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440" w:bottom="28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9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933450</wp:posOffset>
            </wp:positionH>
            <wp:positionV relativeFrom="paragraph">
              <wp:posOffset>-1221538</wp:posOffset>
            </wp:positionV>
            <wp:extent cx="1633220" cy="11144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14"/>
        </w:rPr>
        <w:t>P</w:t>
      </w:r>
      <w:r>
        <w:rPr>
          <w:rFonts w:ascii="Arial"/>
          <w:smallCaps/>
          <w:w w:val="118"/>
        </w:rPr>
        <w:t>r</w:t>
      </w:r>
      <w:r>
        <w:rPr>
          <w:rFonts w:ascii="Arial"/>
          <w:smallCaps/>
          <w:spacing w:val="-1"/>
          <w:w w:val="120"/>
        </w:rPr>
        <w:t>a</w:t>
      </w:r>
      <w:r>
        <w:rPr>
          <w:rFonts w:ascii="Arial"/>
          <w:smallCaps/>
          <w:w w:val="115"/>
        </w:rPr>
        <w:t>s</w:t>
      </w:r>
      <w:r>
        <w:rPr>
          <w:rFonts w:ascii="Arial"/>
          <w:smallCaps/>
          <w:w w:val="125"/>
        </w:rPr>
        <w:t>h</w:t>
      </w:r>
      <w:r>
        <w:rPr>
          <w:rFonts w:ascii="Arial"/>
          <w:smallCaps/>
          <w:spacing w:val="-1"/>
          <w:w w:val="120"/>
        </w:rPr>
        <w:t>a</w:t>
      </w:r>
      <w:r>
        <w:rPr>
          <w:rFonts w:ascii="Arial"/>
          <w:smallCaps w:val="0"/>
          <w:spacing w:val="-1"/>
          <w:w w:val="121"/>
        </w:rPr>
        <w:t>n</w:t>
      </w:r>
      <w:r>
        <w:rPr>
          <w:rFonts w:ascii="Arial"/>
          <w:smallCaps w:val="0"/>
          <w:w w:val="170"/>
        </w:rPr>
        <w:t>t</w:t>
      </w:r>
      <w:r>
        <w:rPr>
          <w:rFonts w:ascii="Arial"/>
          <w:smallCaps w:val="0"/>
          <w:spacing w:val="-7"/>
        </w:rPr>
        <w:t> </w:t>
      </w:r>
      <w:r>
        <w:rPr>
          <w:rFonts w:ascii="Arial"/>
          <w:smallCaps/>
          <w:w w:val="115"/>
        </w:rPr>
        <w:t>R</w:t>
      </w:r>
      <w:r>
        <w:rPr>
          <w:rFonts w:ascii="Arial"/>
          <w:smallCaps/>
          <w:spacing w:val="1"/>
          <w:w w:val="115"/>
        </w:rPr>
        <w:t>a</w:t>
      </w:r>
      <w:r>
        <w:rPr>
          <w:rFonts w:ascii="Arial"/>
          <w:smallCaps w:val="0"/>
          <w:spacing w:val="-1"/>
          <w:w w:val="121"/>
        </w:rPr>
        <w:t>n</w:t>
      </w:r>
      <w:r>
        <w:rPr>
          <w:rFonts w:ascii="Arial"/>
          <w:smallCaps w:val="0"/>
          <w:w w:val="181"/>
        </w:rPr>
        <w:t>j</w:t>
      </w:r>
      <w:r>
        <w:rPr>
          <w:rFonts w:ascii="Arial"/>
          <w:smallCaps/>
          <w:spacing w:val="-1"/>
          <w:w w:val="120"/>
        </w:rPr>
        <w:t>a</w:t>
      </w:r>
      <w:r>
        <w:rPr>
          <w:rFonts w:ascii="Arial"/>
          <w:smallCaps w:val="0"/>
          <w:w w:val="121"/>
        </w:rPr>
        <w:t>n</w:t>
      </w:r>
    </w:p>
    <w:p>
      <w:pPr>
        <w:spacing w:before="5"/>
        <w:ind w:left="140" w:right="-6" w:firstLine="0"/>
        <w:jc w:val="left"/>
        <w:rPr>
          <w:rFonts w:ascii="Arial"/>
          <w:b/>
          <w:sz w:val="20"/>
        </w:rPr>
      </w:pPr>
      <w:r>
        <w:rPr>
          <w:sz w:val="20"/>
        </w:rPr>
        <w:t>Email:</w:t>
      </w:r>
      <w:r>
        <w:rPr>
          <w:spacing w:val="-15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prashantranjan2103@gmail.com</w:t>
        </w:r>
      </w:hyperlink>
      <w:r>
        <w:rPr>
          <w:color w:val="0000FF"/>
          <w:sz w:val="20"/>
        </w:rPr>
        <w:t> </w:t>
      </w:r>
      <w:r>
        <w:rPr>
          <w:w w:val="105"/>
          <w:sz w:val="20"/>
        </w:rPr>
        <w:t>Cell:</w:t>
      </w:r>
      <w:r>
        <w:rPr>
          <w:spacing w:val="26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+91-9870140061</w:t>
      </w:r>
    </w:p>
    <w:p>
      <w:pPr>
        <w:spacing w:before="100"/>
        <w:ind w:left="-31" w:right="0" w:firstLine="0"/>
        <w:jc w:val="left"/>
        <w:rPr>
          <w:rFonts w:ascii="Verdana"/>
          <w:b/>
          <w:sz w:val="26"/>
        </w:rPr>
      </w:pPr>
      <w:r>
        <w:rPr/>
        <w:br w:type="column"/>
      </w:r>
      <w:r>
        <w:rPr>
          <w:rFonts w:ascii="Verdana"/>
          <w:b/>
          <w:sz w:val="26"/>
          <w:u w:val="thick"/>
        </w:rPr>
        <w:t>CURRICULUM VITAE</w:t>
      </w:r>
    </w:p>
    <w:p>
      <w:pPr>
        <w:spacing w:after="0"/>
        <w:jc w:val="left"/>
        <w:rPr>
          <w:rFonts w:ascii="Verdana"/>
          <w:sz w:val="26"/>
        </w:rPr>
        <w:sectPr>
          <w:type w:val="continuous"/>
          <w:pgSz w:w="12240" w:h="15840"/>
          <w:pgMar w:top="1440" w:bottom="280" w:left="1300" w:right="1300"/>
          <w:cols w:num="2" w:equalWidth="0">
            <w:col w:w="3334" w:space="40"/>
            <w:col w:w="6266"/>
          </w:cols>
        </w:sectPr>
      </w:pPr>
    </w:p>
    <w:p>
      <w:pPr>
        <w:pStyle w:val="BodyText"/>
        <w:spacing w:before="10"/>
        <w:rPr>
          <w:rFonts w:ascii="Verdana"/>
          <w:b/>
          <w:sz w:val="22"/>
        </w:rPr>
      </w:pPr>
    </w:p>
    <w:p>
      <w:pPr>
        <w:pStyle w:val="BodyText"/>
        <w:spacing w:line="20" w:lineRule="exact"/>
        <w:ind w:left="11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470.95pt;height:1pt;mso-position-horizontal-relative:char;mso-position-vertical-relative:line" coordorigin="0,0" coordsize="9419,20">
            <v:shape style="position:absolute;left:0;top:0;width:9419;height:20" coordorigin="0,0" coordsize="9419,20" path="m9419,0l0,0,0,10,0,19,9419,19,9419,10,9419,0xe" filled="true" fillcolor="#000000" stroked="false">
              <v:path arrowok="t"/>
              <v:fill type="solid"/>
            </v:shap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9"/>
        <w:ind w:left="140" w:right="133"/>
      </w:pPr>
      <w:r>
        <w:rPr/>
        <w:t>Seeking for an active carrier to work in an organization, where innovation and excellence is the way of life, where my full potential will be exploited and where I will get ample scope for self-development.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0.584pt;margin-top:11.561954pt;width:470.95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3"/>
        </w:rPr>
      </w:pPr>
    </w:p>
    <w:p>
      <w:pPr>
        <w:pStyle w:val="Title"/>
        <w:rPr>
          <w:u w:val="none"/>
        </w:rPr>
      </w:pPr>
      <w:r>
        <w:rPr>
          <w:color w:val="30849B"/>
          <w:u w:val="thick" w:color="30849B"/>
        </w:rPr>
        <w:t>Working Experience:-</w:t>
      </w:r>
    </w:p>
    <w:p>
      <w:pPr>
        <w:pStyle w:val="BodyText"/>
        <w:spacing w:before="3"/>
        <w:rPr>
          <w:b/>
        </w:rPr>
      </w:pPr>
    </w:p>
    <w:p>
      <w:pPr>
        <w:pStyle w:val="Heading1"/>
      </w:pPr>
      <w:r>
        <w:rPr>
          <w:shd w:fill="00FF00" w:color="auto" w:val="clear"/>
        </w:rPr>
        <w:t>Nov 2019 – Till Now – Ebix Smartclass Educational Services Pvt Ltd – RM Bihar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140" w:right="133"/>
      </w:pPr>
      <w:r>
        <w:rPr>
          <w:b/>
          <w:i/>
        </w:rPr>
        <w:t>Key responsibilities</w:t>
      </w:r>
      <w:r>
        <w:rPr>
          <w:i/>
        </w:rPr>
        <w:t>:- </w:t>
      </w:r>
      <w:r>
        <w:rPr/>
        <w:t>Visiting schools for the solutions of K 12 content &amp; hardware solutions. Handling the team of sales. Training and operations. Serving our existing customers. Meeting and demonstration of the product to the customer. Negotiation and closure new customers acquisition. Establishing P &amp; R through team. Establishing Channel partners for the sales through revenue sharing model.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shd w:fill="00FFFF" w:color="auto" w:val="clear"/>
        </w:rPr>
        <w:t>June 2019 – Nov 2019 – Edureify Technology Pvt Ltd – Zonal Head – East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40" w:right="133"/>
      </w:pPr>
      <w:r>
        <w:rPr>
          <w:b/>
          <w:i/>
        </w:rPr>
        <w:t>Key responsibilities</w:t>
      </w:r>
      <w:r>
        <w:rPr>
          <w:i/>
        </w:rPr>
        <w:t>:- </w:t>
      </w:r>
      <w:r>
        <w:rPr/>
        <w:t>Development of the sales strategies with the help of Management in the area specified. Meeting with Key Decision Makers i.e. Directors/Principal of the Institutes/ School/ Individual Teachers in B2B Sales Strategy. Meeting with the students &amp; Guardians through Seminars/PTMs at the premises of the Institute for B2B Sales. Establishing Franchisee channel by meeting potential and key persons having the setup of Internet Labs/Online Test Centers. Monitoring the team and leading them to achieve the targets as decided by the management.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jc w:val="both"/>
      </w:pPr>
      <w:r>
        <w:rPr>
          <w:shd w:fill="008080" w:color="auto" w:val="clear"/>
        </w:rPr>
        <w:t>June 2018 – May 2019 – Sista Technologies Pvt Ltd . – Regional Sales Manager – East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1"/>
        <w:ind w:left="140" w:right="131"/>
        <w:jc w:val="both"/>
      </w:pPr>
      <w:r>
        <w:rPr>
          <w:b/>
          <w:i/>
          <w:spacing w:val="-2"/>
        </w:rPr>
        <w:t>Key</w:t>
      </w:r>
      <w:r>
        <w:rPr>
          <w:b/>
          <w:i/>
          <w:spacing w:val="-6"/>
        </w:rPr>
        <w:t> </w:t>
      </w:r>
      <w:r>
        <w:rPr>
          <w:b/>
          <w:i/>
          <w:spacing w:val="-3"/>
        </w:rPr>
        <w:t>responsibilities</w:t>
      </w:r>
      <w:r>
        <w:rPr>
          <w:i/>
          <w:spacing w:val="-3"/>
        </w:rPr>
        <w:t>:-</w:t>
      </w:r>
      <w:r>
        <w:rPr>
          <w:i/>
          <w:spacing w:val="-8"/>
        </w:rPr>
        <w:t> </w:t>
      </w:r>
      <w:r>
        <w:rPr>
          <w:spacing w:val="-3"/>
        </w:rPr>
        <w:t>Channel</w:t>
      </w:r>
      <w:r>
        <w:rPr>
          <w:spacing w:val="-8"/>
        </w:rPr>
        <w:t> </w:t>
      </w:r>
      <w:r>
        <w:rPr>
          <w:spacing w:val="-3"/>
        </w:rPr>
        <w:t>Development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Sales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product</w:t>
      </w:r>
      <w:r>
        <w:rPr>
          <w:spacing w:val="-9"/>
        </w:rPr>
        <w:t> </w:t>
      </w:r>
      <w:r>
        <w:rPr>
          <w:spacing w:val="-3"/>
        </w:rPr>
        <w:t>across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2"/>
        </w:rPr>
        <w:t>market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3"/>
        </w:rPr>
        <w:t>East</w:t>
      </w:r>
      <w:r>
        <w:rPr>
          <w:spacing w:val="-6"/>
        </w:rPr>
        <w:t> </w:t>
      </w:r>
      <w:r>
        <w:rPr>
          <w:spacing w:val="-3"/>
        </w:rPr>
        <w:t>India.</w:t>
      </w:r>
      <w:r>
        <w:rPr>
          <w:spacing w:val="-6"/>
        </w:rPr>
        <w:t> </w:t>
      </w:r>
      <w:r>
        <w:rPr>
          <w:spacing w:val="-3"/>
        </w:rPr>
        <w:t>Presenting</w:t>
      </w:r>
      <w:r>
        <w:rPr>
          <w:spacing w:val="-5"/>
        </w:rPr>
        <w:t> </w:t>
      </w:r>
      <w:r>
        <w:rPr>
          <w:spacing w:val="-3"/>
        </w:rPr>
        <w:t>Demos</w:t>
      </w:r>
      <w:r>
        <w:rPr>
          <w:spacing w:val="-10"/>
        </w:rPr>
        <w:t> </w:t>
      </w:r>
      <w:r>
        <w:rPr/>
        <w:t>to the </w:t>
      </w:r>
      <w:r>
        <w:rPr>
          <w:spacing w:val="-3"/>
        </w:rPr>
        <w:t>end customer about the product </w:t>
      </w:r>
      <w:r>
        <w:rPr/>
        <w:t>&amp; </w:t>
      </w:r>
      <w:r>
        <w:rPr>
          <w:spacing w:val="-3"/>
        </w:rPr>
        <w:t>Price Negotiation through the Channel Stockiest </w:t>
      </w:r>
      <w:r>
        <w:rPr/>
        <w:t>in </w:t>
      </w:r>
      <w:r>
        <w:rPr>
          <w:spacing w:val="-3"/>
        </w:rPr>
        <w:t>the Eastern region. The </w:t>
      </w:r>
      <w:r>
        <w:rPr>
          <w:spacing w:val="-2"/>
        </w:rPr>
        <w:t>B2B </w:t>
      </w:r>
      <w:r>
        <w:rPr>
          <w:spacing w:val="-3"/>
        </w:rPr>
        <w:t>presentations </w:t>
      </w:r>
      <w:r>
        <w:rPr/>
        <w:t>at </w:t>
      </w:r>
      <w:r>
        <w:rPr>
          <w:spacing w:val="-3"/>
        </w:rPr>
        <w:t>corporate </w:t>
      </w:r>
      <w:r>
        <w:rPr>
          <w:spacing w:val="-4"/>
        </w:rPr>
        <w:t>sales </w:t>
      </w:r>
      <w:r>
        <w:rPr>
          <w:spacing w:val="-3"/>
        </w:rPr>
        <w:t>&amp;Liaoning with the government officials </w:t>
      </w:r>
      <w:r>
        <w:rPr>
          <w:spacing w:val="-2"/>
        </w:rPr>
        <w:t>for </w:t>
      </w:r>
      <w:r>
        <w:rPr>
          <w:spacing w:val="-3"/>
        </w:rPr>
        <w:t>the Big government deals. Leading </w:t>
      </w:r>
      <w:r>
        <w:rPr/>
        <w:t>the team,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3"/>
        </w:rPr>
        <w:t>assisting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team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achieve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desired</w:t>
      </w:r>
      <w:r>
        <w:rPr>
          <w:spacing w:val="-4"/>
        </w:rPr>
        <w:t> </w:t>
      </w:r>
      <w:r>
        <w:rPr>
          <w:spacing w:val="-3"/>
        </w:rPr>
        <w:t>target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3"/>
        </w:rPr>
        <w:t>quarterly</w:t>
      </w:r>
      <w:r>
        <w:rPr>
          <w:spacing w:val="-6"/>
        </w:rPr>
        <w:t> </w:t>
      </w:r>
      <w:r>
        <w:rPr>
          <w:spacing w:val="-3"/>
        </w:rPr>
        <w:t>basis.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right="133"/>
      </w:pPr>
      <w:r>
        <w:rPr>
          <w:shd w:fill="808000" w:color="auto" w:val="clear"/>
        </w:rPr>
        <w:t>May 2017 – May 2018 – Visual Technologies India Pvt. Ltd.– Sales Manager – Bihar &amp;</w:t>
      </w:r>
      <w:r>
        <w:rPr/>
        <w:t> </w:t>
      </w:r>
      <w:r>
        <w:rPr>
          <w:shd w:fill="808000" w:color="auto" w:val="clear"/>
        </w:rPr>
        <w:t>Jharkhand</w:t>
      </w:r>
    </w:p>
    <w:p>
      <w:pPr>
        <w:spacing w:after="0"/>
        <w:sectPr>
          <w:type w:val="continuous"/>
          <w:pgSz w:w="12240" w:h="15840"/>
          <w:pgMar w:top="1440" w:bottom="280" w:left="1300" w:right="1300"/>
        </w:sectPr>
      </w:pPr>
    </w:p>
    <w:p>
      <w:pPr>
        <w:pStyle w:val="BodyText"/>
        <w:spacing w:before="61"/>
        <w:ind w:left="140" w:right="129"/>
        <w:jc w:val="both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</w:t>
      </w:r>
      <w:r>
        <w:rPr>
          <w:i/>
          <w:spacing w:val="-3"/>
        </w:rPr>
        <w:t>:- </w:t>
      </w:r>
      <w:r>
        <w:rPr>
          <w:spacing w:val="-3"/>
        </w:rPr>
        <w:t>Marketing </w:t>
      </w:r>
      <w:r>
        <w:rPr/>
        <w:t>&amp; </w:t>
      </w:r>
      <w:r>
        <w:rPr>
          <w:spacing w:val="-3"/>
        </w:rPr>
        <w:t>Sales </w:t>
      </w:r>
      <w:r>
        <w:rPr/>
        <w:t>of </w:t>
      </w:r>
      <w:r>
        <w:rPr>
          <w:spacing w:val="-3"/>
        </w:rPr>
        <w:t>the products across the </w:t>
      </w:r>
      <w:r>
        <w:rPr>
          <w:spacing w:val="-2"/>
        </w:rPr>
        <w:t>market </w:t>
      </w:r>
      <w:r>
        <w:rPr/>
        <w:t>of </w:t>
      </w:r>
      <w:r>
        <w:rPr>
          <w:spacing w:val="-3"/>
        </w:rPr>
        <w:t>Bihar </w:t>
      </w:r>
      <w:r>
        <w:rPr/>
        <w:t>&amp; </w:t>
      </w:r>
      <w:r>
        <w:rPr>
          <w:spacing w:val="-3"/>
        </w:rPr>
        <w:t>Jharkhand. </w:t>
      </w:r>
      <w:r>
        <w:rPr/>
        <w:t>Meeting </w:t>
      </w:r>
      <w:r>
        <w:rPr>
          <w:spacing w:val="-3"/>
        </w:rPr>
        <w:t>with the target customers segment </w:t>
      </w:r>
      <w:r>
        <w:rPr/>
        <w:t>of </w:t>
      </w:r>
      <w:r>
        <w:rPr>
          <w:spacing w:val="-3"/>
        </w:rPr>
        <w:t>Electronic Media </w:t>
      </w:r>
      <w:r>
        <w:rPr/>
        <w:t>&amp; </w:t>
      </w:r>
      <w:r>
        <w:rPr>
          <w:spacing w:val="-3"/>
        </w:rPr>
        <w:t>Education Sector to provide the solutions </w:t>
      </w:r>
      <w:r>
        <w:rPr/>
        <w:t>of </w:t>
      </w:r>
      <w:r>
        <w:rPr>
          <w:spacing w:val="-3"/>
        </w:rPr>
        <w:t>Broadcasting </w:t>
      </w:r>
      <w:r>
        <w:rPr/>
        <w:t>&amp; </w:t>
      </w:r>
      <w:r>
        <w:rPr>
          <w:spacing w:val="-3"/>
        </w:rPr>
        <w:t>Lecture recording systems. The </w:t>
      </w:r>
      <w:r>
        <w:rPr>
          <w:spacing w:val="-2"/>
        </w:rPr>
        <w:t>B2B </w:t>
      </w:r>
      <w:r>
        <w:rPr>
          <w:spacing w:val="-3"/>
        </w:rPr>
        <w:t>presentations </w:t>
      </w:r>
      <w:r>
        <w:rPr/>
        <w:t>at </w:t>
      </w:r>
      <w:r>
        <w:rPr>
          <w:spacing w:val="-3"/>
        </w:rPr>
        <w:t>corporate </w:t>
      </w:r>
      <w:r>
        <w:rPr>
          <w:spacing w:val="-4"/>
        </w:rPr>
        <w:t>sales </w:t>
      </w:r>
      <w:r>
        <w:rPr/>
        <w:t>&amp; </w:t>
      </w:r>
      <w:r>
        <w:rPr>
          <w:spacing w:val="-3"/>
        </w:rPr>
        <w:t>Liasoning </w:t>
      </w:r>
      <w:r>
        <w:rPr>
          <w:spacing w:val="-3"/>
          <w:vertAlign w:val="superscript"/>
        </w:rPr>
        <w:t>with</w:t>
      </w:r>
      <w:r>
        <w:rPr>
          <w:spacing w:val="-3"/>
          <w:vertAlign w:val="baseline"/>
        </w:rPr>
        <w:t> the government officials </w:t>
      </w:r>
      <w:r>
        <w:rPr>
          <w:spacing w:val="-2"/>
          <w:vertAlign w:val="baseline"/>
        </w:rPr>
        <w:t>for </w:t>
      </w:r>
      <w:r>
        <w:rPr>
          <w:spacing w:val="-3"/>
          <w:vertAlign w:val="baseline"/>
        </w:rPr>
        <w:t>the Big government deals.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  <w:ind w:right="138"/>
        <w:jc w:val="both"/>
      </w:pPr>
      <w:r>
        <w:rPr>
          <w:shd w:fill="008080" w:color="auto" w:val="clear"/>
        </w:rPr>
        <w:t>Aug2015- March 2017 –Cybernetyx Technik Pvt. Ltd. - Sales Manager – Bihar &amp;</w:t>
      </w:r>
      <w:r>
        <w:rPr/>
        <w:t> </w:t>
      </w:r>
      <w:r>
        <w:rPr>
          <w:shd w:fill="008080" w:color="auto" w:val="clear"/>
        </w:rPr>
        <w:t>Jharkhand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40" w:right="136"/>
        <w:jc w:val="both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</w:t>
      </w:r>
      <w:r>
        <w:rPr>
          <w:i/>
          <w:spacing w:val="-3"/>
        </w:rPr>
        <w:t>:- </w:t>
      </w:r>
      <w:r>
        <w:rPr>
          <w:spacing w:val="-3"/>
        </w:rPr>
        <w:t>Channel Development </w:t>
      </w:r>
      <w:r>
        <w:rPr/>
        <w:t>&amp; Sales of </w:t>
      </w:r>
      <w:r>
        <w:rPr>
          <w:spacing w:val="-3"/>
        </w:rPr>
        <w:t>the product across the market </w:t>
      </w:r>
      <w:r>
        <w:rPr/>
        <w:t>of </w:t>
      </w:r>
      <w:r>
        <w:rPr>
          <w:spacing w:val="-3"/>
        </w:rPr>
        <w:t>Bihar </w:t>
      </w:r>
      <w:r>
        <w:rPr/>
        <w:t>&amp; </w:t>
      </w:r>
      <w:r>
        <w:rPr>
          <w:spacing w:val="-3"/>
        </w:rPr>
        <w:t>Jharkhand. </w:t>
      </w:r>
      <w:r>
        <w:rPr>
          <w:spacing w:val="-4"/>
        </w:rPr>
        <w:t>Presenting </w:t>
      </w:r>
      <w:r>
        <w:rPr/>
        <w:t>Demos </w:t>
      </w:r>
      <w:r>
        <w:rPr>
          <w:spacing w:val="-3"/>
        </w:rPr>
        <w:t>to </w:t>
      </w:r>
      <w:r>
        <w:rPr/>
        <w:t>the </w:t>
      </w:r>
      <w:r>
        <w:rPr>
          <w:spacing w:val="-2"/>
        </w:rPr>
        <w:t>end </w:t>
      </w:r>
      <w:r>
        <w:rPr>
          <w:spacing w:val="-3"/>
        </w:rPr>
        <w:t>customer about the product </w:t>
      </w:r>
      <w:r>
        <w:rPr/>
        <w:t>&amp; </w:t>
      </w:r>
      <w:r>
        <w:rPr>
          <w:spacing w:val="-3"/>
        </w:rPr>
        <w:t>Price </w:t>
      </w:r>
      <w:r>
        <w:rPr>
          <w:spacing w:val="-4"/>
        </w:rPr>
        <w:t>Negotiation </w:t>
      </w:r>
      <w:r>
        <w:rPr>
          <w:spacing w:val="-3"/>
        </w:rPr>
        <w:t>through the Master </w:t>
      </w:r>
      <w:r>
        <w:rPr>
          <w:spacing w:val="-4"/>
        </w:rPr>
        <w:t>Stockiest </w:t>
      </w:r>
      <w:r>
        <w:rPr/>
        <w:t>at </w:t>
      </w:r>
      <w:r>
        <w:rPr>
          <w:spacing w:val="-3"/>
        </w:rPr>
        <w:t>both the states. </w:t>
      </w:r>
      <w:r>
        <w:rPr>
          <w:spacing w:val="-2"/>
        </w:rPr>
        <w:t>The B2B </w:t>
      </w:r>
      <w:r>
        <w:rPr>
          <w:spacing w:val="-3"/>
        </w:rPr>
        <w:t>presentations </w:t>
      </w:r>
      <w:r>
        <w:rPr/>
        <w:t>at </w:t>
      </w:r>
      <w:r>
        <w:rPr>
          <w:spacing w:val="-3"/>
        </w:rPr>
        <w:t>corporate sales &amp;Liasoning with the government officials </w:t>
      </w:r>
      <w:r>
        <w:rPr>
          <w:spacing w:val="-2"/>
        </w:rPr>
        <w:t>for </w:t>
      </w:r>
      <w:r>
        <w:rPr/>
        <w:t>the </w:t>
      </w:r>
      <w:r>
        <w:rPr>
          <w:spacing w:val="-3"/>
        </w:rPr>
        <w:t>Big government deals.</w:t>
      </w:r>
    </w:p>
    <w:p>
      <w:pPr>
        <w:pStyle w:val="BodyText"/>
        <w:rPr>
          <w:sz w:val="16"/>
        </w:rPr>
      </w:pPr>
    </w:p>
    <w:p>
      <w:pPr>
        <w:pStyle w:val="Heading2"/>
        <w:spacing w:before="91"/>
        <w:jc w:val="both"/>
      </w:pPr>
      <w:r>
        <w:rPr>
          <w:shd w:fill="FFFF00" w:color="auto" w:val="clear"/>
        </w:rPr>
        <w:t>Mar 2013 – Till Apr-15, GEN X Infra HomesPvt Ltd as Senior Sales Manager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0" w:right="132"/>
        <w:jc w:val="both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</w:t>
      </w:r>
      <w:r>
        <w:rPr>
          <w:i/>
          <w:spacing w:val="-3"/>
        </w:rPr>
        <w:t>:-</w:t>
      </w:r>
      <w:r>
        <w:rPr>
          <w:spacing w:val="-3"/>
        </w:rPr>
        <w:t>Final price negotiation with </w:t>
      </w:r>
      <w:r>
        <w:rPr>
          <w:spacing w:val="-4"/>
        </w:rPr>
        <w:t>theshortlisted </w:t>
      </w:r>
      <w:r>
        <w:rPr>
          <w:spacing w:val="-3"/>
        </w:rPr>
        <w:t>clients. Arrangement </w:t>
      </w:r>
      <w:r>
        <w:rPr/>
        <w:t>of </w:t>
      </w:r>
      <w:r>
        <w:rPr>
          <w:spacing w:val="-3"/>
        </w:rPr>
        <w:t>loans </w:t>
      </w:r>
      <w:r>
        <w:rPr/>
        <w:t>to </w:t>
      </w:r>
      <w:r>
        <w:rPr>
          <w:spacing w:val="-3"/>
        </w:rPr>
        <w:t>the clients willing </w:t>
      </w:r>
      <w:r>
        <w:rPr/>
        <w:t>to </w:t>
      </w:r>
      <w:r>
        <w:rPr>
          <w:spacing w:val="-3"/>
        </w:rPr>
        <w:t>Purchase inventory </w:t>
      </w:r>
      <w:r>
        <w:rPr/>
        <w:t>on </w:t>
      </w:r>
      <w:r>
        <w:rPr>
          <w:spacing w:val="-3"/>
        </w:rPr>
        <w:t>loan through banks &amp;Other financial institutions.Broker channel Management.Liasioning </w:t>
      </w:r>
      <w:r>
        <w:rPr/>
        <w:t>of </w:t>
      </w:r>
      <w:r>
        <w:rPr>
          <w:spacing w:val="-3"/>
        </w:rPr>
        <w:t>land through authority/land owners </w:t>
      </w:r>
      <w:r>
        <w:rPr>
          <w:spacing w:val="-2"/>
        </w:rPr>
        <w:t>for </w:t>
      </w:r>
      <w:r>
        <w:rPr>
          <w:spacing w:val="-3"/>
        </w:rPr>
        <w:t>new project developments.Post sales assistance to the customers related </w:t>
      </w:r>
      <w:r>
        <w:rPr/>
        <w:t>to </w:t>
      </w:r>
      <w:r>
        <w:rPr>
          <w:spacing w:val="-4"/>
        </w:rPr>
        <w:t>possession </w:t>
      </w:r>
      <w:r>
        <w:rPr/>
        <w:t>&amp; </w:t>
      </w:r>
      <w:r>
        <w:rPr>
          <w:spacing w:val="-3"/>
        </w:rPr>
        <w:t>collection </w:t>
      </w:r>
      <w:r>
        <w:rPr/>
        <w:t>of </w:t>
      </w:r>
      <w:r>
        <w:rPr>
          <w:spacing w:val="-3"/>
        </w:rPr>
        <w:t>funds. Finalization </w:t>
      </w:r>
      <w:r>
        <w:rPr/>
        <w:t>of </w:t>
      </w:r>
      <w:r>
        <w:rPr>
          <w:spacing w:val="-3"/>
        </w:rPr>
        <w:t>the </w:t>
      </w:r>
      <w:r>
        <w:rPr/>
        <w:t>paper </w:t>
      </w:r>
      <w:r>
        <w:rPr>
          <w:spacing w:val="-3"/>
        </w:rPr>
        <w:t>work such </w:t>
      </w:r>
      <w:r>
        <w:rPr/>
        <w:t>as </w:t>
      </w:r>
      <w:r>
        <w:rPr>
          <w:spacing w:val="-3"/>
        </w:rPr>
        <w:t>registered agreements with the clients.Educating the client </w:t>
      </w:r>
      <w:r>
        <w:rPr/>
        <w:t>about </w:t>
      </w:r>
      <w:r>
        <w:rPr>
          <w:spacing w:val="-3"/>
        </w:rPr>
        <w:t>payments requirements especially </w:t>
      </w:r>
      <w:r>
        <w:rPr/>
        <w:t>in </w:t>
      </w:r>
      <w:r>
        <w:rPr>
          <w:spacing w:val="-2"/>
        </w:rPr>
        <w:t>CLP </w:t>
      </w:r>
      <w:r>
        <w:rPr>
          <w:spacing w:val="-3"/>
        </w:rPr>
        <w:t>to avoid late payment charges.Ensuring customer </w:t>
      </w:r>
      <w:r>
        <w:rPr>
          <w:spacing w:val="-4"/>
        </w:rPr>
        <w:t>satisfaction. </w:t>
      </w:r>
      <w:r>
        <w:rPr/>
        <w:t>Sales &amp; Lease of </w:t>
      </w:r>
      <w:r>
        <w:rPr>
          <w:spacing w:val="-3"/>
        </w:rPr>
        <w:t>the commercial spaces </w:t>
      </w:r>
      <w:r>
        <w:rPr/>
        <w:t>of </w:t>
      </w:r>
      <w:r>
        <w:rPr>
          <w:spacing w:val="-3"/>
        </w:rPr>
        <w:t>the property developed.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91"/>
      </w:pPr>
      <w:r>
        <w:rPr>
          <w:shd w:fill="FF00FF" w:color="auto" w:val="clear"/>
        </w:rPr>
        <w:t>Mar -2011 – Feb-2013, ShubhSourya infrastructure Pvt. Ltd. as Manager, Sales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0" w:right="192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responsibilities: </w:t>
      </w:r>
      <w:r>
        <w:rPr>
          <w:spacing w:val="-3"/>
        </w:rPr>
        <w:t>Sales </w:t>
      </w:r>
      <w:r>
        <w:rPr/>
        <w:t>of </w:t>
      </w:r>
      <w:r>
        <w:rPr>
          <w:spacing w:val="-3"/>
        </w:rPr>
        <w:t>the </w:t>
      </w:r>
      <w:r>
        <w:rPr/>
        <w:t>flats </w:t>
      </w:r>
      <w:r>
        <w:rPr>
          <w:spacing w:val="-3"/>
        </w:rPr>
        <w:t>built </w:t>
      </w:r>
      <w:r>
        <w:rPr/>
        <w:t>by </w:t>
      </w:r>
      <w:r>
        <w:rPr>
          <w:spacing w:val="-3"/>
        </w:rPr>
        <w:t>the company</w:t>
      </w:r>
      <w:r>
        <w:rPr>
          <w:i/>
          <w:spacing w:val="-3"/>
        </w:rPr>
        <w:t>.</w:t>
      </w:r>
      <w:r>
        <w:rPr>
          <w:spacing w:val="-3"/>
        </w:rPr>
        <w:t>Loan arrangements to </w:t>
      </w:r>
      <w:r>
        <w:rPr/>
        <w:t>the </w:t>
      </w:r>
      <w:r>
        <w:rPr>
          <w:spacing w:val="-3"/>
        </w:rPr>
        <w:t>clients through banks.Monitoring activities </w:t>
      </w:r>
      <w:r>
        <w:rPr/>
        <w:t>of </w:t>
      </w:r>
      <w:r>
        <w:rPr>
          <w:spacing w:val="-3"/>
        </w:rPr>
        <w:t>marketing through signage </w:t>
      </w:r>
      <w:r>
        <w:rPr/>
        <w:t>&amp; Local </w:t>
      </w:r>
      <w:r>
        <w:rPr>
          <w:spacing w:val="-3"/>
        </w:rPr>
        <w:t>Media.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>
          <w:shd w:fill="00FF00" w:color="auto" w:val="clear"/>
        </w:rPr>
        <w:t>Oct 2009– Feb, 2011, Edurite Technologies as Area Manager ( Bihar &amp; Jharkhand 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0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</w:t>
      </w:r>
      <w:r>
        <w:rPr>
          <w:spacing w:val="-3"/>
        </w:rPr>
        <w:t>:- Promotion </w:t>
      </w:r>
      <w:r>
        <w:rPr/>
        <w:t>of </w:t>
      </w:r>
      <w:r>
        <w:rPr>
          <w:spacing w:val="-3"/>
        </w:rPr>
        <w:t>the product </w:t>
      </w:r>
      <w:r>
        <w:rPr/>
        <w:t>of </w:t>
      </w:r>
      <w:r>
        <w:rPr>
          <w:spacing w:val="-3"/>
        </w:rPr>
        <w:t>the company through direct end customer visits. Arranging Demos </w:t>
      </w:r>
      <w:r>
        <w:rPr/>
        <w:t>of the </w:t>
      </w:r>
      <w:r>
        <w:rPr>
          <w:spacing w:val="-3"/>
        </w:rPr>
        <w:t>Product </w:t>
      </w:r>
      <w:r>
        <w:rPr>
          <w:spacing w:val="-2"/>
        </w:rPr>
        <w:t>for </w:t>
      </w:r>
      <w:r>
        <w:rPr>
          <w:spacing w:val="-3"/>
        </w:rPr>
        <w:t>the closure </w:t>
      </w:r>
      <w:r>
        <w:rPr/>
        <w:t>of </w:t>
      </w:r>
      <w:r>
        <w:rPr>
          <w:spacing w:val="-3"/>
        </w:rPr>
        <w:t>sales.Promotion </w:t>
      </w:r>
      <w:r>
        <w:rPr/>
        <w:t>of </w:t>
      </w:r>
      <w:r>
        <w:rPr>
          <w:spacing w:val="-3"/>
        </w:rPr>
        <w:t>the </w:t>
      </w:r>
      <w:r>
        <w:rPr>
          <w:spacing w:val="-4"/>
        </w:rPr>
        <w:t>educational </w:t>
      </w:r>
      <w:r>
        <w:rPr>
          <w:spacing w:val="-3"/>
        </w:rPr>
        <w:t>Contents developed </w:t>
      </w:r>
      <w:r>
        <w:rPr/>
        <w:t>by </w:t>
      </w:r>
      <w:r>
        <w:rPr>
          <w:spacing w:val="-3"/>
        </w:rPr>
        <w:t>the company </w:t>
      </w:r>
      <w:r>
        <w:rPr/>
        <w:t>by </w:t>
      </w:r>
      <w:r>
        <w:rPr>
          <w:spacing w:val="-3"/>
        </w:rPr>
        <w:t>visiting schools.</w: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Heading2"/>
        <w:spacing w:before="91"/>
      </w:pPr>
      <w:r>
        <w:rPr>
          <w:shd w:fill="00FFFF" w:color="auto" w:val="clear"/>
        </w:rPr>
        <w:t>April 2008 – Sep2009, Hughes Communication India Ltd. As Senior Associate Sales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0" w:right="133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responsibilities: </w:t>
      </w:r>
      <w:r>
        <w:rPr>
          <w:spacing w:val="-3"/>
        </w:rPr>
        <w:t>Selling the educational programs </w:t>
      </w:r>
      <w:r>
        <w:rPr/>
        <w:t>of </w:t>
      </w:r>
      <w:r>
        <w:rPr>
          <w:spacing w:val="-3"/>
        </w:rPr>
        <w:t>the company through the establishment </w:t>
      </w:r>
      <w:r>
        <w:rPr/>
        <w:t>of </w:t>
      </w:r>
      <w:r>
        <w:rPr>
          <w:spacing w:val="-2"/>
        </w:rPr>
        <w:t>the </w:t>
      </w:r>
      <w:r>
        <w:rPr>
          <w:spacing w:val="-3"/>
        </w:rPr>
        <w:t>channel partners appointed </w:t>
      </w:r>
      <w:r>
        <w:rPr/>
        <w:t>by </w:t>
      </w:r>
      <w:r>
        <w:rPr>
          <w:spacing w:val="-3"/>
        </w:rPr>
        <w:t>the company. Motivating the channel partners and their sales team in such </w:t>
      </w:r>
      <w:r>
        <w:rPr/>
        <w:t>a way </w:t>
      </w:r>
      <w:r>
        <w:rPr>
          <w:spacing w:val="-3"/>
        </w:rPr>
        <w:t>which could lead </w:t>
      </w:r>
      <w:r>
        <w:rPr/>
        <w:t>to </w:t>
      </w:r>
      <w:r>
        <w:rPr>
          <w:spacing w:val="-3"/>
        </w:rPr>
        <w:t>the maximum result in terms </w:t>
      </w:r>
      <w:r>
        <w:rPr/>
        <w:t>of </w:t>
      </w:r>
      <w:r>
        <w:rPr>
          <w:spacing w:val="-3"/>
        </w:rPr>
        <w:t>sales both </w:t>
      </w:r>
      <w:r>
        <w:rPr>
          <w:spacing w:val="-2"/>
        </w:rPr>
        <w:t>for </w:t>
      </w:r>
      <w:r>
        <w:rPr>
          <w:spacing w:val="-3"/>
        </w:rPr>
        <w:t>the company and channel partner. Generating record </w:t>
      </w:r>
      <w:r>
        <w:rPr/>
        <w:t>of the </w:t>
      </w:r>
      <w:r>
        <w:rPr>
          <w:spacing w:val="-3"/>
        </w:rPr>
        <w:t>potential students </w:t>
      </w:r>
      <w:r>
        <w:rPr/>
        <w:t>of the </w:t>
      </w:r>
      <w:r>
        <w:rPr>
          <w:spacing w:val="-3"/>
        </w:rPr>
        <w:t>programs given </w:t>
      </w:r>
      <w:r>
        <w:rPr/>
        <w:t>by the </w:t>
      </w:r>
      <w:r>
        <w:rPr>
          <w:spacing w:val="-3"/>
        </w:rPr>
        <w:t>company and getting the students </w:t>
      </w:r>
      <w:r>
        <w:rPr/>
        <w:t>to </w:t>
      </w:r>
      <w:r>
        <w:rPr>
          <w:spacing w:val="-3"/>
        </w:rPr>
        <w:t>the center </w:t>
      </w:r>
      <w:r>
        <w:rPr/>
        <w:t>of </w:t>
      </w:r>
      <w:r>
        <w:rPr>
          <w:spacing w:val="-3"/>
        </w:rPr>
        <w:t>the channel partner with the help </w:t>
      </w:r>
      <w:r>
        <w:rPr/>
        <w:t>of </w:t>
      </w:r>
      <w:r>
        <w:rPr>
          <w:spacing w:val="-3"/>
        </w:rPr>
        <w:t>sales </w:t>
      </w:r>
      <w:r>
        <w:rPr/>
        <w:t>team of </w:t>
      </w:r>
      <w:r>
        <w:rPr>
          <w:spacing w:val="-3"/>
        </w:rPr>
        <w:t>the channel partner.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color w:val="30849B"/>
          <w:sz w:val="20"/>
          <w:shd w:fill="00FF00" w:color="auto" w:val="clear"/>
        </w:rPr>
        <w:t>June 2006 – March 2008, IIPPT Foundation as Marketing Executive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0"/>
      </w:pPr>
      <w:r>
        <w:rPr>
          <w:b/>
          <w:i/>
        </w:rPr>
        <w:t>Key responsibilities: </w:t>
      </w:r>
      <w:r>
        <w:rPr/>
        <w:t>Branding &amp; Promoting for Pitsburg State University. Getting the students for the university from</w:t>
      </w:r>
    </w:p>
    <w:p>
      <w:pPr>
        <w:spacing w:after="0"/>
        <w:sectPr>
          <w:pgSz w:w="12240" w:h="15840"/>
          <w:pgMar w:top="1380" w:bottom="280" w:left="1300" w:right="1300"/>
        </w:sectPr>
      </w:pPr>
    </w:p>
    <w:p>
      <w:pPr>
        <w:pStyle w:val="BodyText"/>
        <w:spacing w:before="61"/>
        <w:ind w:left="140" w:right="134"/>
        <w:jc w:val="both"/>
      </w:pPr>
      <w:r>
        <w:rPr>
          <w:spacing w:val="-3"/>
        </w:rPr>
        <w:t>consultancies </w:t>
      </w:r>
      <w:r>
        <w:rPr/>
        <w:t>&amp; </w:t>
      </w:r>
      <w:r>
        <w:rPr>
          <w:spacing w:val="-3"/>
        </w:rPr>
        <w:t>Institution. Student wise data management </w:t>
      </w:r>
      <w:r>
        <w:rPr/>
        <w:t>and </w:t>
      </w:r>
      <w:r>
        <w:rPr>
          <w:spacing w:val="-3"/>
        </w:rPr>
        <w:t>development record presentation to the company. Getting </w:t>
      </w:r>
      <w:r>
        <w:rPr/>
        <w:t>the </w:t>
      </w:r>
      <w:r>
        <w:rPr>
          <w:spacing w:val="-3"/>
        </w:rPr>
        <w:t>documents and the payments </w:t>
      </w:r>
      <w:r>
        <w:rPr/>
        <w:t>of </w:t>
      </w:r>
      <w:r>
        <w:rPr>
          <w:spacing w:val="-3"/>
        </w:rPr>
        <w:t>the students </w:t>
      </w:r>
      <w:r>
        <w:rPr>
          <w:spacing w:val="-2"/>
        </w:rPr>
        <w:t>and </w:t>
      </w:r>
      <w:r>
        <w:rPr>
          <w:spacing w:val="-3"/>
        </w:rPr>
        <w:t>sending </w:t>
      </w:r>
      <w:r>
        <w:rPr/>
        <w:t>the </w:t>
      </w:r>
      <w:r>
        <w:rPr>
          <w:spacing w:val="-3"/>
        </w:rPr>
        <w:t>students </w:t>
      </w:r>
      <w:r>
        <w:rPr/>
        <w:t>to </w:t>
      </w:r>
      <w:r>
        <w:rPr>
          <w:spacing w:val="-3"/>
        </w:rPr>
        <w:t>the </w:t>
      </w:r>
      <w:r>
        <w:rPr/>
        <w:t>Head </w:t>
      </w:r>
      <w:r>
        <w:rPr>
          <w:spacing w:val="-3"/>
        </w:rPr>
        <w:t>Office. Arranging the reimbursements </w:t>
      </w:r>
      <w:r>
        <w:rPr/>
        <w:t>of </w:t>
      </w:r>
      <w:r>
        <w:rPr>
          <w:spacing w:val="-3"/>
        </w:rPr>
        <w:t>the consultancies </w:t>
      </w:r>
      <w:r>
        <w:rPr/>
        <w:t>from </w:t>
      </w:r>
      <w:r>
        <w:rPr>
          <w:spacing w:val="-3"/>
        </w:rPr>
        <w:t>the</w:t>
      </w:r>
      <w:r>
        <w:rPr>
          <w:spacing w:val="-29"/>
        </w:rPr>
        <w:t> </w:t>
      </w:r>
      <w:r>
        <w:rPr>
          <w:spacing w:val="-3"/>
        </w:rPr>
        <w:t>company.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>
          <w:shd w:fill="FF0000" w:color="auto" w:val="clear"/>
        </w:rPr>
        <w:t>October 2000 - April 2004, Trimurti Ventures Pvt. Ltd. As Sales Promotion Executive.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40" w:right="325"/>
      </w:pPr>
      <w:r>
        <w:rPr>
          <w:b/>
          <w:i/>
          <w:spacing w:val="-2"/>
        </w:rPr>
        <w:t>Key </w:t>
      </w:r>
      <w:r>
        <w:rPr>
          <w:b/>
          <w:i/>
          <w:spacing w:val="-3"/>
        </w:rPr>
        <w:t>responsibilities: </w:t>
      </w:r>
      <w:r>
        <w:rPr>
          <w:spacing w:val="-3"/>
        </w:rPr>
        <w:t>Identifying the potential customers. Meeting with potential customers.Arranging the loans </w:t>
      </w:r>
      <w:r>
        <w:rPr>
          <w:spacing w:val="-2"/>
        </w:rPr>
        <w:t>for </w:t>
      </w:r>
      <w:r>
        <w:rPr>
          <w:spacing w:val="-3"/>
        </w:rPr>
        <w:t>the customers. Post sale service satisfaction maintenance.</w:t>
      </w:r>
    </w:p>
    <w:p>
      <w:pPr>
        <w:pStyle w:val="Heading2"/>
        <w:spacing w:before="1"/>
        <w:rPr>
          <w:b w:val="0"/>
        </w:rPr>
      </w:pPr>
      <w:r>
        <w:rPr>
          <w:shd w:fill="FFFF00" w:color="auto" w:val="clear"/>
        </w:rPr>
        <w:t>EDUCATION</w:t>
      </w:r>
      <w:r>
        <w:rPr>
          <w:b w:val="0"/>
          <w:shd w:fill="FFFF00" w:color="auto" w:val="clear"/>
        </w:rPr>
        <w:t>:</w:t>
      </w:r>
    </w:p>
    <w:p>
      <w:pPr>
        <w:pStyle w:val="BodyText"/>
      </w:pPr>
    </w:p>
    <w:p>
      <w:pPr>
        <w:pStyle w:val="BodyText"/>
        <w:spacing w:line="231" w:lineRule="exact"/>
        <w:ind w:left="500"/>
      </w:pPr>
      <w:r>
        <w:rPr>
          <w:rFonts w:ascii="Arial" w:hAnsi="Arial"/>
        </w:rPr>
        <w:t> </w:t>
      </w:r>
      <w:r>
        <w:rPr/>
        <w:t>MBA, Finance &amp; HR,2006 from GIMS, Gunupur, Orissa</w:t>
      </w:r>
    </w:p>
    <w:p>
      <w:pPr>
        <w:pStyle w:val="BodyText"/>
        <w:spacing w:line="229" w:lineRule="exact"/>
        <w:ind w:left="500"/>
      </w:pPr>
      <w:r>
        <w:rPr>
          <w:rFonts w:ascii="Arial" w:hAnsi="Arial"/>
        </w:rPr>
        <w:t> </w:t>
      </w:r>
      <w:r>
        <w:rPr/>
        <w:t>Graduation, Accounts Honors, 2000 from Magadh University, BodhGaya, Bihar</w:t>
      </w:r>
    </w:p>
    <w:p>
      <w:pPr>
        <w:pStyle w:val="BodyText"/>
        <w:spacing w:line="229" w:lineRule="exact"/>
        <w:ind w:left="500"/>
      </w:pPr>
      <w:r>
        <w:rPr>
          <w:rFonts w:ascii="Arial" w:hAnsi="Arial"/>
        </w:rPr>
        <w:t> </w:t>
      </w:r>
      <w:r>
        <w:rPr/>
        <w:t>Intermediate, 1995 from BIEC, Bihar</w:t>
      </w:r>
    </w:p>
    <w:p>
      <w:pPr>
        <w:pStyle w:val="BodyText"/>
        <w:ind w:left="500"/>
      </w:pPr>
      <w:r>
        <w:rPr>
          <w:rFonts w:ascii="Arial" w:hAnsi="Arial"/>
        </w:rPr>
        <w:t> </w:t>
      </w:r>
      <w:r>
        <w:rPr/>
        <w:t>Matriculation, 1993 from BSEB, Bihar</w:t>
      </w:r>
    </w:p>
    <w:p>
      <w:pPr>
        <w:pStyle w:val="BodyText"/>
        <w:spacing w:before="6"/>
        <w:rPr>
          <w:sz w:val="12"/>
        </w:rPr>
      </w:pPr>
    </w:p>
    <w:p>
      <w:pPr>
        <w:pStyle w:val="Heading2"/>
        <w:spacing w:before="99"/>
        <w:rPr>
          <w:rFonts w:ascii="Verdana"/>
        </w:rPr>
      </w:pPr>
      <w:r>
        <w:rPr>
          <w:rFonts w:ascii="Verdana"/>
          <w:shd w:fill="008080" w:color="auto" w:val="clear"/>
        </w:rPr>
        <w:t>Additional Qualification:</w:t>
      </w: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tabs>
          <w:tab w:pos="860" w:val="left" w:leader="none"/>
        </w:tabs>
        <w:spacing w:before="195"/>
        <w:ind w:left="500"/>
        <w:rPr>
          <w:rFonts w:ascii="Verdana" w:hAnsi="Verdana"/>
          <w:sz w:val="16"/>
        </w:rPr>
      </w:pPr>
      <w:r>
        <w:rPr>
          <w:rFonts w:ascii="Arial" w:hAnsi="Arial"/>
          <w:sz w:val="16"/>
        </w:rPr>
        <w:t></w:t>
        <w:tab/>
      </w:r>
      <w:r>
        <w:rPr/>
        <w:t>Diploma In Computer Application from creative computer Centre</w:t>
      </w:r>
      <w:r>
        <w:rPr>
          <w:spacing w:val="4"/>
        </w:rPr>
        <w:t> </w:t>
      </w:r>
      <w:r>
        <w:rPr/>
        <w:t>,Ga</w:t>
      </w:r>
      <w:r>
        <w:rPr>
          <w:rFonts w:ascii="Verdana" w:hAnsi="Verdana"/>
          <w:sz w:val="16"/>
        </w:rPr>
        <w:t>ya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1"/>
        <w:rPr>
          <w:rFonts w:ascii="Verdana"/>
          <w:sz w:val="27"/>
        </w:rPr>
      </w:pPr>
    </w:p>
    <w:p>
      <w:pPr>
        <w:pStyle w:val="Heading2"/>
        <w:spacing w:before="100"/>
        <w:rPr>
          <w:rFonts w:ascii="Verdana"/>
        </w:rPr>
      </w:pPr>
      <w:r>
        <w:rPr>
          <w:rFonts w:ascii="Verdana"/>
          <w:shd w:fill="00FF00" w:color="auto" w:val="clear"/>
        </w:rPr>
        <w:t>Personal Details</w:t>
      </w:r>
      <w:r>
        <w:rPr>
          <w:rFonts w:ascii="Verdana"/>
        </w:rPr>
        <w:t>:</w:t>
      </w:r>
    </w:p>
    <w:p>
      <w:pPr>
        <w:pStyle w:val="BodyText"/>
        <w:rPr>
          <w:rFonts w:ascii="Verdana"/>
          <w:b/>
          <w:sz w:val="24"/>
        </w:rPr>
      </w:pPr>
    </w:p>
    <w:p>
      <w:pPr>
        <w:pStyle w:val="BodyText"/>
        <w:tabs>
          <w:tab w:pos="2255" w:val="left" w:leader="none"/>
          <w:tab w:pos="2657" w:val="left" w:leader="none"/>
        </w:tabs>
        <w:spacing w:before="180"/>
        <w:ind w:left="140"/>
      </w:pPr>
      <w:r>
        <w:rPr/>
        <w:t>Fathers</w:t>
      </w:r>
      <w:r>
        <w:rPr>
          <w:spacing w:val="-2"/>
        </w:rPr>
        <w:t> </w:t>
      </w:r>
      <w:r>
        <w:rPr/>
        <w:t>Name</w:t>
        <w:tab/>
        <w:t>:</w:t>
        <w:tab/>
        <w:t>Mr. Arvind Kumar Sinha</w:t>
      </w:r>
    </w:p>
    <w:p>
      <w:pPr>
        <w:pStyle w:val="BodyText"/>
        <w:tabs>
          <w:tab w:pos="2283" w:val="left" w:leader="none"/>
          <w:tab w:pos="2637" w:val="left" w:leader="none"/>
        </w:tabs>
        <w:ind w:left="140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  <w:tab/>
        <w:t>:</w:t>
        <w:tab/>
        <w:t>21 Mar,</w:t>
      </w:r>
      <w:r>
        <w:rPr>
          <w:spacing w:val="-1"/>
        </w:rPr>
        <w:t> </w:t>
      </w:r>
      <w:r>
        <w:rPr/>
        <w:t>1978</w:t>
      </w:r>
    </w:p>
    <w:p>
      <w:pPr>
        <w:pStyle w:val="BodyText"/>
        <w:tabs>
          <w:tab w:pos="2300" w:val="left" w:leader="none"/>
          <w:tab w:pos="2656" w:val="left" w:leader="none"/>
        </w:tabs>
        <w:spacing w:line="229" w:lineRule="exact" w:before="1"/>
        <w:ind w:left="140"/>
      </w:pPr>
      <w:r>
        <w:rPr/>
        <w:t>Sex</w:t>
        <w:tab/>
        <w:t>:</w:t>
        <w:tab/>
        <w:t>Male</w:t>
      </w:r>
    </w:p>
    <w:p>
      <w:pPr>
        <w:pStyle w:val="BodyText"/>
        <w:tabs>
          <w:tab w:pos="2300" w:val="left" w:leader="none"/>
          <w:tab w:pos="2656" w:val="left" w:leader="none"/>
        </w:tabs>
        <w:spacing w:line="229" w:lineRule="exact"/>
        <w:ind w:left="140"/>
      </w:pPr>
      <w:r>
        <w:rPr/>
        <w:t>Marital</w:t>
      </w:r>
      <w:r>
        <w:rPr>
          <w:spacing w:val="-3"/>
        </w:rPr>
        <w:t> </w:t>
      </w:r>
      <w:r>
        <w:rPr/>
        <w:t>Status</w:t>
        <w:tab/>
        <w:t>:</w:t>
        <w:tab/>
        <w:t>Married</w:t>
      </w:r>
    </w:p>
    <w:p>
      <w:pPr>
        <w:pStyle w:val="BodyText"/>
        <w:tabs>
          <w:tab w:pos="2322" w:val="left" w:leader="none"/>
          <w:tab w:pos="2674" w:val="left" w:leader="none"/>
        </w:tabs>
        <w:spacing w:before="1"/>
        <w:ind w:left="140"/>
      </w:pPr>
      <w:r>
        <w:rPr/>
        <w:t>Language</w:t>
      </w:r>
      <w:r>
        <w:rPr>
          <w:spacing w:val="-3"/>
        </w:rPr>
        <w:t> </w:t>
      </w:r>
      <w:r>
        <w:rPr/>
        <w:t>known</w:t>
        <w:tab/>
        <w:t>:</w:t>
        <w:tab/>
        <w:t>Hindi, English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8"/>
        <w:ind w:left="140"/>
      </w:pPr>
      <w:r>
        <w:rPr/>
        <w:t>I hereby declare that above mentioned details are correct and complete to the best of my knowledge.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40"/>
      </w:pPr>
      <w:r>
        <w:rPr/>
        <w:t>Date:</w:t>
      </w:r>
    </w:p>
    <w:p>
      <w:pPr>
        <w:pStyle w:val="BodyText"/>
        <w:ind w:left="140"/>
      </w:pPr>
      <w:r>
        <w:rPr/>
        <w:t>Place:</w:t>
      </w:r>
    </w:p>
    <w:p>
      <w:pPr>
        <w:pStyle w:val="BodyText"/>
        <w:spacing w:before="1"/>
        <w:ind w:left="6621"/>
        <w:rPr>
          <w:b/>
        </w:rPr>
      </w:pPr>
      <w:r>
        <w:rPr/>
        <w:t>(Prashant Ranjan</w:t>
      </w:r>
      <w:r>
        <w:rPr>
          <w:b/>
        </w:rPr>
        <w:t>)</w:t>
      </w:r>
    </w:p>
    <w:sectPr>
      <w:pgSz w:w="12240" w:h="15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40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ashantranjan2103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2020-11-28T09:33:57Z</dcterms:created>
  <dcterms:modified xsi:type="dcterms:W3CDTF">2020-11-28T09:33:57Z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2020-11-28T00:00:00Z</vt:filetime>
  </property>
</Properties>
</file>