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92" w:rsidRPr="00957D92" w:rsidRDefault="00957D92" w:rsidP="00957D92">
      <w:pPr>
        <w:shd w:val="clear" w:color="auto" w:fill="4BACC6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957D92">
        <w:rPr>
          <w:rFonts w:ascii="Times New Roman" w:eastAsia="Calibri" w:hAnsi="Times New Roman" w:cs="Times New Roman"/>
          <w:b/>
          <w:sz w:val="20"/>
          <w:szCs w:val="20"/>
          <w:lang w:val="en-US"/>
        </w:rPr>
        <w:t>NITIN PATHAK</w:t>
      </w:r>
    </w:p>
    <w:p w:rsidR="00957D92" w:rsidRPr="00957D92" w:rsidRDefault="00957D92" w:rsidP="00957D92">
      <w:pPr>
        <w:shd w:val="clear" w:color="auto" w:fill="4BACC6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957D92">
        <w:rPr>
          <w:rFonts w:ascii="Times New Roman" w:eastAsia="Calibri" w:hAnsi="Times New Roman" w:cs="Times New Roman"/>
          <w:b/>
          <w:sz w:val="20"/>
          <w:szCs w:val="20"/>
          <w:lang w:val="en-US"/>
        </w:rPr>
        <w:t>Address: 759/85, Flat No2, Suma Heritage, Bhandarkar Road, Deccan, Pune 411004</w:t>
      </w:r>
      <w:r w:rsidRPr="00957D92">
        <w:rPr>
          <w:rFonts w:ascii="Times New Roman" w:eastAsia="Calibri" w:hAnsi="Times New Roman" w:cs="Times New Roman"/>
          <w:b/>
          <w:sz w:val="20"/>
          <w:szCs w:val="20"/>
          <w:lang w:val="en-US"/>
        </w:rPr>
        <w:br/>
        <w:t>Contact: +91-</w:t>
      </w:r>
      <w:r w:rsidRPr="00957D92">
        <w:rPr>
          <w:rFonts w:ascii="Times New Roman" w:eastAsia="Calibri" w:hAnsi="Times New Roman" w:cs="Times New Roman"/>
          <w:sz w:val="20"/>
          <w:szCs w:val="20"/>
          <w:lang w:val="en-US"/>
        </w:rPr>
        <w:t>8390892323</w:t>
      </w:r>
      <w:r w:rsidRPr="00957D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, +91-20-25667415, E-mail: </w:t>
      </w:r>
      <w:r w:rsidRPr="00957D92">
        <w:rPr>
          <w:rFonts w:ascii="Times New Roman" w:eastAsia="Calibri" w:hAnsi="Times New Roman" w:cs="Times New Roman"/>
          <w:sz w:val="20"/>
          <w:szCs w:val="20"/>
          <w:lang w:val="en-US"/>
        </w:rPr>
        <w:t>nspathak@outlook.com</w:t>
      </w:r>
      <w:r w:rsidRPr="00957D92">
        <w:rPr>
          <w:rFonts w:ascii="Times New Roman" w:eastAsia="Calibri" w:hAnsi="Times New Roman" w:cs="Times New Roman"/>
          <w:b/>
          <w:sz w:val="20"/>
          <w:szCs w:val="20"/>
          <w:lang w:val="en-US"/>
        </w:rPr>
        <w:t>, Skype:</w:t>
      </w:r>
      <w:r w:rsidRPr="00957D92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nitinp34</w:t>
      </w:r>
      <w:r w:rsidRPr="00957D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</w:p>
    <w:p w:rsidR="00957D92" w:rsidRPr="00957D92" w:rsidRDefault="0058477C" w:rsidP="00957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pict>
          <v:rect id="_x0000_i1025" style="width:0;height:1.5pt" o:hralign="center" o:hrstd="t" o:hr="t" fillcolor="#a0a0a0" stroked="f"/>
        </w:pict>
      </w:r>
    </w:p>
    <w:p w:rsidR="00957D92" w:rsidRPr="00957D92" w:rsidRDefault="00957D92" w:rsidP="00957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957D92" w:rsidRPr="00957D92" w:rsidRDefault="00957D92" w:rsidP="00957D92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sz w:val="18"/>
          <w:szCs w:val="18"/>
          <w:lang w:val="en-US"/>
        </w:rPr>
      </w:pPr>
      <w:r w:rsidRPr="00957D92">
        <w:rPr>
          <w:rFonts w:eastAsia="Calibri" w:cstheme="minorHAnsi"/>
          <w:b/>
          <w:sz w:val="18"/>
          <w:szCs w:val="18"/>
          <w:lang w:val="en-US"/>
        </w:rPr>
        <w:t>PROFILE SUMMARY</w:t>
      </w:r>
    </w:p>
    <w:p w:rsidR="00957D92" w:rsidRPr="00957D92" w:rsidRDefault="00957D92" w:rsidP="00957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16"/>
          <w:szCs w:val="16"/>
          <w:lang w:val="en-US"/>
        </w:rPr>
      </w:pPr>
      <w:r w:rsidRPr="00957D92">
        <w:rPr>
          <w:rFonts w:eastAsia="Times New Roman" w:cstheme="minorHAnsi"/>
          <w:color w:val="000000"/>
          <w:sz w:val="16"/>
          <w:szCs w:val="16"/>
          <w:lang w:val="en-US"/>
        </w:rPr>
        <w:t>A result-oriented professional with 2</w:t>
      </w:r>
      <w:r w:rsidR="00310E00">
        <w:rPr>
          <w:rFonts w:eastAsia="Times New Roman" w:cstheme="minorHAnsi"/>
          <w:color w:val="000000"/>
          <w:sz w:val="16"/>
          <w:szCs w:val="16"/>
          <w:lang w:val="en-US"/>
        </w:rPr>
        <w:t>7</w:t>
      </w:r>
      <w:r w:rsidRPr="00957D92">
        <w:rPr>
          <w:rFonts w:eastAsia="Times New Roman" w:cstheme="minorHAnsi"/>
          <w:color w:val="000000"/>
          <w:sz w:val="16"/>
          <w:szCs w:val="16"/>
          <w:lang w:val="en-US"/>
        </w:rPr>
        <w:t xml:space="preserve"> years’ experience in </w:t>
      </w:r>
      <w:r w:rsidRPr="00957D92">
        <w:rPr>
          <w:rFonts w:eastAsia="Calibri" w:cstheme="minorHAnsi"/>
          <w:bCs/>
          <w:sz w:val="16"/>
          <w:szCs w:val="16"/>
          <w:lang w:val="en-US"/>
        </w:rPr>
        <w:t>Marketing /Sales&amp; Business Development.</w:t>
      </w:r>
    </w:p>
    <w:p w:rsidR="00957D92" w:rsidRPr="00957D92" w:rsidRDefault="00957D92" w:rsidP="00957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16"/>
          <w:szCs w:val="16"/>
          <w:lang w:val="en-US"/>
        </w:rPr>
      </w:pPr>
      <w:r w:rsidRPr="00957D92">
        <w:rPr>
          <w:rFonts w:eastAsia="Times New Roman" w:cstheme="minorHAnsi"/>
          <w:color w:val="000000"/>
          <w:sz w:val="16"/>
          <w:szCs w:val="16"/>
          <w:lang w:val="en-US"/>
        </w:rPr>
        <w:t>Assists sales personnel in establishing personal contact and rapport with top echelon decision-makers.</w:t>
      </w:r>
    </w:p>
    <w:p w:rsidR="00957D92" w:rsidRPr="00957D92" w:rsidRDefault="00957D92" w:rsidP="00957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  <w:sz w:val="16"/>
          <w:szCs w:val="16"/>
          <w:lang w:val="en-US"/>
        </w:rPr>
      </w:pPr>
      <w:r w:rsidRPr="00957D92">
        <w:rPr>
          <w:rFonts w:eastAsia="Times New Roman" w:cstheme="minorHAnsi"/>
          <w:color w:val="000000"/>
          <w:sz w:val="16"/>
          <w:szCs w:val="16"/>
          <w:lang w:val="en-US"/>
        </w:rPr>
        <w:t>Skilled in the development of the annual marketing plan, specifically advising on realistic forecasts for each product and territory realistic costs of operating the sales force; and sales promotion program plans.</w:t>
      </w:r>
    </w:p>
    <w:p w:rsidR="00957D92" w:rsidRPr="00F473F8" w:rsidRDefault="00957D92" w:rsidP="00957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b/>
          <w:sz w:val="16"/>
          <w:szCs w:val="16"/>
          <w:lang w:val="en-US"/>
        </w:rPr>
      </w:pPr>
      <w:r w:rsidRPr="00957D92">
        <w:rPr>
          <w:rFonts w:eastAsia="Times New Roman" w:cstheme="minorHAnsi"/>
          <w:color w:val="000000"/>
          <w:sz w:val="16"/>
          <w:szCs w:val="16"/>
          <w:lang w:val="en-US"/>
        </w:rPr>
        <w:t>Responsible for obtaining profitable results through the sales team by developing the team through motivation, counse</w:t>
      </w:r>
      <w:r w:rsidR="00911BA6">
        <w:rPr>
          <w:rFonts w:eastAsia="Times New Roman" w:cstheme="minorHAnsi"/>
          <w:color w:val="000000"/>
          <w:sz w:val="16"/>
          <w:szCs w:val="16"/>
          <w:lang w:val="en-US"/>
        </w:rPr>
        <w:t>l</w:t>
      </w:r>
      <w:r w:rsidRPr="00957D92">
        <w:rPr>
          <w:rFonts w:eastAsia="Times New Roman" w:cstheme="minorHAnsi"/>
          <w:color w:val="000000"/>
          <w:sz w:val="16"/>
          <w:szCs w:val="16"/>
          <w:lang w:val="en-US"/>
        </w:rPr>
        <w:t>ling, skills development and product knowledge development.</w:t>
      </w:r>
    </w:p>
    <w:p w:rsidR="00F473F8" w:rsidRPr="00957D92" w:rsidRDefault="00F473F8" w:rsidP="00F473F8">
      <w:pPr>
        <w:spacing w:after="0" w:line="240" w:lineRule="auto"/>
        <w:ind w:left="360"/>
        <w:contextualSpacing/>
        <w:jc w:val="both"/>
        <w:rPr>
          <w:rFonts w:eastAsia="Calibri" w:cstheme="minorHAnsi"/>
          <w:b/>
          <w:sz w:val="16"/>
          <w:szCs w:val="16"/>
          <w:lang w:val="en-US"/>
        </w:rPr>
      </w:pPr>
    </w:p>
    <w:p w:rsidR="00957D92" w:rsidRPr="00957D92" w:rsidRDefault="00957D92" w:rsidP="00957D92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sz w:val="16"/>
          <w:szCs w:val="16"/>
          <w:lang w:val="en-US"/>
        </w:rPr>
      </w:pPr>
      <w:r w:rsidRPr="00957D92">
        <w:rPr>
          <w:rFonts w:eastAsia="Calibri" w:cstheme="minorHAnsi"/>
          <w:b/>
          <w:sz w:val="16"/>
          <w:szCs w:val="16"/>
          <w:lang w:val="en-US"/>
        </w:rPr>
        <w:t>AREA OF EXPERTISE/SKILLS</w:t>
      </w:r>
    </w:p>
    <w:p w:rsidR="00957D92" w:rsidRPr="00957D92" w:rsidRDefault="00957D92" w:rsidP="00957D92">
      <w:pPr>
        <w:spacing w:after="0" w:line="240" w:lineRule="auto"/>
        <w:jc w:val="both"/>
        <w:rPr>
          <w:rFonts w:eastAsia="Calibri" w:cstheme="minorHAnsi"/>
          <w:bCs/>
          <w:sz w:val="16"/>
          <w:szCs w:val="16"/>
          <w:lang w:val="en-US"/>
        </w:rPr>
      </w:pPr>
    </w:p>
    <w:p w:rsidR="00957D92" w:rsidRPr="00957D92" w:rsidRDefault="00957D92" w:rsidP="00957D92">
      <w:pPr>
        <w:rPr>
          <w:rFonts w:eastAsia="Calibri" w:cstheme="minorHAnsi"/>
          <w:b/>
          <w:sz w:val="16"/>
          <w:szCs w:val="16"/>
          <w:lang w:val="en-US"/>
        </w:rPr>
      </w:pPr>
      <w:r w:rsidRPr="00957D92">
        <w:rPr>
          <w:sz w:val="16"/>
          <w:szCs w:val="16"/>
        </w:rPr>
        <w:t xml:space="preserve">Communication Skills; Retail Management; Dealer </w:t>
      </w:r>
      <w:r w:rsidR="00566F2E">
        <w:rPr>
          <w:sz w:val="16"/>
          <w:szCs w:val="16"/>
        </w:rPr>
        <w:t>Management</w:t>
      </w:r>
      <w:r w:rsidRPr="00957D92">
        <w:rPr>
          <w:sz w:val="16"/>
          <w:szCs w:val="16"/>
        </w:rPr>
        <w:t>; Leadership &amp; Management; Supply &amp; Chain Distribution; Administration Skills; Judgement &amp; Decision Making; Budgeting &amp; Forecasting; Customer Relations; Customer Services; Customer Support; Procurements; Conflict Resolution; Liaison; Product launch; New Product Development</w:t>
      </w:r>
      <w:r w:rsidR="0058477C">
        <w:rPr>
          <w:sz w:val="16"/>
          <w:szCs w:val="16"/>
        </w:rPr>
        <w:t xml:space="preserve"> Facility Management</w:t>
      </w:r>
      <w:bookmarkStart w:id="0" w:name="_GoBack"/>
      <w:bookmarkEnd w:id="0"/>
      <w:r w:rsidRPr="00957D92">
        <w:rPr>
          <w:sz w:val="16"/>
          <w:szCs w:val="16"/>
        </w:rPr>
        <w:t>.</w:t>
      </w:r>
    </w:p>
    <w:p w:rsidR="00957D92" w:rsidRPr="00957D92" w:rsidRDefault="00C263E3" w:rsidP="00957D92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sz w:val="18"/>
          <w:szCs w:val="18"/>
          <w:lang w:val="en-US"/>
        </w:rPr>
      </w:pPr>
      <w:r>
        <w:rPr>
          <w:rFonts w:eastAsia="Calibri" w:cstheme="minorHAnsi"/>
          <w:b/>
          <w:sz w:val="18"/>
          <w:szCs w:val="18"/>
          <w:lang w:val="en-US"/>
        </w:rPr>
        <w:t>Academics</w:t>
      </w:r>
    </w:p>
    <w:p w:rsidR="00C263E3" w:rsidRPr="00957D92" w:rsidRDefault="00C263E3" w:rsidP="00C263E3">
      <w:pPr>
        <w:numPr>
          <w:ilvl w:val="0"/>
          <w:numId w:val="2"/>
        </w:numPr>
        <w:spacing w:before="60" w:after="0" w:line="220" w:lineRule="atLeast"/>
        <w:jc w:val="both"/>
        <w:rPr>
          <w:rFonts w:eastAsia="Calibri" w:cstheme="minorHAnsi"/>
          <w:b/>
          <w:sz w:val="16"/>
          <w:szCs w:val="16"/>
          <w:lang w:val="en-US"/>
        </w:rPr>
      </w:pPr>
      <w:r w:rsidRPr="00957D92">
        <w:rPr>
          <w:rFonts w:eastAsia="Calibri" w:cstheme="minorHAnsi"/>
          <w:sz w:val="16"/>
          <w:szCs w:val="16"/>
          <w:lang w:val="en-US"/>
        </w:rPr>
        <w:t xml:space="preserve">MBA Marketing Management - University of Poona. </w:t>
      </w:r>
      <w:r w:rsidRPr="00C263E3">
        <w:rPr>
          <w:rFonts w:eastAsia="Calibri" w:cstheme="minorHAnsi"/>
          <w:sz w:val="16"/>
          <w:szCs w:val="16"/>
          <w:lang w:val="en-US"/>
        </w:rPr>
        <w:t>Aug 1990.</w:t>
      </w:r>
    </w:p>
    <w:p w:rsidR="00957D92" w:rsidRPr="00C263E3" w:rsidRDefault="00C263E3" w:rsidP="00957D92">
      <w:pPr>
        <w:numPr>
          <w:ilvl w:val="0"/>
          <w:numId w:val="2"/>
        </w:numPr>
        <w:spacing w:before="60" w:after="0" w:line="240" w:lineRule="auto"/>
        <w:jc w:val="both"/>
        <w:rPr>
          <w:rFonts w:eastAsia="Calibri" w:cstheme="minorHAnsi"/>
          <w:b/>
          <w:sz w:val="18"/>
          <w:szCs w:val="18"/>
          <w:lang w:val="en-US"/>
        </w:rPr>
      </w:pPr>
      <w:r w:rsidRPr="00957D92">
        <w:rPr>
          <w:rFonts w:eastAsia="Calibri" w:cstheme="minorHAnsi"/>
          <w:sz w:val="16"/>
          <w:szCs w:val="16"/>
          <w:lang w:val="en-US"/>
        </w:rPr>
        <w:t>Bachelor of Science - Physics </w:t>
      </w:r>
      <w:r w:rsidRPr="00C263E3">
        <w:rPr>
          <w:rFonts w:eastAsia="Calibri" w:cstheme="minorHAnsi"/>
          <w:sz w:val="16"/>
          <w:szCs w:val="16"/>
          <w:lang w:val="en-US"/>
        </w:rPr>
        <w:t xml:space="preserve"> &amp; Electronics </w:t>
      </w:r>
      <w:r w:rsidRPr="00957D92">
        <w:rPr>
          <w:rFonts w:eastAsia="Calibri" w:cstheme="minorHAnsi"/>
          <w:sz w:val="16"/>
          <w:szCs w:val="16"/>
          <w:lang w:val="en-US"/>
        </w:rPr>
        <w:t>-Marathwada University.</w:t>
      </w:r>
      <w:r w:rsidRPr="00C263E3">
        <w:rPr>
          <w:rFonts w:eastAsia="Calibri" w:cstheme="minorHAnsi"/>
          <w:sz w:val="16"/>
          <w:szCs w:val="16"/>
          <w:lang w:val="en-US"/>
        </w:rPr>
        <w:t xml:space="preserve"> June 1988.</w:t>
      </w:r>
    </w:p>
    <w:p w:rsidR="00C263E3" w:rsidRDefault="00C263E3" w:rsidP="00C263E3">
      <w:pPr>
        <w:spacing w:before="60" w:after="0" w:line="240" w:lineRule="auto"/>
        <w:rPr>
          <w:rFonts w:eastAsia="Calibri" w:cstheme="minorHAnsi"/>
          <w:sz w:val="16"/>
          <w:szCs w:val="16"/>
          <w:lang w:val="en-US"/>
        </w:rPr>
      </w:pPr>
    </w:p>
    <w:p w:rsidR="00C263E3" w:rsidRPr="00957D92" w:rsidRDefault="007B5182" w:rsidP="00C263E3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sz w:val="18"/>
          <w:szCs w:val="18"/>
          <w:lang w:val="en-US"/>
        </w:rPr>
      </w:pPr>
      <w:r>
        <w:rPr>
          <w:rFonts w:eastAsia="Calibri" w:cstheme="minorHAnsi"/>
          <w:b/>
          <w:sz w:val="18"/>
          <w:szCs w:val="18"/>
          <w:lang w:val="en-US"/>
        </w:rPr>
        <w:t xml:space="preserve">Strategic Planning </w:t>
      </w:r>
    </w:p>
    <w:p w:rsidR="007B5182" w:rsidRPr="007B5182" w:rsidRDefault="007B5182" w:rsidP="007B5182">
      <w:pPr>
        <w:pStyle w:val="ListParagraph"/>
        <w:numPr>
          <w:ilvl w:val="0"/>
          <w:numId w:val="21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Developed corporate and subsidiary strategic business plans through analysis of market opportunities, business trends, competitive information and regulatory changes.</w:t>
      </w:r>
    </w:p>
    <w:p w:rsidR="007B5182" w:rsidRPr="007B5182" w:rsidRDefault="007B5182" w:rsidP="007B5182">
      <w:pPr>
        <w:pStyle w:val="ListParagraph"/>
        <w:numPr>
          <w:ilvl w:val="0"/>
          <w:numId w:val="21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Prepare material to support internal corporate growth by prioritizing initiatives and activities as well as address competitive pressures and business challenges.</w:t>
      </w:r>
    </w:p>
    <w:p w:rsidR="007B5182" w:rsidRPr="007B5182" w:rsidRDefault="007B5182" w:rsidP="007B5182">
      <w:pPr>
        <w:pStyle w:val="ListParagraph"/>
        <w:numPr>
          <w:ilvl w:val="0"/>
          <w:numId w:val="21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Designing &amp; implementing periodic and competitive business plans and strategies for achieving increased growth &amp; bottom-line profitability and initiating business development efforts.</w:t>
      </w:r>
    </w:p>
    <w:p w:rsidR="007B5182" w:rsidRPr="007B5182" w:rsidRDefault="007B5182" w:rsidP="007B5182">
      <w:pPr>
        <w:pStyle w:val="ListParagraph"/>
        <w:numPr>
          <w:ilvl w:val="0"/>
          <w:numId w:val="21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Establishing short / long term budgets in tune with the corporate strategies for achieving business targets.</w:t>
      </w:r>
    </w:p>
    <w:p w:rsidR="007B5182" w:rsidRPr="007B5182" w:rsidRDefault="007B5182" w:rsidP="007B5182">
      <w:pPr>
        <w:pStyle w:val="ListParagraph"/>
        <w:numPr>
          <w:ilvl w:val="0"/>
          <w:numId w:val="21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 xml:space="preserve">Analysing &amp; reviewing the market response/ requirements and communicating the same to the sales teams for accomplishment of the business goals.  </w:t>
      </w:r>
    </w:p>
    <w:p w:rsidR="007B5182" w:rsidRPr="007B5182" w:rsidRDefault="007B5182" w:rsidP="007B5182">
      <w:pPr>
        <w:pStyle w:val="ListParagraph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B5182">
        <w:rPr>
          <w:rFonts w:cstheme="minorHAnsi"/>
          <w:sz w:val="16"/>
          <w:szCs w:val="16"/>
        </w:rPr>
        <w:t>Identify, conduct research of, and interact with potential acquisition and strategic alliance partners to fit with the Company</w:t>
      </w:r>
      <w:r w:rsidRPr="007B5182">
        <w:rPr>
          <w:rFonts w:ascii="Times New Roman" w:hAnsi="Times New Roman" w:cs="Times New Roman"/>
          <w:sz w:val="20"/>
          <w:szCs w:val="20"/>
        </w:rPr>
        <w:t xml:space="preserve">.  </w:t>
      </w:r>
    </w:p>
    <w:p w:rsidR="00C263E3" w:rsidRPr="00957D92" w:rsidRDefault="00C263E3" w:rsidP="00C263E3">
      <w:pPr>
        <w:spacing w:after="0" w:line="240" w:lineRule="auto"/>
        <w:ind w:left="720"/>
        <w:contextualSpacing/>
        <w:rPr>
          <w:rFonts w:eastAsia="Calibri" w:cstheme="minorHAnsi"/>
          <w:b/>
          <w:sz w:val="18"/>
          <w:szCs w:val="18"/>
          <w:lang w:val="en-US"/>
        </w:rPr>
      </w:pPr>
    </w:p>
    <w:p w:rsidR="00C263E3" w:rsidRPr="00957D92" w:rsidRDefault="007B5182" w:rsidP="00C263E3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sz w:val="18"/>
          <w:szCs w:val="18"/>
          <w:lang w:val="en-US"/>
        </w:rPr>
      </w:pPr>
      <w:r>
        <w:rPr>
          <w:rFonts w:eastAsia="Calibri" w:cstheme="minorHAnsi"/>
          <w:b/>
          <w:sz w:val="18"/>
          <w:szCs w:val="18"/>
          <w:lang w:val="en-US"/>
        </w:rPr>
        <w:t>Channel Management</w:t>
      </w:r>
    </w:p>
    <w:p w:rsidR="007B5182" w:rsidRPr="007B5182" w:rsidRDefault="007B5182" w:rsidP="007B5182">
      <w:pPr>
        <w:pStyle w:val="ListParagraph"/>
        <w:numPr>
          <w:ilvl w:val="0"/>
          <w:numId w:val="20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Evaluating performance of dealer’s sales &amp; marketing activities &amp; doing promotion planning.</w:t>
      </w:r>
    </w:p>
    <w:p w:rsidR="007B5182" w:rsidRPr="007B5182" w:rsidRDefault="007B5182" w:rsidP="007B5182">
      <w:pPr>
        <w:pStyle w:val="ListParagraph"/>
        <w:numPr>
          <w:ilvl w:val="0"/>
          <w:numId w:val="20"/>
        </w:numPr>
        <w:spacing w:after="0" w:line="240" w:lineRule="atLeast"/>
        <w:ind w:right="360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Assessment &amp; Appointment of Exclusive non Exclusive Dealers &amp; Distributors Network. Focused on Maintaining and Growing market share, Addressability, reach and Market penetration.</w:t>
      </w:r>
    </w:p>
    <w:p w:rsidR="007B5182" w:rsidRPr="007B5182" w:rsidRDefault="007B5182" w:rsidP="007B5182">
      <w:pPr>
        <w:pStyle w:val="ListParagraph"/>
        <w:numPr>
          <w:ilvl w:val="0"/>
          <w:numId w:val="20"/>
        </w:numPr>
        <w:spacing w:after="0" w:line="240" w:lineRule="atLeast"/>
        <w:ind w:right="360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Handling dealers on a daily basis as per the company norms, monitoring potential distributors for smooth distribution of sales &amp; marketing activities. Identifying and appointing dealers / distributor, establishing strategic alliances / tie-ups with financially strong and reliable channel partners, resulting in deeper market penetration. Focus on Channel Expansion and go to market Strategy.</w:t>
      </w:r>
    </w:p>
    <w:p w:rsidR="00C263E3" w:rsidRPr="00957D92" w:rsidRDefault="00C263E3" w:rsidP="00C263E3">
      <w:pPr>
        <w:spacing w:after="0" w:line="240" w:lineRule="auto"/>
        <w:ind w:left="720"/>
        <w:contextualSpacing/>
        <w:rPr>
          <w:rFonts w:eastAsia="Calibri" w:cstheme="minorHAnsi"/>
          <w:b/>
          <w:sz w:val="18"/>
          <w:szCs w:val="18"/>
          <w:lang w:val="en-US"/>
        </w:rPr>
      </w:pPr>
    </w:p>
    <w:p w:rsidR="00C263E3" w:rsidRPr="00957D92" w:rsidRDefault="007B5182" w:rsidP="00C263E3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sz w:val="18"/>
          <w:szCs w:val="18"/>
          <w:lang w:val="en-US"/>
        </w:rPr>
      </w:pPr>
      <w:r>
        <w:rPr>
          <w:rFonts w:eastAsia="Calibri" w:cstheme="minorHAnsi"/>
          <w:b/>
          <w:sz w:val="18"/>
          <w:szCs w:val="18"/>
          <w:lang w:val="en-US"/>
        </w:rPr>
        <w:t>Business Development</w:t>
      </w:r>
    </w:p>
    <w:p w:rsidR="007B5182" w:rsidRPr="007B5182" w:rsidRDefault="007B5182" w:rsidP="007B5182">
      <w:pPr>
        <w:pStyle w:val="ListParagraph"/>
        <w:numPr>
          <w:ilvl w:val="0"/>
          <w:numId w:val="19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Forecasting monthly/annual sales targets and executing them in a given time frame.</w:t>
      </w:r>
    </w:p>
    <w:p w:rsidR="007B5182" w:rsidRPr="007B5182" w:rsidRDefault="007B5182" w:rsidP="007B5182">
      <w:pPr>
        <w:pStyle w:val="ListParagraph"/>
        <w:numPr>
          <w:ilvl w:val="0"/>
          <w:numId w:val="19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 xml:space="preserve">Planning &amp; scheduling individual/ team assignments to achieve the pre-set goals within stipulated time parameters. </w:t>
      </w:r>
    </w:p>
    <w:p w:rsidR="007B5182" w:rsidRPr="007B5182" w:rsidRDefault="007B5182" w:rsidP="007B5182">
      <w:pPr>
        <w:pStyle w:val="ListParagraph"/>
        <w:numPr>
          <w:ilvl w:val="0"/>
          <w:numId w:val="19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Conducting extensive market research to analyse and assess market potential, tracking competitor activities for providing valuable inputs for new product development.</w:t>
      </w:r>
    </w:p>
    <w:p w:rsidR="007B5182" w:rsidRPr="007B5182" w:rsidRDefault="007B5182" w:rsidP="007B5182">
      <w:pPr>
        <w:pStyle w:val="ListParagraph"/>
        <w:numPr>
          <w:ilvl w:val="0"/>
          <w:numId w:val="19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Planning, organizing and implementing innovative sales promotion programs improve the product awareness and brand visibility.</w:t>
      </w:r>
    </w:p>
    <w:p w:rsidR="00C263E3" w:rsidRPr="00957D92" w:rsidRDefault="00C263E3" w:rsidP="00C263E3">
      <w:pPr>
        <w:spacing w:after="0" w:line="240" w:lineRule="auto"/>
        <w:ind w:left="720"/>
        <w:contextualSpacing/>
        <w:rPr>
          <w:rFonts w:eastAsia="Calibri" w:cstheme="minorHAnsi"/>
          <w:b/>
          <w:sz w:val="18"/>
          <w:szCs w:val="18"/>
          <w:lang w:val="en-US"/>
        </w:rPr>
      </w:pPr>
    </w:p>
    <w:p w:rsidR="00C263E3" w:rsidRPr="00957D92" w:rsidRDefault="007B5182" w:rsidP="00C263E3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sz w:val="18"/>
          <w:szCs w:val="18"/>
          <w:lang w:val="en-US"/>
        </w:rPr>
      </w:pPr>
      <w:r>
        <w:rPr>
          <w:rFonts w:eastAsia="Calibri" w:cstheme="minorHAnsi"/>
          <w:b/>
          <w:sz w:val="18"/>
          <w:szCs w:val="18"/>
          <w:lang w:val="en-US"/>
        </w:rPr>
        <w:t>Key Account Management</w:t>
      </w:r>
    </w:p>
    <w:p w:rsidR="007B5182" w:rsidRPr="007B5182" w:rsidRDefault="007B5182" w:rsidP="007B5182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 xml:space="preserve">Interfacing with clients for understanding their requirements &amp; suggesting the most viable solutions / products and cultivating relations with them for customer retention &amp; securing repeat business. </w:t>
      </w:r>
    </w:p>
    <w:p w:rsidR="007B5182" w:rsidRDefault="007B5182" w:rsidP="007B5182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cstheme="minorHAnsi"/>
          <w:sz w:val="16"/>
          <w:szCs w:val="16"/>
        </w:rPr>
      </w:pPr>
      <w:r w:rsidRPr="007B5182">
        <w:rPr>
          <w:rFonts w:cstheme="minorHAnsi"/>
          <w:sz w:val="16"/>
          <w:szCs w:val="16"/>
        </w:rPr>
        <w:t>Analysing the client’s needs in detail and accordingly suggesting investment options. .Ensuring high level of customer service in the branch and managing difficult customer situations.</w:t>
      </w:r>
    </w:p>
    <w:p w:rsidR="00F473F8" w:rsidRPr="007B5182" w:rsidRDefault="00F473F8" w:rsidP="00F473F8">
      <w:pPr>
        <w:pStyle w:val="ListParagraph"/>
        <w:spacing w:after="0" w:line="240" w:lineRule="atLeast"/>
        <w:jc w:val="both"/>
        <w:rPr>
          <w:rFonts w:cstheme="minorHAnsi"/>
          <w:sz w:val="16"/>
          <w:szCs w:val="16"/>
        </w:rPr>
      </w:pPr>
    </w:p>
    <w:p w:rsidR="00957D92" w:rsidRPr="00957D92" w:rsidRDefault="00957D92" w:rsidP="00957D92">
      <w:pPr>
        <w:shd w:val="clear" w:color="auto" w:fill="4BACC6"/>
        <w:spacing w:after="0" w:line="240" w:lineRule="auto"/>
        <w:rPr>
          <w:rFonts w:eastAsia="Calibri" w:cstheme="minorHAnsi"/>
          <w:b/>
          <w:bCs/>
          <w:sz w:val="18"/>
          <w:szCs w:val="18"/>
          <w:lang w:val="en-US"/>
        </w:rPr>
      </w:pPr>
      <w:r>
        <w:rPr>
          <w:rFonts w:eastAsia="Calibri" w:cstheme="minorHAnsi"/>
          <w:b/>
          <w:bCs/>
          <w:sz w:val="18"/>
          <w:szCs w:val="18"/>
          <w:lang w:val="en-US"/>
        </w:rPr>
        <w:t>Organizational Experience                                          M</w:t>
      </w:r>
      <w:r w:rsidRPr="00957D92">
        <w:rPr>
          <w:rFonts w:eastAsia="Calibri" w:cstheme="minorHAnsi"/>
          <w:b/>
          <w:bCs/>
          <w:sz w:val="18"/>
          <w:szCs w:val="18"/>
          <w:lang w:val="en-US"/>
        </w:rPr>
        <w:t>ar’2005 –</w:t>
      </w:r>
      <w:r>
        <w:rPr>
          <w:rFonts w:eastAsia="Calibri" w:cstheme="minorHAnsi"/>
          <w:b/>
          <w:bCs/>
          <w:sz w:val="18"/>
          <w:szCs w:val="18"/>
          <w:lang w:val="en-US"/>
        </w:rPr>
        <w:t>Jul</w:t>
      </w:r>
      <w:r w:rsidRPr="00957D92">
        <w:rPr>
          <w:rFonts w:eastAsia="Calibri" w:cstheme="minorHAnsi"/>
          <w:b/>
          <w:bCs/>
          <w:sz w:val="18"/>
          <w:szCs w:val="18"/>
          <w:lang w:val="en-US"/>
        </w:rPr>
        <w:t>’201</w:t>
      </w:r>
      <w:r>
        <w:rPr>
          <w:rFonts w:eastAsia="Calibri" w:cstheme="minorHAnsi"/>
          <w:b/>
          <w:bCs/>
          <w:sz w:val="18"/>
          <w:szCs w:val="18"/>
          <w:lang w:val="en-US"/>
        </w:rPr>
        <w:t>9</w:t>
      </w:r>
      <w:r w:rsidRPr="00957D92">
        <w:rPr>
          <w:rFonts w:eastAsia="Calibri" w:cstheme="minorHAnsi"/>
          <w:b/>
          <w:bCs/>
          <w:sz w:val="18"/>
          <w:szCs w:val="18"/>
          <w:lang w:val="en-US"/>
        </w:rPr>
        <w:t>: Elektror as Country Manager</w:t>
      </w:r>
    </w:p>
    <w:p w:rsidR="00957D92" w:rsidRPr="00C928A8" w:rsidRDefault="00957D92" w:rsidP="00957D92">
      <w:pPr>
        <w:pStyle w:val="Bulleted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16"/>
          <w:szCs w:val="16"/>
        </w:rPr>
      </w:pPr>
      <w:r w:rsidRPr="00C928A8">
        <w:rPr>
          <w:rFonts w:asciiTheme="minorHAnsi" w:hAnsiTheme="minorHAnsi" w:cstheme="minorHAnsi"/>
          <w:color w:val="222222"/>
          <w:sz w:val="16"/>
          <w:szCs w:val="16"/>
          <w:lang w:eastAsia="en-IN"/>
        </w:rPr>
        <w:t xml:space="preserve">Initiated and </w:t>
      </w:r>
      <w:r w:rsidRPr="00C928A8">
        <w:rPr>
          <w:rFonts w:asciiTheme="minorHAnsi" w:hAnsiTheme="minorHAnsi" w:cstheme="minorHAnsi"/>
          <w:sz w:val="16"/>
          <w:szCs w:val="16"/>
        </w:rPr>
        <w:t>Started Liaison office in India for entire domestic operations &amp; Marketing network across the Country.</w:t>
      </w:r>
    </w:p>
    <w:p w:rsidR="00957D92" w:rsidRPr="00C928A8" w:rsidRDefault="00957D92" w:rsidP="00957D92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16"/>
          <w:szCs w:val="16"/>
        </w:rPr>
      </w:pPr>
      <w:r w:rsidRPr="00C928A8">
        <w:rPr>
          <w:rFonts w:cstheme="minorHAnsi"/>
          <w:sz w:val="16"/>
          <w:szCs w:val="16"/>
        </w:rPr>
        <w:t>Researched PAN India thoroughly to adapt sales strategies accordingly.</w:t>
      </w:r>
    </w:p>
    <w:p w:rsidR="00957D92" w:rsidRPr="00C928A8" w:rsidRDefault="00957D92" w:rsidP="00957D92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16"/>
          <w:szCs w:val="16"/>
        </w:rPr>
      </w:pPr>
      <w:r w:rsidRPr="00C928A8">
        <w:rPr>
          <w:rFonts w:cstheme="minorHAnsi"/>
          <w:sz w:val="16"/>
          <w:szCs w:val="16"/>
        </w:rPr>
        <w:t>Devised promotional and advertising plans to enhance product positioning and global brand marketing development.</w:t>
      </w:r>
    </w:p>
    <w:p w:rsidR="00957D92" w:rsidRPr="00C928A8" w:rsidRDefault="00957D92" w:rsidP="00957D92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16"/>
          <w:szCs w:val="16"/>
        </w:rPr>
      </w:pPr>
      <w:r w:rsidRPr="00C928A8">
        <w:rPr>
          <w:rFonts w:cstheme="minorHAnsi"/>
          <w:sz w:val="16"/>
          <w:szCs w:val="16"/>
        </w:rPr>
        <w:t>Maintained and expanded customer base by counselling 11 sales representatives, building and maintaining rapport with customers and identifying new customer opportunities.</w:t>
      </w:r>
    </w:p>
    <w:p w:rsidR="00957D92" w:rsidRPr="00C928A8" w:rsidRDefault="00957D92" w:rsidP="00957D92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16"/>
          <w:szCs w:val="16"/>
        </w:rPr>
      </w:pPr>
      <w:r w:rsidRPr="00C928A8">
        <w:rPr>
          <w:rFonts w:cstheme="minorHAnsi"/>
          <w:sz w:val="16"/>
          <w:szCs w:val="16"/>
        </w:rPr>
        <w:t>Recommended new Product lines by surveying consumer needs and trends and tracking competitors.</w:t>
      </w:r>
    </w:p>
    <w:p w:rsidR="00957D92" w:rsidRPr="00C928A8" w:rsidRDefault="00957D92" w:rsidP="00957D92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16"/>
          <w:szCs w:val="16"/>
        </w:rPr>
      </w:pPr>
      <w:r w:rsidRPr="00C928A8">
        <w:rPr>
          <w:rFonts w:cstheme="minorHAnsi"/>
          <w:sz w:val="16"/>
          <w:szCs w:val="16"/>
        </w:rPr>
        <w:t>Expanded client base 22 % by setting up in-person meetings in marketing decision-makers and agencies.</w:t>
      </w:r>
    </w:p>
    <w:p w:rsidR="00957D92" w:rsidRPr="00C928A8" w:rsidRDefault="00957D92" w:rsidP="00957D92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16"/>
          <w:szCs w:val="16"/>
        </w:rPr>
      </w:pPr>
      <w:r w:rsidRPr="00C928A8">
        <w:rPr>
          <w:rFonts w:cstheme="minorHAnsi"/>
          <w:sz w:val="16"/>
          <w:szCs w:val="16"/>
        </w:rPr>
        <w:t>Gathered information on competitor activities and market trends to enhance strategic decision-making.</w:t>
      </w:r>
    </w:p>
    <w:p w:rsidR="00957D92" w:rsidRPr="00C928A8" w:rsidRDefault="00957D92" w:rsidP="00957D92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16"/>
          <w:szCs w:val="16"/>
        </w:rPr>
      </w:pPr>
      <w:r w:rsidRPr="00C928A8">
        <w:rPr>
          <w:rFonts w:cstheme="minorHAnsi"/>
          <w:sz w:val="16"/>
          <w:szCs w:val="16"/>
        </w:rPr>
        <w:t>Recruited, trained and coached 11 - member team to support company growth.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color w:val="222222"/>
          <w:sz w:val="16"/>
          <w:szCs w:val="16"/>
          <w:lang w:eastAsia="en-IN"/>
        </w:rPr>
        <w:t xml:space="preserve">Accomplished </w:t>
      </w:r>
      <w:r w:rsidRPr="00C928A8">
        <w:rPr>
          <w:rFonts w:asciiTheme="minorHAnsi" w:hAnsiTheme="minorHAnsi" w:cstheme="minorHAnsi"/>
          <w:sz w:val="16"/>
          <w:szCs w:val="16"/>
        </w:rPr>
        <w:t>Growth of 22% in last two years &amp; successfully achieved the turnover of 2090000.00 Euros.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sz w:val="16"/>
          <w:szCs w:val="16"/>
        </w:rPr>
        <w:lastRenderedPageBreak/>
        <w:t>Preparation and approval of annual budget and presentation of the same at H.O (Ostfildern – Germany) twice in a year.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sz w:val="16"/>
          <w:szCs w:val="16"/>
        </w:rPr>
        <w:t>Accelerated Sales across Pan India and Asia Pacific region.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sz w:val="16"/>
          <w:szCs w:val="16"/>
        </w:rPr>
        <w:t xml:space="preserve">Achieved and </w:t>
      </w:r>
      <w:r w:rsidRPr="00C928A8">
        <w:rPr>
          <w:rFonts w:asciiTheme="minorHAnsi" w:hAnsiTheme="minorHAnsi" w:cstheme="minorHAnsi"/>
          <w:color w:val="222222"/>
          <w:sz w:val="16"/>
          <w:szCs w:val="16"/>
          <w:lang w:eastAsia="en-IN"/>
        </w:rPr>
        <w:t>commissioned</w:t>
      </w:r>
      <w:r w:rsidRPr="00C928A8">
        <w:rPr>
          <w:rFonts w:asciiTheme="minorHAnsi" w:hAnsiTheme="minorHAnsi" w:cstheme="minorHAnsi"/>
          <w:sz w:val="16"/>
          <w:szCs w:val="16"/>
        </w:rPr>
        <w:t xml:space="preserve"> over 1500 blowers across PAN India.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sz w:val="16"/>
          <w:szCs w:val="16"/>
        </w:rPr>
        <w:t>Boosted new markets for High-Pressure blowers in Southern, Western &amp; North India.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sz w:val="16"/>
          <w:szCs w:val="16"/>
        </w:rPr>
        <w:t>Developed and maintained a network of global contacts with companies from the Asia Pacific region.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sz w:val="16"/>
          <w:szCs w:val="16"/>
        </w:rPr>
        <w:t>Represented for Asia Pacific Region in Global Exhibition for Industrial Products in Düsseldorf.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sz w:val="16"/>
          <w:szCs w:val="16"/>
        </w:rPr>
        <w:t>Negotiated, guided the sales team, and Global marketing team for proposals (RFPs and RFIs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sz w:val="16"/>
          <w:szCs w:val="16"/>
        </w:rPr>
        <w:t>Responsible and authorized for Taxation, Banking and Legal procedures in India as per the Government laws.</w:t>
      </w:r>
    </w:p>
    <w:p w:rsidR="00957D92" w:rsidRPr="00C928A8" w:rsidRDefault="00957D92" w:rsidP="00957D92">
      <w:pPr>
        <w:pStyle w:val="BulletedList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C928A8">
        <w:rPr>
          <w:rFonts w:asciiTheme="minorHAnsi" w:hAnsiTheme="minorHAnsi" w:cstheme="minorHAnsi"/>
          <w:sz w:val="16"/>
          <w:szCs w:val="16"/>
        </w:rPr>
        <w:t>Adept in the development of Sales Presentations, Ads, Technical brochures, Digital Marketing, Web material and E-Commerce.</w:t>
      </w:r>
    </w:p>
    <w:p w:rsidR="00957D92" w:rsidRPr="00957D92" w:rsidRDefault="00957D92" w:rsidP="00957D92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  <w:lang w:val="en-US"/>
        </w:rPr>
      </w:pPr>
    </w:p>
    <w:p w:rsidR="00957D92" w:rsidRPr="00957D92" w:rsidRDefault="00957D92" w:rsidP="00957D92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bCs/>
          <w:sz w:val="18"/>
          <w:szCs w:val="18"/>
          <w:lang w:val="en-US"/>
        </w:rPr>
      </w:pPr>
      <w:r w:rsidRPr="00957D92">
        <w:rPr>
          <w:rFonts w:eastAsia="Calibri" w:cstheme="minorHAnsi"/>
          <w:b/>
          <w:bCs/>
          <w:sz w:val="18"/>
          <w:szCs w:val="18"/>
          <w:lang w:val="en-US"/>
        </w:rPr>
        <w:t>May’2001 – Feb’2005: IEC Air Tools as Marketing Manager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>Preparing Annual Budget for Pneumatic &amp; DC tools, Compiled product, market and customer data to forecast accurat</w:t>
      </w:r>
      <w:r w:rsidR="005D1294">
        <w:rPr>
          <w:rFonts w:asciiTheme="minorHAnsi" w:hAnsiTheme="minorHAnsi" w:cstheme="minorHAnsi"/>
          <w:sz w:val="16"/>
          <w:szCs w:val="16"/>
        </w:rPr>
        <w:t>e sales and profit projections.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 xml:space="preserve">Achieved 35% growth, launched DC tools. 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>Preparing Annual Budget for Pneumatic &amp; DC tools, Compiled product, market and customer data to forecast accurat</w:t>
      </w:r>
      <w:r w:rsidR="005D1294">
        <w:rPr>
          <w:rFonts w:asciiTheme="minorHAnsi" w:hAnsiTheme="minorHAnsi" w:cstheme="minorHAnsi"/>
          <w:sz w:val="16"/>
          <w:szCs w:val="16"/>
        </w:rPr>
        <w:t>e sales and profit projections.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 xml:space="preserve">Achieved 35% growth, launched DC tools. 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>Negotiated and Signed rate contracts with TATA Motors.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 xml:space="preserve">Initiated and </w:t>
      </w:r>
      <w:r w:rsidRPr="00957D92">
        <w:rPr>
          <w:rFonts w:asciiTheme="minorHAnsi" w:hAnsiTheme="minorHAnsi" w:cstheme="minorHAnsi"/>
          <w:color w:val="222222"/>
          <w:sz w:val="16"/>
          <w:szCs w:val="16"/>
          <w:lang w:eastAsia="en-IN"/>
        </w:rPr>
        <w:t>facilitated</w:t>
      </w:r>
      <w:r w:rsidRPr="00957D92">
        <w:rPr>
          <w:rFonts w:asciiTheme="minorHAnsi" w:hAnsiTheme="minorHAnsi" w:cstheme="minorHAnsi"/>
          <w:sz w:val="16"/>
          <w:szCs w:val="16"/>
        </w:rPr>
        <w:t xml:space="preserve"> first in house Service station in TATA Motors for repairs of Pneumatic tools.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 xml:space="preserve">Raised sales Volume from 6 Cr to 61.5 Cr.  </w:t>
      </w:r>
      <w:r w:rsidRPr="00957D92">
        <w:rPr>
          <w:rFonts w:asciiTheme="minorHAnsi" w:hAnsiTheme="minorHAnsi" w:cstheme="minorHAnsi"/>
          <w:color w:val="222222"/>
          <w:sz w:val="16"/>
          <w:szCs w:val="16"/>
          <w:lang w:eastAsia="en-IN"/>
        </w:rPr>
        <w:t xml:space="preserve">Accomplished </w:t>
      </w:r>
      <w:r w:rsidRPr="00957D92">
        <w:rPr>
          <w:rFonts w:asciiTheme="minorHAnsi" w:hAnsiTheme="minorHAnsi" w:cstheme="minorHAnsi"/>
          <w:sz w:val="16"/>
          <w:szCs w:val="16"/>
        </w:rPr>
        <w:t>35% growth in Maharashtra state for Pneumatic tools.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>Played a pivotal role in launching low weight tools in the Pneumatic segment.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>Launched DC tools in Jamshedpur, Kolkata, and New Delhi, achieved growth of 26% in two years.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>Maintained ISO procedure and ISO implementation for the department.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>Consulted with product development teams to enhance products based on customer data.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>Developed creative sales tools, including presentations, trend reports, kitted assets, and product datasheets.</w:t>
      </w:r>
    </w:p>
    <w:p w:rsidR="00957D92" w:rsidRPr="00957D92" w:rsidRDefault="00957D92" w:rsidP="007B5182">
      <w:pPr>
        <w:pStyle w:val="BulletedList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957D92">
        <w:rPr>
          <w:rFonts w:asciiTheme="minorHAnsi" w:hAnsiTheme="minorHAnsi" w:cstheme="minorHAnsi"/>
          <w:sz w:val="16"/>
          <w:szCs w:val="16"/>
        </w:rPr>
        <w:t>Built brand awareness and generated leads while managing internal and external marketing campaigns and programs.</w:t>
      </w:r>
    </w:p>
    <w:p w:rsidR="00957D92" w:rsidRPr="007B5182" w:rsidRDefault="00957D92" w:rsidP="007B5182">
      <w:pPr>
        <w:pStyle w:val="ListParagraph"/>
        <w:numPr>
          <w:ilvl w:val="0"/>
          <w:numId w:val="13"/>
        </w:numPr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cstheme="minorHAnsi"/>
          <w:sz w:val="16"/>
          <w:szCs w:val="16"/>
        </w:rPr>
        <w:t>Developed innovative and targeted collateral to support overall branding objectives</w:t>
      </w:r>
    </w:p>
    <w:p w:rsidR="00957D92" w:rsidRPr="00957D92" w:rsidRDefault="00957D92" w:rsidP="00957D92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bCs/>
          <w:sz w:val="18"/>
          <w:szCs w:val="18"/>
          <w:lang w:val="en-US"/>
        </w:rPr>
      </w:pPr>
      <w:r w:rsidRPr="00957D92">
        <w:rPr>
          <w:rFonts w:eastAsia="Calibri" w:cstheme="minorHAnsi"/>
          <w:b/>
          <w:bCs/>
          <w:sz w:val="18"/>
          <w:szCs w:val="18"/>
          <w:lang w:val="en-US"/>
        </w:rPr>
        <w:t>Feb’1996 – Mar’2001: Garware Wall Ropes Limited as Product Manager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>Preparing Annual budgets for Mooring and Industrial Ropes on PAN basis.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>Achieved targets through branches and sales force.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>Supervised and managed all India sales with a team of 62 people.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>Achieved growth in sales all India by 32% in Industrial Ropes and 33 % in Mooring Ropes.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 xml:space="preserve">Negotiated and Signed Rate contracts from Chowghule Shipping &amp; SCI for three years order worth 36 Cr. &amp; 56 Cr. 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 xml:space="preserve">Played a pivotal role in changing the packaging design for Transport Rope segments and Industrial Slings. 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>Consulted with product development teams to enhance products based on customer data.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>Monitored market trends and competitor performance and analyzed gaps to update promotional strategies and maximize sales.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>Defined and analyzed metrics to measure product performance.</w:t>
      </w:r>
    </w:p>
    <w:p w:rsidR="00957D92" w:rsidRPr="00AC4C15" w:rsidRDefault="00957D92" w:rsidP="007B5182">
      <w:pPr>
        <w:pStyle w:val="BulletedList"/>
        <w:numPr>
          <w:ilvl w:val="0"/>
          <w:numId w:val="14"/>
        </w:numPr>
        <w:rPr>
          <w:rFonts w:asciiTheme="minorHAnsi" w:hAnsiTheme="minorHAnsi" w:cstheme="minorHAnsi"/>
          <w:sz w:val="16"/>
          <w:szCs w:val="16"/>
        </w:rPr>
      </w:pPr>
      <w:r w:rsidRPr="00AC4C15">
        <w:rPr>
          <w:rFonts w:asciiTheme="minorHAnsi" w:hAnsiTheme="minorHAnsi" w:cstheme="minorHAnsi"/>
          <w:sz w:val="16"/>
          <w:szCs w:val="16"/>
        </w:rPr>
        <w:t>Reviewed sales, customer concerns and new opportunities to drive business strategy at weekly planning sessions.</w:t>
      </w:r>
    </w:p>
    <w:p w:rsidR="00957D92" w:rsidRPr="00957D92" w:rsidRDefault="00957D92" w:rsidP="00957D92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  <w:lang w:val="en-US"/>
        </w:rPr>
      </w:pPr>
    </w:p>
    <w:p w:rsidR="00957D92" w:rsidRPr="00957D92" w:rsidRDefault="00957D92" w:rsidP="00957D92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bCs/>
          <w:sz w:val="18"/>
          <w:szCs w:val="18"/>
          <w:lang w:val="en-US"/>
        </w:rPr>
      </w:pPr>
      <w:r w:rsidRPr="00957D92">
        <w:rPr>
          <w:rFonts w:eastAsia="Calibri" w:cstheme="minorHAnsi"/>
          <w:b/>
          <w:bCs/>
          <w:sz w:val="18"/>
          <w:szCs w:val="18"/>
          <w:lang w:val="en-US"/>
        </w:rPr>
        <w:t>May’1993 – Feb’1996: Associated Capsules Limited as Assistant Manager</w:t>
      </w:r>
    </w:p>
    <w:p w:rsidR="00957D92" w:rsidRPr="007B5182" w:rsidRDefault="00957D92" w:rsidP="007B5182">
      <w:pPr>
        <w:pStyle w:val="ListParagraph"/>
        <w:numPr>
          <w:ilvl w:val="0"/>
          <w:numId w:val="15"/>
        </w:numPr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 xml:space="preserve">Developed high-impact strategies to target new business opportunities and markets. </w:t>
      </w:r>
    </w:p>
    <w:p w:rsidR="00957D92" w:rsidRPr="007B5182" w:rsidRDefault="00957D92" w:rsidP="007B5182">
      <w:pPr>
        <w:pStyle w:val="ListParagraph"/>
        <w:numPr>
          <w:ilvl w:val="0"/>
          <w:numId w:val="15"/>
        </w:numPr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 xml:space="preserve">Launched </w:t>
      </w:r>
      <w:r w:rsidR="0029205A" w:rsidRPr="007B5182">
        <w:rPr>
          <w:rFonts w:eastAsia="Times New Roman" w:cstheme="minorHAnsi"/>
          <w:spacing w:val="-5"/>
          <w:sz w:val="16"/>
          <w:szCs w:val="16"/>
          <w:lang w:val="en-US"/>
        </w:rPr>
        <w:t>PVDC films</w:t>
      </w: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 xml:space="preserve"> for packaging in Major Pharma companies.</w:t>
      </w:r>
    </w:p>
    <w:p w:rsidR="00957D92" w:rsidRPr="007B5182" w:rsidRDefault="00957D92" w:rsidP="007B5182">
      <w:pPr>
        <w:pStyle w:val="ListParagraph"/>
        <w:numPr>
          <w:ilvl w:val="0"/>
          <w:numId w:val="15"/>
        </w:numPr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>Increased  turnover by 26% in two years.</w:t>
      </w:r>
    </w:p>
    <w:p w:rsidR="00957D92" w:rsidRPr="007B5182" w:rsidRDefault="00957D92" w:rsidP="007B5182">
      <w:pPr>
        <w:pStyle w:val="ListParagraph"/>
        <w:numPr>
          <w:ilvl w:val="0"/>
          <w:numId w:val="15"/>
        </w:numPr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>Actively participated in Pharma Exhibition for packaging in Chandigarh.</w:t>
      </w:r>
    </w:p>
    <w:p w:rsidR="00957D92" w:rsidRDefault="00957D92" w:rsidP="007B5182">
      <w:pPr>
        <w:pStyle w:val="ListParagraph"/>
        <w:numPr>
          <w:ilvl w:val="0"/>
          <w:numId w:val="15"/>
        </w:numPr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>New Product launch of PVDC in the Northern &amp; Southern Region</w:t>
      </w:r>
    </w:p>
    <w:p w:rsidR="00F473F8" w:rsidRPr="007B5182" w:rsidRDefault="00F473F8" w:rsidP="00F473F8">
      <w:pPr>
        <w:pStyle w:val="ListParagraph"/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</w:p>
    <w:p w:rsidR="00957D92" w:rsidRPr="00957D92" w:rsidRDefault="00957D92" w:rsidP="00957D92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bCs/>
          <w:sz w:val="16"/>
          <w:szCs w:val="16"/>
          <w:lang w:val="en-US"/>
        </w:rPr>
      </w:pPr>
      <w:r w:rsidRPr="00957D92">
        <w:rPr>
          <w:rFonts w:eastAsia="Calibri" w:cstheme="minorHAnsi"/>
          <w:b/>
          <w:bCs/>
          <w:sz w:val="16"/>
          <w:szCs w:val="16"/>
          <w:lang w:val="en-US"/>
        </w:rPr>
        <w:t>April 1991 – April ’1993: The Supreme Industries Limited as Sales Executive</w:t>
      </w:r>
    </w:p>
    <w:p w:rsidR="00957D92" w:rsidRPr="007B5182" w:rsidRDefault="00957D92" w:rsidP="007B5182">
      <w:pPr>
        <w:pStyle w:val="ListParagraph"/>
        <w:numPr>
          <w:ilvl w:val="0"/>
          <w:numId w:val="16"/>
        </w:numPr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>Initiated launching of the product PVC &amp; EPS across the Country.</w:t>
      </w:r>
    </w:p>
    <w:p w:rsidR="00957D92" w:rsidRPr="007B5182" w:rsidRDefault="00957D92" w:rsidP="007B5182">
      <w:pPr>
        <w:pStyle w:val="ListParagraph"/>
        <w:numPr>
          <w:ilvl w:val="0"/>
          <w:numId w:val="16"/>
        </w:numPr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>Product launch of PVC/MLS/HDPE/EPS Films in Maharashtra, Gujarat, Delhi, Karnataka, Tamil Nadu &amp; Goa.</w:t>
      </w:r>
    </w:p>
    <w:p w:rsidR="00957D92" w:rsidRDefault="00957D92" w:rsidP="007B5182">
      <w:pPr>
        <w:pStyle w:val="ListParagraph"/>
        <w:numPr>
          <w:ilvl w:val="0"/>
          <w:numId w:val="16"/>
        </w:numPr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>Initiated Rate contract order worth 1 cr. From Western Railway.</w:t>
      </w:r>
    </w:p>
    <w:p w:rsidR="00F473F8" w:rsidRPr="007B5182" w:rsidRDefault="00F473F8" w:rsidP="00F473F8">
      <w:pPr>
        <w:pStyle w:val="ListParagraph"/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</w:p>
    <w:p w:rsidR="00957D92" w:rsidRPr="00957D92" w:rsidRDefault="00957D92" w:rsidP="00957D92">
      <w:pPr>
        <w:shd w:val="clear" w:color="auto" w:fill="4BACC6"/>
        <w:spacing w:after="0" w:line="240" w:lineRule="auto"/>
        <w:jc w:val="center"/>
        <w:rPr>
          <w:rFonts w:eastAsia="Calibri" w:cstheme="minorHAnsi"/>
          <w:b/>
          <w:bCs/>
          <w:sz w:val="16"/>
          <w:szCs w:val="16"/>
          <w:lang w:val="en-US"/>
        </w:rPr>
      </w:pPr>
      <w:r w:rsidRPr="00957D92">
        <w:rPr>
          <w:rFonts w:eastAsia="Calibri" w:cstheme="minorHAnsi"/>
          <w:b/>
          <w:bCs/>
          <w:sz w:val="16"/>
          <w:szCs w:val="16"/>
          <w:lang w:val="en-US"/>
        </w:rPr>
        <w:t>August’ 1990 – Apr’1991: Arvind Mills as Management Trainee</w:t>
      </w:r>
    </w:p>
    <w:p w:rsidR="00957D92" w:rsidRPr="007B5182" w:rsidRDefault="00957D92" w:rsidP="007B5182">
      <w:pPr>
        <w:pStyle w:val="ListParagraph"/>
        <w:numPr>
          <w:ilvl w:val="0"/>
          <w:numId w:val="17"/>
        </w:numPr>
        <w:tabs>
          <w:tab w:val="num" w:pos="360"/>
        </w:tabs>
        <w:spacing w:before="60" w:after="60" w:line="220" w:lineRule="atLeast"/>
        <w:jc w:val="both"/>
        <w:rPr>
          <w:rFonts w:eastAsia="Times New Roman" w:cstheme="minorHAnsi"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 xml:space="preserve">Marketing of Denim (Flying Machine brand) ready to wear apparels, in the State of Maharashtra. </w:t>
      </w:r>
    </w:p>
    <w:p w:rsidR="00957D92" w:rsidRPr="007B5182" w:rsidRDefault="00957D92" w:rsidP="007B5182">
      <w:pPr>
        <w:pStyle w:val="ListParagraph"/>
        <w:numPr>
          <w:ilvl w:val="0"/>
          <w:numId w:val="17"/>
        </w:numPr>
        <w:tabs>
          <w:tab w:val="num" w:pos="360"/>
        </w:tabs>
        <w:spacing w:before="60" w:after="60" w:line="220" w:lineRule="atLeast"/>
        <w:jc w:val="both"/>
        <w:rPr>
          <w:rFonts w:eastAsia="Times New Roman" w:cstheme="minorHAnsi"/>
          <w:b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 xml:space="preserve">Effectively appointed dealers in the region of the western suburb of Mumbai, and rest of Maharashtra State.  </w:t>
      </w:r>
    </w:p>
    <w:p w:rsidR="00957D92" w:rsidRPr="007B5182" w:rsidRDefault="00957D92" w:rsidP="007B5182">
      <w:pPr>
        <w:pStyle w:val="ListParagraph"/>
        <w:numPr>
          <w:ilvl w:val="0"/>
          <w:numId w:val="17"/>
        </w:numPr>
        <w:tabs>
          <w:tab w:val="num" w:pos="360"/>
        </w:tabs>
        <w:spacing w:before="60" w:after="60" w:line="220" w:lineRule="atLeast"/>
        <w:jc w:val="both"/>
        <w:rPr>
          <w:rFonts w:eastAsia="Times New Roman" w:cstheme="minorHAnsi"/>
          <w:b/>
          <w:spacing w:val="-5"/>
          <w:sz w:val="16"/>
          <w:szCs w:val="16"/>
          <w:lang w:val="en-US"/>
        </w:rPr>
      </w:pPr>
      <w:r w:rsidRPr="007B5182">
        <w:rPr>
          <w:rFonts w:eastAsia="Times New Roman" w:cstheme="minorHAnsi"/>
          <w:spacing w:val="-5"/>
          <w:sz w:val="16"/>
          <w:szCs w:val="16"/>
          <w:lang w:val="en-US"/>
        </w:rPr>
        <w:t xml:space="preserve">Contributed to the success of over 50 dealers across the state by advising them on product selection, merchandising strategies. </w:t>
      </w:r>
    </w:p>
    <w:p w:rsidR="00957D92" w:rsidRPr="00957D92" w:rsidRDefault="00957D92" w:rsidP="00C263E3">
      <w:pPr>
        <w:spacing w:before="60" w:after="60" w:line="220" w:lineRule="atLeast"/>
        <w:ind w:left="245"/>
        <w:rPr>
          <w:rFonts w:eastAsia="Times New Roman" w:cstheme="minorHAnsi"/>
          <w:b/>
          <w:spacing w:val="-5"/>
          <w:sz w:val="18"/>
          <w:szCs w:val="18"/>
          <w:lang w:val="en-US"/>
        </w:rPr>
      </w:pPr>
    </w:p>
    <w:p w:rsidR="00957D92" w:rsidRPr="00957D92" w:rsidRDefault="00957D92" w:rsidP="00957D92">
      <w:pPr>
        <w:spacing w:after="0" w:line="240" w:lineRule="auto"/>
        <w:ind w:left="720"/>
        <w:contextualSpacing/>
        <w:rPr>
          <w:rFonts w:eastAsia="Calibri" w:cstheme="minorHAnsi"/>
          <w:b/>
          <w:sz w:val="18"/>
          <w:szCs w:val="18"/>
          <w:lang w:val="en-US"/>
        </w:rPr>
      </w:pPr>
    </w:p>
    <w:p w:rsidR="00957D92" w:rsidRPr="00957D92" w:rsidRDefault="00957D92" w:rsidP="00957D92">
      <w:pPr>
        <w:spacing w:after="0" w:line="240" w:lineRule="auto"/>
        <w:jc w:val="both"/>
        <w:rPr>
          <w:rFonts w:eastAsia="Calibri" w:cstheme="minorHAnsi"/>
          <w:sz w:val="18"/>
          <w:szCs w:val="18"/>
          <w:lang w:val="en-US"/>
        </w:rPr>
      </w:pPr>
      <w:r w:rsidRPr="00957D92">
        <w:rPr>
          <w:rFonts w:eastAsia="Calibri" w:cstheme="minorHAnsi"/>
          <w:bCs/>
          <w:color w:val="000000"/>
          <w:sz w:val="18"/>
          <w:szCs w:val="18"/>
          <w:lang w:val="en-US"/>
        </w:rPr>
        <w:tab/>
      </w:r>
    </w:p>
    <w:p w:rsidR="00F26148" w:rsidRDefault="00957D92" w:rsidP="00C951C8">
      <w:pPr>
        <w:jc w:val="center"/>
      </w:pPr>
      <w:r w:rsidRPr="00957D92">
        <w:rPr>
          <w:rFonts w:ascii="Times New Roman" w:eastAsia="Calibri" w:hAnsi="Times New Roman" w:cs="Times New Roman"/>
          <w:lang w:val="en-US"/>
        </w:rPr>
        <w:t>**********************</w:t>
      </w:r>
    </w:p>
    <w:sectPr w:rsidR="00F26148" w:rsidSect="005754B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917"/>
    <w:multiLevelType w:val="hybridMultilevel"/>
    <w:tmpl w:val="176CDFBC"/>
    <w:lvl w:ilvl="0" w:tplc="40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>
    <w:nsid w:val="0EE178DF"/>
    <w:multiLevelType w:val="hybridMultilevel"/>
    <w:tmpl w:val="95BE2A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F11B2"/>
    <w:multiLevelType w:val="hybridMultilevel"/>
    <w:tmpl w:val="147C5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400B6"/>
    <w:multiLevelType w:val="hybridMultilevel"/>
    <w:tmpl w:val="D71E1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4F2B58"/>
    <w:multiLevelType w:val="hybridMultilevel"/>
    <w:tmpl w:val="EEF0FC6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8F64BA"/>
    <w:multiLevelType w:val="hybridMultilevel"/>
    <w:tmpl w:val="20526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4553F"/>
    <w:multiLevelType w:val="hybridMultilevel"/>
    <w:tmpl w:val="2B943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62ED8"/>
    <w:multiLevelType w:val="hybridMultilevel"/>
    <w:tmpl w:val="C726A2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A254A"/>
    <w:multiLevelType w:val="hybridMultilevel"/>
    <w:tmpl w:val="9C120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6E7E"/>
    <w:multiLevelType w:val="hybridMultilevel"/>
    <w:tmpl w:val="50760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A1089"/>
    <w:multiLevelType w:val="hybridMultilevel"/>
    <w:tmpl w:val="2CBEEE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4064DE"/>
    <w:multiLevelType w:val="hybridMultilevel"/>
    <w:tmpl w:val="E4867C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A1737"/>
    <w:multiLevelType w:val="hybridMultilevel"/>
    <w:tmpl w:val="A9BE4E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675C4"/>
    <w:multiLevelType w:val="hybridMultilevel"/>
    <w:tmpl w:val="8916B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D5595"/>
    <w:multiLevelType w:val="hybridMultilevel"/>
    <w:tmpl w:val="DA822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01DC7"/>
    <w:multiLevelType w:val="hybridMultilevel"/>
    <w:tmpl w:val="0694C1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636B10"/>
    <w:multiLevelType w:val="hybridMultilevel"/>
    <w:tmpl w:val="0D4A2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441C4"/>
    <w:multiLevelType w:val="hybridMultilevel"/>
    <w:tmpl w:val="63F66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9">
    <w:nsid w:val="6BCF3AE5"/>
    <w:multiLevelType w:val="hybridMultilevel"/>
    <w:tmpl w:val="A23E9F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125D9"/>
    <w:multiLevelType w:val="hybridMultilevel"/>
    <w:tmpl w:val="69BCE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8"/>
  </w:num>
  <w:num w:numId="5">
    <w:abstractNumId w:val="9"/>
  </w:num>
  <w:num w:numId="6">
    <w:abstractNumId w:val="17"/>
  </w:num>
  <w:num w:numId="7">
    <w:abstractNumId w:val="8"/>
  </w:num>
  <w:num w:numId="8">
    <w:abstractNumId w:val="15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12"/>
  </w:num>
  <w:num w:numId="14">
    <w:abstractNumId w:val="20"/>
  </w:num>
  <w:num w:numId="15">
    <w:abstractNumId w:val="6"/>
  </w:num>
  <w:num w:numId="16">
    <w:abstractNumId w:val="11"/>
  </w:num>
  <w:num w:numId="17">
    <w:abstractNumId w:val="16"/>
  </w:num>
  <w:num w:numId="18">
    <w:abstractNumId w:val="2"/>
  </w:num>
  <w:num w:numId="19">
    <w:abstractNumId w:val="1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92"/>
    <w:rsid w:val="00097A6F"/>
    <w:rsid w:val="0029205A"/>
    <w:rsid w:val="00310E00"/>
    <w:rsid w:val="00566F2E"/>
    <w:rsid w:val="0058477C"/>
    <w:rsid w:val="005D1294"/>
    <w:rsid w:val="007B5182"/>
    <w:rsid w:val="00911BA6"/>
    <w:rsid w:val="00957D92"/>
    <w:rsid w:val="009952C8"/>
    <w:rsid w:val="00C263E3"/>
    <w:rsid w:val="00C951C8"/>
    <w:rsid w:val="00D91B12"/>
    <w:rsid w:val="00EF0B7A"/>
    <w:rsid w:val="00F26148"/>
    <w:rsid w:val="00F473F8"/>
    <w:rsid w:val="00F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92"/>
    <w:pPr>
      <w:ind w:left="720"/>
      <w:contextualSpacing/>
    </w:pPr>
  </w:style>
  <w:style w:type="paragraph" w:customStyle="1" w:styleId="BulletedList">
    <w:name w:val="Bulleted List"/>
    <w:basedOn w:val="BodyText"/>
    <w:rsid w:val="00957D92"/>
    <w:pPr>
      <w:numPr>
        <w:numId w:val="4"/>
      </w:numPr>
      <w:tabs>
        <w:tab w:val="clear" w:pos="360"/>
      </w:tabs>
      <w:spacing w:before="60" w:after="6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D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92"/>
    <w:pPr>
      <w:ind w:left="720"/>
      <w:contextualSpacing/>
    </w:pPr>
  </w:style>
  <w:style w:type="paragraph" w:customStyle="1" w:styleId="BulletedList">
    <w:name w:val="Bulleted List"/>
    <w:basedOn w:val="BodyText"/>
    <w:rsid w:val="00957D92"/>
    <w:pPr>
      <w:numPr>
        <w:numId w:val="4"/>
      </w:numPr>
      <w:tabs>
        <w:tab w:val="clear" w:pos="360"/>
      </w:tabs>
      <w:spacing w:before="60" w:after="6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D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Pathak</dc:creator>
  <cp:lastModifiedBy>Nitin Pathak</cp:lastModifiedBy>
  <cp:revision>13</cp:revision>
  <dcterms:created xsi:type="dcterms:W3CDTF">2020-03-08T14:35:00Z</dcterms:created>
  <dcterms:modified xsi:type="dcterms:W3CDTF">2020-08-11T13:43:00Z</dcterms:modified>
</cp:coreProperties>
</file>