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Arwin Clifford A.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Gopal Nivas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#2B 9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cross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Chandini chowk rd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Shivajinagar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Bangalore-51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Mobile: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9886373139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sz w:val="22"/>
            <w:szCs w:val="22"/>
            <w:u w:val="single"/>
            <w:vertAlign w:val="baseline"/>
            <w:rtl w:val="0"/>
          </w:rPr>
          <w:t xml:space="preserve">arwinclifford@rediffmail.com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obtain a responsible position, a challenging and rewarding career in an organization that provides ample opportunity for career advancement and also seeking a position to utilize my skills and abilities in the Information Technology Industry that offers professional growth while being resourceful, innovative and flexible.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5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2"/>
        <w:gridCol w:w="5008"/>
        <w:gridCol w:w="771"/>
        <w:tblGridChange w:id="0">
          <w:tblGrid>
            <w:gridCol w:w="1472"/>
            <w:gridCol w:w="5008"/>
            <w:gridCol w:w="771"/>
          </w:tblGrid>
        </w:tblGridChange>
      </w:tblGrid>
      <w:tr>
        <w:trPr>
          <w:trHeight w:val="374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University/ Institution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S.S.L.C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St. Michael’s School, Madikeri.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1997</w:t>
            </w:r>
          </w:p>
        </w:tc>
      </w:tr>
      <w:tr>
        <w:trPr>
          <w:trHeight w:val="188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P.U.C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Nehru Memorial College, Sullia Mangalore University.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1999</w:t>
            </w:r>
          </w:p>
        </w:tc>
      </w:tr>
      <w:tr>
        <w:trPr>
          <w:trHeight w:val="343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B.Com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Nehru memorial College, Sullia Mangalore University.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2003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Computer Basic, DOS, Lotus, Oracle, C, VB, DBMS, COBOL, and MS Office.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Project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Office automation system in for high school in B’com computer application.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Transcription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Well versed in Language of medicine, medical terminology, medical abbreviations, drugs, accuracy, speed, maintaining quality, and maintaining TAT.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Medical insurance verification and charge entry and demographic entry in medical billing.</w:t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Worked as computer Operator in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Health Way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” Pharmaceutical distributor at Bangalore for  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Worked in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Coffee day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“as computer operator and supervisor in accounts for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Worked as medical transcriptionist (US process) for 4 years and editor for 7 months from March 2006 till October 201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Innovations Institute of Medical Transcription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Madikeri.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Worked 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Scribtech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as MLT Bangalore.(UK process)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Worked as MLT 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Nuance Transcriptions Services Pvt Ltd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Bangalore for six months.(US proces)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Worked as Sr transcriptionist 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Ajax.dot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from 2015 to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Worked as medical billing executive for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NYX medical solutions.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From 2017 till November 2020..(demographics. Insurance verification and charge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NW pursuing coding course online and waiting for exams for coding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Personal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problem solving abilities, ability to deal with people diplomatically, willingness to learn team facilitator hard worker.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 of Birth</w:t>
        <w:tab/>
        <w:t xml:space="preserve">           :</w:t>
        <w:tab/>
        <w:t xml:space="preserve">21 April 1982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Sex                            : </w:t>
        <w:tab/>
        <w:t xml:space="preserve">Male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Nationality</w:t>
        <w:tab/>
        <w:t xml:space="preserve">           :</w:t>
        <w:tab/>
        <w:t xml:space="preserve">Indian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   :</w:t>
        <w:tab/>
        <w:t xml:space="preserve">English, Hindi, Kannada, Malayalam &amp; Tamil and other local languages (Tulu and Coorgi and Are bashe dialect)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Personal Attributes</w:t>
        <w:tab/>
        <w:t xml:space="preserve">:</w:t>
        <w:tab/>
        <w:t xml:space="preserve">Friendly Nature, Fast Learning, Creative, Optimistic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880" w:hanging="288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Hobbies                      :</w:t>
        <w:tab/>
        <w:t xml:space="preserve">Football, Trekking, Playing Keyboard, Guitar, Listening to  music, painting and table tennis.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here by declare that the above written particulars are true to the best of my knowledge and belief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Date: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Place:</w:t>
        <w:tab/>
        <w:t xml:space="preserve">Bangalore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(Arwin Clifford)</w:t>
      </w:r>
    </w:p>
    <w:sectPr>
      <w:pgSz w:h="15840" w:w="12240" w:orient="portrait"/>
      <w:pgMar w:bottom="1440" w:top="3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winclifford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