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71" w:rsidRDefault="00382C71" w:rsidP="00382C71">
      <w:pPr>
        <w:spacing w:before="364" w:after="0" w:line="414" w:lineRule="exact"/>
        <w:ind w:left="5072"/>
      </w:pPr>
      <w:r>
        <w:rPr>
          <w:rFonts w:ascii="Trebuchet MS Bold" w:hAnsi="Trebuchet MS Bold" w:cs="Trebuchet MS Bold"/>
          <w:color w:val="001F5F"/>
          <w:sz w:val="36"/>
          <w:szCs w:val="36"/>
        </w:rPr>
        <w:t>M. KARTHIK</w:t>
      </w:r>
    </w:p>
    <w:p w:rsidR="00382C71" w:rsidRDefault="00382C71" w:rsidP="00382C71">
      <w:pPr>
        <w:tabs>
          <w:tab w:val="left" w:pos="4968"/>
        </w:tabs>
        <w:spacing w:before="20" w:after="0" w:line="180" w:lineRule="exact"/>
        <w:ind w:left="4760" w:right="4160"/>
      </w:pPr>
      <w:r>
        <w:rPr>
          <w:rFonts w:ascii="Trebuchet MS" w:hAnsi="Trebuchet MS" w:cs="Trebuchet MS"/>
          <w:color w:val="000000"/>
          <w:sz w:val="16"/>
          <w:szCs w:val="16"/>
        </w:rPr>
        <w:t>No: A2</w:t>
      </w:r>
      <w:proofErr w:type="gramStart"/>
      <w:r>
        <w:rPr>
          <w:rFonts w:ascii="Trebuchet MS" w:hAnsi="Trebuchet MS" w:cs="Trebuchet MS"/>
          <w:color w:val="000000"/>
          <w:sz w:val="16"/>
          <w:szCs w:val="16"/>
        </w:rPr>
        <w:t>,Minnappan</w:t>
      </w:r>
      <w:proofErr w:type="gramEnd"/>
      <w:r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6"/>
          <w:szCs w:val="16"/>
        </w:rPr>
        <w:t>Street,Woraiyur</w:t>
      </w:r>
      <w:proofErr w:type="spellEnd"/>
      <w:r>
        <w:rPr>
          <w:rFonts w:ascii="Trebuchet MS" w:hAnsi="Trebuchet MS" w:cs="Trebuchet MS"/>
          <w:color w:val="000000"/>
          <w:sz w:val="16"/>
          <w:szCs w:val="16"/>
        </w:rPr>
        <w:t xml:space="preserve">(TK), </w:t>
      </w:r>
      <w:r>
        <w:br/>
      </w:r>
      <w:r>
        <w:rPr>
          <w:rFonts w:ascii="Trebuchet MS" w:hAnsi="Trebuchet MS" w:cs="Trebuchet MS"/>
          <w:color w:val="000000"/>
          <w:sz w:val="16"/>
          <w:szCs w:val="16"/>
        </w:rPr>
        <w:tab/>
      </w:r>
      <w:proofErr w:type="spellStart"/>
      <w:r>
        <w:rPr>
          <w:rFonts w:ascii="Trebuchet MS" w:hAnsi="Trebuchet MS" w:cs="Trebuchet MS"/>
          <w:color w:val="000000"/>
          <w:sz w:val="16"/>
          <w:szCs w:val="16"/>
        </w:rPr>
        <w:t>Trichy|Tamil</w:t>
      </w:r>
      <w:proofErr w:type="spellEnd"/>
      <w:r>
        <w:rPr>
          <w:rFonts w:ascii="Trebuchet MS" w:hAnsi="Trebuchet MS" w:cs="Trebuchet MS"/>
          <w:color w:val="000000"/>
          <w:sz w:val="16"/>
          <w:szCs w:val="16"/>
        </w:rPr>
        <w:t xml:space="preserve"> Nadu| India -620003</w:t>
      </w:r>
    </w:p>
    <w:p w:rsidR="00382C71" w:rsidRDefault="00382C71" w:rsidP="00382C71">
      <w:pPr>
        <w:spacing w:before="1" w:after="0" w:line="179" w:lineRule="exact"/>
        <w:ind w:left="4186"/>
      </w:pPr>
      <w:r>
        <w:rPr>
          <w:rFonts w:ascii="Trebuchet MS Bold" w:hAnsi="Trebuchet MS Bold" w:cs="Trebuchet MS Bold"/>
          <w:color w:val="000000"/>
          <w:sz w:val="16"/>
          <w:szCs w:val="16"/>
        </w:rPr>
        <w:t>Mobile:</w:t>
      </w:r>
      <w:r>
        <w:rPr>
          <w:rFonts w:ascii="Trebuchet MS" w:hAnsi="Trebuchet MS" w:cs="Trebuchet MS"/>
          <w:color w:val="000000"/>
          <w:sz w:val="16"/>
          <w:szCs w:val="16"/>
        </w:rPr>
        <w:t>+91-8438431962|</w:t>
      </w:r>
      <w:r>
        <w:rPr>
          <w:rFonts w:ascii="Trebuchet MS Bold" w:hAnsi="Trebuchet MS Bold" w:cs="Trebuchet MS Bold"/>
          <w:color w:val="000000"/>
          <w:sz w:val="16"/>
          <w:szCs w:val="16"/>
        </w:rPr>
        <w:t>Email</w:t>
      </w:r>
      <w:r>
        <w:rPr>
          <w:rFonts w:ascii="Trebuchet MS" w:hAnsi="Trebuchet MS" w:cs="Trebuchet MS"/>
          <w:color w:val="000000"/>
          <w:sz w:val="16"/>
          <w:szCs w:val="16"/>
        </w:rPr>
        <w:t>:karthiraj344@gmail.com</w:t>
      </w:r>
    </w:p>
    <w:p w:rsidR="00382C71" w:rsidRPr="00697039" w:rsidRDefault="00382C71" w:rsidP="00382C71">
      <w:pPr>
        <w:spacing w:before="78" w:after="0" w:line="207" w:lineRule="exact"/>
        <w:ind w:left="1171"/>
        <w:rPr>
          <w:u w:val="single"/>
        </w:rPr>
      </w:pPr>
      <w:r w:rsidRPr="00697039">
        <w:rPr>
          <w:rFonts w:ascii="Cambria Bold" w:hAnsi="Cambria Bold" w:cs="Cambria Bold"/>
          <w:color w:val="001F5F"/>
          <w:sz w:val="18"/>
          <w:szCs w:val="18"/>
          <w:u w:val="single"/>
        </w:rPr>
        <w:t>CAREER OBJECTIVE</w:t>
      </w:r>
    </w:p>
    <w:p w:rsidR="00382C71" w:rsidRDefault="00382C71" w:rsidP="00382C71">
      <w:pPr>
        <w:spacing w:before="1" w:after="0" w:line="198" w:lineRule="exact"/>
        <w:ind w:left="1171"/>
      </w:pPr>
      <w:r>
        <w:rPr>
          <w:rFonts w:ascii="Trebuchet MS" w:hAnsi="Trebuchet MS" w:cs="Trebuchet MS"/>
          <w:color w:val="000000"/>
          <w:sz w:val="18"/>
          <w:szCs w:val="18"/>
        </w:rPr>
        <w:t xml:space="preserve">“I am seeking an opportunity to merge my initiative, enthusiasm with </w:t>
      </w:r>
      <w:r>
        <w:rPr>
          <w:rFonts w:ascii="Trebuchet MS Bold" w:hAnsi="Trebuchet MS Bold" w:cs="Trebuchet MS Bold"/>
          <w:color w:val="000000"/>
          <w:sz w:val="18"/>
          <w:szCs w:val="18"/>
        </w:rPr>
        <w:t>5+ Years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of proficiency to add value, both to the</w:t>
      </w:r>
    </w:p>
    <w:p w:rsidR="00382C71" w:rsidRDefault="00382C71" w:rsidP="00382C71">
      <w:pPr>
        <w:spacing w:after="0" w:line="220" w:lineRule="exact"/>
        <w:ind w:left="1262" w:right="664"/>
        <w:jc w:val="both"/>
      </w:pPr>
      <w:proofErr w:type="gramStart"/>
      <w:r>
        <w:rPr>
          <w:rFonts w:ascii="Trebuchet MS" w:hAnsi="Trebuchet MS" w:cs="Trebuchet MS"/>
          <w:color w:val="000000"/>
          <w:sz w:val="18"/>
          <w:szCs w:val="18"/>
        </w:rPr>
        <w:t>organization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and myself. To aim at expanding my horizons and developing skills in the field of “</w:t>
      </w:r>
      <w:r>
        <w:rPr>
          <w:rFonts w:ascii="Trebuchet MS Bold" w:hAnsi="Trebuchet MS Bold" w:cs="Trebuchet MS Bold"/>
          <w:color w:val="000000"/>
          <w:sz w:val="18"/>
          <w:szCs w:val="18"/>
        </w:rPr>
        <w:t>Civil Engineering</w:t>
      </w:r>
      <w:r>
        <w:rPr>
          <w:rFonts w:ascii="Trebuchet MS" w:hAnsi="Trebuchet MS" w:cs="Trebuchet MS"/>
          <w:color w:val="000000"/>
          <w:sz w:val="18"/>
          <w:szCs w:val="18"/>
        </w:rPr>
        <w:t>” and to work in a dynamic environment that provides opportunities for my growth.”</w:t>
      </w:r>
    </w:p>
    <w:p w:rsidR="00382C71" w:rsidRDefault="00382C71" w:rsidP="00382C71">
      <w:pPr>
        <w:spacing w:after="0" w:line="207" w:lineRule="exact"/>
        <w:ind w:left="1171"/>
        <w:rPr>
          <w:sz w:val="24"/>
          <w:szCs w:val="24"/>
        </w:rPr>
      </w:pPr>
    </w:p>
    <w:p w:rsidR="00382C71" w:rsidRPr="00697039" w:rsidRDefault="00382C71" w:rsidP="00382C71">
      <w:pPr>
        <w:spacing w:before="68" w:after="0" w:line="207" w:lineRule="exact"/>
        <w:ind w:left="1171"/>
        <w:rPr>
          <w:u w:val="single"/>
        </w:rPr>
      </w:pPr>
      <w:r w:rsidRPr="00697039">
        <w:rPr>
          <w:rFonts w:ascii="Cambria Bold" w:hAnsi="Cambria Bold" w:cs="Cambria Bold"/>
          <w:color w:val="001F5F"/>
          <w:sz w:val="18"/>
          <w:szCs w:val="18"/>
          <w:u w:val="single"/>
        </w:rPr>
        <w:t>AREA OF INTEREST</w:t>
      </w:r>
    </w:p>
    <w:p w:rsidR="00382C71" w:rsidRDefault="00382C71" w:rsidP="00382C71">
      <w:pPr>
        <w:tabs>
          <w:tab w:val="left" w:pos="4968"/>
          <w:tab w:val="left" w:pos="8750"/>
        </w:tabs>
        <w:spacing w:before="1" w:after="0" w:line="238" w:lineRule="exact"/>
        <w:ind w:left="1639"/>
      </w:pPr>
      <w:proofErr w:type="gramStart"/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Construction</w:t>
      </w:r>
      <w:proofErr w:type="gramEnd"/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Management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Structural Engineering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Material Handling</w:t>
      </w:r>
    </w:p>
    <w:p w:rsidR="00382C71" w:rsidRDefault="00382C71" w:rsidP="00382C71">
      <w:pPr>
        <w:tabs>
          <w:tab w:val="left" w:pos="4968"/>
          <w:tab w:val="left" w:pos="8750"/>
        </w:tabs>
        <w:spacing w:before="1" w:after="0" w:line="236" w:lineRule="exact"/>
        <w:ind w:left="1639"/>
      </w:pPr>
      <w:proofErr w:type="gramStart"/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Concrete</w:t>
      </w:r>
      <w:proofErr w:type="gramEnd"/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Technology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RCC Designing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Project Planning</w:t>
      </w:r>
    </w:p>
    <w:p w:rsidR="00382C71" w:rsidRDefault="00382C71" w:rsidP="00382C71">
      <w:pPr>
        <w:tabs>
          <w:tab w:val="left" w:pos="4968"/>
          <w:tab w:val="left" w:pos="8750"/>
        </w:tabs>
        <w:spacing w:before="1" w:after="0" w:line="238" w:lineRule="exact"/>
        <w:ind w:left="1639"/>
      </w:pPr>
      <w:proofErr w:type="gramStart"/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Quantity</w:t>
      </w:r>
      <w:proofErr w:type="gramEnd"/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Assurance / Control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2D Design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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8"/>
          <w:szCs w:val="18"/>
        </w:rPr>
        <w:t xml:space="preserve"> Structural Design</w:t>
      </w:r>
    </w:p>
    <w:p w:rsidR="00382C71" w:rsidRPr="00697039" w:rsidRDefault="00382C71" w:rsidP="00382C71">
      <w:pPr>
        <w:spacing w:before="80" w:after="0" w:line="207" w:lineRule="exact"/>
        <w:ind w:left="1171"/>
        <w:rPr>
          <w:u w:val="single"/>
        </w:rPr>
      </w:pPr>
      <w:r w:rsidRPr="00697039">
        <w:rPr>
          <w:rFonts w:ascii="Cambria Bold" w:hAnsi="Cambria Bold" w:cs="Cambria Bold"/>
          <w:color w:val="001F5F"/>
          <w:sz w:val="18"/>
          <w:szCs w:val="18"/>
          <w:u w:val="single"/>
        </w:rPr>
        <w:t>EDUCATIONAL CREDENTIALS</w:t>
      </w:r>
    </w:p>
    <w:p w:rsidR="00382C71" w:rsidRDefault="00382C71" w:rsidP="00382C71">
      <w:pPr>
        <w:spacing w:before="6" w:after="0" w:line="240" w:lineRule="exact"/>
        <w:ind w:left="1531" w:right="3940"/>
      </w:pPr>
      <w:r>
        <w:rPr>
          <w:rFonts w:ascii="Arial Unicode MS" w:hAnsi="Arial Unicode MS" w:cs="Arial Unicode MS"/>
          <w:color w:val="000000"/>
        </w:rPr>
        <w:t>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 Bold" w:hAnsi="Trebuchet MS Bold" w:cs="Trebuchet MS Bold"/>
          <w:color w:val="000000"/>
          <w:sz w:val="18"/>
          <w:szCs w:val="18"/>
        </w:rPr>
        <w:t xml:space="preserve"> Diploma [Civil Engineering] -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JJ Polytechnic College,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Trichy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- 2014 - 83% </w:t>
      </w:r>
      <w:r>
        <w:br/>
      </w:r>
      <w:r>
        <w:rPr>
          <w:rFonts w:ascii="Arial Unicode MS" w:hAnsi="Arial Unicode MS" w:cs="Arial Unicode MS"/>
          <w:color w:val="000000"/>
          <w:spacing w:val="-1"/>
        </w:rPr>
        <w:t>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Trebuchet MS Bold" w:hAnsi="Trebuchet MS Bold" w:cs="Trebuchet MS Bold"/>
          <w:color w:val="000000"/>
          <w:spacing w:val="-1"/>
          <w:sz w:val="18"/>
          <w:szCs w:val="18"/>
        </w:rPr>
        <w:t xml:space="preserve"> ITI [Welder] -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 xml:space="preserve">Government Training Institute, </w:t>
      </w:r>
      <w:proofErr w:type="spellStart"/>
      <w:r>
        <w:rPr>
          <w:rFonts w:ascii="Trebuchet MS" w:hAnsi="Trebuchet MS" w:cs="Trebuchet MS"/>
          <w:color w:val="000000"/>
          <w:spacing w:val="-1"/>
          <w:sz w:val="18"/>
          <w:szCs w:val="18"/>
        </w:rPr>
        <w:t>Trichy</w:t>
      </w:r>
      <w:proofErr w:type="spellEnd"/>
      <w:r>
        <w:rPr>
          <w:rFonts w:ascii="Trebuchet MS" w:hAnsi="Trebuchet MS" w:cs="Trebuchet MS"/>
          <w:color w:val="000000"/>
          <w:spacing w:val="-1"/>
          <w:sz w:val="18"/>
          <w:szCs w:val="18"/>
        </w:rPr>
        <w:t xml:space="preserve"> - 2010 - 81% </w:t>
      </w:r>
      <w:r>
        <w:br/>
      </w:r>
      <w:r>
        <w:rPr>
          <w:rFonts w:ascii="Arial Unicode MS" w:hAnsi="Arial Unicode MS" w:cs="Arial Unicode MS"/>
          <w:color w:val="000000"/>
          <w:spacing w:val="-1"/>
        </w:rPr>
        <w:t>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Trebuchet MS Bold" w:hAnsi="Trebuchet MS Bold" w:cs="Trebuchet MS Bold"/>
          <w:color w:val="000000"/>
          <w:spacing w:val="-1"/>
          <w:sz w:val="18"/>
          <w:szCs w:val="18"/>
        </w:rPr>
        <w:t xml:space="preserve"> Class X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 xml:space="preserve">-Rama Krishna </w:t>
      </w:r>
      <w:proofErr w:type="spellStart"/>
      <w:r>
        <w:rPr>
          <w:rFonts w:ascii="Trebuchet MS" w:hAnsi="Trebuchet MS" w:cs="Trebuchet MS"/>
          <w:color w:val="000000"/>
          <w:spacing w:val="-1"/>
          <w:sz w:val="18"/>
          <w:szCs w:val="18"/>
        </w:rPr>
        <w:t>Vidyalayam</w:t>
      </w:r>
      <w:proofErr w:type="spellEnd"/>
      <w:r>
        <w:rPr>
          <w:rFonts w:ascii="Trebuchet MS" w:hAnsi="Trebuchet MS" w:cs="Trebuchet MS"/>
          <w:color w:val="000000"/>
          <w:spacing w:val="-1"/>
          <w:sz w:val="18"/>
          <w:szCs w:val="18"/>
        </w:rPr>
        <w:t xml:space="preserve"> High School, </w:t>
      </w:r>
      <w:proofErr w:type="spellStart"/>
      <w:r>
        <w:rPr>
          <w:rFonts w:ascii="Trebuchet MS" w:hAnsi="Trebuchet MS" w:cs="Trebuchet MS"/>
          <w:color w:val="000000"/>
          <w:spacing w:val="-1"/>
          <w:sz w:val="18"/>
          <w:szCs w:val="18"/>
        </w:rPr>
        <w:t>Trichy</w:t>
      </w:r>
      <w:proofErr w:type="spellEnd"/>
      <w:r>
        <w:rPr>
          <w:rFonts w:ascii="Trebuchet MS" w:hAnsi="Trebuchet MS" w:cs="Trebuchet MS"/>
          <w:color w:val="000000"/>
          <w:spacing w:val="-1"/>
          <w:sz w:val="18"/>
          <w:szCs w:val="18"/>
        </w:rPr>
        <w:t>- 2008 - 68%</w:t>
      </w:r>
    </w:p>
    <w:p w:rsidR="00382C71" w:rsidRDefault="00382C71" w:rsidP="00382C71">
      <w:pPr>
        <w:spacing w:after="0" w:line="207" w:lineRule="exact"/>
        <w:ind w:left="1171"/>
        <w:rPr>
          <w:sz w:val="24"/>
          <w:szCs w:val="24"/>
        </w:rPr>
      </w:pPr>
    </w:p>
    <w:p w:rsidR="00382C71" w:rsidRPr="00697039" w:rsidRDefault="00382C71" w:rsidP="00382C71">
      <w:pPr>
        <w:spacing w:before="61" w:after="0" w:line="207" w:lineRule="exact"/>
        <w:ind w:left="1171"/>
        <w:rPr>
          <w:u w:val="single"/>
        </w:rPr>
      </w:pPr>
      <w:r w:rsidRPr="00697039">
        <w:rPr>
          <w:rFonts w:ascii="Cambria Bold" w:hAnsi="Cambria Bold" w:cs="Cambria Bold"/>
          <w:color w:val="001F5F"/>
          <w:sz w:val="18"/>
          <w:szCs w:val="18"/>
          <w:u w:val="single"/>
        </w:rPr>
        <w:t>SKILL SUMMARY</w:t>
      </w:r>
    </w:p>
    <w:p w:rsidR="00382C71" w:rsidRDefault="00382C71" w:rsidP="00382C71">
      <w:pPr>
        <w:spacing w:after="0" w:line="240" w:lineRule="exact"/>
        <w:rPr>
          <w:sz w:val="12"/>
          <w:szCs w:val="12"/>
        </w:rPr>
        <w:sectPr w:rsidR="00382C71">
          <w:pgSz w:w="11900" w:h="16820"/>
          <w:pgMar w:top="-20" w:right="0" w:bottom="-20" w:left="0" w:header="0" w:footer="0" w:gutter="0"/>
          <w:cols w:space="720"/>
        </w:sectPr>
      </w:pPr>
    </w:p>
    <w:p w:rsidR="00382C71" w:rsidRDefault="00382C71" w:rsidP="00382C71">
      <w:pPr>
        <w:spacing w:before="23" w:after="0" w:line="227" w:lineRule="exact"/>
        <w:ind w:left="1531"/>
      </w:pPr>
      <w:proofErr w:type="gramStart"/>
      <w:r>
        <w:rPr>
          <w:rFonts w:ascii="Arial Unicode MS" w:hAnsi="Arial Unicode MS" w:cs="Arial Unicode MS"/>
          <w:color w:val="000000"/>
          <w:spacing w:val="-3"/>
        </w:rPr>
        <w:lastRenderedPageBreak/>
        <w:t>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18"/>
          <w:szCs w:val="18"/>
        </w:rPr>
        <w:t xml:space="preserve"> Communication</w:t>
      </w:r>
      <w:proofErr w:type="gramEnd"/>
    </w:p>
    <w:p w:rsidR="00382C71" w:rsidRDefault="00382C71" w:rsidP="00382C71">
      <w:pPr>
        <w:spacing w:after="0" w:line="253" w:lineRule="exact"/>
        <w:ind w:left="1531"/>
        <w:rPr>
          <w:sz w:val="24"/>
          <w:szCs w:val="24"/>
        </w:rPr>
      </w:pPr>
    </w:p>
    <w:p w:rsidR="00382C71" w:rsidRDefault="00382C71" w:rsidP="00382C71">
      <w:pPr>
        <w:spacing w:before="125" w:after="0" w:line="253" w:lineRule="exact"/>
        <w:ind w:left="1531"/>
      </w:pPr>
      <w:proofErr w:type="gramStart"/>
      <w:r>
        <w:rPr>
          <w:rFonts w:ascii="Arial Unicode MS" w:hAnsi="Arial Unicode MS" w:cs="Arial Unicode MS"/>
          <w:color w:val="000000"/>
          <w:spacing w:val="-4"/>
        </w:rPr>
        <w:t>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Trebuchet MS" w:hAnsi="Trebuchet MS" w:cs="Trebuchet MS"/>
          <w:color w:val="000000"/>
          <w:spacing w:val="-4"/>
          <w:sz w:val="18"/>
          <w:szCs w:val="18"/>
        </w:rPr>
        <w:t xml:space="preserve"> Managerial</w:t>
      </w:r>
      <w:proofErr w:type="gramEnd"/>
    </w:p>
    <w:p w:rsidR="00382C71" w:rsidRDefault="00382C71" w:rsidP="00382C71">
      <w:pPr>
        <w:spacing w:after="0" w:line="227" w:lineRule="exact"/>
        <w:ind w:left="1171"/>
        <w:rPr>
          <w:sz w:val="24"/>
          <w:szCs w:val="24"/>
        </w:rPr>
      </w:pPr>
    </w:p>
    <w:p w:rsidR="00382C71" w:rsidRDefault="00382C71" w:rsidP="00382C71">
      <w:pPr>
        <w:spacing w:after="0" w:line="227" w:lineRule="exact"/>
        <w:ind w:left="1171"/>
        <w:rPr>
          <w:sz w:val="24"/>
          <w:szCs w:val="24"/>
        </w:rPr>
      </w:pPr>
    </w:p>
    <w:p w:rsidR="00382C71" w:rsidRDefault="00382C71" w:rsidP="00382C71">
      <w:pPr>
        <w:spacing w:after="0" w:line="227" w:lineRule="exact"/>
        <w:ind w:left="1171"/>
        <w:rPr>
          <w:sz w:val="24"/>
          <w:szCs w:val="24"/>
        </w:rPr>
      </w:pPr>
    </w:p>
    <w:p w:rsidR="00382C71" w:rsidRDefault="00382C71" w:rsidP="00382C71">
      <w:pPr>
        <w:tabs>
          <w:tab w:val="left" w:pos="1531"/>
        </w:tabs>
        <w:spacing w:before="197" w:after="0" w:line="227" w:lineRule="exact"/>
        <w:ind w:left="1171" w:right="170"/>
      </w:pPr>
      <w:r w:rsidRPr="00697039">
        <w:rPr>
          <w:rFonts w:ascii="Cambria Bold" w:hAnsi="Cambria Bold" w:cs="Cambria Bold"/>
          <w:color w:val="001F5F"/>
          <w:sz w:val="18"/>
          <w:szCs w:val="18"/>
          <w:u w:val="single"/>
        </w:rPr>
        <w:t>TECHNICAL SKILLS</w:t>
      </w:r>
      <w:r>
        <w:rPr>
          <w:rFonts w:ascii="Cambria Bold" w:hAnsi="Cambria Bold" w:cs="Cambria Bold"/>
          <w:color w:val="001F5F"/>
          <w:sz w:val="18"/>
          <w:szCs w:val="18"/>
        </w:rPr>
        <w:t xml:space="preserve"> </w:t>
      </w:r>
      <w:r>
        <w:br/>
      </w:r>
      <w:r>
        <w:rPr>
          <w:rFonts w:ascii="Arial Unicode MS" w:hAnsi="Arial Unicode MS" w:cs="Arial Unicode MS"/>
          <w:color w:val="000000"/>
        </w:rPr>
        <w:tab/>
      </w:r>
      <w:proofErr w:type="gramStart"/>
      <w:r>
        <w:rPr>
          <w:rFonts w:ascii="Arial Unicode MS" w:hAnsi="Arial Unicode MS" w:cs="Arial Unicode MS"/>
          <w:color w:val="000000"/>
          <w:spacing w:val="-2"/>
        </w:rPr>
        <w:t>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Trebuchet MS Bold" w:hAnsi="Trebuchet MS Bold" w:cs="Trebuchet MS Bold"/>
          <w:color w:val="000000"/>
          <w:spacing w:val="-2"/>
          <w:sz w:val="18"/>
          <w:szCs w:val="18"/>
        </w:rPr>
        <w:t xml:space="preserve"> Operating</w:t>
      </w:r>
      <w:proofErr w:type="gramEnd"/>
      <w:r>
        <w:rPr>
          <w:rFonts w:ascii="Trebuchet MS Bold" w:hAnsi="Trebuchet MS Bold" w:cs="Trebuchet MS Bold"/>
          <w:color w:val="000000"/>
          <w:spacing w:val="-2"/>
          <w:sz w:val="18"/>
          <w:szCs w:val="18"/>
        </w:rPr>
        <w:t xml:space="preserve"> System</w:t>
      </w:r>
    </w:p>
    <w:p w:rsidR="00382C71" w:rsidRDefault="00382C71" w:rsidP="00382C71">
      <w:pPr>
        <w:spacing w:before="35" w:after="0" w:line="237" w:lineRule="exact"/>
        <w:ind w:left="1531" w:right="365"/>
        <w:jc w:val="both"/>
      </w:pPr>
      <w:proofErr w:type="gramStart"/>
      <w:r>
        <w:rPr>
          <w:rFonts w:ascii="Arial Unicode MS" w:hAnsi="Arial Unicode MS" w:cs="Arial Unicode MS"/>
          <w:color w:val="000000"/>
          <w:spacing w:val="-3"/>
        </w:rPr>
        <w:t>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Trebuchet MS Bold" w:hAnsi="Trebuchet MS Bold" w:cs="Trebuchet MS Bold"/>
          <w:color w:val="000000"/>
          <w:spacing w:val="-3"/>
          <w:sz w:val="18"/>
          <w:szCs w:val="18"/>
        </w:rPr>
        <w:t xml:space="preserve"> Office</w:t>
      </w:r>
      <w:proofErr w:type="gramEnd"/>
      <w:r>
        <w:rPr>
          <w:rFonts w:ascii="Trebuchet MS Bold" w:hAnsi="Trebuchet MS Bold" w:cs="Trebuchet MS Bold"/>
          <w:color w:val="000000"/>
          <w:spacing w:val="-3"/>
          <w:sz w:val="18"/>
          <w:szCs w:val="18"/>
        </w:rPr>
        <w:t xml:space="preserve"> Package </w:t>
      </w:r>
      <w:r>
        <w:br/>
      </w:r>
      <w:r>
        <w:rPr>
          <w:rFonts w:ascii="Arial Unicode MS" w:hAnsi="Arial Unicode MS" w:cs="Arial Unicode MS"/>
          <w:color w:val="000000"/>
          <w:spacing w:val="-3"/>
        </w:rPr>
        <w:t>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Trebuchet MS Bold" w:hAnsi="Trebuchet MS Bold" w:cs="Trebuchet MS Bold"/>
          <w:color w:val="000000"/>
          <w:spacing w:val="-3"/>
          <w:sz w:val="18"/>
          <w:szCs w:val="18"/>
        </w:rPr>
        <w:t xml:space="preserve"> Design Package</w:t>
      </w:r>
    </w:p>
    <w:p w:rsidR="00382C71" w:rsidRDefault="00382C71" w:rsidP="00382C71">
      <w:pPr>
        <w:spacing w:before="10" w:after="0" w:line="208" w:lineRule="exact"/>
        <w:ind w:left="10" w:right="447"/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  <w:r>
        <w:rPr>
          <w:rFonts w:ascii="Trebuchet MS" w:hAnsi="Trebuchet MS" w:cs="Trebuchet MS"/>
          <w:color w:val="000000"/>
          <w:sz w:val="18"/>
          <w:szCs w:val="18"/>
        </w:rPr>
        <w:lastRenderedPageBreak/>
        <w:t xml:space="preserve">Communicate Precise Information, Defining, Explaining, Interpreting </w:t>
      </w:r>
      <w:r>
        <w:br/>
      </w:r>
      <w:r>
        <w:rPr>
          <w:rFonts w:ascii="Trebuchet MS" w:hAnsi="Trebuchet MS" w:cs="Trebuchet MS"/>
          <w:color w:val="000000"/>
          <w:w w:val="102"/>
          <w:sz w:val="18"/>
          <w:szCs w:val="18"/>
        </w:rPr>
        <w:t>Ideas</w:t>
      </w:r>
      <w:proofErr w:type="gramStart"/>
      <w:r>
        <w:rPr>
          <w:rFonts w:ascii="Trebuchet MS" w:hAnsi="Trebuchet MS" w:cs="Trebuchet MS"/>
          <w:color w:val="000000"/>
          <w:w w:val="102"/>
          <w:sz w:val="18"/>
          <w:szCs w:val="18"/>
        </w:rPr>
        <w:t xml:space="preserve">,   Teaching/Training,   Listening,   Negotiating,   Presenting   &amp;   effective  </w:t>
      </w:r>
      <w:proofErr w:type="gramEnd"/>
      <w:r>
        <w:rPr>
          <w:rFonts w:ascii="Trebuchet MS" w:hAnsi="Trebuchet MS" w:cs="Trebuchet MS"/>
          <w:color w:val="000000"/>
          <w:w w:val="102"/>
          <w:sz w:val="18"/>
          <w:szCs w:val="18"/>
        </w:rPr>
        <w:t xml:space="preserve"> client </w:t>
      </w:r>
      <w:r>
        <w:rPr>
          <w:rFonts w:ascii="Trebuchet MS" w:hAnsi="Trebuchet MS" w:cs="Trebuchet MS"/>
          <w:color w:val="000000"/>
          <w:sz w:val="18"/>
          <w:szCs w:val="18"/>
        </w:rPr>
        <w:t>management.</w:t>
      </w:r>
    </w:p>
    <w:p w:rsidR="00382C71" w:rsidRDefault="00382C71" w:rsidP="00382C71">
      <w:pPr>
        <w:spacing w:before="1" w:after="0" w:line="209" w:lineRule="exact"/>
        <w:ind w:left="10" w:right="443"/>
        <w:jc w:val="both"/>
      </w:pPr>
      <w:r>
        <w:rPr>
          <w:rFonts w:ascii="Trebuchet MS" w:hAnsi="Trebuchet MS" w:cs="Trebuchet MS"/>
          <w:color w:val="000000"/>
          <w:w w:val="102"/>
          <w:sz w:val="18"/>
          <w:szCs w:val="18"/>
        </w:rPr>
        <w:t xml:space="preserve">Analyzing, Assigning, Coordinating, Decision Making, Delegating, Evaluating, Flexibility, </w:t>
      </w:r>
      <w:r>
        <w:br/>
      </w:r>
      <w:r>
        <w:rPr>
          <w:rFonts w:ascii="Trebuchet MS" w:hAnsi="Trebuchet MS" w:cs="Trebuchet MS"/>
          <w:color w:val="000000"/>
          <w:w w:val="102"/>
          <w:sz w:val="18"/>
          <w:szCs w:val="18"/>
        </w:rPr>
        <w:t xml:space="preserve">Implementing,   Inspecting,   Instructing,   Motivating,   Organizing,   Problem   Solving, </w:t>
      </w:r>
      <w:r>
        <w:br/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Scheduling, Staff Development, Resource Management, Accounting &amp; Finance and Project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>Control.</w:t>
      </w:r>
    </w:p>
    <w:p w:rsidR="00382C71" w:rsidRDefault="00382C71" w:rsidP="00382C71">
      <w:pPr>
        <w:spacing w:after="0" w:line="253" w:lineRule="exact"/>
        <w:ind w:left="3888"/>
        <w:rPr>
          <w:sz w:val="24"/>
          <w:szCs w:val="24"/>
        </w:rPr>
      </w:pPr>
    </w:p>
    <w:p w:rsidR="00382C71" w:rsidRDefault="00382C71" w:rsidP="00382C71">
      <w:pPr>
        <w:spacing w:before="210" w:after="0" w:line="253" w:lineRule="exact"/>
        <w:ind w:left="79" w:right="4368"/>
      </w:pPr>
      <w:r>
        <w:rPr>
          <w:rFonts w:ascii="Trebuchet MS" w:hAnsi="Trebuchet MS" w:cs="Trebuchet MS"/>
          <w:color w:val="000000"/>
          <w:sz w:val="18"/>
          <w:szCs w:val="18"/>
        </w:rPr>
        <w:t>: Windows XP, 7</w:t>
      </w:r>
      <w:proofErr w:type="gramStart"/>
      <w:r>
        <w:rPr>
          <w:rFonts w:ascii="Trebuchet MS" w:hAnsi="Trebuchet MS" w:cs="Trebuchet MS"/>
          <w:color w:val="000000"/>
          <w:sz w:val="18"/>
          <w:szCs w:val="18"/>
        </w:rPr>
        <w:t>,8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, 10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 xml:space="preserve">: MS Office 2003/2007/2010.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 xml:space="preserve">: AutoCAD,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Revit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Architecture,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STAAD.Pro</w:t>
      </w:r>
      <w:proofErr w:type="spellEnd"/>
    </w:p>
    <w:p w:rsidR="00382C71" w:rsidRDefault="00382C71" w:rsidP="00382C71">
      <w:pPr>
        <w:spacing w:after="0" w:line="240" w:lineRule="exact"/>
        <w:rPr>
          <w:sz w:val="12"/>
          <w:szCs w:val="12"/>
        </w:rPr>
        <w:sectPr w:rsidR="00382C71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3639" w:space="160"/>
            <w:col w:w="7941" w:space="160"/>
          </w:cols>
        </w:sectPr>
      </w:pPr>
    </w:p>
    <w:p w:rsidR="00382C71" w:rsidRDefault="00382C71" w:rsidP="00382C71">
      <w:pPr>
        <w:spacing w:after="0" w:line="207" w:lineRule="exact"/>
        <w:ind w:left="1171"/>
        <w:rPr>
          <w:sz w:val="24"/>
          <w:szCs w:val="24"/>
        </w:rPr>
      </w:pPr>
    </w:p>
    <w:p w:rsidR="00382C71" w:rsidRPr="00697039" w:rsidRDefault="00382C71" w:rsidP="00382C71">
      <w:pPr>
        <w:spacing w:before="142" w:after="0" w:line="207" w:lineRule="exact"/>
        <w:ind w:left="1171"/>
        <w:rPr>
          <w:u w:val="single"/>
        </w:rPr>
      </w:pPr>
      <w:r w:rsidRPr="00697039">
        <w:rPr>
          <w:rFonts w:ascii="Cambria Bold" w:hAnsi="Cambria Bold" w:cs="Cambria Bold"/>
          <w:color w:val="001F5F"/>
          <w:sz w:val="18"/>
          <w:szCs w:val="18"/>
          <w:u w:val="single"/>
        </w:rPr>
        <w:t>WORK EXPERIENCE</w:t>
      </w:r>
    </w:p>
    <w:p w:rsidR="00382C71" w:rsidRDefault="00382C71" w:rsidP="00382C71">
      <w:pPr>
        <w:spacing w:after="0" w:line="207" w:lineRule="exact"/>
        <w:ind w:left="1171"/>
        <w:rPr>
          <w:sz w:val="24"/>
          <w:szCs w:val="24"/>
        </w:rPr>
      </w:pPr>
    </w:p>
    <w:p w:rsidR="00382C71" w:rsidRDefault="00382C71" w:rsidP="00382C71">
      <w:pPr>
        <w:tabs>
          <w:tab w:val="left" w:pos="1622"/>
        </w:tabs>
        <w:spacing w:before="6" w:after="0" w:line="207" w:lineRule="exact"/>
        <w:ind w:left="1171"/>
        <w:rPr>
          <w:rFonts w:ascii="Trebuchet MS Bold" w:hAnsi="Trebuchet MS Bold" w:cs="Trebuchet MS Bold"/>
          <w:color w:val="001F5F"/>
          <w:sz w:val="18"/>
          <w:szCs w:val="18"/>
        </w:rPr>
      </w:pPr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 </w:t>
      </w:r>
      <w:r>
        <w:rPr>
          <w:rFonts w:ascii="Trebuchet MS Bold" w:hAnsi="Trebuchet MS Bold" w:cs="Trebuchet MS Bold"/>
          <w:color w:val="001F5F"/>
          <w:sz w:val="18"/>
          <w:szCs w:val="18"/>
        </w:rPr>
        <w:tab/>
        <w:t xml:space="preserve">May 2014 To Nov </w:t>
      </w:r>
      <w:proofErr w:type="gramStart"/>
      <w:r>
        <w:rPr>
          <w:rFonts w:ascii="Trebuchet MS Bold" w:hAnsi="Trebuchet MS Bold" w:cs="Trebuchet MS Bold"/>
          <w:color w:val="001F5F"/>
          <w:sz w:val="18"/>
          <w:szCs w:val="18"/>
        </w:rPr>
        <w:t>2017  -</w:t>
      </w:r>
      <w:proofErr w:type="gramEnd"/>
      <w:r>
        <w:rPr>
          <w:rFonts w:ascii="Trebuchet MS Bold" w:hAnsi="Trebuchet MS Bold" w:cs="Trebuchet MS Bold"/>
          <w:color w:val="001F5F"/>
          <w:sz w:val="18"/>
          <w:szCs w:val="18"/>
        </w:rPr>
        <w:t xml:space="preserve">  URC Construction Pvt. Ltd., </w:t>
      </w:r>
      <w:proofErr w:type="spellStart"/>
      <w:r>
        <w:rPr>
          <w:rFonts w:ascii="Trebuchet MS Bold" w:hAnsi="Trebuchet MS Bold" w:cs="Trebuchet MS Bold"/>
          <w:color w:val="001F5F"/>
          <w:sz w:val="18"/>
          <w:szCs w:val="18"/>
        </w:rPr>
        <w:t>Erodeas</w:t>
      </w:r>
      <w:proofErr w:type="spellEnd"/>
      <w:r>
        <w:rPr>
          <w:rFonts w:ascii="Trebuchet MS Bold" w:hAnsi="Trebuchet MS Bold" w:cs="Trebuchet MS Bold"/>
          <w:color w:val="001F5F"/>
          <w:sz w:val="18"/>
          <w:szCs w:val="18"/>
        </w:rPr>
        <w:t xml:space="preserve"> Junior Engineer</w:t>
      </w:r>
    </w:p>
    <w:p w:rsidR="00382C71" w:rsidRDefault="00382C71" w:rsidP="00382C71">
      <w:pPr>
        <w:tabs>
          <w:tab w:val="left" w:pos="1622"/>
        </w:tabs>
        <w:spacing w:before="6" w:after="0" w:line="207" w:lineRule="exact"/>
        <w:ind w:left="1171"/>
        <w:rPr>
          <w:rFonts w:ascii="Arial Unicode MS" w:hAnsi="Arial Unicode MS" w:cs="Arial Unicode MS"/>
          <w:color w:val="001F5F"/>
          <w:w w:val="64"/>
          <w:sz w:val="18"/>
          <w:szCs w:val="18"/>
        </w:rPr>
      </w:pPr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Residential building at </w:t>
      </w:r>
      <w:proofErr w:type="spell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karur</w:t>
      </w:r>
      <w:proofErr w:type="spell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</w:t>
      </w:r>
      <w:proofErr w:type="spell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Shobika</w:t>
      </w:r>
      <w:proofErr w:type="spell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</w:t>
      </w:r>
      <w:proofErr w:type="spell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Imbox</w:t>
      </w:r>
      <w:proofErr w:type="spell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G+3 (may 2014 to </w:t>
      </w:r>
      <w:proofErr w:type="spellStart"/>
      <w:proofErr w:type="gram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april</w:t>
      </w:r>
      <w:proofErr w:type="spellEnd"/>
      <w:proofErr w:type="gram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2015)</w:t>
      </w:r>
    </w:p>
    <w:p w:rsidR="00382C71" w:rsidRDefault="00382C71" w:rsidP="00382C71">
      <w:pPr>
        <w:tabs>
          <w:tab w:val="left" w:pos="1622"/>
        </w:tabs>
        <w:spacing w:before="6" w:after="0" w:line="207" w:lineRule="exact"/>
        <w:ind w:left="1171"/>
      </w:pPr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Railway track </w:t>
      </w:r>
      <w:proofErr w:type="spell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doumbling</w:t>
      </w:r>
      <w:proofErr w:type="spell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project in </w:t>
      </w:r>
      <w:proofErr w:type="spell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Trichy</w:t>
      </w:r>
      <w:proofErr w:type="spell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to </w:t>
      </w:r>
      <w:proofErr w:type="spell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Tanjore</w:t>
      </w:r>
      <w:proofErr w:type="spell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</w:t>
      </w:r>
      <w:proofErr w:type="gram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( </w:t>
      </w:r>
      <w:proofErr w:type="spellStart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>april</w:t>
      </w:r>
      <w:proofErr w:type="spellEnd"/>
      <w:proofErr w:type="gramEnd"/>
      <w:r>
        <w:rPr>
          <w:rFonts w:ascii="Arial Unicode MS" w:hAnsi="Arial Unicode MS" w:cs="Arial Unicode MS"/>
          <w:color w:val="001F5F"/>
          <w:w w:val="64"/>
          <w:sz w:val="18"/>
          <w:szCs w:val="18"/>
        </w:rPr>
        <w:t xml:space="preserve"> 2015  to Nov 2017)</w:t>
      </w:r>
    </w:p>
    <w:p w:rsidR="00382C71" w:rsidRDefault="00382C71" w:rsidP="00382C71">
      <w:pPr>
        <w:spacing w:before="171" w:after="0" w:line="210" w:lineRule="exact"/>
        <w:ind w:left="1171" w:right="569"/>
        <w:jc w:val="both"/>
      </w:pPr>
      <w:r>
        <w:rPr>
          <w:rFonts w:ascii="Trebuchet MS" w:hAnsi="Trebuchet MS" w:cs="Trebuchet MS"/>
          <w:color w:val="001F5F"/>
          <w:w w:val="109"/>
          <w:sz w:val="16"/>
          <w:szCs w:val="16"/>
        </w:rPr>
        <w:t xml:space="preserve">“URC brings a host of capabilities to major infrastructure projects through an integrated approach that spans the life cycle of </w:t>
      </w:r>
      <w:r>
        <w:rPr>
          <w:rFonts w:ascii="Trebuchet MS" w:hAnsi="Trebuchet MS" w:cs="Trebuchet MS"/>
          <w:color w:val="001F5F"/>
          <w:w w:val="104"/>
          <w:sz w:val="16"/>
          <w:szCs w:val="16"/>
        </w:rPr>
        <w:t xml:space="preserve">infrastructure to professional &amp; support services. The company is a leader and a trendsetter in the construction industry, delivering </w:t>
      </w:r>
      <w:r>
        <w:rPr>
          <w:rFonts w:ascii="Trebuchet MS" w:hAnsi="Trebuchet MS" w:cs="Trebuchet MS"/>
          <w:color w:val="001F5F"/>
          <w:sz w:val="16"/>
          <w:szCs w:val="16"/>
        </w:rPr>
        <w:t>custom-designed turnkey projects to government agencies, large corporations and private bodies”.</w:t>
      </w:r>
    </w:p>
    <w:p w:rsidR="00382C71" w:rsidRDefault="00382C71" w:rsidP="00382C71">
      <w:pPr>
        <w:spacing w:after="0" w:line="207" w:lineRule="exact"/>
        <w:ind w:left="1171"/>
        <w:rPr>
          <w:sz w:val="24"/>
          <w:szCs w:val="24"/>
        </w:rPr>
      </w:pPr>
    </w:p>
    <w:p w:rsidR="00382C71" w:rsidRPr="00697039" w:rsidRDefault="00697039" w:rsidP="00697039">
      <w:pPr>
        <w:spacing w:after="0" w:line="207" w:lineRule="exact"/>
        <w:ind w:left="451" w:firstLine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.     </w:t>
      </w:r>
      <w:proofErr w:type="spellStart"/>
      <w:r w:rsidR="00382C71" w:rsidRPr="00697039">
        <w:rPr>
          <w:rFonts w:ascii="Trebuchet MS" w:hAnsi="Trebuchet MS"/>
          <w:sz w:val="18"/>
          <w:szCs w:val="18"/>
        </w:rPr>
        <w:t>Trichy</w:t>
      </w:r>
      <w:proofErr w:type="spellEnd"/>
      <w:r w:rsidR="00382C71" w:rsidRPr="00697039">
        <w:rPr>
          <w:rFonts w:ascii="Trebuchet MS" w:hAnsi="Trebuchet MS"/>
          <w:sz w:val="18"/>
          <w:szCs w:val="18"/>
        </w:rPr>
        <w:t xml:space="preserve"> Highways (Division) Technical Assistant Nov 17 to Nov 18.</w:t>
      </w:r>
    </w:p>
    <w:p w:rsidR="00382C71" w:rsidRDefault="00382C71" w:rsidP="00382C71">
      <w:pPr>
        <w:spacing w:after="0" w:line="207" w:lineRule="exact"/>
        <w:ind w:left="1171"/>
        <w:rPr>
          <w:sz w:val="24"/>
          <w:szCs w:val="24"/>
        </w:rPr>
      </w:pPr>
    </w:p>
    <w:p w:rsidR="00382C71" w:rsidRPr="00697039" w:rsidRDefault="00697039" w:rsidP="00382C71">
      <w:pPr>
        <w:spacing w:after="0" w:line="207" w:lineRule="exact"/>
        <w:ind w:left="1171"/>
        <w:rPr>
          <w:rFonts w:ascii="Trebuchet MS" w:hAnsi="Trebuchet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.     </w:t>
      </w:r>
      <w:proofErr w:type="gramStart"/>
      <w:r w:rsidR="00382C71" w:rsidRPr="00697039">
        <w:rPr>
          <w:rFonts w:ascii="Trebuchet MS" w:hAnsi="Trebuchet MS"/>
          <w:sz w:val="18"/>
          <w:szCs w:val="18"/>
        </w:rPr>
        <w:t>Nov  2018</w:t>
      </w:r>
      <w:proofErr w:type="gramEnd"/>
      <w:r w:rsidR="00382C71" w:rsidRPr="00697039">
        <w:rPr>
          <w:rFonts w:ascii="Trebuchet MS" w:hAnsi="Trebuchet MS"/>
          <w:sz w:val="18"/>
          <w:szCs w:val="18"/>
        </w:rPr>
        <w:t xml:space="preserve"> to Till now Working R.S construction Pvt. ltd. Erode, as Land surveyor</w:t>
      </w:r>
    </w:p>
    <w:p w:rsidR="00382C71" w:rsidRDefault="00382C71" w:rsidP="00382C71">
      <w:pPr>
        <w:spacing w:before="26" w:after="0" w:line="207" w:lineRule="exact"/>
        <w:ind w:left="1171"/>
        <w:rPr>
          <w:rFonts w:ascii="Trebuchet MS Bold" w:hAnsi="Trebuchet MS Bold" w:cs="Trebuchet MS Bold"/>
          <w:color w:val="000000"/>
          <w:sz w:val="18"/>
          <w:szCs w:val="18"/>
        </w:rPr>
      </w:pPr>
    </w:p>
    <w:p w:rsidR="00382C71" w:rsidRPr="00697039" w:rsidRDefault="00382C71" w:rsidP="00382C71">
      <w:pPr>
        <w:spacing w:before="26" w:after="0" w:line="207" w:lineRule="exact"/>
        <w:ind w:left="1171"/>
        <w:rPr>
          <w:u w:val="single"/>
        </w:rPr>
      </w:pPr>
      <w:r w:rsidRPr="00697039">
        <w:rPr>
          <w:rFonts w:ascii="Trebuchet MS Bold" w:hAnsi="Trebuchet MS Bold" w:cs="Trebuchet MS Bold"/>
          <w:color w:val="000000"/>
          <w:sz w:val="18"/>
          <w:szCs w:val="18"/>
          <w:u w:val="single"/>
        </w:rPr>
        <w:t>Roles &amp; Responsibilities:</w:t>
      </w:r>
    </w:p>
    <w:p w:rsidR="00382C71" w:rsidRDefault="00382C71" w:rsidP="00382C71">
      <w:pPr>
        <w:tabs>
          <w:tab w:val="left" w:pos="1891"/>
        </w:tabs>
        <w:spacing w:before="39" w:after="0" w:line="200" w:lineRule="exact"/>
        <w:ind w:left="1531" w:right="559"/>
        <w:jc w:val="both"/>
      </w:pPr>
      <w:proofErr w:type="gramStart"/>
      <w:r>
        <w:rPr>
          <w:rFonts w:ascii="Arial Unicode MS" w:hAnsi="Arial Unicode MS" w:cs="Arial Unicode MS"/>
          <w:color w:val="000000"/>
          <w:w w:val="104"/>
        </w:rPr>
        <w:t></w:t>
      </w:r>
      <w:r>
        <w:rPr>
          <w:rFonts w:ascii="Arial" w:hAnsi="Arial" w:cs="Arial"/>
          <w:color w:val="000000"/>
          <w:w w:val="104"/>
        </w:rPr>
        <w:t xml:space="preserve"> </w:t>
      </w:r>
      <w:r>
        <w:rPr>
          <w:rFonts w:ascii="Trebuchet MS" w:hAnsi="Trebuchet MS" w:cs="Trebuchet MS"/>
          <w:color w:val="000000"/>
          <w:w w:val="104"/>
          <w:sz w:val="18"/>
          <w:szCs w:val="18"/>
        </w:rPr>
        <w:t xml:space="preserve"> Monitor</w:t>
      </w:r>
      <w:proofErr w:type="gramEnd"/>
      <w:r>
        <w:rPr>
          <w:rFonts w:ascii="Trebuchet MS" w:hAnsi="Trebuchet MS" w:cs="Trebuchet MS"/>
          <w:color w:val="000000"/>
          <w:w w:val="104"/>
          <w:sz w:val="18"/>
          <w:szCs w:val="18"/>
        </w:rPr>
        <w:t xml:space="preserve"> service performance generally responsible for implementations of all civil works at Commercial and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Apartment project sites.</w:t>
      </w:r>
    </w:p>
    <w:p w:rsidR="00382C71" w:rsidRDefault="00382C71" w:rsidP="00382C71">
      <w:pPr>
        <w:tabs>
          <w:tab w:val="left" w:pos="1891"/>
        </w:tabs>
        <w:spacing w:before="40" w:after="0" w:line="200" w:lineRule="exact"/>
        <w:ind w:left="1531" w:right="558"/>
        <w:jc w:val="both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Produce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 Bold Italic" w:hAnsi="Trebuchet MS Bold Italic" w:cs="Trebuchet MS Bold Italic"/>
          <w:color w:val="000000"/>
          <w:sz w:val="18"/>
          <w:szCs w:val="18"/>
        </w:rPr>
        <w:t>2D drawings using computer assisted drafting systems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(CAD) or drafting machines or by other drafting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devices.</w:t>
      </w:r>
    </w:p>
    <w:p w:rsidR="00382C71" w:rsidRDefault="00382C71" w:rsidP="00382C71">
      <w:pPr>
        <w:spacing w:before="35" w:after="0" w:line="207" w:lineRule="exact"/>
        <w:ind w:left="1531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Preparing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Estimates likes </w:t>
      </w:r>
      <w:r>
        <w:rPr>
          <w:rFonts w:ascii="Trebuchet MS Bold Italic" w:hAnsi="Trebuchet MS Bold Italic" w:cs="Trebuchet MS Bold Italic"/>
          <w:color w:val="000000"/>
          <w:sz w:val="18"/>
          <w:szCs w:val="18"/>
        </w:rPr>
        <w:t>Shuttering, bar bending, Block work, Plastering and other Finishing items</w:t>
      </w:r>
      <w:r>
        <w:rPr>
          <w:rFonts w:ascii="Trebuchet MS" w:hAnsi="Trebuchet MS" w:cs="Trebuchet MS"/>
          <w:color w:val="000000"/>
          <w:sz w:val="18"/>
          <w:szCs w:val="18"/>
        </w:rPr>
        <w:t>.</w:t>
      </w:r>
    </w:p>
    <w:p w:rsidR="00382C71" w:rsidRDefault="00382C71" w:rsidP="00382C71">
      <w:pPr>
        <w:spacing w:before="33" w:after="0" w:line="207" w:lineRule="exact"/>
        <w:ind w:left="1531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Checking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materials and work in progress for compliance with the specified requirements.</w:t>
      </w:r>
    </w:p>
    <w:p w:rsidR="00382C71" w:rsidRDefault="00382C71" w:rsidP="00382C71">
      <w:pPr>
        <w:tabs>
          <w:tab w:val="left" w:pos="1891"/>
        </w:tabs>
        <w:spacing w:before="23" w:after="0" w:line="220" w:lineRule="exact"/>
        <w:ind w:left="1531" w:right="555"/>
        <w:jc w:val="both"/>
      </w:pPr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Estimates, prepares and assigns the resources such as manpower, materials, consumables, equipment, tools, etc.,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required for all civil works prior to execution.</w:t>
      </w:r>
    </w:p>
    <w:p w:rsidR="00382C71" w:rsidRDefault="00382C71" w:rsidP="00382C71">
      <w:pPr>
        <w:tabs>
          <w:tab w:val="left" w:pos="1891"/>
        </w:tabs>
        <w:spacing w:after="0" w:line="220" w:lineRule="exact"/>
        <w:ind w:left="1531" w:right="563"/>
        <w:jc w:val="both"/>
      </w:pPr>
      <w:proofErr w:type="gramStart"/>
      <w:r>
        <w:rPr>
          <w:rFonts w:ascii="Arial Unicode MS" w:hAnsi="Arial Unicode MS" w:cs="Arial Unicode MS"/>
          <w:color w:val="000000"/>
          <w:w w:val="103"/>
        </w:rPr>
        <w:t></w:t>
      </w:r>
      <w:r>
        <w:rPr>
          <w:rFonts w:ascii="Arial" w:hAnsi="Arial" w:cs="Arial"/>
          <w:color w:val="000000"/>
          <w:w w:val="103"/>
        </w:rPr>
        <w:t xml:space="preserve"> </w:t>
      </w:r>
      <w:r>
        <w:rPr>
          <w:rFonts w:ascii="Trebuchet MS" w:hAnsi="Trebuchet MS" w:cs="Trebuchet MS"/>
          <w:color w:val="000000"/>
          <w:w w:val="103"/>
          <w:sz w:val="18"/>
          <w:szCs w:val="18"/>
        </w:rPr>
        <w:t xml:space="preserve"> Review</w:t>
      </w:r>
      <w:proofErr w:type="gramEnd"/>
      <w:r>
        <w:rPr>
          <w:rFonts w:ascii="Trebuchet MS" w:hAnsi="Trebuchet MS" w:cs="Trebuchet MS"/>
          <w:color w:val="000000"/>
          <w:w w:val="103"/>
          <w:sz w:val="18"/>
          <w:szCs w:val="18"/>
        </w:rPr>
        <w:t xml:space="preserve"> rough sketches, drawings, specifications, and other engineering data received from civil engineers to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ensure that they conform to design concepts.</w:t>
      </w:r>
    </w:p>
    <w:p w:rsidR="00382C71" w:rsidRDefault="00382C71" w:rsidP="00382C71">
      <w:pPr>
        <w:tabs>
          <w:tab w:val="left" w:pos="1891"/>
        </w:tabs>
        <w:spacing w:before="37" w:after="0" w:line="200" w:lineRule="exact"/>
        <w:ind w:left="1531" w:right="561"/>
        <w:jc w:val="both"/>
      </w:pPr>
      <w:proofErr w:type="gramStart"/>
      <w:r>
        <w:rPr>
          <w:rFonts w:ascii="Arial Unicode MS" w:hAnsi="Arial Unicode MS" w:cs="Arial Unicode MS"/>
          <w:color w:val="000000"/>
          <w:spacing w:val="1"/>
        </w:rPr>
        <w:t>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Effectively</w:t>
      </w:r>
      <w:proofErr w:type="gramEnd"/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allocate labour, equipment, materials and subcontractors to maximize safety and profitability and to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minimize cost and deficiencies.</w:t>
      </w:r>
    </w:p>
    <w:p w:rsidR="00382C71" w:rsidRDefault="00382C71" w:rsidP="00382C71">
      <w:pPr>
        <w:tabs>
          <w:tab w:val="left" w:pos="1891"/>
        </w:tabs>
        <w:spacing w:before="24" w:after="0" w:line="220" w:lineRule="exact"/>
        <w:ind w:left="1531" w:right="561"/>
        <w:jc w:val="both"/>
      </w:pPr>
      <w:proofErr w:type="gramStart"/>
      <w:r>
        <w:rPr>
          <w:rFonts w:ascii="Arial Unicode MS" w:hAnsi="Arial Unicode MS" w:cs="Arial Unicode MS"/>
          <w:color w:val="000000"/>
          <w:w w:val="102"/>
        </w:rPr>
        <w:t></w:t>
      </w:r>
      <w:r>
        <w:rPr>
          <w:rFonts w:ascii="Arial" w:hAnsi="Arial" w:cs="Arial"/>
          <w:color w:val="000000"/>
          <w:w w:val="102"/>
        </w:rPr>
        <w:t xml:space="preserve"> </w:t>
      </w:r>
      <w:r>
        <w:rPr>
          <w:rFonts w:ascii="Trebuchet MS" w:hAnsi="Trebuchet MS" w:cs="Trebuchet MS"/>
          <w:color w:val="000000"/>
          <w:w w:val="102"/>
          <w:sz w:val="18"/>
          <w:szCs w:val="18"/>
        </w:rPr>
        <w:t xml:space="preserve"> Effectively</w:t>
      </w:r>
      <w:proofErr w:type="gramEnd"/>
      <w:r>
        <w:rPr>
          <w:rFonts w:ascii="Trebuchet MS" w:hAnsi="Trebuchet MS" w:cs="Trebuchet MS"/>
          <w:color w:val="000000"/>
          <w:w w:val="102"/>
          <w:sz w:val="18"/>
          <w:szCs w:val="18"/>
        </w:rPr>
        <w:t xml:space="preserve"> prepare the </w:t>
      </w:r>
      <w:r>
        <w:rPr>
          <w:rFonts w:ascii="Trebuchet MS Bold Italic" w:hAnsi="Trebuchet MS Bold Italic" w:cs="Trebuchet MS Bold Italic"/>
          <w:color w:val="000000"/>
          <w:w w:val="102"/>
          <w:sz w:val="18"/>
          <w:szCs w:val="18"/>
        </w:rPr>
        <w:t>'BOQ'</w:t>
      </w:r>
      <w:r>
        <w:rPr>
          <w:rFonts w:ascii="Trebuchet MS" w:hAnsi="Trebuchet MS" w:cs="Trebuchet MS"/>
          <w:color w:val="000000"/>
          <w:w w:val="102"/>
          <w:sz w:val="18"/>
          <w:szCs w:val="18"/>
        </w:rPr>
        <w:t xml:space="preserve"> of the items of work identified by the drawings and specifications in the tender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documentation.</w:t>
      </w:r>
    </w:p>
    <w:p w:rsidR="00382C71" w:rsidRDefault="00382C71" w:rsidP="00382C71">
      <w:pPr>
        <w:tabs>
          <w:tab w:val="left" w:pos="1891"/>
        </w:tabs>
        <w:spacing w:after="0" w:line="233" w:lineRule="exact"/>
        <w:ind w:left="1531" w:right="558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Organize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work plan, coordinating with Construction Manager, for volunteer crews prior to their build day on site </w:t>
      </w:r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Review Material submittals and construction schedules to ensure construction quality and sustainability. </w:t>
      </w:r>
      <w:r>
        <w:br/>
      </w:r>
      <w:proofErr w:type="gramStart"/>
      <w:r>
        <w:rPr>
          <w:rFonts w:ascii="Arial Unicode MS" w:hAnsi="Arial Unicode MS" w:cs="Arial Unicode MS"/>
          <w:color w:val="000000"/>
          <w:spacing w:val="2"/>
        </w:rPr>
        <w:t>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18"/>
          <w:szCs w:val="18"/>
        </w:rPr>
        <w:t xml:space="preserve"> Interprets</w:t>
      </w:r>
      <w:proofErr w:type="gramEnd"/>
      <w:r>
        <w:rPr>
          <w:rFonts w:ascii="Trebuchet MS" w:hAnsi="Trebuchet MS" w:cs="Trebuchet MS"/>
          <w:color w:val="000000"/>
          <w:spacing w:val="2"/>
          <w:sz w:val="18"/>
          <w:szCs w:val="18"/>
        </w:rPr>
        <w:t xml:space="preserve"> construction drawings and studies the contract documents and applicable standards or specifications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prior to execution of any jobs.</w:t>
      </w:r>
    </w:p>
    <w:p w:rsidR="00382C71" w:rsidRDefault="00382C71" w:rsidP="00382C71">
      <w:pPr>
        <w:spacing w:before="19" w:after="0" w:line="207" w:lineRule="exact"/>
        <w:ind w:left="1531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Calculation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of </w:t>
      </w:r>
      <w:r>
        <w:rPr>
          <w:rFonts w:ascii="Trebuchet MS Bold Italic" w:hAnsi="Trebuchet MS Bold Italic" w:cs="Trebuchet MS Bold Italic"/>
          <w:color w:val="000000"/>
          <w:sz w:val="18"/>
          <w:szCs w:val="18"/>
        </w:rPr>
        <w:t>material take-off and planning</w:t>
      </w:r>
      <w:r>
        <w:rPr>
          <w:rFonts w:ascii="Trebuchet MS Italic" w:hAnsi="Trebuchet MS Italic" w:cs="Trebuchet MS Italic"/>
          <w:color w:val="000000"/>
          <w:sz w:val="18"/>
          <w:szCs w:val="18"/>
        </w:rPr>
        <w:t xml:space="preserve"> for the procurement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of the materials as per working schedule.</w:t>
      </w:r>
    </w:p>
    <w:p w:rsidR="00382C71" w:rsidRDefault="00382C71" w:rsidP="00382C71">
      <w:pPr>
        <w:spacing w:before="33" w:after="0" w:line="207" w:lineRule="exact"/>
        <w:ind w:left="1531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Regular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updating of materials for submission of material Reconciliation as per client’s requirement.</w:t>
      </w:r>
    </w:p>
    <w:p w:rsidR="00382C71" w:rsidRDefault="00382C71" w:rsidP="00382C71">
      <w:pPr>
        <w:tabs>
          <w:tab w:val="left" w:pos="1891"/>
        </w:tabs>
        <w:spacing w:before="3" w:after="0" w:line="220" w:lineRule="exact"/>
        <w:ind w:left="1531" w:right="563"/>
        <w:jc w:val="both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Submits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site daily reports, inspection requests, estimates and all applicable monitoring reports on regular basis or </w:t>
      </w:r>
      <w:r>
        <w:br/>
      </w:r>
      <w:r>
        <w:rPr>
          <w:rFonts w:ascii="Trebuchet MS" w:hAnsi="Trebuchet MS" w:cs="Trebuchet MS"/>
          <w:color w:val="000000"/>
          <w:sz w:val="18"/>
          <w:szCs w:val="18"/>
        </w:rPr>
        <w:tab/>
        <w:t>as required.</w:t>
      </w:r>
    </w:p>
    <w:p w:rsidR="00382C71" w:rsidRDefault="00382C71" w:rsidP="00382C71">
      <w:pPr>
        <w:spacing w:before="31" w:after="0" w:line="207" w:lineRule="exact"/>
        <w:ind w:left="1531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Understanding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building codes, safety guidelines and regulations addressing construction projects.</w:t>
      </w:r>
    </w:p>
    <w:p w:rsidR="00382C71" w:rsidRDefault="00382C71" w:rsidP="00382C71">
      <w:pPr>
        <w:spacing w:after="0" w:line="240" w:lineRule="exact"/>
        <w:rPr>
          <w:sz w:val="12"/>
          <w:szCs w:val="12"/>
        </w:rPr>
        <w:sectPr w:rsidR="00382C71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382C71" w:rsidRDefault="00382C71" w:rsidP="00382C71">
      <w:pPr>
        <w:spacing w:after="0" w:line="240" w:lineRule="exact"/>
        <w:rPr>
          <w:sz w:val="24"/>
          <w:szCs w:val="24"/>
        </w:rPr>
      </w:pPr>
    </w:p>
    <w:p w:rsidR="00382C71" w:rsidRDefault="00382C71" w:rsidP="00382C71">
      <w:pPr>
        <w:spacing w:before="62" w:after="0" w:line="240" w:lineRule="exact"/>
        <w:ind w:right="1314"/>
        <w:jc w:val="both"/>
        <w:rPr>
          <w:rFonts w:ascii="Trebuchet MS" w:hAnsi="Trebuchet MS" w:cs="Trebuchet MS"/>
          <w:color w:val="000000"/>
          <w:sz w:val="18"/>
          <w:szCs w:val="18"/>
        </w:rPr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Determine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quality, cost, strength and quantity of required materials, and enter figures on materials lists. </w:t>
      </w:r>
    </w:p>
    <w:p w:rsidR="00382C71" w:rsidRDefault="00382C71" w:rsidP="00382C71">
      <w:pPr>
        <w:spacing w:before="62" w:after="0" w:line="240" w:lineRule="exact"/>
        <w:ind w:right="1314"/>
        <w:jc w:val="both"/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Assuring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the implementation of quality and safety aspects at site.</w:t>
      </w:r>
    </w:p>
    <w:p w:rsidR="00382C71" w:rsidRDefault="00382C71" w:rsidP="00382C71">
      <w:pPr>
        <w:spacing w:before="28" w:after="0" w:line="207" w:lineRule="exact"/>
        <w:rPr>
          <w:rFonts w:ascii="Trebuchet MS" w:hAnsi="Trebuchet MS" w:cs="Trebuchet MS"/>
          <w:color w:val="000000"/>
          <w:sz w:val="18"/>
          <w:szCs w:val="18"/>
        </w:rPr>
      </w:pPr>
      <w:proofErr w:type="gramStart"/>
      <w:r>
        <w:rPr>
          <w:rFonts w:ascii="Arial Unicode MS" w:hAnsi="Arial Unicode MS" w:cs="Arial Unicode MS"/>
          <w:color w:val="000000"/>
        </w:rPr>
        <w:t>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Planning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of daily work as per the instructions from the project engineer.</w:t>
      </w:r>
    </w:p>
    <w:p w:rsidR="00AE3F47" w:rsidRDefault="00AE3F47">
      <w:pPr>
        <w:rPr>
          <w:rFonts w:ascii="Trebuchet MS" w:hAnsi="Trebuchet MS"/>
          <w:sz w:val="18"/>
          <w:szCs w:val="18"/>
        </w:rPr>
      </w:pPr>
    </w:p>
    <w:p w:rsidR="00382C71" w:rsidRPr="00697039" w:rsidRDefault="00382C71" w:rsidP="00382C71">
      <w:pPr>
        <w:spacing w:after="0" w:line="480" w:lineRule="auto"/>
        <w:rPr>
          <w:rFonts w:ascii="Trebuchet MS" w:hAnsi="Trebuchet MS"/>
          <w:b/>
          <w:color w:val="17365D" w:themeColor="text2" w:themeShade="BF"/>
          <w:sz w:val="18"/>
          <w:szCs w:val="18"/>
          <w:u w:val="thick"/>
        </w:rPr>
      </w:pPr>
      <w:r w:rsidRPr="00697039">
        <w:rPr>
          <w:rFonts w:ascii="Trebuchet MS" w:hAnsi="Trebuchet MS"/>
          <w:b/>
          <w:color w:val="17365D" w:themeColor="text2" w:themeShade="BF"/>
          <w:sz w:val="18"/>
          <w:szCs w:val="18"/>
          <w:u w:val="thick"/>
        </w:rPr>
        <w:t>RESPONSIBILITIES IN SITE WORK:-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 xml:space="preserve">Setting out, </w:t>
      </w:r>
      <w:proofErr w:type="spellStart"/>
      <w:r w:rsidRPr="00382C71">
        <w:rPr>
          <w:rFonts w:ascii="Trebuchet MS" w:hAnsi="Trebuchet MS"/>
          <w:sz w:val="18"/>
          <w:szCs w:val="18"/>
        </w:rPr>
        <w:t>leveling</w:t>
      </w:r>
      <w:proofErr w:type="spellEnd"/>
      <w:r w:rsidRPr="00382C71">
        <w:rPr>
          <w:rFonts w:ascii="Trebuchet MS" w:hAnsi="Trebuchet MS"/>
          <w:sz w:val="18"/>
          <w:szCs w:val="18"/>
        </w:rPr>
        <w:t xml:space="preserve"> and surveying the site.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Checking plans, drawings and quantities for accuracy of calculations.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Ensuring all materials used and work performed are as per specifications.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 xml:space="preserve">Earthwork excavation on buildings Work &amp; embankment 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right="36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All pre-casting work culvert Box, Slabs.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right="28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Box Culvert erection.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right="14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Railway Embankment works with levelling Works.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right="3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 xml:space="preserve">Day-to-day management of the site, including supervising and monitoring the site </w:t>
      </w:r>
      <w:proofErr w:type="spellStart"/>
      <w:r w:rsidRPr="00382C71">
        <w:rPr>
          <w:rFonts w:ascii="Trebuchet MS" w:hAnsi="Trebuchet MS"/>
          <w:sz w:val="18"/>
          <w:szCs w:val="18"/>
        </w:rPr>
        <w:t>labor</w:t>
      </w:r>
      <w:proofErr w:type="spellEnd"/>
      <w:r w:rsidRPr="00382C71">
        <w:rPr>
          <w:rFonts w:ascii="Trebuchet MS" w:hAnsi="Trebuchet MS"/>
          <w:sz w:val="18"/>
          <w:szCs w:val="18"/>
        </w:rPr>
        <w:t xml:space="preserve"> force and the work of any subcontractors.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right="2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Railway OHE most foundation works.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Overseeing quality control, health and safety matters on site.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Preparing reports as required.</w:t>
      </w:r>
    </w:p>
    <w:p w:rsidR="00382C71" w:rsidRPr="00382C71" w:rsidRDefault="00382C71" w:rsidP="00382C71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rebuchet MS" w:eastAsia="Wingdings" w:hAnsi="Trebuchet MS"/>
          <w:sz w:val="18"/>
          <w:szCs w:val="18"/>
        </w:rPr>
      </w:pPr>
      <w:r w:rsidRPr="00382C71">
        <w:rPr>
          <w:rFonts w:ascii="Trebuchet MS" w:hAnsi="Trebuchet MS"/>
          <w:sz w:val="18"/>
          <w:szCs w:val="18"/>
        </w:rPr>
        <w:t>Drainage Works, Retaining Wall works.</w:t>
      </w:r>
    </w:p>
    <w:p w:rsidR="00382C71" w:rsidRPr="00697039" w:rsidRDefault="00382C71" w:rsidP="00382C71">
      <w:pPr>
        <w:tabs>
          <w:tab w:val="left" w:pos="720"/>
        </w:tabs>
        <w:spacing w:after="0" w:line="480" w:lineRule="auto"/>
        <w:rPr>
          <w:rFonts w:ascii="Trebuchet MS" w:eastAsia="Wingdings" w:hAnsi="Trebuchet MS"/>
          <w:sz w:val="18"/>
          <w:szCs w:val="18"/>
          <w:u w:val="single"/>
        </w:rPr>
      </w:pPr>
    </w:p>
    <w:p w:rsidR="00382C71" w:rsidRPr="00697039" w:rsidRDefault="00382C71" w:rsidP="00382C71">
      <w:pPr>
        <w:spacing w:before="66" w:after="0" w:line="207" w:lineRule="exact"/>
        <w:rPr>
          <w:u w:val="single"/>
        </w:rPr>
      </w:pPr>
      <w:r w:rsidRPr="00697039">
        <w:rPr>
          <w:rFonts w:ascii="Cambria Bold" w:hAnsi="Cambria Bold" w:cs="Cambria Bold"/>
          <w:color w:val="001F5F"/>
          <w:sz w:val="18"/>
          <w:szCs w:val="18"/>
          <w:u w:val="single"/>
        </w:rPr>
        <w:t>CORE COMPENTENCIES</w:t>
      </w:r>
    </w:p>
    <w:p w:rsidR="00382C71" w:rsidRDefault="00382C71" w:rsidP="00382C71">
      <w:pPr>
        <w:spacing w:before="33" w:after="0" w:line="207" w:lineRule="exact"/>
      </w:pPr>
      <w:proofErr w:type="gramStart"/>
      <w:r>
        <w:rPr>
          <w:rFonts w:ascii="Arial Unicode MS" w:hAnsi="Arial Unicode MS" w:cs="Arial Unicode MS"/>
          <w:color w:val="000000"/>
          <w:spacing w:val="-1"/>
        </w:rPr>
        <w:t>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 xml:space="preserve"> Professional</w:t>
      </w:r>
      <w:proofErr w:type="gramEnd"/>
      <w:r>
        <w:rPr>
          <w:rFonts w:ascii="Trebuchet MS" w:hAnsi="Trebuchet MS" w:cs="Trebuchet MS"/>
          <w:color w:val="000000"/>
          <w:spacing w:val="-1"/>
          <w:sz w:val="18"/>
          <w:szCs w:val="18"/>
        </w:rPr>
        <w:t>, growth oriented, easy adaptive and quick learner.</w:t>
      </w:r>
    </w:p>
    <w:p w:rsidR="00382C71" w:rsidRDefault="00382C71" w:rsidP="00382C71">
      <w:pPr>
        <w:spacing w:before="6" w:after="0" w:line="240" w:lineRule="exact"/>
        <w:ind w:right="1782"/>
        <w:jc w:val="both"/>
        <w:rPr>
          <w:rFonts w:ascii="Trebuchet MS" w:hAnsi="Trebuchet MS" w:cs="Trebuchet MS"/>
          <w:color w:val="000000"/>
          <w:sz w:val="18"/>
          <w:szCs w:val="18"/>
        </w:rPr>
      </w:pPr>
      <w:proofErr w:type="gramStart"/>
      <w:r>
        <w:rPr>
          <w:rFonts w:ascii="Arial Unicode MS" w:hAnsi="Arial Unicode MS" w:cs="Arial Unicode MS"/>
          <w:color w:val="000000"/>
        </w:rPr>
        <w:t>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Talented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, independent, responsible, hardworking and efficient in analytical complex solving issues. </w:t>
      </w:r>
    </w:p>
    <w:p w:rsidR="00382C71" w:rsidRPr="00382C71" w:rsidRDefault="00382C71" w:rsidP="00382C71">
      <w:pPr>
        <w:spacing w:before="6" w:after="0" w:line="240" w:lineRule="exact"/>
        <w:ind w:right="1782"/>
        <w:jc w:val="both"/>
        <w:rPr>
          <w:rFonts w:ascii="Trebuchet MS" w:hAnsi="Trebuchet MS" w:cs="Trebuchet MS"/>
          <w:color w:val="000000"/>
          <w:sz w:val="18"/>
          <w:szCs w:val="18"/>
        </w:rPr>
      </w:pPr>
      <w:proofErr w:type="gramStart"/>
      <w:r>
        <w:rPr>
          <w:rFonts w:ascii="Arial Unicode MS" w:hAnsi="Arial Unicode MS" w:cs="Arial Unicode MS"/>
          <w:color w:val="000000"/>
        </w:rPr>
        <w:t>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An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extrovert with very good blending capabilities.</w:t>
      </w:r>
    </w:p>
    <w:p w:rsidR="00382C71" w:rsidRDefault="00382C71" w:rsidP="00382C71">
      <w:pPr>
        <w:spacing w:before="8" w:after="0" w:line="207" w:lineRule="exact"/>
      </w:pPr>
      <w:proofErr w:type="gramStart"/>
      <w:r>
        <w:rPr>
          <w:rFonts w:ascii="Arial Unicode MS" w:hAnsi="Arial Unicode MS" w:cs="Arial Unicode MS"/>
          <w:color w:val="000000"/>
          <w:spacing w:val="-1"/>
        </w:rPr>
        <w:t>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 xml:space="preserve"> An</w:t>
      </w:r>
      <w:proofErr w:type="gramEnd"/>
      <w:r>
        <w:rPr>
          <w:rFonts w:ascii="Trebuchet MS" w:hAnsi="Trebuchet MS" w:cs="Trebuchet MS"/>
          <w:color w:val="000000"/>
          <w:spacing w:val="-1"/>
          <w:sz w:val="18"/>
          <w:szCs w:val="18"/>
        </w:rPr>
        <w:t xml:space="preserve"> absolute team player with good communication skills.</w:t>
      </w:r>
    </w:p>
    <w:p w:rsidR="00382C71" w:rsidRDefault="00382C71" w:rsidP="00382C71">
      <w:pPr>
        <w:spacing w:before="33" w:after="0" w:line="207" w:lineRule="exact"/>
      </w:pPr>
      <w:proofErr w:type="gramStart"/>
      <w:r>
        <w:rPr>
          <w:rFonts w:ascii="Arial Unicode MS" w:hAnsi="Arial Unicode MS" w:cs="Arial Unicode MS"/>
          <w:color w:val="000000"/>
        </w:rPr>
        <w:t>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Ability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to deal with a diverse range of cultures and nationalities internationally.</w:t>
      </w:r>
    </w:p>
    <w:p w:rsidR="00382C71" w:rsidRDefault="00382C71" w:rsidP="00382C71">
      <w:pPr>
        <w:spacing w:before="33" w:after="0" w:line="207" w:lineRule="exact"/>
      </w:pPr>
      <w:proofErr w:type="gramStart"/>
      <w:r>
        <w:rPr>
          <w:rFonts w:ascii="Arial Unicode MS" w:hAnsi="Arial Unicode MS" w:cs="Arial Unicode MS"/>
          <w:color w:val="000000"/>
        </w:rPr>
        <w:t>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Highly</w:t>
      </w:r>
      <w:proofErr w:type="gramEnd"/>
      <w:r>
        <w:rPr>
          <w:rFonts w:ascii="Trebuchet MS" w:hAnsi="Trebuchet MS" w:cs="Trebuchet MS"/>
          <w:color w:val="000000"/>
          <w:sz w:val="18"/>
          <w:szCs w:val="18"/>
        </w:rPr>
        <w:t xml:space="preserve"> competent self-motivated, hardworking with the ability to rapidly learn and apply new skills.</w:t>
      </w:r>
    </w:p>
    <w:p w:rsidR="00382C71" w:rsidRDefault="00382C71" w:rsidP="00382C71">
      <w:pPr>
        <w:spacing w:before="66" w:after="0" w:line="207" w:lineRule="exact"/>
        <w:rPr>
          <w:rFonts w:ascii="Cambria Bold" w:hAnsi="Cambria Bold" w:cs="Cambria Bold"/>
          <w:color w:val="001F5F"/>
          <w:sz w:val="18"/>
          <w:szCs w:val="18"/>
        </w:rPr>
      </w:pPr>
    </w:p>
    <w:p w:rsidR="00382C71" w:rsidRDefault="00382C71" w:rsidP="00382C71">
      <w:pPr>
        <w:spacing w:before="66" w:after="0" w:line="360" w:lineRule="auto"/>
      </w:pPr>
      <w:r>
        <w:rPr>
          <w:rFonts w:ascii="Cambria Bold" w:hAnsi="Cambria Bold" w:cs="Cambria Bold"/>
          <w:color w:val="001F5F"/>
          <w:sz w:val="18"/>
          <w:szCs w:val="18"/>
        </w:rPr>
        <w:t>PERSONAL DETAILS</w:t>
      </w:r>
    </w:p>
    <w:p w:rsidR="00382C71" w:rsidRDefault="00382C71" w:rsidP="00382C71">
      <w:pPr>
        <w:spacing w:before="66" w:after="0"/>
      </w:pPr>
      <w:r>
        <w:rPr>
          <w:rFonts w:ascii="Trebuchet MS Bold" w:hAnsi="Trebuchet MS Bold" w:cs="Trebuchet MS Bold"/>
          <w:color w:val="000000"/>
          <w:sz w:val="18"/>
          <w:szCs w:val="18"/>
        </w:rPr>
        <w:t>Name</w:t>
      </w:r>
      <w:r>
        <w:rPr>
          <w:rFonts w:ascii="Trebuchet MS" w:hAnsi="Trebuchet MS" w:cs="Trebuchet MS"/>
          <w:color w:val="000000"/>
          <w:sz w:val="18"/>
          <w:szCs w:val="18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ab/>
        <w:t xml:space="preserve">M.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Karthik</w:t>
      </w:r>
      <w:proofErr w:type="spellEnd"/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  <w:t xml:space="preserve">          </w:t>
      </w:r>
    </w:p>
    <w:p w:rsidR="00382C71" w:rsidRDefault="00382C71" w:rsidP="00382C71">
      <w:pPr>
        <w:tabs>
          <w:tab w:val="left" w:pos="3596"/>
          <w:tab w:val="left" w:pos="6414"/>
          <w:tab w:val="left" w:pos="8144"/>
        </w:tabs>
        <w:spacing w:before="71" w:after="0"/>
      </w:pPr>
      <w:r>
        <w:rPr>
          <w:rFonts w:ascii="Trebuchet MS Bold" w:hAnsi="Trebuchet MS Bold" w:cs="Trebuchet MS Bold"/>
          <w:color w:val="000000"/>
          <w:sz w:val="18"/>
          <w:szCs w:val="18"/>
        </w:rPr>
        <w:t>Father’s Name</w:t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Mr.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Malaikolundhan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 </w:t>
      </w:r>
      <w:r>
        <w:rPr>
          <w:rFonts w:ascii="Trebuchet MS Bold" w:hAnsi="Trebuchet MS Bold" w:cs="Trebuchet MS Bold"/>
          <w:color w:val="000000"/>
          <w:sz w:val="18"/>
          <w:szCs w:val="18"/>
        </w:rPr>
        <w:t xml:space="preserve">  </w:t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</w:p>
    <w:p w:rsidR="00382C71" w:rsidRDefault="00382C71" w:rsidP="00382C71">
      <w:pPr>
        <w:tabs>
          <w:tab w:val="left" w:pos="3596"/>
          <w:tab w:val="left" w:pos="6414"/>
          <w:tab w:val="left" w:pos="8144"/>
        </w:tabs>
        <w:spacing w:before="70" w:after="0"/>
      </w:pPr>
      <w:r>
        <w:rPr>
          <w:rFonts w:ascii="Trebuchet MS Bold" w:hAnsi="Trebuchet MS Bold" w:cs="Trebuchet MS Bold"/>
          <w:color w:val="000000"/>
          <w:sz w:val="18"/>
          <w:szCs w:val="18"/>
        </w:rPr>
        <w:t>Sex</w:t>
      </w:r>
      <w:r>
        <w:rPr>
          <w:rFonts w:ascii="Trebuchet MS" w:hAnsi="Trebuchet MS" w:cs="Trebuchet MS"/>
          <w:color w:val="000000"/>
          <w:sz w:val="18"/>
          <w:szCs w:val="18"/>
        </w:rPr>
        <w:tab/>
        <w:t>Male</w:t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</w:p>
    <w:p w:rsidR="00382C71" w:rsidRDefault="00382C71" w:rsidP="00382C71">
      <w:pPr>
        <w:tabs>
          <w:tab w:val="left" w:pos="3596"/>
          <w:tab w:val="left" w:pos="6414"/>
          <w:tab w:val="left" w:pos="8144"/>
        </w:tabs>
        <w:spacing w:before="71" w:after="0"/>
      </w:pPr>
      <w:r>
        <w:rPr>
          <w:rFonts w:ascii="Trebuchet MS Bold" w:hAnsi="Trebuchet MS Bold" w:cs="Trebuchet MS Bold"/>
          <w:color w:val="000000"/>
          <w:sz w:val="18"/>
          <w:szCs w:val="18"/>
        </w:rPr>
        <w:t>Nationality</w:t>
      </w:r>
      <w:r>
        <w:rPr>
          <w:rFonts w:ascii="Trebuchet MS" w:hAnsi="Trebuchet MS" w:cs="Trebuchet MS"/>
          <w:color w:val="000000"/>
          <w:sz w:val="18"/>
          <w:szCs w:val="18"/>
        </w:rPr>
        <w:tab/>
        <w:t>Indian</w:t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</w:p>
    <w:p w:rsidR="00382C71" w:rsidRDefault="00382C71" w:rsidP="00382C71">
      <w:pPr>
        <w:tabs>
          <w:tab w:val="left" w:pos="3596"/>
          <w:tab w:val="left" w:pos="6414"/>
          <w:tab w:val="left" w:pos="8144"/>
        </w:tabs>
        <w:spacing w:before="55" w:after="0"/>
      </w:pPr>
      <w:r>
        <w:rPr>
          <w:rFonts w:ascii="Trebuchet MS Bold" w:hAnsi="Trebuchet MS Bold" w:cs="Trebuchet MS Bold"/>
          <w:color w:val="000000"/>
          <w:sz w:val="18"/>
          <w:szCs w:val="18"/>
        </w:rPr>
        <w:t>Age</w:t>
      </w:r>
      <w:r>
        <w:rPr>
          <w:rFonts w:ascii="Trebuchet MS" w:hAnsi="Trebuchet MS" w:cs="Trebuchet MS"/>
          <w:color w:val="000000"/>
          <w:sz w:val="18"/>
          <w:szCs w:val="18"/>
        </w:rPr>
        <w:tab/>
        <w:t>24</w:t>
      </w:r>
      <w:r>
        <w:rPr>
          <w:rFonts w:ascii="Trebuchet MS Bold" w:hAnsi="Trebuchet MS Bold" w:cs="Trebuchet MS Bold"/>
          <w:color w:val="000000"/>
          <w:sz w:val="18"/>
          <w:szCs w:val="18"/>
        </w:rPr>
        <w:tab/>
      </w:r>
    </w:p>
    <w:p w:rsidR="00382C71" w:rsidRDefault="00382C71" w:rsidP="00382C71">
      <w:pPr>
        <w:tabs>
          <w:tab w:val="left" w:pos="3596"/>
          <w:tab w:val="left" w:pos="6414"/>
          <w:tab w:val="left" w:pos="8144"/>
        </w:tabs>
        <w:spacing w:before="70" w:after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 Bold" w:hAnsi="Trebuchet MS Bold" w:cs="Trebuchet MS Bold"/>
          <w:color w:val="000000"/>
          <w:sz w:val="18"/>
          <w:szCs w:val="18"/>
        </w:rPr>
        <w:t>Marital Status</w:t>
      </w:r>
      <w:r>
        <w:rPr>
          <w:rFonts w:ascii="Trebuchet MS" w:hAnsi="Trebuchet MS" w:cs="Trebuchet MS"/>
          <w:color w:val="000000"/>
          <w:sz w:val="18"/>
          <w:szCs w:val="18"/>
        </w:rPr>
        <w:tab/>
        <w:t>Single</w:t>
      </w:r>
    </w:p>
    <w:p w:rsidR="00382C71" w:rsidRDefault="00382C71" w:rsidP="00382C71">
      <w:pPr>
        <w:tabs>
          <w:tab w:val="left" w:pos="3596"/>
          <w:tab w:val="left" w:pos="6414"/>
          <w:tab w:val="left" w:pos="8144"/>
        </w:tabs>
        <w:spacing w:before="70" w:after="0"/>
      </w:pPr>
      <w:r>
        <w:rPr>
          <w:rFonts w:ascii="Trebuchet MS Bold" w:hAnsi="Trebuchet MS Bold" w:cs="Trebuchet MS Bold"/>
          <w:color w:val="000000"/>
          <w:sz w:val="18"/>
          <w:szCs w:val="18"/>
        </w:rPr>
        <w:t>Native Place</w:t>
      </w:r>
      <w:r>
        <w:rPr>
          <w:rFonts w:ascii="Trebuchet MS" w:hAnsi="Trebuchet MS" w:cs="Trebuchet MS"/>
          <w:color w:val="000000"/>
          <w:sz w:val="18"/>
          <w:szCs w:val="18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Trichy</w:t>
      </w:r>
      <w:proofErr w:type="spellEnd"/>
    </w:p>
    <w:p w:rsidR="00382C71" w:rsidRPr="00382C71" w:rsidRDefault="00382C71" w:rsidP="00382C71">
      <w:pPr>
        <w:tabs>
          <w:tab w:val="left" w:pos="720"/>
        </w:tabs>
        <w:spacing w:after="0"/>
        <w:rPr>
          <w:rFonts w:ascii="Trebuchet MS" w:eastAsia="Wingdings" w:hAnsi="Trebuchet MS"/>
          <w:sz w:val="18"/>
          <w:szCs w:val="18"/>
        </w:rPr>
      </w:pPr>
      <w:r>
        <w:rPr>
          <w:rFonts w:ascii="Trebuchet MS Bold" w:hAnsi="Trebuchet MS Bold" w:cs="Trebuchet MS Bold"/>
          <w:color w:val="000000"/>
          <w:sz w:val="18"/>
          <w:szCs w:val="18"/>
        </w:rPr>
        <w:t>Languages</w:t>
      </w:r>
      <w:r>
        <w:rPr>
          <w:rFonts w:ascii="Trebuchet MS" w:hAnsi="Trebuchet MS" w:cs="Trebuchet MS"/>
          <w:color w:val="000000"/>
          <w:sz w:val="18"/>
          <w:szCs w:val="18"/>
        </w:rPr>
        <w:tab/>
        <w:t xml:space="preserve">        </w:t>
      </w:r>
      <w:r>
        <w:rPr>
          <w:rFonts w:ascii="Trebuchet MS" w:hAnsi="Trebuchet MS" w:cs="Trebuchet MS"/>
          <w:color w:val="000000"/>
          <w:sz w:val="18"/>
          <w:szCs w:val="18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ab/>
        <w:t xml:space="preserve"> Tamil/English/Hindi</w:t>
      </w:r>
    </w:p>
    <w:p w:rsidR="00382C71" w:rsidRDefault="00382C71" w:rsidP="00697039">
      <w:pPr>
        <w:spacing w:before="90" w:after="0" w:line="207" w:lineRule="exact"/>
      </w:pPr>
      <w:r>
        <w:rPr>
          <w:rFonts w:ascii="Cambria Bold" w:hAnsi="Cambria Bold" w:cs="Cambria Bold"/>
          <w:color w:val="001F5F"/>
          <w:sz w:val="18"/>
          <w:szCs w:val="18"/>
        </w:rPr>
        <w:t>DECLARATION</w:t>
      </w:r>
    </w:p>
    <w:p w:rsidR="00382C71" w:rsidRDefault="00382C71" w:rsidP="00697039">
      <w:pPr>
        <w:spacing w:before="201" w:after="0" w:line="207" w:lineRule="exact"/>
      </w:pPr>
      <w:proofErr w:type="gramStart"/>
      <w:r>
        <w:rPr>
          <w:rFonts w:ascii="Trebuchet MS" w:hAnsi="Trebuchet MS" w:cs="Trebuchet MS"/>
          <w:color w:val="000000"/>
          <w:sz w:val="18"/>
          <w:szCs w:val="18"/>
        </w:rPr>
        <w:t>I</w:t>
      </w:r>
      <w:r>
        <w:rPr>
          <w:rFonts w:ascii="Trebuchet MS Bold" w:hAnsi="Trebuchet MS Bold" w:cs="Trebuchet MS Bold"/>
          <w:color w:val="000000"/>
          <w:sz w:val="18"/>
          <w:szCs w:val="18"/>
        </w:rPr>
        <w:t>(</w:t>
      </w:r>
      <w:proofErr w:type="gramEnd"/>
      <w:r>
        <w:rPr>
          <w:rFonts w:ascii="Trebuchet MS Bold" w:hAnsi="Trebuchet MS Bold" w:cs="Trebuchet MS Bold"/>
          <w:color w:val="000000"/>
          <w:sz w:val="18"/>
          <w:szCs w:val="18"/>
        </w:rPr>
        <w:t xml:space="preserve">M. </w:t>
      </w:r>
      <w:proofErr w:type="spellStart"/>
      <w:r>
        <w:rPr>
          <w:rFonts w:ascii="Trebuchet MS Bold" w:hAnsi="Trebuchet MS Bold" w:cs="Trebuchet MS Bold"/>
          <w:color w:val="000000"/>
          <w:sz w:val="18"/>
          <w:szCs w:val="18"/>
        </w:rPr>
        <w:t>Karthik</w:t>
      </w:r>
      <w:proofErr w:type="spellEnd"/>
      <w:r>
        <w:rPr>
          <w:rFonts w:ascii="Trebuchet MS Bold" w:hAnsi="Trebuchet MS Bold" w:cs="Trebuchet MS Bold"/>
          <w:color w:val="000000"/>
          <w:sz w:val="18"/>
          <w:szCs w:val="18"/>
        </w:rPr>
        <w:t>)</w:t>
      </w:r>
      <w:r>
        <w:rPr>
          <w:rFonts w:ascii="Trebuchet MS" w:hAnsi="Trebuchet MS" w:cs="Trebuchet MS"/>
          <w:color w:val="000000"/>
          <w:sz w:val="18"/>
          <w:szCs w:val="18"/>
        </w:rPr>
        <w:t>hereby declare that the above information given by me is true to the best of my knowledge.</w:t>
      </w:r>
    </w:p>
    <w:p w:rsidR="00382C71" w:rsidRDefault="00382C71" w:rsidP="00382C71">
      <w:pPr>
        <w:spacing w:after="0" w:line="207" w:lineRule="exact"/>
        <w:ind w:left="1171"/>
        <w:rPr>
          <w:sz w:val="24"/>
          <w:szCs w:val="24"/>
        </w:rPr>
      </w:pPr>
    </w:p>
    <w:p w:rsidR="00382C71" w:rsidRDefault="00697039" w:rsidP="00697039">
      <w:pPr>
        <w:tabs>
          <w:tab w:val="left" w:pos="8373"/>
        </w:tabs>
        <w:spacing w:before="4" w:after="0" w:line="480" w:lineRule="auto"/>
      </w:pPr>
      <w:r>
        <w:rPr>
          <w:rFonts w:ascii="Trebuchet MS Bold" w:hAnsi="Trebuchet MS Bold" w:cs="Trebuchet MS Bold"/>
          <w:color w:val="000000"/>
          <w:sz w:val="18"/>
          <w:szCs w:val="18"/>
        </w:rPr>
        <w:t xml:space="preserve">Place:                                                                                                                     Yours </w:t>
      </w:r>
      <w:r w:rsidR="00382C71">
        <w:rPr>
          <w:rFonts w:ascii="Trebuchet MS Bold" w:hAnsi="Trebuchet MS Bold" w:cs="Trebuchet MS Bold"/>
          <w:color w:val="000000"/>
          <w:sz w:val="18"/>
          <w:szCs w:val="18"/>
        </w:rPr>
        <w:t>Sincerely,</w:t>
      </w:r>
    </w:p>
    <w:p w:rsidR="00697039" w:rsidRDefault="00697039" w:rsidP="00697039">
      <w:pPr>
        <w:tabs>
          <w:tab w:val="left" w:pos="8373"/>
        </w:tabs>
        <w:spacing w:before="4" w:after="0" w:line="480" w:lineRule="auto"/>
        <w:rPr>
          <w:rFonts w:ascii="Trebuchet MS Bold" w:hAnsi="Trebuchet MS Bold" w:cs="Trebuchet MS Bold"/>
          <w:color w:val="000000"/>
          <w:sz w:val="18"/>
          <w:szCs w:val="18"/>
        </w:rPr>
      </w:pPr>
      <w:r>
        <w:rPr>
          <w:rFonts w:ascii="Trebuchet MS Bold" w:hAnsi="Trebuchet MS Bold" w:cs="Trebuchet MS Bold"/>
          <w:color w:val="000000"/>
          <w:sz w:val="18"/>
          <w:szCs w:val="18"/>
        </w:rPr>
        <w:t xml:space="preserve">Date:                                                                                                                     </w:t>
      </w:r>
    </w:p>
    <w:p w:rsidR="00382C71" w:rsidRDefault="00697039" w:rsidP="00697039">
      <w:pPr>
        <w:tabs>
          <w:tab w:val="left" w:pos="8373"/>
        </w:tabs>
        <w:spacing w:before="4" w:after="0" w:line="480" w:lineRule="auto"/>
      </w:pPr>
      <w:r>
        <w:rPr>
          <w:rFonts w:ascii="Trebuchet MS Bold" w:hAnsi="Trebuchet MS Bold" w:cs="Trebuchet MS Bold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382C71">
        <w:rPr>
          <w:rFonts w:ascii="Trebuchet MS Bold" w:hAnsi="Trebuchet MS Bold" w:cs="Trebuchet MS Bold"/>
          <w:color w:val="000000"/>
          <w:sz w:val="18"/>
          <w:szCs w:val="18"/>
        </w:rPr>
        <w:t xml:space="preserve">(M. </w:t>
      </w:r>
      <w:proofErr w:type="spellStart"/>
      <w:r w:rsidR="00382C71">
        <w:rPr>
          <w:rFonts w:ascii="Trebuchet MS Bold" w:hAnsi="Trebuchet MS Bold" w:cs="Trebuchet MS Bold"/>
          <w:color w:val="000000"/>
          <w:sz w:val="18"/>
          <w:szCs w:val="18"/>
        </w:rPr>
        <w:t>Karthik</w:t>
      </w:r>
      <w:proofErr w:type="spellEnd"/>
      <w:r w:rsidR="00382C71">
        <w:rPr>
          <w:rFonts w:ascii="Trebuchet MS Bold" w:hAnsi="Trebuchet MS Bold" w:cs="Trebuchet MS Bold"/>
          <w:color w:val="000000"/>
          <w:sz w:val="18"/>
          <w:szCs w:val="18"/>
        </w:rPr>
        <w:t>)</w:t>
      </w:r>
    </w:p>
    <w:p w:rsidR="00382C71" w:rsidRPr="00382C71" w:rsidRDefault="00837ADD" w:rsidP="00B33B2C">
      <w:pPr>
        <w:spacing w:after="0" w:line="480" w:lineRule="auto"/>
        <w:rPr>
          <w:rFonts w:ascii="Times New Roman" w:hAnsi="Times New Roman" w:cs="Times New Roman"/>
          <w:sz w:val="24"/>
        </w:rPr>
      </w:pPr>
      <w:r w:rsidRPr="00837ADD">
        <w:rPr>
          <w:noProof/>
        </w:rPr>
        <w:lastRenderedPageBreak/>
        <w:pict>
          <v:polyline id="_x0000_s1026" style="position:absolute;z-index:-251656192;mso-position-horizontal-relative:page;mso-position-vertical-relative:page" points="57.1pt,821.7pt,561.6pt,821.7pt,561.6pt,820.7pt,57.1pt,820.7pt,57.1pt,820.7pt" coordsize="10090,20" o:allowincell="f" fillcolor="#e0e0e0" stroked="f">
            <v:path arrowok="t"/>
            <w10:wrap anchorx="page" anchory="page"/>
          </v:polyline>
        </w:pict>
      </w:r>
      <w:r w:rsidRPr="00837ADD">
        <w:rPr>
          <w:noProof/>
        </w:rPr>
        <w:pict>
          <v:shape id="_x0000_s1027" style="position:absolute;margin-left:94.5pt;margin-top:53.5pt;width:427.6pt;height:11.4pt;z-index:-251655168;mso-position-horizontal-relative:page;mso-position-vertical-relative:page" coordsize="8551,228" o:allowincell="f" path="m1,228l1,,8551,r,228l8551,228e" stroked="f">
            <v:path arrowok="t"/>
            <w10:wrap anchorx="page" anchory="page"/>
          </v:shape>
        </w:pict>
      </w:r>
      <w:r w:rsidRPr="00837ADD">
        <w:rPr>
          <w:noProof/>
        </w:rPr>
        <w:pict>
          <v:shape id="_x0000_s1028" style="position:absolute;margin-left:94.5pt;margin-top:65.4pt;width:266.6pt;height:11.4pt;z-index:-251654144;mso-position-horizontal-relative:page;mso-position-vertical-relative:page" coordsize="5332,229" o:allowincell="f" path="m1,229l1,1r5331,l5332,229r,e" stroked="f">
            <v:path arrowok="t"/>
            <w10:wrap anchorx="page" anchory="page"/>
          </v:shape>
        </w:pict>
      </w:r>
      <w:r w:rsidRPr="00837ADD">
        <w:rPr>
          <w:noProof/>
        </w:rPr>
        <w:pict>
          <v:shape id="_x0000_s1036" style="position:absolute;margin-left:174.15pt;margin-top:220.9pt;width:.45pt;height:.5pt;z-index:-251645952;mso-position-horizontal-relative:page;mso-position-vertical-relative:page" coordsize="10,10" o:allowincell="f" path="m,10l,,10,r,10l10,10e" fillcolor="#b4b4b4" stroked="f">
            <v:path arrowok="t"/>
            <w10:wrap anchorx="page" anchory="page"/>
          </v:shape>
        </w:pict>
      </w:r>
      <w:r w:rsidRPr="00837ADD">
        <w:rPr>
          <w:noProof/>
        </w:rPr>
        <w:pict>
          <v:polyline id="_x0000_s1038" style="position:absolute;z-index:-251643904;mso-position-horizontal-relative:page;mso-position-vertical-relative:page" points="315.1pt,221.4pt,315.1pt,220.9pt,315.6pt,220.9pt,315.6pt,221.4pt,315.6pt,221.4pt" coordsize="10,10" o:allowincell="f" fillcolor="#b4b4b4" stroked="f">
            <v:path arrowok="t"/>
            <w10:wrap anchorx="page" anchory="page"/>
          </v:polyline>
        </w:pict>
      </w:r>
      <w:r w:rsidRPr="00837ADD">
        <w:rPr>
          <w:noProof/>
        </w:rPr>
        <w:pict>
          <v:polyline id="_x0000_s1040" style="position:absolute;z-index:-251641856;mso-position-horizontal-relative:page;mso-position-vertical-relative:page" points="401.7pt,221.4pt,401.7pt,220.9pt,402.2pt,220.9pt,402.2pt,221.4pt,402.2pt,221.4pt" coordsize="10,10" o:allowincell="f" fillcolor="#b4b4b4" stroked="f">
            <v:path arrowok="t"/>
            <w10:wrap anchorx="page" anchory="page"/>
          </v:polyline>
        </w:pict>
      </w:r>
      <w:r w:rsidRPr="00837ADD">
        <w:rPr>
          <w:noProof/>
        </w:rPr>
        <w:pict>
          <v:shape id="_x0000_s1046" style="position:absolute;margin-left:174.15pt;margin-top:234.95pt;width:.45pt;height:.45pt;z-index:-251635712;mso-position-horizontal-relative:page;mso-position-vertical-relative:page" coordsize="10,10" o:allowincell="f" path="m,10l,,10,r,10l10,10e" fillcolor="#b4b4b4" stroked="f">
            <v:path arrowok="t"/>
            <w10:wrap anchorx="page" anchory="page"/>
          </v:shape>
        </w:pict>
      </w:r>
      <w:r w:rsidRPr="00837ADD">
        <w:rPr>
          <w:noProof/>
        </w:rPr>
        <w:pict>
          <v:shape id="_x0000_s1048" style="position:absolute;margin-left:315.1pt;margin-top:234.95pt;width:.5pt;height:.45pt;z-index:-251633664;mso-position-horizontal-relative:page;mso-position-vertical-relative:page" coordsize="10,10" o:allowincell="f" path="m,10l,,10,r,10l10,10e" fillcolor="#b4b4b4" stroked="f">
            <v:path arrowok="t"/>
            <w10:wrap anchorx="page" anchory="page"/>
          </v:shape>
        </w:pict>
      </w:r>
      <w:r w:rsidRPr="00837ADD">
        <w:rPr>
          <w:noProof/>
        </w:rPr>
        <w:pict>
          <v:shape id="_x0000_s1050" style="position:absolute;margin-left:401.7pt;margin-top:234.95pt;width:.5pt;height:.45pt;z-index:-251631616;mso-position-horizontal-relative:page;mso-position-vertical-relative:page" coordsize="10,10" o:allowincell="f" path="m,10l,,10,r,10l10,10e" fillcolor="#b4b4b4" stroked="f">
            <v:path arrowok="t"/>
            <w10:wrap anchorx="page" anchory="page"/>
          </v:shape>
        </w:pict>
      </w:r>
      <w:r w:rsidRPr="00837ADD">
        <w:rPr>
          <w:noProof/>
        </w:rPr>
        <w:pict>
          <v:shape id="_x0000_s1056" style="position:absolute;margin-left:174.15pt;margin-top:248.8pt;width:.45pt;height:.5pt;z-index:-251625472;mso-position-horizontal-relative:page;mso-position-vertical-relative:page" coordsize="10,10" o:allowincell="f" path="m,10l,,10,r,10l10,10e" fillcolor="#b4b4b4" stroked="f">
            <v:path arrowok="t"/>
            <w10:wrap anchorx="page" anchory="page"/>
          </v:shape>
        </w:pict>
      </w:r>
      <w:r w:rsidRPr="00837ADD">
        <w:rPr>
          <w:noProof/>
        </w:rPr>
        <w:pict>
          <v:polyline id="_x0000_s1058" style="position:absolute;z-index:-251623424;mso-position-horizontal-relative:page;mso-position-vertical-relative:page" points="315.1pt,249.3pt,315.1pt,248.8pt,315.6pt,248.8pt,315.6pt,249.3pt,315.6pt,249.3pt" coordsize="10,10" o:allowincell="f" fillcolor="#b4b4b4" stroked="f">
            <v:path arrowok="t"/>
            <w10:wrap anchorx="page" anchory="page"/>
          </v:polyline>
        </w:pict>
      </w:r>
      <w:r w:rsidRPr="00837ADD">
        <w:rPr>
          <w:noProof/>
        </w:rPr>
        <w:pict>
          <v:polyline id="_x0000_s1060" style="position:absolute;z-index:-251621376;mso-position-horizontal-relative:page;mso-position-vertical-relative:page" points="401.7pt,249.3pt,401.7pt,248.8pt,402.2pt,248.8pt,402.2pt,249.3pt,402.2pt,249.3pt" coordsize="10,10" o:allowincell="f" fillcolor="#b4b4b4" stroked="f">
            <v:path arrowok="t"/>
            <w10:wrap anchorx="page" anchory="page"/>
          </v:polyline>
        </w:pict>
      </w:r>
      <w:r w:rsidRPr="00837ADD">
        <w:rPr>
          <w:noProof/>
        </w:rPr>
        <w:pict>
          <v:shape id="_x0000_s1066" style="position:absolute;margin-left:174.15pt;margin-top:262.8pt;width:.45pt;height:.5pt;z-index:-251615232;mso-position-horizontal-relative:page;mso-position-vertical-relative:page" coordsize="10,10" o:allowincell="f" path="m,10l,,10,r,10l10,10e" fillcolor="#b4b4b4" stroked="f">
            <v:path arrowok="t"/>
            <w10:wrap anchorx="page" anchory="page"/>
          </v:shape>
        </w:pict>
      </w:r>
      <w:r w:rsidRPr="00837ADD">
        <w:rPr>
          <w:noProof/>
        </w:rPr>
        <w:pict>
          <v:polyline id="_x0000_s1068" style="position:absolute;z-index:-251613184;mso-position-horizontal-relative:page;mso-position-vertical-relative:page" points="315.1pt,263.3pt,315.1pt,262.8pt,315.6pt,262.8pt,315.6pt,263.3pt,315.6pt,263.3pt" coordsize="10,10" o:allowincell="f" fillcolor="#b4b4b4" stroked="f">
            <v:path arrowok="t"/>
            <w10:wrap anchorx="page" anchory="page"/>
          </v:polyline>
        </w:pict>
      </w:r>
      <w:r w:rsidRPr="00837ADD">
        <w:rPr>
          <w:noProof/>
        </w:rPr>
        <w:pict>
          <v:polyline id="_x0000_s1070" style="position:absolute;z-index:-251611136;mso-position-horizontal-relative:page;mso-position-vertical-relative:page" points="401.7pt,263.3pt,401.7pt,262.8pt,402.2pt,262.8pt,402.2pt,263.3pt,402.2pt,263.3pt" coordsize="10,10" o:allowincell="f" fillcolor="#b4b4b4" stroked="f">
            <v:path arrowok="t"/>
            <w10:wrap anchorx="page" anchory="page"/>
          </v:polyline>
        </w:pict>
      </w:r>
    </w:p>
    <w:p w:rsidR="00382C71" w:rsidRPr="00382C71" w:rsidRDefault="00382C71" w:rsidP="00382C71">
      <w:pPr>
        <w:rPr>
          <w:rFonts w:ascii="Times New Roman" w:hAnsi="Times New Roman" w:cs="Times New Roman"/>
          <w:sz w:val="24"/>
        </w:rPr>
      </w:pPr>
    </w:p>
    <w:p w:rsidR="00382C71" w:rsidRPr="00382C71" w:rsidRDefault="00382C71" w:rsidP="00382C71">
      <w:pPr>
        <w:rPr>
          <w:rFonts w:ascii="Times New Roman" w:hAnsi="Times New Roman" w:cs="Times New Roman"/>
          <w:sz w:val="24"/>
        </w:rPr>
      </w:pPr>
    </w:p>
    <w:p w:rsidR="00382C71" w:rsidRPr="00382C71" w:rsidRDefault="00382C71" w:rsidP="00382C71">
      <w:pPr>
        <w:rPr>
          <w:rFonts w:ascii="Times New Roman" w:hAnsi="Times New Roman" w:cs="Times New Roman"/>
          <w:sz w:val="24"/>
        </w:rPr>
      </w:pPr>
    </w:p>
    <w:sectPr w:rsidR="00382C71" w:rsidRPr="00382C71" w:rsidSect="00AE3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bullet"/>
      <w:lvlText w:val="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06105BA"/>
    <w:multiLevelType w:val="hybridMultilevel"/>
    <w:tmpl w:val="E4D0A2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82C71"/>
    <w:rsid w:val="00382C71"/>
    <w:rsid w:val="003A27A3"/>
    <w:rsid w:val="00697039"/>
    <w:rsid w:val="00837ADD"/>
    <w:rsid w:val="00AE3F47"/>
    <w:rsid w:val="00B3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71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A701-5B57-494D-B4EC-891F79D9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2019-07-12T06:42:00Z</dcterms:created>
  <dcterms:modified xsi:type="dcterms:W3CDTF">2019-07-12T07:47:00Z</dcterms:modified>
</cp:coreProperties>
</file>