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72" w:rsidRPr="00677D72" w:rsidRDefault="00677D72" w:rsidP="0091266E">
      <w:pPr>
        <w:spacing w:line="240" w:lineRule="auto"/>
        <w:rPr>
          <w:sz w:val="24"/>
          <w:szCs w:val="24"/>
        </w:rPr>
      </w:pPr>
      <w:r>
        <w:rPr>
          <w:b/>
          <w:sz w:val="28"/>
          <w:szCs w:val="28"/>
        </w:rPr>
        <w:t>Prashanth R</w:t>
      </w:r>
      <w:r w:rsidR="0091266E" w:rsidRPr="00FB353B">
        <w:rPr>
          <w:b/>
          <w:sz w:val="28"/>
          <w:szCs w:val="28"/>
        </w:rPr>
        <w:t>.</w:t>
      </w:r>
      <w:r>
        <w:rPr>
          <w:b/>
          <w:sz w:val="28"/>
          <w:szCs w:val="28"/>
        </w:rPr>
        <w:t>P</w:t>
      </w:r>
      <w:r w:rsidR="0091266E" w:rsidRPr="001734AC">
        <w:rPr>
          <w:b/>
          <w:sz w:val="24"/>
          <w:szCs w:val="24"/>
        </w:rPr>
        <w:tab/>
      </w:r>
      <w:r w:rsidR="0091266E" w:rsidRPr="001734AC">
        <w:rPr>
          <w:b/>
          <w:sz w:val="24"/>
          <w:szCs w:val="24"/>
        </w:rPr>
        <w:tab/>
      </w:r>
      <w:r w:rsidR="0091266E" w:rsidRPr="001734AC">
        <w:rPr>
          <w:b/>
          <w:sz w:val="24"/>
          <w:szCs w:val="24"/>
        </w:rPr>
        <w:tab/>
      </w:r>
      <w:r w:rsidR="0091266E" w:rsidRPr="001734AC">
        <w:rPr>
          <w:b/>
          <w:sz w:val="24"/>
          <w:szCs w:val="24"/>
        </w:rPr>
        <w:tab/>
      </w:r>
      <w:r w:rsidR="0091266E" w:rsidRPr="001734AC">
        <w:rPr>
          <w:b/>
          <w:sz w:val="24"/>
          <w:szCs w:val="24"/>
        </w:rPr>
        <w:tab/>
      </w:r>
      <w:r w:rsidR="0091266E" w:rsidRPr="001734AC">
        <w:rPr>
          <w:b/>
          <w:sz w:val="24"/>
          <w:szCs w:val="24"/>
        </w:rPr>
        <w:tab/>
        <w:t>E-mail</w:t>
      </w:r>
      <w:r w:rsidR="0091266E" w:rsidRPr="001734AC">
        <w:rPr>
          <w:sz w:val="24"/>
          <w:szCs w:val="24"/>
        </w:rPr>
        <w:t xml:space="preserve">: </w:t>
      </w:r>
      <w:r w:rsidRPr="00677D72">
        <w:rPr>
          <w:sz w:val="24"/>
          <w:szCs w:val="24"/>
        </w:rPr>
        <w:t>prash1871994@gmail.com</w:t>
      </w:r>
    </w:p>
    <w:p w:rsidR="0091266E" w:rsidRPr="001734AC" w:rsidRDefault="00EE323F" w:rsidP="0091266E">
      <w:pPr>
        <w:ind w:left="5040" w:firstLine="720"/>
        <w:rPr>
          <w:sz w:val="24"/>
          <w:szCs w:val="24"/>
        </w:rPr>
      </w:pPr>
      <w:r>
        <w:rPr>
          <w:noProof/>
          <w:sz w:val="24"/>
          <w:szCs w:val="24"/>
          <w:lang w:val="en-US"/>
        </w:rPr>
        <w:pict>
          <v:line id="Straight Connector 1" o:spid="_x0000_s1026" style="position:absolute;left:0;text-align:left;flip:y;z-index:251659264;visibility:visible;mso-width-relative:margin;mso-height-relative:margin" from="-27.75pt,25pt" to="484.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" strokecolor="black [3200]" strokeweight="1.5pt">
            <v:stroke joinstyle="miter"/>
            <o:lock v:ext="edit" shapetype="f"/>
          </v:line>
        </w:pict>
      </w:r>
      <w:r w:rsidR="0091266E" w:rsidRPr="001734AC">
        <w:rPr>
          <w:b/>
          <w:sz w:val="24"/>
          <w:szCs w:val="24"/>
        </w:rPr>
        <w:t xml:space="preserve">Contact </w:t>
      </w:r>
      <w:r w:rsidR="008B2A6F" w:rsidRPr="001734AC">
        <w:rPr>
          <w:b/>
          <w:sz w:val="24"/>
          <w:szCs w:val="24"/>
        </w:rPr>
        <w:t>No.</w:t>
      </w:r>
      <w:r w:rsidR="008B2A6F" w:rsidRPr="001734AC">
        <w:rPr>
          <w:sz w:val="24"/>
          <w:szCs w:val="24"/>
        </w:rPr>
        <w:t>:</w:t>
      </w:r>
      <w:r w:rsidR="00677D72" w:rsidRPr="00677D72">
        <w:rPr>
          <w:sz w:val="24"/>
          <w:szCs w:val="24"/>
        </w:rPr>
        <w:t>+91 9940071263</w:t>
      </w:r>
      <w:r w:rsidR="0091266E" w:rsidRPr="00677D72">
        <w:rPr>
          <w:b/>
          <w:sz w:val="24"/>
          <w:szCs w:val="24"/>
        </w:rPr>
        <w:tab/>
      </w:r>
    </w:p>
    <w:p w:rsidR="0091266E" w:rsidRPr="001734AC" w:rsidRDefault="0091266E" w:rsidP="0091266E">
      <w:pPr>
        <w:rPr>
          <w:sz w:val="24"/>
          <w:szCs w:val="24"/>
        </w:rPr>
      </w:pPr>
    </w:p>
    <w:p w:rsidR="0091266E" w:rsidRPr="00FB353B" w:rsidRDefault="0091266E" w:rsidP="0091266E">
      <w:pPr>
        <w:spacing w:line="240" w:lineRule="auto"/>
        <w:rPr>
          <w:b/>
          <w:sz w:val="24"/>
          <w:szCs w:val="24"/>
        </w:rPr>
      </w:pPr>
      <w:r w:rsidRPr="00FB353B">
        <w:rPr>
          <w:b/>
          <w:sz w:val="24"/>
          <w:szCs w:val="24"/>
        </w:rPr>
        <w:t xml:space="preserve">OBJECTIVE: </w:t>
      </w:r>
    </w:p>
    <w:p w:rsidR="0091266E" w:rsidRPr="00AF7146" w:rsidRDefault="0091266E" w:rsidP="001734AC">
      <w:pPr>
        <w:ind w:firstLine="720"/>
        <w:rPr>
          <w:rFonts w:cs="Arial"/>
          <w:color w:val="000000" w:themeColor="text1"/>
          <w:sz w:val="24"/>
          <w:szCs w:val="24"/>
        </w:rPr>
      </w:pPr>
      <w:r w:rsidRPr="00AF7146">
        <w:rPr>
          <w:rFonts w:cs="Arial"/>
          <w:color w:val="000000" w:themeColor="text1"/>
          <w:sz w:val="24"/>
          <w:szCs w:val="24"/>
        </w:rPr>
        <w:t xml:space="preserve">Looking forward to work in a creative and </w:t>
      </w:r>
      <w:r w:rsidR="00C565DA">
        <w:rPr>
          <w:rFonts w:cs="Arial"/>
          <w:color w:val="000000" w:themeColor="text1"/>
          <w:sz w:val="24"/>
          <w:szCs w:val="24"/>
        </w:rPr>
        <w:t>challenging environment</w:t>
      </w:r>
      <w:r w:rsidR="0078501D" w:rsidRPr="00AF7146">
        <w:rPr>
          <w:rFonts w:cs="Arial"/>
          <w:color w:val="000000" w:themeColor="text1"/>
          <w:sz w:val="24"/>
          <w:szCs w:val="24"/>
        </w:rPr>
        <w:t xml:space="preserve"> w</w:t>
      </w:r>
      <w:r w:rsidRPr="00AF7146">
        <w:rPr>
          <w:rFonts w:cs="Arial"/>
          <w:color w:val="000000" w:themeColor="text1"/>
          <w:sz w:val="24"/>
          <w:szCs w:val="24"/>
        </w:rPr>
        <w:t xml:space="preserve">here I </w:t>
      </w:r>
      <w:r w:rsidR="00C565DA">
        <w:rPr>
          <w:rFonts w:cs="Arial"/>
          <w:color w:val="000000" w:themeColor="text1"/>
          <w:sz w:val="24"/>
          <w:szCs w:val="24"/>
        </w:rPr>
        <w:t xml:space="preserve">can </w:t>
      </w:r>
      <w:r w:rsidRPr="00AF7146">
        <w:rPr>
          <w:rFonts w:cs="Arial"/>
          <w:color w:val="000000" w:themeColor="text1"/>
          <w:sz w:val="24"/>
          <w:szCs w:val="24"/>
        </w:rPr>
        <w:t>constantly learn and successfully prove myself to the best of my abilities.</w:t>
      </w:r>
      <w:r w:rsidR="00F902C9" w:rsidRPr="00AF7146">
        <w:rPr>
          <w:rFonts w:cs="Arial"/>
          <w:color w:val="000000" w:themeColor="text1"/>
          <w:sz w:val="24"/>
          <w:szCs w:val="24"/>
        </w:rPr>
        <w:t xml:space="preserve"> I have been able to succeed when others have failed. This was due to my ability of knowing how to work with people to create efficiencies that cut costs while still working to achieve a "best</w:t>
      </w:r>
      <w:r w:rsidR="00C565DA">
        <w:rPr>
          <w:rFonts w:cs="Arial"/>
          <w:color w:val="000000" w:themeColor="text1"/>
          <w:sz w:val="24"/>
          <w:szCs w:val="24"/>
        </w:rPr>
        <w:t xml:space="preserve"> practice" outcome.</w:t>
      </w:r>
    </w:p>
    <w:p w:rsidR="001734AC" w:rsidRPr="00AF7146" w:rsidRDefault="001734AC" w:rsidP="001734AC">
      <w:pPr>
        <w:ind w:firstLine="720"/>
        <w:rPr>
          <w:rFonts w:cs="Arial"/>
          <w:color w:val="FF0000"/>
          <w:sz w:val="24"/>
          <w:szCs w:val="24"/>
        </w:rPr>
      </w:pPr>
    </w:p>
    <w:p w:rsidR="0091266E" w:rsidRDefault="0091266E" w:rsidP="0091266E">
      <w:pPr>
        <w:rPr>
          <w:rFonts w:cs="Arial"/>
          <w:sz w:val="24"/>
          <w:szCs w:val="24"/>
        </w:rPr>
      </w:pPr>
      <w:r w:rsidRPr="00FB353B">
        <w:rPr>
          <w:rFonts w:cs="Arial"/>
          <w:b/>
          <w:sz w:val="24"/>
          <w:szCs w:val="24"/>
        </w:rPr>
        <w:t xml:space="preserve">PROFESSIONAL </w:t>
      </w:r>
      <w:r w:rsidR="00BF26AC">
        <w:rPr>
          <w:rFonts w:cs="Arial"/>
          <w:b/>
          <w:sz w:val="24"/>
          <w:szCs w:val="24"/>
        </w:rPr>
        <w:t>SUMMARY</w:t>
      </w:r>
      <w:r w:rsidRPr="00FB353B">
        <w:rPr>
          <w:rFonts w:cs="Arial"/>
          <w:sz w:val="24"/>
          <w:szCs w:val="24"/>
        </w:rPr>
        <w:t>:</w:t>
      </w:r>
    </w:p>
    <w:p w:rsidR="00BB4337" w:rsidRDefault="00BF26AC" w:rsidP="0091266E">
      <w:pPr>
        <w:rPr>
          <w:rFonts w:cs="Arial"/>
          <w:sz w:val="24"/>
          <w:szCs w:val="24"/>
        </w:rPr>
      </w:pPr>
      <w:r>
        <w:rPr>
          <w:rFonts w:cs="Arial"/>
          <w:sz w:val="24"/>
          <w:szCs w:val="24"/>
        </w:rPr>
        <w:t xml:space="preserve">Professional storage </w:t>
      </w:r>
      <w:r w:rsidR="00FC358C">
        <w:rPr>
          <w:rFonts w:cs="Arial"/>
          <w:sz w:val="24"/>
          <w:szCs w:val="24"/>
        </w:rPr>
        <w:t>administrator</w:t>
      </w:r>
      <w:r>
        <w:rPr>
          <w:rFonts w:cs="Arial"/>
          <w:sz w:val="24"/>
          <w:szCs w:val="24"/>
        </w:rPr>
        <w:t xml:space="preserve"> and </w:t>
      </w:r>
      <w:r w:rsidR="00FC358C">
        <w:rPr>
          <w:rFonts w:cs="Arial"/>
          <w:sz w:val="24"/>
          <w:szCs w:val="24"/>
        </w:rPr>
        <w:t>consultant</w:t>
      </w:r>
      <w:r>
        <w:rPr>
          <w:rFonts w:cs="Arial"/>
          <w:sz w:val="24"/>
          <w:szCs w:val="24"/>
        </w:rPr>
        <w:t xml:space="preserve"> with good hands on experience in wide varieties of storage systems and industries</w:t>
      </w:r>
      <w:r w:rsidR="00B544F4">
        <w:rPr>
          <w:rFonts w:cs="Arial"/>
          <w:sz w:val="24"/>
          <w:szCs w:val="24"/>
        </w:rPr>
        <w:t xml:space="preserve"> with their product support</w:t>
      </w:r>
      <w:r>
        <w:rPr>
          <w:rFonts w:cs="Arial"/>
          <w:sz w:val="24"/>
          <w:szCs w:val="24"/>
        </w:rPr>
        <w:t xml:space="preserve">. </w:t>
      </w:r>
      <w:r w:rsidR="00677D72">
        <w:rPr>
          <w:rFonts w:cs="Arial"/>
          <w:sz w:val="24"/>
          <w:szCs w:val="24"/>
        </w:rPr>
        <w:t>Proficient</w:t>
      </w:r>
      <w:r>
        <w:rPr>
          <w:rFonts w:cs="Arial"/>
          <w:sz w:val="24"/>
          <w:szCs w:val="24"/>
        </w:rPr>
        <w:t xml:space="preserve"> skills in mass storage systems in</w:t>
      </w:r>
      <w:r w:rsidR="00677D72">
        <w:rPr>
          <w:rFonts w:cs="Arial"/>
          <w:sz w:val="24"/>
          <w:szCs w:val="24"/>
        </w:rPr>
        <w:t xml:space="preserve"> EMC, HITACHI, HP </w:t>
      </w:r>
      <w:bookmarkStart w:id="0" w:name="_GoBack"/>
      <w:bookmarkEnd w:id="0"/>
      <w:r w:rsidR="00677D72">
        <w:rPr>
          <w:rFonts w:cs="Arial"/>
          <w:sz w:val="24"/>
          <w:szCs w:val="24"/>
        </w:rPr>
        <w:t xml:space="preserve">and </w:t>
      </w:r>
      <w:r w:rsidR="00BD22B9">
        <w:rPr>
          <w:rFonts w:cs="Arial"/>
          <w:sz w:val="24"/>
          <w:szCs w:val="24"/>
        </w:rPr>
        <w:t>Cisco &amp; Brocade SAN</w:t>
      </w:r>
      <w:r w:rsidR="00677D72">
        <w:rPr>
          <w:rFonts w:cs="Arial"/>
          <w:sz w:val="24"/>
          <w:szCs w:val="24"/>
        </w:rPr>
        <w:t xml:space="preserve"> Switches.</w:t>
      </w:r>
    </w:p>
    <w:p w:rsidR="00BB4337" w:rsidRDefault="00BB4337" w:rsidP="0091266E">
      <w:pPr>
        <w:rPr>
          <w:rFonts w:cs="Arial"/>
          <w:sz w:val="24"/>
          <w:szCs w:val="24"/>
        </w:rPr>
      </w:pPr>
    </w:p>
    <w:p w:rsidR="00677D72" w:rsidRDefault="00C92146" w:rsidP="00BB4337">
      <w:pPr>
        <w:pStyle w:val="NormalWeb"/>
        <w:shd w:val="clear" w:color="auto" w:fill="FFFFFF"/>
        <w:spacing w:before="0" w:beforeAutospacing="0" w:after="0" w:afterAutospacing="0" w:line="271" w:lineRule="auto"/>
        <w:contextualSpacing/>
        <w:rPr>
          <w:rFonts w:asciiTheme="minorHAnsi" w:hAnsiTheme="minorHAnsi" w:cs="Arial"/>
          <w:color w:val="000000"/>
        </w:rPr>
      </w:pPr>
      <w:r>
        <w:rPr>
          <w:rFonts w:asciiTheme="minorHAnsi" w:hAnsiTheme="minorHAnsi" w:cs="Arial"/>
          <w:b/>
          <w:color w:val="000000"/>
        </w:rPr>
        <w:t xml:space="preserve">Current </w:t>
      </w:r>
      <w:r w:rsidR="00E12B7D">
        <w:rPr>
          <w:rFonts w:asciiTheme="minorHAnsi" w:hAnsiTheme="minorHAnsi" w:cs="Arial"/>
          <w:b/>
          <w:color w:val="000000"/>
        </w:rPr>
        <w:t>company n</w:t>
      </w:r>
      <w:r w:rsidR="00BB4337" w:rsidRPr="001734AC">
        <w:rPr>
          <w:rFonts w:asciiTheme="minorHAnsi" w:hAnsiTheme="minorHAnsi" w:cs="Arial"/>
          <w:b/>
          <w:color w:val="000000"/>
        </w:rPr>
        <w:t>ame</w:t>
      </w:r>
      <w:r w:rsidR="00BB4337" w:rsidRPr="001734AC">
        <w:rPr>
          <w:rFonts w:asciiTheme="minorHAnsi" w:hAnsiTheme="minorHAnsi" w:cs="Arial"/>
          <w:color w:val="000000"/>
        </w:rPr>
        <w:tab/>
      </w:r>
      <w:r w:rsidR="00BB4337" w:rsidRPr="001734AC">
        <w:rPr>
          <w:rFonts w:asciiTheme="minorHAnsi" w:hAnsiTheme="minorHAnsi" w:cs="Arial"/>
          <w:b/>
          <w:color w:val="000000"/>
        </w:rPr>
        <w:t>:</w:t>
      </w:r>
      <w:r w:rsidR="0010676C">
        <w:rPr>
          <w:rFonts w:asciiTheme="minorHAnsi" w:hAnsiTheme="minorHAnsi" w:cs="Arial"/>
          <w:b/>
          <w:color w:val="000000"/>
        </w:rPr>
        <w:tab/>
      </w:r>
      <w:r w:rsidR="003704D1">
        <w:rPr>
          <w:rFonts w:asciiTheme="minorHAnsi" w:hAnsiTheme="minorHAnsi" w:cs="Arial"/>
          <w:color w:val="000000"/>
        </w:rPr>
        <w:t>HCL</w:t>
      </w:r>
      <w:r w:rsidR="00677D72">
        <w:rPr>
          <w:rFonts w:asciiTheme="minorHAnsi" w:hAnsiTheme="minorHAnsi" w:cs="Arial"/>
          <w:color w:val="000000"/>
        </w:rPr>
        <w:t xml:space="preserve"> Technologies</w:t>
      </w:r>
    </w:p>
    <w:p w:rsidR="00677D72" w:rsidRDefault="00BB4337" w:rsidP="00BB4337">
      <w:pPr>
        <w:pStyle w:val="NormalWeb"/>
        <w:shd w:val="clear" w:color="auto" w:fill="FFFFFF"/>
        <w:spacing w:before="0" w:beforeAutospacing="0" w:after="0" w:afterAutospacing="0" w:line="271" w:lineRule="auto"/>
        <w:contextualSpacing/>
        <w:rPr>
          <w:rFonts w:asciiTheme="minorHAnsi" w:hAnsiTheme="minorHAnsi" w:cs="Arial"/>
          <w:color w:val="000000"/>
        </w:rPr>
      </w:pPr>
      <w:r w:rsidRPr="001734AC">
        <w:rPr>
          <w:rFonts w:asciiTheme="minorHAnsi" w:hAnsiTheme="minorHAnsi" w:cs="Arial"/>
          <w:b/>
          <w:color w:val="000000"/>
        </w:rPr>
        <w:t>Designation</w:t>
      </w:r>
      <w:r w:rsidRPr="001734AC">
        <w:rPr>
          <w:rFonts w:asciiTheme="minorHAnsi" w:hAnsiTheme="minorHAnsi" w:cs="Arial"/>
          <w:color w:val="000000"/>
        </w:rPr>
        <w:tab/>
      </w:r>
      <w:r w:rsidRPr="001734AC">
        <w:rPr>
          <w:rFonts w:asciiTheme="minorHAnsi" w:hAnsiTheme="minorHAnsi" w:cs="Arial"/>
          <w:color w:val="000000"/>
        </w:rPr>
        <w:tab/>
      </w:r>
      <w:r w:rsidR="00C92146">
        <w:rPr>
          <w:rFonts w:asciiTheme="minorHAnsi" w:hAnsiTheme="minorHAnsi" w:cs="Arial"/>
          <w:color w:val="000000"/>
        </w:rPr>
        <w:tab/>
      </w:r>
      <w:r w:rsidRPr="001734AC">
        <w:rPr>
          <w:rFonts w:asciiTheme="minorHAnsi" w:hAnsiTheme="minorHAnsi" w:cs="Arial"/>
          <w:b/>
          <w:color w:val="000000"/>
        </w:rPr>
        <w:t>:</w:t>
      </w:r>
      <w:r w:rsidR="0010676C">
        <w:rPr>
          <w:rFonts w:asciiTheme="minorHAnsi" w:hAnsiTheme="minorHAnsi" w:cs="Arial"/>
          <w:b/>
          <w:color w:val="000000"/>
        </w:rPr>
        <w:tab/>
      </w:r>
      <w:r w:rsidR="001135ED" w:rsidRPr="001135ED">
        <w:rPr>
          <w:rFonts w:asciiTheme="minorHAnsi" w:hAnsiTheme="minorHAnsi" w:cs="Arial"/>
          <w:color w:val="000000"/>
        </w:rPr>
        <w:t>Senior</w:t>
      </w:r>
      <w:r w:rsidR="003704D1">
        <w:rPr>
          <w:rFonts w:asciiTheme="minorHAnsi" w:hAnsiTheme="minorHAnsi" w:cs="Arial"/>
          <w:color w:val="000000"/>
        </w:rPr>
        <w:t>Specialist</w:t>
      </w:r>
    </w:p>
    <w:p w:rsidR="00BB4337" w:rsidRPr="001734AC" w:rsidRDefault="0064512C" w:rsidP="00BB4337">
      <w:pPr>
        <w:pStyle w:val="NormalWeb"/>
        <w:shd w:val="clear" w:color="auto" w:fill="FFFFFF"/>
        <w:spacing w:before="0" w:beforeAutospacing="0" w:after="0" w:afterAutospacing="0" w:line="271" w:lineRule="auto"/>
        <w:contextualSpacing/>
        <w:rPr>
          <w:rFonts w:asciiTheme="minorHAnsi" w:hAnsiTheme="minorHAnsi" w:cs="Arial"/>
          <w:color w:val="000000"/>
        </w:rPr>
      </w:pPr>
      <w:r>
        <w:rPr>
          <w:rFonts w:asciiTheme="minorHAnsi" w:hAnsiTheme="minorHAnsi" w:cs="Arial"/>
          <w:b/>
          <w:color w:val="000000"/>
        </w:rPr>
        <w:t>Tenure</w:t>
      </w:r>
      <w:r>
        <w:rPr>
          <w:rFonts w:asciiTheme="minorHAnsi" w:hAnsiTheme="minorHAnsi" w:cs="Arial"/>
          <w:b/>
          <w:color w:val="000000"/>
        </w:rPr>
        <w:tab/>
      </w:r>
      <w:r w:rsidR="00BB4337" w:rsidRPr="001734AC">
        <w:rPr>
          <w:rFonts w:asciiTheme="minorHAnsi" w:hAnsiTheme="minorHAnsi" w:cs="Arial"/>
          <w:b/>
          <w:color w:val="000000"/>
        </w:rPr>
        <w:tab/>
      </w:r>
      <w:r w:rsidR="00C92146">
        <w:rPr>
          <w:rFonts w:asciiTheme="minorHAnsi" w:hAnsiTheme="minorHAnsi" w:cs="Arial"/>
          <w:b/>
          <w:color w:val="000000"/>
        </w:rPr>
        <w:tab/>
      </w:r>
      <w:r w:rsidR="00AF59B0">
        <w:rPr>
          <w:rFonts w:asciiTheme="minorHAnsi" w:hAnsiTheme="minorHAnsi" w:cs="Arial"/>
          <w:b/>
          <w:color w:val="000000"/>
        </w:rPr>
        <w:tab/>
      </w:r>
      <w:r w:rsidR="00BB4337" w:rsidRPr="001734AC">
        <w:rPr>
          <w:rFonts w:asciiTheme="minorHAnsi" w:hAnsiTheme="minorHAnsi" w:cs="Arial"/>
          <w:b/>
          <w:color w:val="000000"/>
        </w:rPr>
        <w:t>:</w:t>
      </w:r>
      <w:r w:rsidR="0010676C">
        <w:rPr>
          <w:rFonts w:asciiTheme="minorHAnsi" w:hAnsiTheme="minorHAnsi" w:cs="Arial"/>
          <w:b/>
          <w:color w:val="000000"/>
        </w:rPr>
        <w:tab/>
      </w:r>
      <w:r w:rsidR="00AF59B0">
        <w:rPr>
          <w:rFonts w:asciiTheme="minorHAnsi" w:hAnsiTheme="minorHAnsi" w:cs="Arial"/>
          <w:color w:val="000000"/>
        </w:rPr>
        <w:t>June 2020</w:t>
      </w:r>
      <w:r w:rsidR="00BB4337">
        <w:rPr>
          <w:rFonts w:asciiTheme="minorHAnsi" w:hAnsiTheme="minorHAnsi" w:cs="Arial"/>
          <w:color w:val="000000"/>
        </w:rPr>
        <w:t xml:space="preserve"> – till date</w:t>
      </w:r>
    </w:p>
    <w:p w:rsidR="00AF59B0" w:rsidRDefault="00AF59B0" w:rsidP="00AF59B0">
      <w:pPr>
        <w:pStyle w:val="NormalWeb"/>
        <w:shd w:val="clear" w:color="auto" w:fill="FFFFFF"/>
        <w:spacing w:before="0" w:beforeAutospacing="0" w:after="0" w:afterAutospacing="0" w:line="271" w:lineRule="auto"/>
        <w:contextualSpacing/>
        <w:rPr>
          <w:rFonts w:asciiTheme="minorHAnsi" w:hAnsiTheme="minorHAnsi" w:cs="Arial"/>
          <w:b/>
          <w:color w:val="000000"/>
        </w:rPr>
      </w:pPr>
    </w:p>
    <w:p w:rsidR="00AF59B0" w:rsidRDefault="00AF59B0" w:rsidP="00AF59B0">
      <w:pPr>
        <w:pStyle w:val="NormalWeb"/>
        <w:shd w:val="clear" w:color="auto" w:fill="FFFFFF"/>
        <w:spacing w:before="0" w:beforeAutospacing="0" w:after="0" w:afterAutospacing="0" w:line="271" w:lineRule="auto"/>
        <w:contextualSpacing/>
        <w:rPr>
          <w:rFonts w:asciiTheme="minorHAnsi" w:hAnsiTheme="minorHAnsi" w:cs="Arial"/>
          <w:color w:val="000000"/>
        </w:rPr>
      </w:pPr>
      <w:r>
        <w:rPr>
          <w:rFonts w:asciiTheme="minorHAnsi" w:hAnsiTheme="minorHAnsi" w:cs="Arial"/>
          <w:b/>
          <w:color w:val="000000"/>
        </w:rPr>
        <w:t>Previous</w:t>
      </w:r>
      <w:r w:rsidR="00E12B7D">
        <w:rPr>
          <w:rFonts w:asciiTheme="minorHAnsi" w:hAnsiTheme="minorHAnsi" w:cs="Arial"/>
          <w:b/>
          <w:color w:val="000000"/>
        </w:rPr>
        <w:t>company n</w:t>
      </w:r>
      <w:r w:rsidRPr="001734AC">
        <w:rPr>
          <w:rFonts w:asciiTheme="minorHAnsi" w:hAnsiTheme="minorHAnsi" w:cs="Arial"/>
          <w:b/>
          <w:color w:val="000000"/>
        </w:rPr>
        <w:t>ame</w:t>
      </w:r>
      <w:r w:rsidRPr="001734AC">
        <w:rPr>
          <w:rFonts w:asciiTheme="minorHAnsi" w:hAnsiTheme="minorHAnsi" w:cs="Arial"/>
          <w:color w:val="000000"/>
        </w:rPr>
        <w:tab/>
      </w:r>
      <w:r w:rsidRPr="001734AC">
        <w:rPr>
          <w:rFonts w:asciiTheme="minorHAnsi" w:hAnsiTheme="minorHAnsi" w:cs="Arial"/>
          <w:b/>
          <w:color w:val="000000"/>
        </w:rPr>
        <w:t>:</w:t>
      </w:r>
      <w:r w:rsidR="0010676C">
        <w:rPr>
          <w:rFonts w:asciiTheme="minorHAnsi" w:hAnsiTheme="minorHAnsi" w:cs="Arial"/>
          <w:b/>
          <w:color w:val="000000"/>
        </w:rPr>
        <w:tab/>
      </w:r>
      <w:r>
        <w:rPr>
          <w:rFonts w:asciiTheme="minorHAnsi" w:hAnsiTheme="minorHAnsi" w:cs="Arial"/>
          <w:color w:val="000000"/>
        </w:rPr>
        <w:t>Wipro Technologies</w:t>
      </w:r>
    </w:p>
    <w:p w:rsidR="00AF59B0" w:rsidRDefault="00AF59B0" w:rsidP="00AF59B0">
      <w:pPr>
        <w:pStyle w:val="NormalWeb"/>
        <w:shd w:val="clear" w:color="auto" w:fill="FFFFFF"/>
        <w:spacing w:before="0" w:beforeAutospacing="0" w:after="0" w:afterAutospacing="0" w:line="271" w:lineRule="auto"/>
        <w:contextualSpacing/>
        <w:rPr>
          <w:rFonts w:cs="Arial"/>
          <w:color w:val="000000"/>
        </w:rPr>
      </w:pPr>
      <w:r w:rsidRPr="001734AC">
        <w:rPr>
          <w:rFonts w:asciiTheme="minorHAnsi" w:hAnsiTheme="minorHAnsi" w:cs="Arial"/>
          <w:b/>
          <w:color w:val="000000"/>
        </w:rPr>
        <w:t>Designation</w:t>
      </w:r>
      <w:r w:rsidRPr="001734AC">
        <w:rPr>
          <w:rFonts w:asciiTheme="minorHAnsi" w:hAnsiTheme="minorHAnsi" w:cs="Arial"/>
          <w:color w:val="000000"/>
        </w:rPr>
        <w:tab/>
      </w:r>
      <w:r w:rsidRPr="001734AC">
        <w:rPr>
          <w:rFonts w:asciiTheme="minorHAnsi" w:hAnsiTheme="minorHAnsi" w:cs="Arial"/>
          <w:color w:val="000000"/>
        </w:rPr>
        <w:tab/>
      </w:r>
      <w:r>
        <w:rPr>
          <w:rFonts w:asciiTheme="minorHAnsi" w:hAnsiTheme="minorHAnsi" w:cs="Arial"/>
          <w:color w:val="000000"/>
        </w:rPr>
        <w:tab/>
      </w:r>
      <w:r w:rsidRPr="001734AC">
        <w:rPr>
          <w:rFonts w:asciiTheme="minorHAnsi" w:hAnsiTheme="minorHAnsi" w:cs="Arial"/>
          <w:b/>
          <w:color w:val="000000"/>
        </w:rPr>
        <w:t>:</w:t>
      </w:r>
      <w:r w:rsidR="0010676C">
        <w:rPr>
          <w:rFonts w:asciiTheme="minorHAnsi" w:hAnsiTheme="minorHAnsi" w:cs="Arial"/>
          <w:b/>
          <w:color w:val="000000"/>
        </w:rPr>
        <w:tab/>
      </w:r>
      <w:r w:rsidRPr="001135ED">
        <w:rPr>
          <w:rFonts w:cs="Arial"/>
          <w:color w:val="000000"/>
        </w:rPr>
        <w:t>Senior</w:t>
      </w:r>
      <w:r>
        <w:rPr>
          <w:rFonts w:cs="Arial"/>
          <w:color w:val="000000"/>
        </w:rPr>
        <w:t>Storage Administrator</w:t>
      </w:r>
    </w:p>
    <w:p w:rsidR="00AF59B0" w:rsidRDefault="0064512C" w:rsidP="00AF59B0">
      <w:pPr>
        <w:pStyle w:val="NormalWeb"/>
        <w:shd w:val="clear" w:color="auto" w:fill="FFFFFF"/>
        <w:spacing w:before="0" w:beforeAutospacing="0" w:after="0" w:afterAutospacing="0" w:line="271" w:lineRule="auto"/>
        <w:contextualSpacing/>
        <w:rPr>
          <w:rFonts w:asciiTheme="minorHAnsi" w:hAnsiTheme="minorHAnsi" w:cs="Arial"/>
          <w:color w:val="000000"/>
        </w:rPr>
      </w:pPr>
      <w:r>
        <w:rPr>
          <w:rFonts w:asciiTheme="minorHAnsi" w:hAnsiTheme="minorHAnsi" w:cs="Arial"/>
          <w:b/>
          <w:color w:val="000000"/>
        </w:rPr>
        <w:t>Tenure</w:t>
      </w:r>
      <w:r w:rsidR="00AF59B0" w:rsidRPr="001734AC">
        <w:rPr>
          <w:rFonts w:asciiTheme="minorHAnsi" w:hAnsiTheme="minorHAnsi" w:cs="Arial"/>
          <w:b/>
          <w:color w:val="000000"/>
        </w:rPr>
        <w:tab/>
      </w:r>
      <w:r w:rsidR="00AF59B0">
        <w:rPr>
          <w:rFonts w:asciiTheme="minorHAnsi" w:hAnsiTheme="minorHAnsi" w:cs="Arial"/>
          <w:b/>
          <w:color w:val="000000"/>
        </w:rPr>
        <w:tab/>
      </w:r>
      <w:r>
        <w:rPr>
          <w:rFonts w:asciiTheme="minorHAnsi" w:hAnsiTheme="minorHAnsi" w:cs="Arial"/>
          <w:b/>
          <w:color w:val="000000"/>
        </w:rPr>
        <w:tab/>
      </w:r>
      <w:r w:rsidR="00AF59B0">
        <w:rPr>
          <w:rFonts w:asciiTheme="minorHAnsi" w:hAnsiTheme="minorHAnsi" w:cs="Arial"/>
          <w:b/>
          <w:color w:val="000000"/>
        </w:rPr>
        <w:tab/>
      </w:r>
      <w:r w:rsidR="00AF59B0" w:rsidRPr="001734AC">
        <w:rPr>
          <w:rFonts w:asciiTheme="minorHAnsi" w:hAnsiTheme="minorHAnsi" w:cs="Arial"/>
          <w:b/>
          <w:color w:val="000000"/>
        </w:rPr>
        <w:t>:</w:t>
      </w:r>
      <w:r w:rsidR="0010676C">
        <w:rPr>
          <w:rFonts w:asciiTheme="minorHAnsi" w:hAnsiTheme="minorHAnsi" w:cs="Arial"/>
          <w:b/>
          <w:color w:val="000000"/>
        </w:rPr>
        <w:tab/>
      </w:r>
      <w:r w:rsidR="00AF59B0" w:rsidRPr="00AF59B0">
        <w:rPr>
          <w:rFonts w:asciiTheme="minorHAnsi" w:hAnsiTheme="minorHAnsi" w:cs="Arial"/>
          <w:color w:val="000000"/>
        </w:rPr>
        <w:t xml:space="preserve">Sep 2015 - </w:t>
      </w:r>
      <w:r w:rsidR="0010676C">
        <w:rPr>
          <w:rFonts w:asciiTheme="minorHAnsi" w:hAnsiTheme="minorHAnsi" w:cs="Arial"/>
          <w:color w:val="000000"/>
        </w:rPr>
        <w:t>May</w:t>
      </w:r>
      <w:r w:rsidR="00AF59B0">
        <w:rPr>
          <w:rFonts w:asciiTheme="minorHAnsi" w:hAnsiTheme="minorHAnsi" w:cs="Arial"/>
          <w:color w:val="000000"/>
        </w:rPr>
        <w:t xml:space="preserve"> 2020</w:t>
      </w:r>
    </w:p>
    <w:p w:rsidR="00AF59B0" w:rsidRDefault="00E12B7D" w:rsidP="00AF59B0">
      <w:pPr>
        <w:pStyle w:val="NormalWeb"/>
        <w:shd w:val="clear" w:color="auto" w:fill="FFFFFF"/>
        <w:spacing w:before="0" w:beforeAutospacing="0" w:after="0" w:afterAutospacing="0" w:line="271" w:lineRule="auto"/>
        <w:contextualSpacing/>
        <w:rPr>
          <w:rFonts w:asciiTheme="minorHAnsi" w:hAnsiTheme="minorHAnsi" w:cs="Arial"/>
          <w:color w:val="000000"/>
        </w:rPr>
      </w:pPr>
      <w:r>
        <w:rPr>
          <w:rFonts w:asciiTheme="minorHAnsi" w:hAnsiTheme="minorHAnsi" w:cs="Arial"/>
          <w:b/>
          <w:color w:val="000000"/>
        </w:rPr>
        <w:t>Total e</w:t>
      </w:r>
      <w:r w:rsidR="0064512C">
        <w:rPr>
          <w:rFonts w:asciiTheme="minorHAnsi" w:hAnsiTheme="minorHAnsi" w:cs="Arial"/>
          <w:b/>
          <w:color w:val="000000"/>
        </w:rPr>
        <w:t>xperience</w:t>
      </w:r>
      <w:r w:rsidR="0064512C">
        <w:rPr>
          <w:rFonts w:asciiTheme="minorHAnsi" w:hAnsiTheme="minorHAnsi" w:cs="Arial"/>
          <w:b/>
          <w:color w:val="000000"/>
        </w:rPr>
        <w:tab/>
      </w:r>
      <w:r w:rsidR="0064512C">
        <w:rPr>
          <w:rFonts w:asciiTheme="minorHAnsi" w:hAnsiTheme="minorHAnsi" w:cs="Arial"/>
          <w:b/>
          <w:color w:val="000000"/>
        </w:rPr>
        <w:tab/>
        <w:t>:</w:t>
      </w:r>
      <w:r w:rsidR="0010676C">
        <w:rPr>
          <w:rFonts w:asciiTheme="minorHAnsi" w:hAnsiTheme="minorHAnsi" w:cs="Arial"/>
          <w:b/>
          <w:color w:val="000000"/>
        </w:rPr>
        <w:tab/>
      </w:r>
      <w:r w:rsidR="0064512C">
        <w:rPr>
          <w:rFonts w:asciiTheme="minorHAnsi" w:hAnsiTheme="minorHAnsi" w:cs="Arial"/>
          <w:color w:val="000000"/>
        </w:rPr>
        <w:t>5 yrs.</w:t>
      </w:r>
    </w:p>
    <w:p w:rsidR="0064512C" w:rsidRDefault="0064512C" w:rsidP="00AF59B0">
      <w:pPr>
        <w:pStyle w:val="NormalWeb"/>
        <w:shd w:val="clear" w:color="auto" w:fill="FFFFFF"/>
        <w:spacing w:before="0" w:beforeAutospacing="0" w:after="0" w:afterAutospacing="0" w:line="271" w:lineRule="auto"/>
        <w:contextualSpacing/>
        <w:rPr>
          <w:rFonts w:asciiTheme="minorHAnsi" w:hAnsiTheme="minorHAnsi" w:cs="Arial"/>
          <w:color w:val="000000"/>
        </w:rPr>
      </w:pPr>
    </w:p>
    <w:p w:rsidR="000472A1" w:rsidRPr="00AF59B0" w:rsidRDefault="000472A1" w:rsidP="00AF59B0">
      <w:pPr>
        <w:pStyle w:val="NormalWeb"/>
        <w:shd w:val="clear" w:color="auto" w:fill="FFFFFF"/>
        <w:spacing w:before="0" w:beforeAutospacing="0" w:after="0" w:afterAutospacing="0" w:line="271" w:lineRule="auto"/>
        <w:contextualSpacing/>
        <w:rPr>
          <w:rFonts w:asciiTheme="minorHAnsi" w:hAnsiTheme="minorHAnsi" w:cs="Arial"/>
          <w:color w:val="000000"/>
        </w:rPr>
      </w:pPr>
    </w:p>
    <w:p w:rsidR="00BD22B9" w:rsidRDefault="00AF59B0" w:rsidP="0091266E">
      <w:pPr>
        <w:rPr>
          <w:rFonts w:cs="Arial"/>
          <w:sz w:val="24"/>
          <w:szCs w:val="24"/>
        </w:rPr>
      </w:pPr>
      <w:r w:rsidRPr="001734AC">
        <w:rPr>
          <w:rFonts w:cs="Arial"/>
          <w:b/>
          <w:color w:val="000000"/>
          <w:sz w:val="24"/>
          <w:szCs w:val="24"/>
        </w:rPr>
        <w:t>Products Handled</w:t>
      </w:r>
      <w:r>
        <w:rPr>
          <w:rFonts w:cs="Arial"/>
          <w:b/>
          <w:color w:val="000000"/>
          <w:sz w:val="24"/>
          <w:szCs w:val="24"/>
        </w:rPr>
        <w:tab/>
      </w:r>
      <w:r>
        <w:rPr>
          <w:rFonts w:cs="Arial"/>
          <w:b/>
          <w:color w:val="000000"/>
          <w:sz w:val="24"/>
          <w:szCs w:val="24"/>
        </w:rPr>
        <w:tab/>
        <w:t xml:space="preserve">:  </w:t>
      </w:r>
      <w:r>
        <w:rPr>
          <w:rFonts w:cs="Arial"/>
          <w:sz w:val="24"/>
          <w:szCs w:val="24"/>
        </w:rPr>
        <w:t xml:space="preserve">Hitachi VSP, Hitachi NAS, HUR, HP EVA, HP MSA, EMC VNX, Isilon, Unity, XtreamIO, RPA, RP4VM, VxRail, </w:t>
      </w:r>
      <w:r w:rsidRPr="00C92146">
        <w:rPr>
          <w:rFonts w:cs="Arial"/>
          <w:sz w:val="24"/>
          <w:szCs w:val="24"/>
        </w:rPr>
        <w:t>DELL Compellent</w:t>
      </w:r>
      <w:r>
        <w:rPr>
          <w:rFonts w:cs="Arial"/>
          <w:sz w:val="24"/>
          <w:szCs w:val="24"/>
        </w:rPr>
        <w:t xml:space="preserve"> Storage, Cisco Switch, Brocade Switch.</w:t>
      </w:r>
      <w:r w:rsidR="00A20A36">
        <w:rPr>
          <w:rFonts w:cs="Arial"/>
          <w:sz w:val="24"/>
          <w:szCs w:val="24"/>
        </w:rPr>
        <w:br w:type="page"/>
      </w:r>
    </w:p>
    <w:p w:rsidR="00BB4337" w:rsidRDefault="0091266E" w:rsidP="0091266E">
      <w:pPr>
        <w:rPr>
          <w:rFonts w:cs="Arial"/>
          <w:sz w:val="24"/>
          <w:szCs w:val="24"/>
        </w:rPr>
      </w:pPr>
      <w:r w:rsidRPr="00FB353B">
        <w:rPr>
          <w:rFonts w:cs="Arial"/>
          <w:b/>
          <w:sz w:val="24"/>
          <w:szCs w:val="24"/>
        </w:rPr>
        <w:lastRenderedPageBreak/>
        <w:t>ROLES AND RESPONSIBILITES</w:t>
      </w:r>
      <w:r w:rsidRPr="00FB353B">
        <w:rPr>
          <w:rFonts w:cs="Arial"/>
          <w:sz w:val="24"/>
          <w:szCs w:val="24"/>
        </w:rPr>
        <w:t>:</w:t>
      </w:r>
    </w:p>
    <w:p w:rsidR="0078501D" w:rsidRDefault="00A20A36" w:rsidP="00C016DA">
      <w:pPr>
        <w:pStyle w:val="ListParagraph"/>
        <w:numPr>
          <w:ilvl w:val="0"/>
          <w:numId w:val="5"/>
        </w:numPr>
        <w:rPr>
          <w:rFonts w:cs="Arial"/>
          <w:sz w:val="24"/>
          <w:szCs w:val="24"/>
        </w:rPr>
      </w:pPr>
      <w:r>
        <w:rPr>
          <w:rFonts w:cs="Arial"/>
          <w:sz w:val="24"/>
          <w:szCs w:val="24"/>
        </w:rPr>
        <w:t>Held</w:t>
      </w:r>
      <w:r w:rsidR="000133A1" w:rsidRPr="001734AC">
        <w:rPr>
          <w:rFonts w:cs="Arial"/>
          <w:sz w:val="24"/>
          <w:szCs w:val="24"/>
        </w:rPr>
        <w:t xml:space="preserve"> responsibility in managing </w:t>
      </w:r>
      <w:r w:rsidR="00341D79">
        <w:rPr>
          <w:rFonts w:cs="Arial"/>
          <w:sz w:val="24"/>
          <w:szCs w:val="24"/>
        </w:rPr>
        <w:t xml:space="preserve">Hitachi VSP, Hitachi </w:t>
      </w:r>
      <w:r w:rsidR="00677D72">
        <w:rPr>
          <w:rFonts w:cs="Arial"/>
          <w:sz w:val="24"/>
          <w:szCs w:val="24"/>
        </w:rPr>
        <w:t>NAS, EMC</w:t>
      </w:r>
      <w:r w:rsidR="00341D79">
        <w:rPr>
          <w:rFonts w:cs="Arial"/>
          <w:sz w:val="24"/>
          <w:szCs w:val="24"/>
        </w:rPr>
        <w:t>-</w:t>
      </w:r>
      <w:r w:rsidR="00677D72">
        <w:rPr>
          <w:rFonts w:cs="Arial"/>
          <w:sz w:val="24"/>
          <w:szCs w:val="24"/>
        </w:rPr>
        <w:t>VNX</w:t>
      </w:r>
      <w:r w:rsidR="00341D79">
        <w:rPr>
          <w:rFonts w:cs="Arial"/>
          <w:sz w:val="24"/>
          <w:szCs w:val="24"/>
        </w:rPr>
        <w:t>, EMC-Unity</w:t>
      </w:r>
      <w:r w:rsidR="00677D72">
        <w:rPr>
          <w:rFonts w:cs="Arial"/>
          <w:sz w:val="24"/>
          <w:szCs w:val="24"/>
        </w:rPr>
        <w:t>, HP EVA, HP MSA</w:t>
      </w:r>
      <w:r>
        <w:rPr>
          <w:rFonts w:cs="Arial"/>
          <w:sz w:val="24"/>
          <w:szCs w:val="24"/>
        </w:rPr>
        <w:t>, Isilon, XtreamIO</w:t>
      </w:r>
      <w:r w:rsidR="000133A1" w:rsidRPr="001734AC">
        <w:rPr>
          <w:rFonts w:cs="Arial"/>
          <w:sz w:val="24"/>
          <w:szCs w:val="24"/>
        </w:rPr>
        <w:t xml:space="preserve">storage arrays. </w:t>
      </w:r>
      <w:r w:rsidR="009D2C25" w:rsidRPr="001734AC">
        <w:rPr>
          <w:rFonts w:cs="Arial"/>
          <w:sz w:val="24"/>
          <w:szCs w:val="24"/>
        </w:rPr>
        <w:t>Regular tasks include</w:t>
      </w:r>
      <w:r w:rsidR="000133A1" w:rsidRPr="001734AC">
        <w:rPr>
          <w:rFonts w:cs="Arial"/>
          <w:sz w:val="24"/>
          <w:szCs w:val="24"/>
        </w:rPr>
        <w:t xml:space="preserve"> array monitoring, capacity report generation and </w:t>
      </w:r>
      <w:r w:rsidR="0078501D" w:rsidRPr="001734AC">
        <w:rPr>
          <w:rFonts w:cs="Arial"/>
          <w:sz w:val="24"/>
          <w:szCs w:val="24"/>
        </w:rPr>
        <w:t xml:space="preserve">provisioning </w:t>
      </w:r>
      <w:r>
        <w:rPr>
          <w:rFonts w:cs="Arial"/>
          <w:sz w:val="24"/>
          <w:szCs w:val="24"/>
        </w:rPr>
        <w:t>s</w:t>
      </w:r>
      <w:r w:rsidR="0078501D" w:rsidRPr="001734AC">
        <w:rPr>
          <w:rFonts w:cs="Arial"/>
          <w:sz w:val="24"/>
          <w:szCs w:val="24"/>
        </w:rPr>
        <w:t>torage.</w:t>
      </w:r>
    </w:p>
    <w:p w:rsidR="00047094" w:rsidRPr="001734AC" w:rsidRDefault="00047094" w:rsidP="00C016DA">
      <w:pPr>
        <w:pStyle w:val="ListParagraph"/>
        <w:numPr>
          <w:ilvl w:val="0"/>
          <w:numId w:val="5"/>
        </w:numPr>
        <w:rPr>
          <w:rFonts w:cs="Arial"/>
          <w:sz w:val="24"/>
          <w:szCs w:val="24"/>
        </w:rPr>
      </w:pPr>
      <w:r>
        <w:rPr>
          <w:rFonts w:cs="Arial"/>
          <w:sz w:val="24"/>
          <w:szCs w:val="24"/>
        </w:rPr>
        <w:t>Managed the replication jobs in Hitachi Universal Replicator</w:t>
      </w:r>
      <w:r w:rsidR="00345199">
        <w:rPr>
          <w:rFonts w:cs="Arial"/>
          <w:sz w:val="24"/>
          <w:szCs w:val="24"/>
        </w:rPr>
        <w:t xml:space="preserve">, EMC - </w:t>
      </w:r>
      <w:r>
        <w:rPr>
          <w:rFonts w:cs="Arial"/>
          <w:sz w:val="24"/>
          <w:szCs w:val="24"/>
        </w:rPr>
        <w:t>Recover Point Appliance and Recover Point for V</w:t>
      </w:r>
      <w:r w:rsidR="00E54B6C">
        <w:rPr>
          <w:rFonts w:cs="Arial"/>
          <w:sz w:val="24"/>
          <w:szCs w:val="24"/>
        </w:rPr>
        <w:t xml:space="preserve">irtual </w:t>
      </w:r>
      <w:r>
        <w:rPr>
          <w:rFonts w:cs="Arial"/>
          <w:sz w:val="24"/>
          <w:szCs w:val="24"/>
        </w:rPr>
        <w:t>M</w:t>
      </w:r>
      <w:r w:rsidR="00E54B6C">
        <w:rPr>
          <w:rFonts w:cs="Arial"/>
          <w:sz w:val="24"/>
          <w:szCs w:val="24"/>
        </w:rPr>
        <w:t>achines</w:t>
      </w:r>
      <w:r w:rsidR="00345199">
        <w:rPr>
          <w:rFonts w:cs="Arial"/>
          <w:sz w:val="24"/>
          <w:szCs w:val="24"/>
        </w:rPr>
        <w:t>.</w:t>
      </w:r>
    </w:p>
    <w:p w:rsidR="00677D72" w:rsidRDefault="0078501D" w:rsidP="009027D3">
      <w:pPr>
        <w:pStyle w:val="ListParagraph"/>
        <w:numPr>
          <w:ilvl w:val="0"/>
          <w:numId w:val="5"/>
        </w:numPr>
        <w:rPr>
          <w:rFonts w:cs="Arial"/>
          <w:sz w:val="24"/>
          <w:szCs w:val="24"/>
        </w:rPr>
      </w:pPr>
      <w:r w:rsidRPr="00677D72">
        <w:rPr>
          <w:rFonts w:cs="Arial"/>
          <w:sz w:val="24"/>
          <w:szCs w:val="24"/>
        </w:rPr>
        <w:t xml:space="preserve">Have collaborated </w:t>
      </w:r>
      <w:r w:rsidR="00E54B6C">
        <w:rPr>
          <w:rFonts w:cs="Arial"/>
          <w:sz w:val="24"/>
          <w:szCs w:val="24"/>
        </w:rPr>
        <w:t>with v</w:t>
      </w:r>
      <w:r w:rsidR="00A20A36">
        <w:rPr>
          <w:rFonts w:cs="Arial"/>
          <w:sz w:val="24"/>
          <w:szCs w:val="24"/>
        </w:rPr>
        <w:t>endors in performing u</w:t>
      </w:r>
      <w:r w:rsidRPr="00677D72">
        <w:rPr>
          <w:rFonts w:cs="Arial"/>
          <w:sz w:val="24"/>
          <w:szCs w:val="24"/>
        </w:rPr>
        <w:t xml:space="preserve">pgrade </w:t>
      </w:r>
      <w:r w:rsidR="00E54B6C">
        <w:rPr>
          <w:rFonts w:cs="Arial"/>
          <w:sz w:val="24"/>
          <w:szCs w:val="24"/>
        </w:rPr>
        <w:t>a</w:t>
      </w:r>
      <w:r w:rsidR="00BD22B9" w:rsidRPr="00677D72">
        <w:rPr>
          <w:rFonts w:cs="Arial"/>
          <w:sz w:val="24"/>
          <w:szCs w:val="24"/>
        </w:rPr>
        <w:t>ctivities.</w:t>
      </w:r>
    </w:p>
    <w:p w:rsidR="00FE14B5" w:rsidRPr="00677D72" w:rsidRDefault="00E54B6C" w:rsidP="009027D3">
      <w:pPr>
        <w:pStyle w:val="ListParagraph"/>
        <w:numPr>
          <w:ilvl w:val="0"/>
          <w:numId w:val="5"/>
        </w:numPr>
        <w:rPr>
          <w:rFonts w:cs="Arial"/>
          <w:sz w:val="24"/>
          <w:szCs w:val="24"/>
        </w:rPr>
      </w:pPr>
      <w:r>
        <w:rPr>
          <w:rFonts w:cs="Arial"/>
          <w:sz w:val="24"/>
          <w:szCs w:val="24"/>
        </w:rPr>
        <w:t>P</w:t>
      </w:r>
      <w:r w:rsidR="00FE14B5" w:rsidRPr="00677D72">
        <w:rPr>
          <w:rFonts w:cs="Arial"/>
          <w:sz w:val="24"/>
          <w:szCs w:val="24"/>
        </w:rPr>
        <w:t>ossess good knowledge in manag</w:t>
      </w:r>
      <w:r w:rsidR="00803BD0" w:rsidRPr="00677D72">
        <w:rPr>
          <w:rFonts w:cs="Arial"/>
          <w:sz w:val="24"/>
          <w:szCs w:val="24"/>
        </w:rPr>
        <w:t>ing SAN</w:t>
      </w:r>
      <w:r w:rsidR="00FE14B5" w:rsidRPr="00677D72">
        <w:rPr>
          <w:rFonts w:cs="Arial"/>
          <w:sz w:val="24"/>
          <w:szCs w:val="24"/>
        </w:rPr>
        <w:t xml:space="preserve"> and </w:t>
      </w:r>
      <w:r w:rsidR="00803BD0" w:rsidRPr="00677D72">
        <w:rPr>
          <w:rFonts w:cs="Arial"/>
          <w:sz w:val="24"/>
          <w:szCs w:val="24"/>
        </w:rPr>
        <w:t>NAS</w:t>
      </w:r>
      <w:r w:rsidR="00677D72">
        <w:rPr>
          <w:rFonts w:cs="Arial"/>
          <w:sz w:val="24"/>
          <w:szCs w:val="24"/>
        </w:rPr>
        <w:t xml:space="preserve"> environment</w:t>
      </w:r>
      <w:r w:rsidR="00FE14B5" w:rsidRPr="00677D72">
        <w:rPr>
          <w:rFonts w:cs="Arial"/>
          <w:sz w:val="24"/>
          <w:szCs w:val="24"/>
        </w:rPr>
        <w:t xml:space="preserve">. Have performed tasks like creating shares (CIFS, NFS), </w:t>
      </w:r>
      <w:r>
        <w:rPr>
          <w:rFonts w:cs="Arial"/>
          <w:sz w:val="24"/>
          <w:szCs w:val="24"/>
        </w:rPr>
        <w:t>managingvolumes</w:t>
      </w:r>
      <w:r w:rsidR="00FE14B5" w:rsidRPr="00677D72">
        <w:rPr>
          <w:rFonts w:cs="Arial"/>
          <w:sz w:val="24"/>
          <w:szCs w:val="24"/>
        </w:rPr>
        <w:t>.</w:t>
      </w:r>
    </w:p>
    <w:p w:rsidR="000133A1" w:rsidRDefault="00677D72" w:rsidP="00C016DA">
      <w:pPr>
        <w:pStyle w:val="ListParagraph"/>
        <w:numPr>
          <w:ilvl w:val="0"/>
          <w:numId w:val="5"/>
        </w:numPr>
        <w:rPr>
          <w:rFonts w:cs="Arial"/>
          <w:sz w:val="24"/>
          <w:szCs w:val="24"/>
        </w:rPr>
      </w:pPr>
      <w:r>
        <w:rPr>
          <w:rFonts w:cs="Arial"/>
          <w:sz w:val="24"/>
          <w:szCs w:val="24"/>
        </w:rPr>
        <w:t>Proficient a</w:t>
      </w:r>
      <w:r w:rsidR="00972389">
        <w:rPr>
          <w:rFonts w:cs="Arial"/>
          <w:sz w:val="24"/>
          <w:szCs w:val="24"/>
        </w:rPr>
        <w:t>nd good hands on in Hitachi VSP</w:t>
      </w:r>
      <w:r>
        <w:rPr>
          <w:rFonts w:cs="Arial"/>
          <w:sz w:val="24"/>
          <w:szCs w:val="24"/>
        </w:rPr>
        <w:t xml:space="preserve"> and Brocade Switch Zoning.</w:t>
      </w:r>
    </w:p>
    <w:p w:rsidR="00677D72" w:rsidRDefault="00677D72" w:rsidP="00C016DA">
      <w:pPr>
        <w:pStyle w:val="ListParagraph"/>
        <w:numPr>
          <w:ilvl w:val="0"/>
          <w:numId w:val="5"/>
        </w:numPr>
        <w:rPr>
          <w:rFonts w:cs="Arial"/>
          <w:sz w:val="24"/>
          <w:szCs w:val="24"/>
        </w:rPr>
      </w:pPr>
      <w:r>
        <w:rPr>
          <w:rFonts w:cs="Arial"/>
          <w:sz w:val="24"/>
          <w:szCs w:val="24"/>
        </w:rPr>
        <w:t>Wo</w:t>
      </w:r>
      <w:r w:rsidR="00047094">
        <w:rPr>
          <w:rFonts w:cs="Arial"/>
          <w:sz w:val="24"/>
          <w:szCs w:val="24"/>
        </w:rPr>
        <w:t>rked on many commissioning and d</w:t>
      </w:r>
      <w:r>
        <w:rPr>
          <w:rFonts w:cs="Arial"/>
          <w:sz w:val="24"/>
          <w:szCs w:val="24"/>
        </w:rPr>
        <w:t>ecommissioning of Storage Arrays.</w:t>
      </w:r>
    </w:p>
    <w:p w:rsidR="0051491C" w:rsidRDefault="00855310" w:rsidP="008B2A6F">
      <w:pPr>
        <w:pStyle w:val="ListParagraph"/>
        <w:numPr>
          <w:ilvl w:val="0"/>
          <w:numId w:val="5"/>
        </w:numPr>
        <w:spacing w:line="276" w:lineRule="auto"/>
        <w:rPr>
          <w:rFonts w:cs="Arial"/>
          <w:sz w:val="24"/>
          <w:szCs w:val="24"/>
        </w:rPr>
      </w:pPr>
      <w:r>
        <w:rPr>
          <w:rFonts w:cs="Arial"/>
          <w:sz w:val="24"/>
          <w:szCs w:val="24"/>
        </w:rPr>
        <w:t>Performed</w:t>
      </w:r>
      <w:r w:rsidR="0051491C">
        <w:rPr>
          <w:rFonts w:cs="Arial"/>
          <w:sz w:val="24"/>
          <w:szCs w:val="24"/>
        </w:rPr>
        <w:t xml:space="preserve"> storage optimization in </w:t>
      </w:r>
      <w:r>
        <w:rPr>
          <w:rFonts w:cs="Arial"/>
          <w:sz w:val="24"/>
          <w:szCs w:val="24"/>
        </w:rPr>
        <w:t>the</w:t>
      </w:r>
      <w:r w:rsidR="0051491C">
        <w:rPr>
          <w:rFonts w:cs="Arial"/>
          <w:sz w:val="24"/>
          <w:szCs w:val="24"/>
        </w:rPr>
        <w:t xml:space="preserve"> environment as a process of LEAN management.</w:t>
      </w:r>
    </w:p>
    <w:p w:rsidR="0051491C" w:rsidRPr="001734AC" w:rsidRDefault="0051491C" w:rsidP="008B2A6F">
      <w:pPr>
        <w:pStyle w:val="ListParagraph"/>
        <w:numPr>
          <w:ilvl w:val="0"/>
          <w:numId w:val="5"/>
        </w:numPr>
        <w:spacing w:line="276" w:lineRule="auto"/>
        <w:rPr>
          <w:rFonts w:cs="Arial"/>
          <w:sz w:val="24"/>
          <w:szCs w:val="24"/>
        </w:rPr>
      </w:pPr>
      <w:r>
        <w:rPr>
          <w:rFonts w:cs="Arial"/>
          <w:sz w:val="24"/>
          <w:szCs w:val="24"/>
        </w:rPr>
        <w:t>Maintains excellent standards and support for the Priority incidents.</w:t>
      </w:r>
    </w:p>
    <w:p w:rsidR="00BD22B9" w:rsidRPr="008B2A6F" w:rsidRDefault="00BD22B9" w:rsidP="008B2A6F">
      <w:pPr>
        <w:pStyle w:val="ListParagraph"/>
        <w:numPr>
          <w:ilvl w:val="0"/>
          <w:numId w:val="5"/>
        </w:numPr>
        <w:spacing w:line="276" w:lineRule="auto"/>
        <w:rPr>
          <w:rFonts w:cs="Arial"/>
          <w:sz w:val="24"/>
          <w:szCs w:val="24"/>
        </w:rPr>
      </w:pPr>
      <w:r>
        <w:rPr>
          <w:rFonts w:cs="Arial"/>
          <w:sz w:val="24"/>
          <w:szCs w:val="24"/>
        </w:rPr>
        <w:t>Have good working knowledge in ITIL Change, Incident and Problem Management.</w:t>
      </w:r>
    </w:p>
    <w:p w:rsidR="00BD22B9" w:rsidRPr="008B2A6F" w:rsidRDefault="00BD22B9" w:rsidP="008B2A6F">
      <w:pPr>
        <w:pStyle w:val="ListParagraph"/>
        <w:numPr>
          <w:ilvl w:val="0"/>
          <w:numId w:val="5"/>
        </w:numPr>
        <w:spacing w:line="276" w:lineRule="auto"/>
        <w:rPr>
          <w:rFonts w:cs="Arial"/>
          <w:sz w:val="24"/>
          <w:szCs w:val="24"/>
        </w:rPr>
      </w:pPr>
      <w:r w:rsidRPr="008B2A6F">
        <w:rPr>
          <w:rFonts w:cs="Arial"/>
          <w:sz w:val="24"/>
          <w:szCs w:val="24"/>
        </w:rPr>
        <w:t>Worked on several service improvement plan to optimise customer environment.</w:t>
      </w:r>
    </w:p>
    <w:p w:rsidR="00DC6C91" w:rsidRDefault="00BD22B9" w:rsidP="00DC6C91">
      <w:pPr>
        <w:pStyle w:val="ListParagraph"/>
        <w:numPr>
          <w:ilvl w:val="0"/>
          <w:numId w:val="5"/>
        </w:numPr>
        <w:spacing w:after="0" w:line="276" w:lineRule="auto"/>
        <w:jc w:val="both"/>
        <w:textAlignment w:val="baseline"/>
        <w:rPr>
          <w:rFonts w:cs="Arial"/>
          <w:sz w:val="24"/>
          <w:szCs w:val="24"/>
        </w:rPr>
      </w:pPr>
      <w:r w:rsidRPr="00DC6C91">
        <w:rPr>
          <w:rFonts w:cs="Arial"/>
          <w:sz w:val="24"/>
          <w:szCs w:val="24"/>
        </w:rPr>
        <w:t>Have worked on Automating Capacity report and alert reporting for Storage devices.</w:t>
      </w:r>
    </w:p>
    <w:p w:rsidR="00DC6C91" w:rsidRDefault="00C812E8" w:rsidP="00DC6C91">
      <w:pPr>
        <w:pStyle w:val="ListParagraph"/>
        <w:numPr>
          <w:ilvl w:val="0"/>
          <w:numId w:val="5"/>
        </w:numPr>
        <w:spacing w:after="0" w:line="276" w:lineRule="auto"/>
        <w:jc w:val="both"/>
        <w:textAlignment w:val="baseline"/>
        <w:rPr>
          <w:rFonts w:cs="Arial"/>
          <w:sz w:val="24"/>
          <w:szCs w:val="24"/>
        </w:rPr>
      </w:pPr>
      <w:r w:rsidRPr="00DC6C91">
        <w:rPr>
          <w:rFonts w:cs="Arial"/>
          <w:sz w:val="24"/>
          <w:szCs w:val="24"/>
        </w:rPr>
        <w:t>Track, coordinate and follow up with the customers via telephone and email.</w:t>
      </w:r>
    </w:p>
    <w:p w:rsidR="00BD22B9" w:rsidRPr="00DC6C91" w:rsidRDefault="00C812E8" w:rsidP="00DC6C91">
      <w:pPr>
        <w:pStyle w:val="ListParagraph"/>
        <w:numPr>
          <w:ilvl w:val="0"/>
          <w:numId w:val="5"/>
        </w:numPr>
        <w:spacing w:after="0" w:line="276" w:lineRule="auto"/>
        <w:jc w:val="both"/>
        <w:textAlignment w:val="baseline"/>
        <w:rPr>
          <w:rFonts w:cs="Arial"/>
          <w:sz w:val="24"/>
          <w:szCs w:val="24"/>
        </w:rPr>
      </w:pPr>
      <w:r w:rsidRPr="00DC6C91">
        <w:rPr>
          <w:rFonts w:cs="Arial"/>
          <w:sz w:val="24"/>
          <w:szCs w:val="24"/>
        </w:rPr>
        <w:t>Maintain high quality standards and built excellent customer relationships</w:t>
      </w:r>
      <w:r w:rsidR="00BD22B9" w:rsidRPr="00DC6C91">
        <w:rPr>
          <w:rFonts w:cs="Arial"/>
          <w:sz w:val="24"/>
          <w:szCs w:val="24"/>
        </w:rPr>
        <w:t>.</w:t>
      </w:r>
    </w:p>
    <w:p w:rsidR="00C812E8" w:rsidRPr="00C812E8" w:rsidRDefault="00C812E8" w:rsidP="008B2A6F">
      <w:pPr>
        <w:numPr>
          <w:ilvl w:val="0"/>
          <w:numId w:val="5"/>
        </w:numPr>
        <w:spacing w:after="280" w:line="276" w:lineRule="auto"/>
        <w:jc w:val="both"/>
        <w:textAlignment w:val="baseline"/>
        <w:rPr>
          <w:rFonts w:cs="Arial"/>
          <w:sz w:val="24"/>
          <w:szCs w:val="24"/>
        </w:rPr>
      </w:pPr>
      <w:r w:rsidRPr="00C812E8">
        <w:rPr>
          <w:rFonts w:cs="Arial"/>
          <w:sz w:val="24"/>
          <w:szCs w:val="24"/>
        </w:rPr>
        <w:t>Monitor and manage all severity incidents to SLA</w:t>
      </w:r>
      <w:r w:rsidR="00DC6C91">
        <w:rPr>
          <w:rFonts w:cs="Arial"/>
          <w:sz w:val="24"/>
          <w:szCs w:val="24"/>
        </w:rPr>
        <w:t>.</w:t>
      </w:r>
    </w:p>
    <w:p w:rsidR="0091266E" w:rsidRPr="00FB353B" w:rsidRDefault="0051491C" w:rsidP="0091266E">
      <w:pPr>
        <w:rPr>
          <w:rFonts w:cs="Arial"/>
          <w:b/>
          <w:sz w:val="24"/>
          <w:szCs w:val="24"/>
        </w:rPr>
      </w:pPr>
      <w:r>
        <w:rPr>
          <w:rFonts w:cs="Arial"/>
          <w:b/>
          <w:sz w:val="24"/>
          <w:szCs w:val="24"/>
        </w:rPr>
        <w:t>ACHIEVEMENTS:</w:t>
      </w:r>
    </w:p>
    <w:p w:rsidR="0091266E" w:rsidRDefault="00803BD0" w:rsidP="00C016DA">
      <w:pPr>
        <w:pStyle w:val="ListParagraph"/>
        <w:numPr>
          <w:ilvl w:val="0"/>
          <w:numId w:val="6"/>
        </w:numPr>
        <w:rPr>
          <w:rFonts w:cs="Arial"/>
          <w:sz w:val="24"/>
          <w:szCs w:val="24"/>
        </w:rPr>
      </w:pPr>
      <w:r w:rsidRPr="001734AC">
        <w:rPr>
          <w:rFonts w:cs="Arial"/>
          <w:sz w:val="24"/>
          <w:szCs w:val="24"/>
        </w:rPr>
        <w:t>Received “</w:t>
      </w:r>
      <w:r w:rsidR="00677D72">
        <w:rPr>
          <w:rFonts w:cs="Arial"/>
          <w:sz w:val="24"/>
          <w:szCs w:val="24"/>
        </w:rPr>
        <w:t>P</w:t>
      </w:r>
      <w:r w:rsidR="00E54B6C">
        <w:rPr>
          <w:rFonts w:cs="Arial"/>
          <w:sz w:val="24"/>
          <w:szCs w:val="24"/>
        </w:rPr>
        <w:t xml:space="preserve">rodigy” award for best rookie in </w:t>
      </w:r>
      <w:r w:rsidR="00677D72">
        <w:rPr>
          <w:rFonts w:cs="Arial"/>
          <w:sz w:val="24"/>
          <w:szCs w:val="24"/>
        </w:rPr>
        <w:t>Q22017</w:t>
      </w:r>
      <w:r w:rsidR="00E54B6C">
        <w:rPr>
          <w:rFonts w:cs="Arial"/>
          <w:sz w:val="24"/>
          <w:szCs w:val="24"/>
        </w:rPr>
        <w:t>-2018</w:t>
      </w:r>
      <w:r w:rsidR="002A57AC">
        <w:rPr>
          <w:rFonts w:cs="Arial"/>
          <w:sz w:val="24"/>
          <w:szCs w:val="24"/>
        </w:rPr>
        <w:t xml:space="preserve"> at Wipro Technologies.</w:t>
      </w:r>
    </w:p>
    <w:p w:rsidR="00C1084E" w:rsidRDefault="00C1084E" w:rsidP="002A57AC">
      <w:pPr>
        <w:pStyle w:val="ListParagraph"/>
        <w:numPr>
          <w:ilvl w:val="0"/>
          <w:numId w:val="6"/>
        </w:numPr>
        <w:rPr>
          <w:rFonts w:cs="Arial"/>
          <w:sz w:val="24"/>
          <w:szCs w:val="24"/>
        </w:rPr>
      </w:pPr>
      <w:r>
        <w:rPr>
          <w:rFonts w:cs="Arial"/>
          <w:sz w:val="24"/>
          <w:szCs w:val="24"/>
        </w:rPr>
        <w:t>Receive</w:t>
      </w:r>
      <w:r w:rsidR="00B34015">
        <w:rPr>
          <w:rFonts w:cs="Arial"/>
          <w:sz w:val="24"/>
          <w:szCs w:val="24"/>
        </w:rPr>
        <w:t>d</w:t>
      </w:r>
      <w:r>
        <w:rPr>
          <w:rFonts w:cs="Arial"/>
          <w:sz w:val="24"/>
          <w:szCs w:val="24"/>
        </w:rPr>
        <w:t xml:space="preserve"> “Outstanding Performer” award for overall performance in Q4 2017 </w:t>
      </w:r>
      <w:r w:rsidR="00B34015">
        <w:rPr>
          <w:rFonts w:cs="Arial"/>
          <w:sz w:val="24"/>
          <w:szCs w:val="24"/>
        </w:rPr>
        <w:t>–</w:t>
      </w:r>
      <w:r>
        <w:rPr>
          <w:rFonts w:cs="Arial"/>
          <w:sz w:val="24"/>
          <w:szCs w:val="24"/>
        </w:rPr>
        <w:t xml:space="preserve"> 2018</w:t>
      </w:r>
      <w:r w:rsidR="002A57AC">
        <w:rPr>
          <w:rFonts w:cs="Arial"/>
          <w:sz w:val="24"/>
          <w:szCs w:val="24"/>
        </w:rPr>
        <w:t>at Wipro Technologies.</w:t>
      </w:r>
    </w:p>
    <w:p w:rsidR="00B34015" w:rsidRPr="001734AC" w:rsidRDefault="00B34015" w:rsidP="002A57AC">
      <w:pPr>
        <w:pStyle w:val="ListParagraph"/>
        <w:numPr>
          <w:ilvl w:val="0"/>
          <w:numId w:val="6"/>
        </w:numPr>
        <w:rPr>
          <w:rFonts w:cs="Arial"/>
          <w:sz w:val="24"/>
          <w:szCs w:val="24"/>
        </w:rPr>
      </w:pPr>
      <w:r>
        <w:rPr>
          <w:rFonts w:cs="Arial"/>
          <w:sz w:val="24"/>
          <w:szCs w:val="24"/>
        </w:rPr>
        <w:t>Received “High Learning</w:t>
      </w:r>
      <w:r w:rsidR="002A57AC">
        <w:rPr>
          <w:rFonts w:cs="Arial"/>
          <w:sz w:val="24"/>
          <w:szCs w:val="24"/>
        </w:rPr>
        <w:t xml:space="preserve"> Ability” award in Q3 2019-2020 at Wipro Technologies.</w:t>
      </w:r>
    </w:p>
    <w:p w:rsidR="00803BD0" w:rsidRPr="001734AC" w:rsidRDefault="00803BD0" w:rsidP="00C016DA">
      <w:pPr>
        <w:pStyle w:val="ListParagraph"/>
        <w:numPr>
          <w:ilvl w:val="0"/>
          <w:numId w:val="6"/>
        </w:numPr>
        <w:rPr>
          <w:rFonts w:cs="Arial"/>
          <w:sz w:val="24"/>
          <w:szCs w:val="24"/>
        </w:rPr>
      </w:pPr>
      <w:r w:rsidRPr="001734AC">
        <w:rPr>
          <w:rFonts w:cs="Arial"/>
          <w:sz w:val="24"/>
          <w:szCs w:val="24"/>
        </w:rPr>
        <w:t xml:space="preserve">Received </w:t>
      </w:r>
      <w:r w:rsidR="0078501D" w:rsidRPr="001734AC">
        <w:rPr>
          <w:rFonts w:cs="Arial"/>
          <w:sz w:val="24"/>
          <w:szCs w:val="24"/>
        </w:rPr>
        <w:t>appreciations from customer for deliveri</w:t>
      </w:r>
      <w:r w:rsidR="00AF2313">
        <w:rPr>
          <w:rFonts w:cs="Arial"/>
          <w:sz w:val="24"/>
          <w:szCs w:val="24"/>
        </w:rPr>
        <w:t>ng best service at right time.</w:t>
      </w:r>
    </w:p>
    <w:p w:rsidR="0078501D" w:rsidRDefault="00B34015" w:rsidP="00C016DA">
      <w:pPr>
        <w:pStyle w:val="ListParagraph"/>
        <w:numPr>
          <w:ilvl w:val="0"/>
          <w:numId w:val="6"/>
        </w:numPr>
        <w:rPr>
          <w:rFonts w:cs="Arial"/>
          <w:sz w:val="24"/>
          <w:szCs w:val="24"/>
        </w:rPr>
      </w:pPr>
      <w:r>
        <w:rPr>
          <w:rFonts w:cs="Arial"/>
          <w:sz w:val="24"/>
          <w:szCs w:val="24"/>
        </w:rPr>
        <w:t>Mentored a batch of fresher</w:t>
      </w:r>
      <w:r w:rsidR="0078501D" w:rsidRPr="001734AC">
        <w:rPr>
          <w:rFonts w:cs="Arial"/>
          <w:sz w:val="24"/>
          <w:szCs w:val="24"/>
        </w:rPr>
        <w:t>s.</w:t>
      </w:r>
    </w:p>
    <w:p w:rsidR="001734AC" w:rsidRDefault="001734AC" w:rsidP="0078501D">
      <w:pPr>
        <w:pStyle w:val="BodyText"/>
        <w:ind w:left="0"/>
        <w:rPr>
          <w:rFonts w:asciiTheme="minorHAnsi" w:eastAsiaTheme="minorEastAsia" w:hAnsiTheme="minorHAnsi" w:cs="Arial"/>
          <w:b/>
          <w:sz w:val="24"/>
          <w:szCs w:val="24"/>
          <w:lang w:val="en-IN"/>
        </w:rPr>
      </w:pPr>
    </w:p>
    <w:p w:rsidR="00333F65" w:rsidRDefault="00333F65">
      <w:pPr>
        <w:spacing w:line="259" w:lineRule="auto"/>
        <w:rPr>
          <w:rFonts w:cs="Arial"/>
          <w:b/>
          <w:sz w:val="24"/>
          <w:szCs w:val="24"/>
        </w:rPr>
      </w:pPr>
      <w:r>
        <w:rPr>
          <w:rFonts w:cs="Arial"/>
          <w:b/>
          <w:sz w:val="24"/>
          <w:szCs w:val="24"/>
        </w:rPr>
        <w:br w:type="page"/>
      </w:r>
    </w:p>
    <w:p w:rsidR="00FB353B" w:rsidRDefault="0078501D" w:rsidP="00FB353B">
      <w:pPr>
        <w:pStyle w:val="BodyText"/>
        <w:ind w:left="0"/>
        <w:rPr>
          <w:rFonts w:asciiTheme="minorHAnsi" w:eastAsiaTheme="minorEastAsia" w:hAnsiTheme="minorHAnsi" w:cs="Arial"/>
          <w:b/>
          <w:sz w:val="24"/>
          <w:szCs w:val="24"/>
          <w:lang w:val="en-IN"/>
        </w:rPr>
      </w:pPr>
      <w:r w:rsidRPr="00FB353B">
        <w:rPr>
          <w:rFonts w:asciiTheme="minorHAnsi" w:eastAsiaTheme="minorEastAsia" w:hAnsiTheme="minorHAnsi" w:cs="Arial"/>
          <w:b/>
          <w:sz w:val="24"/>
          <w:szCs w:val="24"/>
          <w:lang w:val="en-IN"/>
        </w:rPr>
        <w:lastRenderedPageBreak/>
        <w:t>KEY SKILLS AND COMPETENCIES:</w:t>
      </w:r>
    </w:p>
    <w:p w:rsidR="00FB353B" w:rsidRPr="00FB353B" w:rsidRDefault="00FB353B" w:rsidP="00FB353B">
      <w:pPr>
        <w:pStyle w:val="BodyText"/>
        <w:ind w:left="0"/>
        <w:rPr>
          <w:rFonts w:asciiTheme="minorHAnsi" w:eastAsiaTheme="minorEastAsia" w:hAnsiTheme="minorHAnsi" w:cs="Arial"/>
          <w:b/>
          <w:sz w:val="24"/>
          <w:szCs w:val="24"/>
          <w:lang w:val="en-IN"/>
        </w:rPr>
      </w:pPr>
    </w:p>
    <w:p w:rsidR="001734AC" w:rsidRDefault="0078501D" w:rsidP="00C1084E">
      <w:pPr>
        <w:pStyle w:val="BodyText"/>
        <w:numPr>
          <w:ilvl w:val="0"/>
          <w:numId w:val="9"/>
        </w:numPr>
        <w:spacing w:before="29" w:after="120"/>
        <w:ind w:right="374"/>
        <w:rPr>
          <w:rFonts w:asciiTheme="minorHAnsi" w:eastAsiaTheme="minorEastAsia" w:hAnsiTheme="minorHAnsi" w:cs="Arial"/>
          <w:sz w:val="24"/>
          <w:szCs w:val="24"/>
          <w:lang w:val="en-IN"/>
        </w:rPr>
      </w:pPr>
      <w:r w:rsidRPr="001734AC">
        <w:rPr>
          <w:rFonts w:asciiTheme="minorHAnsi" w:eastAsiaTheme="minorEastAsia" w:hAnsiTheme="minorHAnsi" w:cs="Arial"/>
          <w:sz w:val="24"/>
          <w:szCs w:val="24"/>
          <w:lang w:val="en-IN"/>
        </w:rPr>
        <w:t>Resolving complex technical issues and coming up with fast efficient solutions.</w:t>
      </w:r>
    </w:p>
    <w:p w:rsidR="000153F0" w:rsidRDefault="00226143" w:rsidP="00C1084E">
      <w:pPr>
        <w:pStyle w:val="BodyText"/>
        <w:numPr>
          <w:ilvl w:val="0"/>
          <w:numId w:val="9"/>
        </w:numPr>
        <w:spacing w:before="29" w:after="120"/>
        <w:ind w:right="374"/>
        <w:rPr>
          <w:rFonts w:asciiTheme="minorHAnsi" w:eastAsiaTheme="minorEastAsia" w:hAnsiTheme="minorHAnsi" w:cs="Arial"/>
          <w:sz w:val="24"/>
          <w:szCs w:val="24"/>
          <w:lang w:val="en-IN"/>
        </w:rPr>
      </w:pPr>
      <w:r>
        <w:rPr>
          <w:rFonts w:asciiTheme="minorHAnsi" w:eastAsiaTheme="minorEastAsia" w:hAnsiTheme="minorHAnsi" w:cs="Arial"/>
          <w:sz w:val="24"/>
          <w:szCs w:val="24"/>
          <w:lang w:val="en-IN"/>
        </w:rPr>
        <w:t>Worked</w:t>
      </w:r>
      <w:r w:rsidR="000153F0">
        <w:rPr>
          <w:rFonts w:asciiTheme="minorHAnsi" w:eastAsiaTheme="minorEastAsia" w:hAnsiTheme="minorHAnsi" w:cs="Arial"/>
          <w:sz w:val="24"/>
          <w:szCs w:val="24"/>
          <w:lang w:val="en-IN"/>
        </w:rPr>
        <w:t xml:space="preserve"> as an SME of an entire region(EMEAR) holding about 70+ Storage devices of different variants.</w:t>
      </w:r>
    </w:p>
    <w:p w:rsidR="007B4A71" w:rsidRDefault="00AD785F" w:rsidP="00C1084E">
      <w:pPr>
        <w:pStyle w:val="BodyText"/>
        <w:numPr>
          <w:ilvl w:val="0"/>
          <w:numId w:val="9"/>
        </w:numPr>
        <w:spacing w:before="29" w:after="120"/>
        <w:ind w:right="374"/>
        <w:rPr>
          <w:rFonts w:asciiTheme="minorHAnsi" w:eastAsiaTheme="minorEastAsia" w:hAnsiTheme="minorHAnsi" w:cs="Arial"/>
          <w:sz w:val="24"/>
          <w:szCs w:val="24"/>
          <w:lang w:val="en-IN"/>
        </w:rPr>
      </w:pPr>
      <w:r>
        <w:rPr>
          <w:rFonts w:asciiTheme="minorHAnsi" w:eastAsiaTheme="minorEastAsia" w:hAnsiTheme="minorHAnsi" w:cs="Arial"/>
          <w:sz w:val="24"/>
          <w:szCs w:val="24"/>
          <w:lang w:val="en-IN"/>
        </w:rPr>
        <w:t>Worked individually on Brocade environment to remove and reconfigure new ISL inter DC links of replication between data centers.</w:t>
      </w:r>
    </w:p>
    <w:p w:rsidR="0078501D" w:rsidRPr="001734AC" w:rsidRDefault="0078501D" w:rsidP="00C1084E">
      <w:pPr>
        <w:pStyle w:val="BodyText"/>
        <w:numPr>
          <w:ilvl w:val="0"/>
          <w:numId w:val="7"/>
        </w:numPr>
        <w:spacing w:before="29" w:after="120"/>
        <w:ind w:right="374"/>
        <w:rPr>
          <w:rFonts w:asciiTheme="minorHAnsi" w:eastAsiaTheme="minorEastAsia" w:hAnsiTheme="minorHAnsi" w:cs="Arial"/>
          <w:sz w:val="24"/>
          <w:szCs w:val="24"/>
          <w:lang w:val="en-IN"/>
        </w:rPr>
      </w:pPr>
      <w:r w:rsidRPr="001734AC">
        <w:rPr>
          <w:rFonts w:asciiTheme="minorHAnsi" w:eastAsiaTheme="minorEastAsia" w:hAnsiTheme="minorHAnsi" w:cs="Arial"/>
          <w:sz w:val="24"/>
          <w:szCs w:val="24"/>
          <w:lang w:val="en-IN"/>
        </w:rPr>
        <w:t>Excellent customer facing skills.</w:t>
      </w:r>
    </w:p>
    <w:p w:rsidR="0078501D" w:rsidRPr="001734AC" w:rsidRDefault="0078501D" w:rsidP="00C1084E">
      <w:pPr>
        <w:pStyle w:val="BodyText"/>
        <w:numPr>
          <w:ilvl w:val="0"/>
          <w:numId w:val="7"/>
        </w:numPr>
        <w:spacing w:before="29" w:after="120"/>
        <w:ind w:right="374"/>
        <w:rPr>
          <w:rFonts w:asciiTheme="minorHAnsi" w:eastAsiaTheme="minorEastAsia" w:hAnsiTheme="minorHAnsi" w:cs="Arial"/>
          <w:sz w:val="24"/>
          <w:szCs w:val="24"/>
          <w:lang w:val="en-IN"/>
        </w:rPr>
      </w:pPr>
      <w:r w:rsidRPr="001734AC">
        <w:rPr>
          <w:rFonts w:asciiTheme="minorHAnsi" w:eastAsiaTheme="minorEastAsia" w:hAnsiTheme="minorHAnsi" w:cs="Arial"/>
          <w:sz w:val="24"/>
          <w:szCs w:val="24"/>
          <w:lang w:val="en-IN"/>
        </w:rPr>
        <w:t>Perform and as well as manage beyond consulting technical subject matter expertise.</w:t>
      </w:r>
    </w:p>
    <w:p w:rsidR="001A68EC" w:rsidRPr="001A68EC" w:rsidRDefault="00F902C9" w:rsidP="00C1084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cstheme="minorHAnsi"/>
          <w:sz w:val="24"/>
          <w:szCs w:val="24"/>
        </w:rPr>
      </w:pPr>
      <w:r w:rsidRPr="001A68EC">
        <w:rPr>
          <w:rFonts w:cstheme="minorHAnsi"/>
          <w:color w:val="000000"/>
          <w:sz w:val="24"/>
          <w:szCs w:val="24"/>
          <w:shd w:val="clear" w:color="auto" w:fill="FFFFFF"/>
        </w:rPr>
        <w:t>Monitored and maintained Hitachi Storage platforms to</w:t>
      </w:r>
      <w:r w:rsidR="001A68EC">
        <w:rPr>
          <w:rFonts w:cstheme="minorHAnsi"/>
          <w:color w:val="000000"/>
          <w:sz w:val="24"/>
          <w:szCs w:val="24"/>
          <w:shd w:val="clear" w:color="auto" w:fill="FFFFFF"/>
        </w:rPr>
        <w:t xml:space="preserve"> include</w:t>
      </w:r>
      <w:r w:rsidR="00A8772D">
        <w:rPr>
          <w:rFonts w:cstheme="minorHAnsi"/>
          <w:color w:val="000000"/>
          <w:sz w:val="24"/>
          <w:szCs w:val="24"/>
          <w:shd w:val="clear" w:color="auto" w:fill="FFFFFF"/>
        </w:rPr>
        <w:t xml:space="preserve"> HUS 130, HUS</w:t>
      </w:r>
      <w:r w:rsidR="00FA761D">
        <w:rPr>
          <w:rFonts w:cstheme="minorHAnsi"/>
          <w:color w:val="000000"/>
          <w:sz w:val="24"/>
          <w:szCs w:val="24"/>
          <w:shd w:val="clear" w:color="auto" w:fill="FFFFFF"/>
        </w:rPr>
        <w:t xml:space="preserve"> 150 </w:t>
      </w:r>
      <w:r w:rsidR="00A8772D">
        <w:rPr>
          <w:rFonts w:cstheme="minorHAnsi"/>
          <w:color w:val="000000"/>
          <w:sz w:val="24"/>
          <w:szCs w:val="24"/>
          <w:shd w:val="clear" w:color="auto" w:fill="FFFFFF"/>
        </w:rPr>
        <w:t>and AMS2100.</w:t>
      </w:r>
    </w:p>
    <w:p w:rsidR="001A68EC" w:rsidRPr="001A68EC" w:rsidRDefault="001A68EC" w:rsidP="00C108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cstheme="minorHAnsi"/>
          <w:sz w:val="24"/>
          <w:szCs w:val="24"/>
        </w:rPr>
      </w:pPr>
      <w:r w:rsidRPr="001A68EC">
        <w:rPr>
          <w:rFonts w:cstheme="minorHAnsi"/>
          <w:color w:val="000000"/>
          <w:sz w:val="24"/>
          <w:szCs w:val="24"/>
          <w:shd w:val="clear" w:color="auto" w:fill="FFFFFF"/>
        </w:rPr>
        <w:t xml:space="preserve">Monitored all SAN connectivity of </w:t>
      </w:r>
      <w:r w:rsidR="00677D72">
        <w:rPr>
          <w:rFonts w:cstheme="minorHAnsi"/>
          <w:color w:val="000000"/>
          <w:sz w:val="24"/>
          <w:szCs w:val="24"/>
          <w:shd w:val="clear" w:color="auto" w:fill="FFFFFF"/>
        </w:rPr>
        <w:t>Brocade Switches with BNA and CLI.</w:t>
      </w:r>
    </w:p>
    <w:p w:rsidR="001A68EC" w:rsidRPr="001A68EC" w:rsidRDefault="001A68EC" w:rsidP="00C108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cstheme="minorHAnsi"/>
          <w:sz w:val="24"/>
          <w:szCs w:val="24"/>
        </w:rPr>
      </w:pPr>
      <w:r w:rsidRPr="001A68EC">
        <w:rPr>
          <w:rFonts w:cstheme="minorHAnsi"/>
          <w:color w:val="000000"/>
          <w:sz w:val="24"/>
          <w:szCs w:val="24"/>
          <w:shd w:val="clear" w:color="auto" w:fill="FFFFFF"/>
        </w:rPr>
        <w:t>Configured SAN switch ports for new connections when new servers were brought online using Cisco Device manager.</w:t>
      </w:r>
    </w:p>
    <w:p w:rsidR="006347DE" w:rsidRPr="006347DE" w:rsidRDefault="001A68EC" w:rsidP="00C108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cstheme="minorHAnsi"/>
          <w:sz w:val="24"/>
          <w:szCs w:val="24"/>
        </w:rPr>
      </w:pPr>
      <w:r w:rsidRPr="001A68EC">
        <w:rPr>
          <w:rFonts w:cstheme="minorHAnsi"/>
          <w:color w:val="000000"/>
          <w:sz w:val="24"/>
          <w:szCs w:val="24"/>
          <w:shd w:val="clear" w:color="auto" w:fill="FFFFFF"/>
        </w:rPr>
        <w:t>Allocated and configured storage on an ongoing basis when requirements were approved through change management</w:t>
      </w:r>
    </w:p>
    <w:p w:rsidR="006347DE" w:rsidRPr="006347DE" w:rsidRDefault="006347DE" w:rsidP="00C108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cstheme="minorHAnsi"/>
          <w:sz w:val="24"/>
          <w:szCs w:val="24"/>
        </w:rPr>
      </w:pPr>
      <w:r>
        <w:rPr>
          <w:rFonts w:cstheme="minorHAnsi"/>
          <w:color w:val="000000"/>
          <w:sz w:val="24"/>
          <w:szCs w:val="24"/>
          <w:shd w:val="clear" w:color="auto" w:fill="FFFFFF"/>
        </w:rPr>
        <w:t>Configured alert mechanism for new storage arrays.</w:t>
      </w:r>
    </w:p>
    <w:p w:rsidR="006347DE" w:rsidRPr="006347DE" w:rsidRDefault="00677D72" w:rsidP="00C108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cstheme="minorHAnsi"/>
          <w:sz w:val="24"/>
          <w:szCs w:val="24"/>
        </w:rPr>
      </w:pPr>
      <w:r>
        <w:rPr>
          <w:rFonts w:cstheme="minorHAnsi"/>
          <w:color w:val="000000"/>
          <w:sz w:val="24"/>
          <w:szCs w:val="24"/>
        </w:rPr>
        <w:t>Worked on Automation of Capacity Report</w:t>
      </w:r>
      <w:r w:rsidR="00226143">
        <w:rPr>
          <w:rFonts w:cstheme="minorHAnsi"/>
          <w:color w:val="000000"/>
          <w:sz w:val="24"/>
          <w:szCs w:val="24"/>
        </w:rPr>
        <w:t>s</w:t>
      </w:r>
      <w:r>
        <w:rPr>
          <w:rFonts w:cstheme="minorHAnsi"/>
          <w:color w:val="000000"/>
          <w:sz w:val="24"/>
          <w:szCs w:val="24"/>
        </w:rPr>
        <w:t>.</w:t>
      </w:r>
    </w:p>
    <w:p w:rsidR="006347DE" w:rsidRPr="006347DE" w:rsidRDefault="006347DE" w:rsidP="00C108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cstheme="minorHAnsi"/>
          <w:sz w:val="24"/>
          <w:szCs w:val="24"/>
        </w:rPr>
      </w:pPr>
      <w:r>
        <w:rPr>
          <w:rFonts w:cstheme="minorHAnsi"/>
          <w:color w:val="000000"/>
          <w:sz w:val="24"/>
          <w:szCs w:val="24"/>
        </w:rPr>
        <w:t>Reporting daily on the tasks and incidents status to Manager and driving those incidents to closure.</w:t>
      </w:r>
    </w:p>
    <w:p w:rsidR="006347DE" w:rsidRPr="001F49EC" w:rsidRDefault="006347DE" w:rsidP="00C108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cstheme="minorHAnsi"/>
          <w:sz w:val="24"/>
          <w:szCs w:val="24"/>
        </w:rPr>
      </w:pPr>
      <w:r>
        <w:rPr>
          <w:rFonts w:cstheme="minorHAnsi"/>
          <w:color w:val="000000"/>
          <w:sz w:val="24"/>
          <w:szCs w:val="24"/>
        </w:rPr>
        <w:t>Attended hands-on training on Hitachi VSP and G1K devices and learned about their basic architectures and their applications.</w:t>
      </w:r>
    </w:p>
    <w:p w:rsidR="00F902C9" w:rsidRPr="00677D72" w:rsidRDefault="00F902C9" w:rsidP="00677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cstheme="minorHAnsi"/>
          <w:sz w:val="24"/>
          <w:szCs w:val="24"/>
        </w:rPr>
      </w:pPr>
      <w:r w:rsidRPr="00677D72">
        <w:rPr>
          <w:rFonts w:cstheme="minorHAnsi"/>
          <w:color w:val="000000"/>
          <w:sz w:val="24"/>
          <w:szCs w:val="24"/>
        </w:rPr>
        <w:br/>
      </w:r>
    </w:p>
    <w:p w:rsidR="00333F65" w:rsidRDefault="00333F65">
      <w:pPr>
        <w:spacing w:line="259" w:lineRule="auto"/>
        <w:rPr>
          <w:rFonts w:cs="Arial"/>
          <w:b/>
          <w:sz w:val="24"/>
          <w:szCs w:val="24"/>
        </w:rPr>
      </w:pPr>
      <w:r>
        <w:rPr>
          <w:rFonts w:cs="Arial"/>
          <w:b/>
          <w:sz w:val="24"/>
          <w:szCs w:val="24"/>
        </w:rPr>
        <w:br w:type="page"/>
      </w:r>
    </w:p>
    <w:p w:rsidR="0078501D" w:rsidRPr="00FB353B" w:rsidRDefault="0078501D" w:rsidP="0078501D">
      <w:pPr>
        <w:pStyle w:val="BodyText"/>
        <w:ind w:left="0"/>
        <w:rPr>
          <w:rFonts w:asciiTheme="minorHAnsi" w:eastAsiaTheme="minorEastAsia" w:hAnsiTheme="minorHAnsi" w:cs="Arial"/>
          <w:b/>
          <w:sz w:val="24"/>
          <w:szCs w:val="24"/>
          <w:lang w:val="en-IN"/>
        </w:rPr>
      </w:pPr>
      <w:r w:rsidRPr="00FB353B">
        <w:rPr>
          <w:rFonts w:asciiTheme="minorHAnsi" w:eastAsiaTheme="minorEastAsia" w:hAnsiTheme="minorHAnsi" w:cs="Arial"/>
          <w:b/>
          <w:sz w:val="24"/>
          <w:szCs w:val="24"/>
          <w:lang w:val="en-IN"/>
        </w:rPr>
        <w:lastRenderedPageBreak/>
        <w:t>EDUCATIONAL QUALIFICATION:</w:t>
      </w:r>
    </w:p>
    <w:p w:rsidR="0078501D" w:rsidRPr="001734AC" w:rsidRDefault="0078501D" w:rsidP="0078501D">
      <w:pPr>
        <w:pStyle w:val="BodyText"/>
        <w:ind w:left="0"/>
        <w:rPr>
          <w:rFonts w:asciiTheme="minorHAnsi" w:eastAsiaTheme="minorEastAsia" w:hAnsiTheme="minorHAnsi" w:cs="Arial"/>
          <w:b/>
          <w:sz w:val="24"/>
          <w:szCs w:val="24"/>
          <w:lang w:val="en-IN"/>
        </w:rPr>
      </w:pPr>
    </w:p>
    <w:p w:rsidR="00AD785F" w:rsidRPr="00AD785F" w:rsidRDefault="0010676C" w:rsidP="00AD785F">
      <w:pPr>
        <w:pStyle w:val="Heading2"/>
        <w:numPr>
          <w:ilvl w:val="0"/>
          <w:numId w:val="8"/>
        </w:numPr>
        <w:tabs>
          <w:tab w:val="left" w:pos="2495"/>
        </w:tabs>
        <w:spacing w:before="29"/>
        <w:rPr>
          <w:rFonts w:asciiTheme="minorHAnsi" w:hAnsiTheme="minorHAnsi" w:cs="Arial"/>
          <w:b w:val="0"/>
          <w:bCs w:val="0"/>
          <w:i w:val="0"/>
          <w:sz w:val="24"/>
          <w:szCs w:val="24"/>
          <w:lang w:val="en-IN"/>
        </w:rPr>
      </w:pPr>
      <w:r>
        <w:rPr>
          <w:rFonts w:asciiTheme="minorHAnsi" w:hAnsiTheme="minorHAnsi" w:cs="Arial"/>
          <w:b w:val="0"/>
          <w:bCs w:val="0"/>
          <w:i w:val="0"/>
          <w:sz w:val="24"/>
          <w:szCs w:val="24"/>
          <w:lang w:val="en-IN"/>
        </w:rPr>
        <w:t>55</w:t>
      </w:r>
      <w:r w:rsidR="008305F1">
        <w:rPr>
          <w:rFonts w:asciiTheme="minorHAnsi" w:hAnsiTheme="minorHAnsi" w:cs="Arial"/>
          <w:b w:val="0"/>
          <w:bCs w:val="0"/>
          <w:i w:val="0"/>
          <w:sz w:val="24"/>
          <w:szCs w:val="24"/>
          <w:lang w:val="en-IN"/>
        </w:rPr>
        <w:t xml:space="preserve">% in </w:t>
      </w:r>
      <w:r w:rsidR="00AD785F">
        <w:rPr>
          <w:rFonts w:asciiTheme="minorHAnsi" w:hAnsiTheme="minorHAnsi" w:cs="Arial"/>
          <w:b w:val="0"/>
          <w:bCs w:val="0"/>
          <w:i w:val="0"/>
          <w:sz w:val="24"/>
          <w:szCs w:val="24"/>
          <w:lang w:val="en-IN"/>
        </w:rPr>
        <w:t>M.Sc. cyber forensic and information – 2017 – 2019 Madras University.</w:t>
      </w:r>
    </w:p>
    <w:p w:rsidR="0078501D" w:rsidRPr="001734AC" w:rsidRDefault="00C1084E" w:rsidP="00C016DA">
      <w:pPr>
        <w:pStyle w:val="BodyText"/>
        <w:numPr>
          <w:ilvl w:val="0"/>
          <w:numId w:val="8"/>
        </w:numPr>
        <w:tabs>
          <w:tab w:val="left" w:pos="1543"/>
        </w:tabs>
        <w:spacing w:before="120" w:after="120"/>
        <w:rPr>
          <w:rFonts w:asciiTheme="minorHAnsi" w:hAnsiTheme="minorHAnsi" w:cs="Arial"/>
          <w:sz w:val="24"/>
          <w:szCs w:val="24"/>
          <w:lang w:val="en-IN"/>
        </w:rPr>
      </w:pPr>
      <w:r>
        <w:rPr>
          <w:rFonts w:asciiTheme="minorHAnsi" w:hAnsiTheme="minorHAnsi" w:cs="Arial"/>
          <w:sz w:val="24"/>
          <w:szCs w:val="24"/>
          <w:lang w:val="en-IN"/>
        </w:rPr>
        <w:t>70</w:t>
      </w:r>
      <w:r w:rsidR="00677D72">
        <w:rPr>
          <w:rFonts w:asciiTheme="minorHAnsi" w:hAnsiTheme="minorHAnsi" w:cs="Arial"/>
          <w:sz w:val="24"/>
          <w:szCs w:val="24"/>
          <w:lang w:val="en-IN"/>
        </w:rPr>
        <w:t xml:space="preserve">% </w:t>
      </w:r>
      <w:r w:rsidR="008305F1">
        <w:rPr>
          <w:rFonts w:asciiTheme="minorHAnsi" w:hAnsiTheme="minorHAnsi" w:cs="Arial"/>
          <w:sz w:val="24"/>
          <w:szCs w:val="24"/>
          <w:lang w:val="en-IN"/>
        </w:rPr>
        <w:t>in</w:t>
      </w:r>
      <w:r w:rsidR="008305F1">
        <w:rPr>
          <w:sz w:val="22"/>
          <w:szCs w:val="22"/>
        </w:rPr>
        <w:t xml:space="preserve">B.SC Physicswith Computer </w:t>
      </w:r>
      <w:r w:rsidRPr="00C1084E">
        <w:rPr>
          <w:sz w:val="22"/>
          <w:szCs w:val="22"/>
        </w:rPr>
        <w:t xml:space="preserve"> A</w:t>
      </w:r>
      <w:r w:rsidR="008305F1">
        <w:rPr>
          <w:sz w:val="22"/>
          <w:szCs w:val="22"/>
        </w:rPr>
        <w:t>pplications</w:t>
      </w:r>
      <w:r w:rsidR="0078501D" w:rsidRPr="001734AC">
        <w:rPr>
          <w:rFonts w:asciiTheme="minorHAnsi" w:hAnsiTheme="minorHAnsi" w:cs="Arial"/>
          <w:sz w:val="24"/>
          <w:szCs w:val="24"/>
          <w:lang w:val="en-IN"/>
        </w:rPr>
        <w:t xml:space="preserve">in </w:t>
      </w:r>
      <w:r w:rsidR="008305F1">
        <w:rPr>
          <w:sz w:val="24"/>
          <w:szCs w:val="24"/>
        </w:rPr>
        <w:t>DG Vaishnav</w:t>
      </w:r>
      <w:r w:rsidRPr="00C1084E">
        <w:rPr>
          <w:sz w:val="24"/>
          <w:szCs w:val="24"/>
        </w:rPr>
        <w:t xml:space="preserve"> College of Arts and Science</w:t>
      </w:r>
      <w:r>
        <w:rPr>
          <w:rFonts w:asciiTheme="minorHAnsi" w:hAnsiTheme="minorHAnsi" w:cs="Arial"/>
          <w:sz w:val="24"/>
          <w:szCs w:val="24"/>
          <w:lang w:val="en-IN"/>
        </w:rPr>
        <w:t>(</w:t>
      </w:r>
      <w:r w:rsidR="0078501D" w:rsidRPr="001734AC">
        <w:rPr>
          <w:rFonts w:asciiTheme="minorHAnsi" w:hAnsiTheme="minorHAnsi" w:cs="Arial"/>
          <w:sz w:val="24"/>
          <w:szCs w:val="24"/>
          <w:lang w:val="en-IN"/>
        </w:rPr>
        <w:t xml:space="preserve">Affiliated </w:t>
      </w:r>
      <w:r w:rsidR="008305F1">
        <w:rPr>
          <w:rFonts w:asciiTheme="minorHAnsi" w:hAnsiTheme="minorHAnsi" w:cs="Arial"/>
          <w:sz w:val="24"/>
          <w:szCs w:val="24"/>
          <w:lang w:val="en-IN"/>
        </w:rPr>
        <w:t>byMadras University) (2012</w:t>
      </w:r>
      <w:r>
        <w:rPr>
          <w:rFonts w:asciiTheme="minorHAnsi" w:hAnsiTheme="minorHAnsi" w:cs="Arial"/>
          <w:sz w:val="24"/>
          <w:szCs w:val="24"/>
          <w:lang w:val="en-IN"/>
        </w:rPr>
        <w:t>-2015</w:t>
      </w:r>
      <w:r w:rsidR="0078501D" w:rsidRPr="001734AC">
        <w:rPr>
          <w:rFonts w:asciiTheme="minorHAnsi" w:hAnsiTheme="minorHAnsi" w:cs="Arial"/>
          <w:sz w:val="24"/>
          <w:szCs w:val="24"/>
          <w:lang w:val="en-IN"/>
        </w:rPr>
        <w:t>).</w:t>
      </w:r>
    </w:p>
    <w:p w:rsidR="0078501D" w:rsidRDefault="00C1084E" w:rsidP="00C1084E">
      <w:pPr>
        <w:pStyle w:val="Heading2"/>
        <w:numPr>
          <w:ilvl w:val="0"/>
          <w:numId w:val="8"/>
        </w:numPr>
        <w:tabs>
          <w:tab w:val="left" w:pos="2495"/>
        </w:tabs>
        <w:spacing w:before="29"/>
        <w:rPr>
          <w:rFonts w:asciiTheme="minorHAnsi" w:hAnsiTheme="minorHAnsi" w:cs="Arial"/>
          <w:b w:val="0"/>
          <w:bCs w:val="0"/>
          <w:i w:val="0"/>
          <w:sz w:val="24"/>
          <w:szCs w:val="24"/>
          <w:lang w:val="en-IN"/>
        </w:rPr>
      </w:pPr>
      <w:r>
        <w:rPr>
          <w:rFonts w:asciiTheme="minorHAnsi" w:hAnsiTheme="minorHAnsi" w:cs="Arial"/>
          <w:b w:val="0"/>
          <w:bCs w:val="0"/>
          <w:i w:val="0"/>
          <w:sz w:val="24"/>
          <w:szCs w:val="24"/>
          <w:lang w:val="en-IN"/>
        </w:rPr>
        <w:t>68</w:t>
      </w:r>
      <w:r w:rsidR="0078501D" w:rsidRPr="001734AC">
        <w:rPr>
          <w:rFonts w:asciiTheme="minorHAnsi" w:hAnsiTheme="minorHAnsi" w:cs="Arial"/>
          <w:b w:val="0"/>
          <w:bCs w:val="0"/>
          <w:i w:val="0"/>
          <w:sz w:val="24"/>
          <w:szCs w:val="24"/>
          <w:lang w:val="en-IN"/>
        </w:rPr>
        <w:t xml:space="preserve"> % during Higher Secondary in </w:t>
      </w:r>
      <w:r>
        <w:rPr>
          <w:rFonts w:asciiTheme="minorHAnsi" w:hAnsiTheme="minorHAnsi" w:cs="Arial"/>
          <w:b w:val="0"/>
          <w:bCs w:val="0"/>
          <w:i w:val="0"/>
          <w:sz w:val="24"/>
          <w:szCs w:val="24"/>
          <w:lang w:val="en-IN"/>
        </w:rPr>
        <w:t>Kendriya</w:t>
      </w:r>
      <w:r w:rsidRPr="00C1084E">
        <w:rPr>
          <w:rFonts w:asciiTheme="minorHAnsi" w:hAnsiTheme="minorHAnsi" w:cs="Arial"/>
          <w:b w:val="0"/>
          <w:bCs w:val="0"/>
          <w:i w:val="0"/>
          <w:sz w:val="24"/>
          <w:szCs w:val="24"/>
          <w:lang w:val="en-IN"/>
        </w:rPr>
        <w:t xml:space="preserve">Vidyalaya Island grounds Chennai-1 </w:t>
      </w:r>
      <w:r>
        <w:rPr>
          <w:rFonts w:asciiTheme="minorHAnsi" w:hAnsiTheme="minorHAnsi" w:cs="Arial"/>
          <w:b w:val="0"/>
          <w:bCs w:val="0"/>
          <w:i w:val="0"/>
          <w:sz w:val="24"/>
          <w:szCs w:val="24"/>
          <w:lang w:val="en-IN"/>
        </w:rPr>
        <w:t>(2010- 2012</w:t>
      </w:r>
      <w:r w:rsidR="0078501D" w:rsidRPr="001734AC">
        <w:rPr>
          <w:rFonts w:asciiTheme="minorHAnsi" w:hAnsiTheme="minorHAnsi" w:cs="Arial"/>
          <w:b w:val="0"/>
          <w:bCs w:val="0"/>
          <w:i w:val="0"/>
          <w:sz w:val="24"/>
          <w:szCs w:val="24"/>
          <w:lang w:val="en-IN"/>
        </w:rPr>
        <w:t>)</w:t>
      </w:r>
      <w:r w:rsidR="007465D3">
        <w:rPr>
          <w:rFonts w:asciiTheme="minorHAnsi" w:hAnsiTheme="minorHAnsi" w:cs="Arial"/>
          <w:b w:val="0"/>
          <w:bCs w:val="0"/>
          <w:i w:val="0"/>
          <w:sz w:val="24"/>
          <w:szCs w:val="24"/>
          <w:lang w:val="en-IN"/>
        </w:rPr>
        <w:t>.</w:t>
      </w:r>
    </w:p>
    <w:p w:rsidR="0078501D" w:rsidRPr="001734AC" w:rsidRDefault="0091266E" w:rsidP="0078501D">
      <w:pPr>
        <w:pStyle w:val="ListParagraph"/>
        <w:spacing w:after="0" w:line="240" w:lineRule="auto"/>
        <w:jc w:val="both"/>
        <w:rPr>
          <w:rFonts w:cs="Times New Roman"/>
          <w:sz w:val="24"/>
          <w:szCs w:val="24"/>
        </w:rPr>
      </w:pPr>
      <w:r w:rsidRPr="001734AC">
        <w:rPr>
          <w:rFonts w:eastAsia="Times New Roman" w:cstheme="minorHAnsi"/>
          <w:b/>
          <w:sz w:val="24"/>
          <w:szCs w:val="24"/>
        </w:rPr>
        <w:tab/>
      </w:r>
    </w:p>
    <w:p w:rsidR="0078501D" w:rsidRPr="001734AC" w:rsidRDefault="0051491C" w:rsidP="007465D3">
      <w:pPr>
        <w:spacing w:line="240" w:lineRule="auto"/>
        <w:ind w:left="-567"/>
        <w:jc w:val="both"/>
        <w:rPr>
          <w:rFonts w:eastAsia="Calibri" w:cs="Arial"/>
          <w:b/>
          <w:bCs/>
          <w:sz w:val="24"/>
          <w:szCs w:val="24"/>
          <w:lang w:val="en-US"/>
        </w:rPr>
      </w:pPr>
      <w:r>
        <w:rPr>
          <w:rFonts w:eastAsia="Calibri" w:cs="Arial"/>
          <w:b/>
          <w:bCs/>
          <w:sz w:val="24"/>
          <w:szCs w:val="24"/>
          <w:lang w:val="en-US"/>
        </w:rPr>
        <w:tab/>
      </w:r>
      <w:r w:rsidR="0078501D" w:rsidRPr="00FB353B">
        <w:rPr>
          <w:rFonts w:eastAsia="Calibri" w:cs="Arial"/>
          <w:b/>
          <w:bCs/>
          <w:sz w:val="24"/>
          <w:szCs w:val="24"/>
          <w:lang w:val="en-US"/>
        </w:rPr>
        <w:t>PERSONAL PROFILE</w:t>
      </w:r>
      <w:r w:rsidR="0078501D" w:rsidRPr="001734AC">
        <w:rPr>
          <w:rFonts w:eastAsia="Calibri" w:cs="Arial"/>
          <w:b/>
          <w:bCs/>
          <w:sz w:val="24"/>
          <w:szCs w:val="24"/>
          <w:lang w:val="en-US"/>
        </w:rPr>
        <w:t>:</w:t>
      </w:r>
    </w:p>
    <w:p w:rsidR="0078501D" w:rsidRPr="001734AC" w:rsidRDefault="0078501D" w:rsidP="001734AC">
      <w:pPr>
        <w:spacing w:after="0"/>
        <w:ind w:firstLine="720"/>
        <w:rPr>
          <w:rFonts w:cstheme="minorHAnsi"/>
          <w:sz w:val="24"/>
          <w:szCs w:val="24"/>
        </w:rPr>
      </w:pPr>
      <w:r w:rsidRPr="001734AC">
        <w:rPr>
          <w:rFonts w:cstheme="minorHAnsi"/>
          <w:b/>
          <w:sz w:val="24"/>
          <w:szCs w:val="24"/>
        </w:rPr>
        <w:t xml:space="preserve">Date of birth </w:t>
      </w:r>
      <w:r w:rsidR="00C1084E">
        <w:rPr>
          <w:rFonts w:cstheme="minorHAnsi"/>
          <w:sz w:val="24"/>
          <w:szCs w:val="24"/>
        </w:rPr>
        <w:tab/>
      </w:r>
      <w:r w:rsidR="00C1084E">
        <w:rPr>
          <w:rFonts w:cstheme="minorHAnsi"/>
          <w:sz w:val="24"/>
          <w:szCs w:val="24"/>
        </w:rPr>
        <w:tab/>
      </w:r>
      <w:r w:rsidR="00C1084E">
        <w:rPr>
          <w:rFonts w:cstheme="minorHAnsi"/>
          <w:sz w:val="24"/>
          <w:szCs w:val="24"/>
        </w:rPr>
        <w:tab/>
        <w:t>:</w:t>
      </w:r>
      <w:r w:rsidR="00C1084E">
        <w:rPr>
          <w:rFonts w:cstheme="minorHAnsi"/>
          <w:sz w:val="24"/>
          <w:szCs w:val="24"/>
        </w:rPr>
        <w:tab/>
        <w:t>18</w:t>
      </w:r>
      <w:r w:rsidR="00333F65">
        <w:rPr>
          <w:rFonts w:cstheme="minorHAnsi"/>
          <w:sz w:val="24"/>
          <w:szCs w:val="24"/>
        </w:rPr>
        <w:t>-Jul-</w:t>
      </w:r>
      <w:r w:rsidR="00C1084E">
        <w:rPr>
          <w:rFonts w:cstheme="minorHAnsi"/>
          <w:sz w:val="24"/>
          <w:szCs w:val="24"/>
        </w:rPr>
        <w:t>1994</w:t>
      </w:r>
      <w:r w:rsidRPr="001734AC">
        <w:rPr>
          <w:rFonts w:cstheme="minorHAnsi"/>
          <w:sz w:val="24"/>
          <w:szCs w:val="24"/>
        </w:rPr>
        <w:t>.</w:t>
      </w:r>
    </w:p>
    <w:p w:rsidR="0078501D" w:rsidRPr="001734AC" w:rsidRDefault="0078501D" w:rsidP="001734AC">
      <w:pPr>
        <w:spacing w:after="0"/>
        <w:ind w:firstLine="720"/>
        <w:rPr>
          <w:rFonts w:cstheme="minorHAnsi"/>
          <w:sz w:val="24"/>
          <w:szCs w:val="24"/>
        </w:rPr>
      </w:pPr>
      <w:r w:rsidRPr="001734AC">
        <w:rPr>
          <w:rFonts w:cstheme="minorHAnsi"/>
          <w:b/>
          <w:sz w:val="24"/>
          <w:szCs w:val="24"/>
        </w:rPr>
        <w:t>Nationality</w:t>
      </w:r>
      <w:r w:rsidRPr="001734AC">
        <w:rPr>
          <w:rFonts w:cstheme="minorHAnsi"/>
          <w:b/>
          <w:sz w:val="24"/>
          <w:szCs w:val="24"/>
        </w:rPr>
        <w:tab/>
      </w:r>
      <w:r w:rsidRPr="001734AC">
        <w:rPr>
          <w:rFonts w:cstheme="minorHAnsi"/>
          <w:b/>
          <w:sz w:val="24"/>
          <w:szCs w:val="24"/>
        </w:rPr>
        <w:tab/>
      </w:r>
      <w:r w:rsidRPr="001734AC">
        <w:rPr>
          <w:rFonts w:cstheme="minorHAnsi"/>
          <w:b/>
          <w:sz w:val="24"/>
          <w:szCs w:val="24"/>
        </w:rPr>
        <w:tab/>
      </w:r>
      <w:r w:rsidRPr="001734AC">
        <w:rPr>
          <w:rFonts w:cstheme="minorHAnsi"/>
          <w:sz w:val="24"/>
          <w:szCs w:val="24"/>
        </w:rPr>
        <w:t>:</w:t>
      </w:r>
      <w:r w:rsidRPr="001734AC">
        <w:rPr>
          <w:rFonts w:cstheme="minorHAnsi"/>
          <w:b/>
          <w:sz w:val="24"/>
          <w:szCs w:val="24"/>
        </w:rPr>
        <w:tab/>
      </w:r>
      <w:r w:rsidRPr="001734AC">
        <w:rPr>
          <w:rFonts w:cstheme="minorHAnsi"/>
          <w:sz w:val="24"/>
          <w:szCs w:val="24"/>
        </w:rPr>
        <w:t>Indian.</w:t>
      </w:r>
    </w:p>
    <w:p w:rsidR="0078501D" w:rsidRPr="001734AC" w:rsidRDefault="0078501D" w:rsidP="001734AC">
      <w:pPr>
        <w:spacing w:after="0"/>
        <w:ind w:firstLine="720"/>
        <w:rPr>
          <w:rFonts w:cstheme="minorHAnsi"/>
          <w:sz w:val="24"/>
          <w:szCs w:val="24"/>
        </w:rPr>
      </w:pPr>
      <w:r w:rsidRPr="001734AC">
        <w:rPr>
          <w:rFonts w:cstheme="minorHAnsi"/>
          <w:b/>
          <w:bCs/>
          <w:sz w:val="24"/>
          <w:szCs w:val="24"/>
        </w:rPr>
        <w:t>Strengths</w:t>
      </w:r>
      <w:r w:rsidRPr="001734AC">
        <w:rPr>
          <w:rFonts w:cstheme="minorHAnsi"/>
          <w:b/>
          <w:bCs/>
          <w:sz w:val="24"/>
          <w:szCs w:val="24"/>
        </w:rPr>
        <w:tab/>
      </w:r>
      <w:r w:rsidRPr="001734AC">
        <w:rPr>
          <w:rFonts w:cstheme="minorHAnsi"/>
          <w:b/>
          <w:bCs/>
          <w:sz w:val="24"/>
          <w:szCs w:val="24"/>
        </w:rPr>
        <w:tab/>
      </w:r>
      <w:r w:rsidRPr="001734AC">
        <w:rPr>
          <w:rFonts w:cstheme="minorHAnsi"/>
          <w:b/>
          <w:bCs/>
          <w:sz w:val="24"/>
          <w:szCs w:val="24"/>
        </w:rPr>
        <w:tab/>
      </w:r>
      <w:r w:rsidRPr="001734AC">
        <w:rPr>
          <w:rFonts w:cstheme="minorHAnsi"/>
          <w:sz w:val="24"/>
          <w:szCs w:val="24"/>
        </w:rPr>
        <w:t xml:space="preserve">:    </w:t>
      </w:r>
      <w:r w:rsidR="00836190">
        <w:rPr>
          <w:rFonts w:cstheme="minorHAnsi"/>
          <w:sz w:val="24"/>
          <w:szCs w:val="24"/>
        </w:rPr>
        <w:t xml:space="preserve">        Adaptation, leadership quality &amp; d</w:t>
      </w:r>
      <w:r w:rsidR="00AE0B97">
        <w:rPr>
          <w:rFonts w:cstheme="minorHAnsi"/>
          <w:sz w:val="24"/>
          <w:szCs w:val="24"/>
        </w:rPr>
        <w:t>uty c</w:t>
      </w:r>
      <w:r w:rsidRPr="001734AC">
        <w:rPr>
          <w:rFonts w:cstheme="minorHAnsi"/>
          <w:sz w:val="24"/>
          <w:szCs w:val="24"/>
        </w:rPr>
        <w:t>onscious.</w:t>
      </w:r>
    </w:p>
    <w:p w:rsidR="0078501D" w:rsidRPr="001734AC" w:rsidRDefault="0078501D" w:rsidP="001734AC">
      <w:pPr>
        <w:spacing w:after="0"/>
        <w:ind w:left="1440" w:hanging="720"/>
        <w:rPr>
          <w:rFonts w:cstheme="minorHAnsi"/>
          <w:sz w:val="24"/>
          <w:szCs w:val="24"/>
        </w:rPr>
      </w:pPr>
      <w:r w:rsidRPr="001734AC">
        <w:rPr>
          <w:rFonts w:cstheme="minorHAnsi"/>
          <w:b/>
          <w:sz w:val="24"/>
          <w:szCs w:val="24"/>
        </w:rPr>
        <w:t>Hobbies</w:t>
      </w:r>
      <w:r w:rsidRPr="001734AC">
        <w:rPr>
          <w:rFonts w:cstheme="minorHAnsi"/>
          <w:b/>
          <w:sz w:val="24"/>
          <w:szCs w:val="24"/>
        </w:rPr>
        <w:tab/>
      </w:r>
      <w:r w:rsidRPr="001734AC">
        <w:rPr>
          <w:rFonts w:cstheme="minorHAnsi"/>
          <w:b/>
          <w:sz w:val="24"/>
          <w:szCs w:val="24"/>
        </w:rPr>
        <w:tab/>
      </w:r>
      <w:r w:rsidRPr="001734AC">
        <w:rPr>
          <w:rFonts w:cstheme="minorHAnsi"/>
          <w:b/>
          <w:sz w:val="24"/>
          <w:szCs w:val="24"/>
        </w:rPr>
        <w:tab/>
      </w:r>
      <w:r w:rsidRPr="001734AC">
        <w:rPr>
          <w:rFonts w:cstheme="minorHAnsi"/>
          <w:sz w:val="24"/>
          <w:szCs w:val="24"/>
        </w:rPr>
        <w:t xml:space="preserve">: </w:t>
      </w:r>
      <w:r w:rsidRPr="001734AC">
        <w:rPr>
          <w:rFonts w:cstheme="minorHAnsi"/>
          <w:sz w:val="24"/>
          <w:szCs w:val="24"/>
        </w:rPr>
        <w:tab/>
        <w:t xml:space="preserve">Playing </w:t>
      </w:r>
      <w:r w:rsidR="009B4B82">
        <w:rPr>
          <w:rFonts w:cstheme="minorHAnsi"/>
          <w:sz w:val="24"/>
          <w:szCs w:val="24"/>
        </w:rPr>
        <w:t>f</w:t>
      </w:r>
      <w:r w:rsidR="008305F1">
        <w:rPr>
          <w:rFonts w:cstheme="minorHAnsi"/>
          <w:sz w:val="24"/>
          <w:szCs w:val="24"/>
        </w:rPr>
        <w:t>oot</w:t>
      </w:r>
      <w:r w:rsidRPr="001734AC">
        <w:rPr>
          <w:rFonts w:cstheme="minorHAnsi"/>
          <w:sz w:val="24"/>
          <w:szCs w:val="24"/>
        </w:rPr>
        <w:t xml:space="preserve">ball, </w:t>
      </w:r>
      <w:r w:rsidR="009B4B82">
        <w:rPr>
          <w:rFonts w:cstheme="minorHAnsi"/>
          <w:sz w:val="24"/>
          <w:szCs w:val="24"/>
        </w:rPr>
        <w:t>v</w:t>
      </w:r>
      <w:r w:rsidR="00C1084E">
        <w:rPr>
          <w:rFonts w:cstheme="minorHAnsi"/>
          <w:sz w:val="24"/>
          <w:szCs w:val="24"/>
        </w:rPr>
        <w:t>olleyball</w:t>
      </w:r>
      <w:r w:rsidR="009B4B82">
        <w:rPr>
          <w:rFonts w:cstheme="minorHAnsi"/>
          <w:sz w:val="24"/>
          <w:szCs w:val="24"/>
        </w:rPr>
        <w:t>.</w:t>
      </w:r>
    </w:p>
    <w:p w:rsidR="00333F65" w:rsidRDefault="0078501D" w:rsidP="001734AC">
      <w:pPr>
        <w:spacing w:after="0"/>
        <w:ind w:firstLine="720"/>
        <w:rPr>
          <w:rFonts w:cstheme="minorHAnsi"/>
          <w:sz w:val="24"/>
          <w:szCs w:val="24"/>
        </w:rPr>
      </w:pPr>
      <w:r w:rsidRPr="001734AC">
        <w:rPr>
          <w:rFonts w:cstheme="minorHAnsi"/>
          <w:b/>
          <w:sz w:val="24"/>
          <w:szCs w:val="24"/>
        </w:rPr>
        <w:t>Languages Known</w:t>
      </w:r>
      <w:r w:rsidR="009B4B82">
        <w:rPr>
          <w:rFonts w:cstheme="minorHAnsi"/>
          <w:sz w:val="24"/>
          <w:szCs w:val="24"/>
        </w:rPr>
        <w:tab/>
      </w:r>
      <w:r w:rsidR="009B4B82">
        <w:rPr>
          <w:rFonts w:cstheme="minorHAnsi"/>
          <w:sz w:val="24"/>
          <w:szCs w:val="24"/>
        </w:rPr>
        <w:tab/>
        <w:t>:</w:t>
      </w:r>
      <w:r w:rsidR="009B4B82">
        <w:rPr>
          <w:rFonts w:cstheme="minorHAnsi"/>
          <w:sz w:val="24"/>
          <w:szCs w:val="24"/>
        </w:rPr>
        <w:tab/>
        <w:t>English, Hindi and Tamil.</w:t>
      </w:r>
    </w:p>
    <w:p w:rsidR="00333F65" w:rsidRDefault="00333F65" w:rsidP="00333F65">
      <w:pPr>
        <w:spacing w:line="259" w:lineRule="auto"/>
        <w:rPr>
          <w:rFonts w:cstheme="minorHAnsi"/>
          <w:sz w:val="24"/>
          <w:szCs w:val="24"/>
        </w:rPr>
      </w:pPr>
    </w:p>
    <w:p w:rsidR="00333F65" w:rsidRDefault="00333F65" w:rsidP="00333F65">
      <w:pPr>
        <w:spacing w:line="259" w:lineRule="auto"/>
        <w:rPr>
          <w:rFonts w:cstheme="minorHAnsi"/>
          <w:sz w:val="24"/>
          <w:szCs w:val="24"/>
        </w:rPr>
      </w:pPr>
    </w:p>
    <w:p w:rsidR="000133A1" w:rsidRPr="001734AC" w:rsidRDefault="000133A1" w:rsidP="00333F65">
      <w:pPr>
        <w:spacing w:line="259" w:lineRule="auto"/>
        <w:rPr>
          <w:rFonts w:cs="Arial"/>
          <w:b/>
          <w:bCs/>
          <w:szCs w:val="24"/>
        </w:rPr>
      </w:pPr>
      <w:r w:rsidRPr="001734AC">
        <w:rPr>
          <w:rFonts w:cs="Arial"/>
          <w:b/>
          <w:bCs/>
          <w:szCs w:val="24"/>
        </w:rPr>
        <w:t>DECLARATION:</w:t>
      </w:r>
    </w:p>
    <w:p w:rsidR="000133A1" w:rsidRPr="001734AC" w:rsidRDefault="000133A1" w:rsidP="000133A1">
      <w:pPr>
        <w:pStyle w:val="NoSpacing"/>
        <w:spacing w:line="360" w:lineRule="auto"/>
        <w:ind w:firstLine="720"/>
        <w:rPr>
          <w:rFonts w:asciiTheme="minorHAnsi" w:hAnsiTheme="minorHAnsi" w:cs="Arial"/>
          <w:b/>
          <w:bCs/>
          <w:szCs w:val="24"/>
        </w:rPr>
      </w:pPr>
      <w:r w:rsidRPr="001734AC">
        <w:rPr>
          <w:rFonts w:asciiTheme="minorHAnsi" w:hAnsiTheme="minorHAnsi" w:cs="Arial"/>
          <w:szCs w:val="24"/>
        </w:rPr>
        <w:t xml:space="preserve"> I hereby declare that above furnished information is true and complete to the best of my knowledge</w:t>
      </w:r>
      <w:r w:rsidRPr="001734AC">
        <w:rPr>
          <w:rFonts w:asciiTheme="minorHAnsi" w:hAnsiTheme="minorHAnsi" w:cs="Arial"/>
          <w:b/>
          <w:szCs w:val="24"/>
        </w:rPr>
        <w:t>.</w:t>
      </w:r>
    </w:p>
    <w:p w:rsidR="000133A1" w:rsidRPr="001734AC" w:rsidRDefault="000133A1" w:rsidP="000133A1">
      <w:pPr>
        <w:jc w:val="both"/>
        <w:rPr>
          <w:rFonts w:cs="Arial"/>
          <w:sz w:val="24"/>
          <w:szCs w:val="24"/>
        </w:rPr>
      </w:pPr>
    </w:p>
    <w:p w:rsidR="000133A1" w:rsidRPr="001734AC" w:rsidRDefault="000133A1" w:rsidP="000133A1">
      <w:pPr>
        <w:jc w:val="both"/>
        <w:rPr>
          <w:rFonts w:cs="Arial"/>
          <w:sz w:val="24"/>
          <w:szCs w:val="24"/>
        </w:rPr>
      </w:pPr>
      <w:r w:rsidRPr="001734AC">
        <w:rPr>
          <w:rFonts w:cs="Arial"/>
          <w:b/>
          <w:sz w:val="24"/>
          <w:szCs w:val="24"/>
        </w:rPr>
        <w:t>Place</w:t>
      </w:r>
      <w:r w:rsidRPr="001734AC">
        <w:rPr>
          <w:rFonts w:cs="Arial"/>
          <w:sz w:val="24"/>
          <w:szCs w:val="24"/>
        </w:rPr>
        <w:t>:</w:t>
      </w:r>
      <w:r w:rsidRPr="001734AC">
        <w:rPr>
          <w:rFonts w:cs="Arial"/>
          <w:sz w:val="24"/>
          <w:szCs w:val="24"/>
        </w:rPr>
        <w:tab/>
      </w:r>
      <w:r w:rsidR="00C1084E">
        <w:rPr>
          <w:rFonts w:cs="Arial"/>
          <w:sz w:val="24"/>
          <w:szCs w:val="24"/>
        </w:rPr>
        <w:t>Chennai</w:t>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p>
    <w:p w:rsidR="000133A1" w:rsidRPr="001734AC" w:rsidRDefault="000133A1" w:rsidP="000133A1">
      <w:pPr>
        <w:jc w:val="both"/>
        <w:rPr>
          <w:rFonts w:cs="Arial"/>
          <w:sz w:val="24"/>
          <w:szCs w:val="24"/>
        </w:rPr>
      </w:pPr>
      <w:r w:rsidRPr="001734AC">
        <w:rPr>
          <w:rFonts w:cs="Arial"/>
          <w:b/>
          <w:sz w:val="24"/>
          <w:szCs w:val="24"/>
        </w:rPr>
        <w:t>Date</w:t>
      </w:r>
      <w:r w:rsidRPr="001734AC">
        <w:rPr>
          <w:rFonts w:cs="Arial"/>
          <w:sz w:val="24"/>
          <w:szCs w:val="24"/>
        </w:rPr>
        <w:t xml:space="preserve">: </w:t>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Pr="001734AC">
        <w:rPr>
          <w:rFonts w:cs="Arial"/>
          <w:sz w:val="24"/>
          <w:szCs w:val="24"/>
        </w:rPr>
        <w:tab/>
      </w:r>
      <w:r w:rsidR="00DC2D2F">
        <w:rPr>
          <w:rFonts w:cs="Arial"/>
          <w:sz w:val="24"/>
          <w:szCs w:val="24"/>
        </w:rPr>
        <w:tab/>
      </w:r>
      <w:r w:rsidR="00DC2D2F">
        <w:rPr>
          <w:rFonts w:cs="Arial"/>
          <w:sz w:val="24"/>
          <w:szCs w:val="24"/>
        </w:rPr>
        <w:tab/>
      </w:r>
      <w:r w:rsidR="0078501D" w:rsidRPr="001734AC">
        <w:rPr>
          <w:rFonts w:cs="Arial"/>
          <w:sz w:val="24"/>
          <w:szCs w:val="24"/>
        </w:rPr>
        <w:t>(</w:t>
      </w:r>
      <w:r w:rsidR="00C1084E">
        <w:rPr>
          <w:rFonts w:cs="Arial"/>
          <w:sz w:val="24"/>
          <w:szCs w:val="24"/>
        </w:rPr>
        <w:t>Prashanth R P</w:t>
      </w:r>
      <w:r w:rsidR="0078501D" w:rsidRPr="001734AC">
        <w:rPr>
          <w:rFonts w:cs="Arial"/>
          <w:sz w:val="24"/>
          <w:szCs w:val="24"/>
        </w:rPr>
        <w:t>)</w:t>
      </w:r>
    </w:p>
    <w:p w:rsidR="000133A1" w:rsidRPr="001734AC" w:rsidRDefault="000133A1" w:rsidP="0091266E">
      <w:pPr>
        <w:spacing w:after="0" w:line="276" w:lineRule="auto"/>
        <w:rPr>
          <w:rFonts w:cstheme="minorHAnsi"/>
          <w:sz w:val="24"/>
          <w:szCs w:val="24"/>
        </w:rPr>
      </w:pPr>
    </w:p>
    <w:sectPr w:rsidR="000133A1" w:rsidRPr="001734AC" w:rsidSect="00B108F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74E" w:rsidRDefault="00D8474E" w:rsidP="00C1084E">
      <w:pPr>
        <w:spacing w:after="0" w:line="240" w:lineRule="auto"/>
      </w:pPr>
      <w:r>
        <w:separator/>
      </w:r>
    </w:p>
  </w:endnote>
  <w:endnote w:type="continuationSeparator" w:id="1">
    <w:p w:rsidR="00D8474E" w:rsidRDefault="00D8474E" w:rsidP="00C1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4E" w:rsidRDefault="00EE323F">
    <w:pPr>
      <w:pStyle w:val="Footer"/>
    </w:pPr>
    <w:r>
      <w:rPr>
        <w:noProof/>
        <w:lang w:val="en-US"/>
      </w:rPr>
      <w:pict>
        <v:shapetype id="_x0000_t202" coordsize="21600,21600" o:spt="202" path="m,l,21600r21600,l21600,xe">
          <v:stroke joinstyle="miter"/>
          <v:path gradientshapeok="t" o:connecttype="rect"/>
        </v:shapetype>
        <v:shape id="MSIPCM16b6457e9b1405080d1f6e66" o:spid="_x0000_s4097" type="#_x0000_t202" alt="{&quot;HashCode&quot;:2133105206,&quot;Height&quot;:792.0,&quot;Width&quot;:612.0,&quot;Placement&quot;:&quot;Footer&quot;,&quot;Index&quot;:&quot;Primary&quot;,&quot;Section&quot;:1,&quot;Top&quot;:0.0,&quot;Left&quot;:0.0}" style="position:absolute;margin-left:0;margin-top:757.1pt;width:612pt;height:19.9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" o:allowincell="f" filled="f" stroked="f">
          <v:textbox inset=",0,,0">
            <w:txbxContent>
              <w:p w:rsidR="00C1084E" w:rsidRPr="00C1084E" w:rsidRDefault="00C1084E" w:rsidP="00C1084E">
                <w:pPr>
                  <w:spacing w:after="0"/>
                  <w:jc w:val="center"/>
                  <w:rPr>
                    <w:rFonts w:ascii="Arial" w:hAnsi="Arial" w:cs="Arial"/>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74E" w:rsidRDefault="00D8474E" w:rsidP="00C1084E">
      <w:pPr>
        <w:spacing w:after="0" w:line="240" w:lineRule="auto"/>
      </w:pPr>
      <w:r>
        <w:separator/>
      </w:r>
    </w:p>
  </w:footnote>
  <w:footnote w:type="continuationSeparator" w:id="1">
    <w:p w:rsidR="00D8474E" w:rsidRDefault="00D8474E" w:rsidP="00C108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D71"/>
    <w:multiLevelType w:val="multilevel"/>
    <w:tmpl w:val="5F6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026DD"/>
    <w:multiLevelType w:val="hybridMultilevel"/>
    <w:tmpl w:val="C4AEC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42E5A"/>
    <w:multiLevelType w:val="hybridMultilevel"/>
    <w:tmpl w:val="DAB61B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0449F0"/>
    <w:multiLevelType w:val="hybridMultilevel"/>
    <w:tmpl w:val="6298D9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B773FB"/>
    <w:multiLevelType w:val="hybridMultilevel"/>
    <w:tmpl w:val="7A545C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D0DAB"/>
    <w:multiLevelType w:val="hybridMultilevel"/>
    <w:tmpl w:val="468A8D54"/>
    <w:lvl w:ilvl="0" w:tplc="5F164BE6">
      <w:start w:val="5"/>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AC4172"/>
    <w:multiLevelType w:val="hybridMultilevel"/>
    <w:tmpl w:val="0374FC06"/>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50E327D"/>
    <w:multiLevelType w:val="hybridMultilevel"/>
    <w:tmpl w:val="60CCFAD8"/>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nsid w:val="584B6B5F"/>
    <w:multiLevelType w:val="hybridMultilevel"/>
    <w:tmpl w:val="D96491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6A4C65"/>
    <w:multiLevelType w:val="hybridMultilevel"/>
    <w:tmpl w:val="FCBECAEA"/>
    <w:lvl w:ilvl="0" w:tplc="40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0F08E1"/>
    <w:multiLevelType w:val="hybridMultilevel"/>
    <w:tmpl w:val="2FE24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15354"/>
    <w:multiLevelType w:val="hybridMultilevel"/>
    <w:tmpl w:val="02B420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10"/>
  </w:num>
  <w:num w:numId="6">
    <w:abstractNumId w:val="4"/>
  </w:num>
  <w:num w:numId="7">
    <w:abstractNumId w:val="2"/>
  </w:num>
  <w:num w:numId="8">
    <w:abstractNumId w:val="8"/>
  </w:num>
  <w:num w:numId="9">
    <w:abstractNumId w:val="3"/>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1266E"/>
    <w:rsid w:val="000133A1"/>
    <w:rsid w:val="000153F0"/>
    <w:rsid w:val="00047094"/>
    <w:rsid w:val="000472A1"/>
    <w:rsid w:val="0010676C"/>
    <w:rsid w:val="001135ED"/>
    <w:rsid w:val="001734AC"/>
    <w:rsid w:val="0019163A"/>
    <w:rsid w:val="001A68EC"/>
    <w:rsid w:val="001F1FAB"/>
    <w:rsid w:val="001F49EC"/>
    <w:rsid w:val="00226143"/>
    <w:rsid w:val="002A57AC"/>
    <w:rsid w:val="002D5BEC"/>
    <w:rsid w:val="00333F65"/>
    <w:rsid w:val="00341D79"/>
    <w:rsid w:val="00345199"/>
    <w:rsid w:val="003704D1"/>
    <w:rsid w:val="003C5359"/>
    <w:rsid w:val="004B3612"/>
    <w:rsid w:val="004E14E4"/>
    <w:rsid w:val="004E183C"/>
    <w:rsid w:val="0051491C"/>
    <w:rsid w:val="006347DE"/>
    <w:rsid w:val="0064512C"/>
    <w:rsid w:val="00677D72"/>
    <w:rsid w:val="006F5C37"/>
    <w:rsid w:val="007465D3"/>
    <w:rsid w:val="0078501D"/>
    <w:rsid w:val="007B4A71"/>
    <w:rsid w:val="007E300D"/>
    <w:rsid w:val="00803BD0"/>
    <w:rsid w:val="008305F1"/>
    <w:rsid w:val="00836190"/>
    <w:rsid w:val="008437AA"/>
    <w:rsid w:val="00855310"/>
    <w:rsid w:val="00882FF1"/>
    <w:rsid w:val="008B2A6F"/>
    <w:rsid w:val="0091266E"/>
    <w:rsid w:val="00972389"/>
    <w:rsid w:val="009B2F4F"/>
    <w:rsid w:val="009B4B82"/>
    <w:rsid w:val="009D2C25"/>
    <w:rsid w:val="00A20A36"/>
    <w:rsid w:val="00A8772D"/>
    <w:rsid w:val="00AC0CA5"/>
    <w:rsid w:val="00AD785F"/>
    <w:rsid w:val="00AE0B97"/>
    <w:rsid w:val="00AF2313"/>
    <w:rsid w:val="00AF59B0"/>
    <w:rsid w:val="00AF7146"/>
    <w:rsid w:val="00B108F3"/>
    <w:rsid w:val="00B34015"/>
    <w:rsid w:val="00B544F4"/>
    <w:rsid w:val="00BB4337"/>
    <w:rsid w:val="00BC5B41"/>
    <w:rsid w:val="00BD22B9"/>
    <w:rsid w:val="00BF26AC"/>
    <w:rsid w:val="00C016DA"/>
    <w:rsid w:val="00C1084E"/>
    <w:rsid w:val="00C3109F"/>
    <w:rsid w:val="00C565DA"/>
    <w:rsid w:val="00C812E8"/>
    <w:rsid w:val="00C92146"/>
    <w:rsid w:val="00D2516E"/>
    <w:rsid w:val="00D8474E"/>
    <w:rsid w:val="00DC2D2F"/>
    <w:rsid w:val="00DC6C91"/>
    <w:rsid w:val="00DD0528"/>
    <w:rsid w:val="00E12B7D"/>
    <w:rsid w:val="00E54B6C"/>
    <w:rsid w:val="00EE323F"/>
    <w:rsid w:val="00F8495F"/>
    <w:rsid w:val="00F86725"/>
    <w:rsid w:val="00F902C9"/>
    <w:rsid w:val="00FA761D"/>
    <w:rsid w:val="00FB353B"/>
    <w:rsid w:val="00FC358C"/>
    <w:rsid w:val="00FE14B5"/>
    <w:rsid w:val="00FF1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6E"/>
    <w:pPr>
      <w:spacing w:line="300" w:lineRule="auto"/>
    </w:pPr>
    <w:rPr>
      <w:rFonts w:eastAsiaTheme="minorEastAsia"/>
      <w:sz w:val="21"/>
      <w:szCs w:val="21"/>
      <w:lang w:val="en-IN"/>
    </w:rPr>
  </w:style>
  <w:style w:type="paragraph" w:styleId="Heading2">
    <w:name w:val="heading 2"/>
    <w:basedOn w:val="Normal"/>
    <w:link w:val="Heading2Char"/>
    <w:uiPriority w:val="1"/>
    <w:qFormat/>
    <w:rsid w:val="0078501D"/>
    <w:pPr>
      <w:widowControl w:val="0"/>
      <w:spacing w:after="0" w:line="240" w:lineRule="auto"/>
      <w:ind w:left="103"/>
      <w:outlineLvl w:val="1"/>
    </w:pPr>
    <w:rPr>
      <w:rFonts w:ascii="Times New Roman" w:eastAsia="Times New Roman" w:hAnsi="Times New Roman"/>
      <w:b/>
      <w:bCs/>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6E"/>
    <w:rPr>
      <w:color w:val="0563C1" w:themeColor="hyperlink"/>
      <w:u w:val="single"/>
    </w:rPr>
  </w:style>
  <w:style w:type="paragraph" w:styleId="NormalWeb">
    <w:name w:val="Normal (Web)"/>
    <w:basedOn w:val="Normal"/>
    <w:uiPriority w:val="99"/>
    <w:unhideWhenUsed/>
    <w:rsid w:val="009126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133A1"/>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0133A1"/>
    <w:pPr>
      <w:ind w:left="720"/>
      <w:contextualSpacing/>
    </w:pPr>
  </w:style>
  <w:style w:type="paragraph" w:styleId="BodyText">
    <w:name w:val="Body Text"/>
    <w:basedOn w:val="Normal"/>
    <w:link w:val="BodyTextChar"/>
    <w:uiPriority w:val="1"/>
    <w:qFormat/>
    <w:rsid w:val="0078501D"/>
    <w:pPr>
      <w:widowControl w:val="0"/>
      <w:spacing w:after="0" w:line="240" w:lineRule="auto"/>
      <w:ind w:left="103"/>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78501D"/>
    <w:rPr>
      <w:rFonts w:ascii="Times New Roman" w:eastAsia="Times New Roman" w:hAnsi="Times New Roman"/>
      <w:sz w:val="20"/>
      <w:szCs w:val="20"/>
    </w:rPr>
  </w:style>
  <w:style w:type="character" w:customStyle="1" w:styleId="Heading2Char">
    <w:name w:val="Heading 2 Char"/>
    <w:basedOn w:val="DefaultParagraphFont"/>
    <w:link w:val="Heading2"/>
    <w:uiPriority w:val="1"/>
    <w:rsid w:val="0078501D"/>
    <w:rPr>
      <w:rFonts w:ascii="Times New Roman" w:eastAsia="Times New Roman" w:hAnsi="Times New Roman"/>
      <w:b/>
      <w:bCs/>
      <w:i/>
      <w:sz w:val="20"/>
      <w:szCs w:val="20"/>
    </w:rPr>
  </w:style>
  <w:style w:type="paragraph" w:styleId="Header">
    <w:name w:val="header"/>
    <w:basedOn w:val="Normal"/>
    <w:link w:val="HeaderChar"/>
    <w:uiPriority w:val="99"/>
    <w:unhideWhenUsed/>
    <w:rsid w:val="00C10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4E"/>
    <w:rPr>
      <w:rFonts w:eastAsiaTheme="minorEastAsia"/>
      <w:sz w:val="21"/>
      <w:szCs w:val="21"/>
      <w:lang w:val="en-IN"/>
    </w:rPr>
  </w:style>
  <w:style w:type="paragraph" w:styleId="Footer">
    <w:name w:val="footer"/>
    <w:basedOn w:val="Normal"/>
    <w:link w:val="FooterChar"/>
    <w:uiPriority w:val="99"/>
    <w:unhideWhenUsed/>
    <w:rsid w:val="00C10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4E"/>
    <w:rPr>
      <w:rFonts w:eastAsiaTheme="minorEastAsia"/>
      <w:sz w:val="21"/>
      <w:szCs w:val="21"/>
      <w:lang w:val="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CC3B-2660-4422-8820-7941FB20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Livingston John (WT01 - HLS)</dc:creator>
  <cp:lastModifiedBy>NM</cp:lastModifiedBy>
  <cp:revision>35</cp:revision>
  <dcterms:created xsi:type="dcterms:W3CDTF">2020-01-29T09:57:00Z</dcterms:created>
  <dcterms:modified xsi:type="dcterms:W3CDTF">2020-09-12T08:22:00Z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BH275101@wipro.com</vt:lpwstr>
  </property>
  <property fmtid="{D5CDD505-2E9C-101B-9397-08002B2CF9AE}" pid="6" name="MSIP_Label_b9a70571-31c6-4603-80c1-ef2fb871a62a_SetDate">
    <vt:lpwstr>2018-05-27T10:43:32.9590374+05:30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