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9A" w:rsidRPr="004F2441" w:rsidRDefault="00172F90" w:rsidP="00CA4F39">
      <w:pPr>
        <w:rPr>
          <w:rFonts w:ascii="Calibri" w:eastAsia="Calibri" w:hAnsi="Calibri"/>
          <w:b/>
          <w:sz w:val="20"/>
          <w:szCs w:val="22"/>
          <w:u w:val="thick"/>
        </w:rPr>
      </w:pPr>
      <w:r w:rsidRPr="004F2441">
        <w:rPr>
          <w:rFonts w:ascii="Calibri" w:eastAsia="Calibri" w:hAnsi="Calibri"/>
          <w:b/>
          <w:noProof/>
          <w:sz w:val="40"/>
          <w:szCs w:val="22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-61595</wp:posOffset>
            </wp:positionV>
            <wp:extent cx="1343025" cy="1666875"/>
            <wp:effectExtent l="95250" t="95250" r="104775" b="1047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441" w:rsidRPr="004F2441">
        <w:rPr>
          <w:rFonts w:ascii="Calibri" w:eastAsia="Calibri" w:hAnsi="Calibri"/>
          <w:b/>
          <w:sz w:val="40"/>
          <w:szCs w:val="22"/>
        </w:rPr>
        <w:t xml:space="preserve"> </w:t>
      </w:r>
      <w:r w:rsidR="004F2441" w:rsidRPr="004F2441">
        <w:rPr>
          <w:rFonts w:ascii="Calibri" w:eastAsia="Calibri" w:hAnsi="Calibri"/>
          <w:b/>
          <w:sz w:val="40"/>
          <w:szCs w:val="22"/>
        </w:rPr>
        <w:tab/>
      </w:r>
      <w:r w:rsidR="004F2441" w:rsidRPr="004F2441">
        <w:rPr>
          <w:rFonts w:ascii="Calibri" w:eastAsia="Calibri" w:hAnsi="Calibri"/>
          <w:b/>
          <w:sz w:val="40"/>
          <w:szCs w:val="22"/>
        </w:rPr>
        <w:tab/>
      </w:r>
      <w:r w:rsidR="004F2441" w:rsidRPr="004F2441">
        <w:rPr>
          <w:rFonts w:ascii="Calibri" w:eastAsia="Calibri" w:hAnsi="Calibri"/>
          <w:b/>
          <w:sz w:val="40"/>
          <w:szCs w:val="22"/>
        </w:rPr>
        <w:tab/>
      </w:r>
      <w:r w:rsidR="004F2441" w:rsidRPr="004F2441">
        <w:rPr>
          <w:rFonts w:ascii="Calibri" w:eastAsia="Calibri" w:hAnsi="Calibri"/>
          <w:b/>
          <w:sz w:val="40"/>
          <w:szCs w:val="22"/>
        </w:rPr>
        <w:tab/>
      </w:r>
      <w:r w:rsidR="00094B65" w:rsidRPr="004F2441">
        <w:rPr>
          <w:rFonts w:ascii="Calibri" w:eastAsia="Calibri" w:hAnsi="Calibri"/>
          <w:b/>
          <w:sz w:val="40"/>
          <w:szCs w:val="22"/>
          <w:u w:val="thick"/>
        </w:rPr>
        <w:t>S</w:t>
      </w:r>
      <w:r w:rsidR="006C3135" w:rsidRPr="004F2441">
        <w:rPr>
          <w:rFonts w:ascii="Calibri" w:eastAsia="Calibri" w:hAnsi="Calibri"/>
          <w:b/>
          <w:sz w:val="40"/>
          <w:szCs w:val="22"/>
          <w:u w:val="thick"/>
        </w:rPr>
        <w:t>hrikant Suresh Avhad</w:t>
      </w:r>
      <w:r w:rsidR="00966997" w:rsidRPr="004F2441">
        <w:rPr>
          <w:rFonts w:ascii="Calibri" w:eastAsia="Calibri" w:hAnsi="Calibri"/>
          <w:b/>
          <w:sz w:val="20"/>
          <w:szCs w:val="22"/>
          <w:u w:val="thick"/>
        </w:rPr>
        <w:t xml:space="preserve">      </w:t>
      </w:r>
    </w:p>
    <w:p w:rsidR="00825040" w:rsidRDefault="00966997" w:rsidP="00825040">
      <w:pPr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 xml:space="preserve">                 </w:t>
      </w:r>
    </w:p>
    <w:p w:rsidR="00437666" w:rsidRPr="00825040" w:rsidRDefault="00825040" w:rsidP="00977607">
      <w:pPr>
        <w:tabs>
          <w:tab w:val="left" w:pos="2127"/>
          <w:tab w:val="left" w:pos="382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Cs w:val="22"/>
        </w:rPr>
        <w:tab/>
      </w:r>
      <w:r w:rsidR="009545EB" w:rsidRPr="00131E30">
        <w:rPr>
          <w:rFonts w:ascii="Calibri" w:eastAsia="Calibri" w:hAnsi="Calibri"/>
          <w:b/>
          <w:szCs w:val="22"/>
        </w:rPr>
        <w:t xml:space="preserve">Date of </w:t>
      </w:r>
      <w:r w:rsidR="00AF33F3" w:rsidRPr="00131E30">
        <w:rPr>
          <w:rFonts w:ascii="Calibri" w:eastAsia="Calibri" w:hAnsi="Calibri"/>
          <w:b/>
          <w:szCs w:val="22"/>
        </w:rPr>
        <w:t>Birth</w:t>
      </w:r>
      <w:r w:rsidR="00977607">
        <w:rPr>
          <w:rFonts w:ascii="Calibri" w:eastAsia="Calibri" w:hAnsi="Calibri"/>
          <w:b/>
          <w:szCs w:val="22"/>
        </w:rPr>
        <w:tab/>
      </w:r>
      <w:r w:rsidR="00AF33F3" w:rsidRPr="00131E30">
        <w:rPr>
          <w:rFonts w:ascii="Calibri" w:eastAsia="Calibri" w:hAnsi="Calibri"/>
          <w:b/>
          <w:szCs w:val="22"/>
        </w:rPr>
        <w:t>:</w:t>
      </w:r>
      <w:r w:rsidR="00977607">
        <w:rPr>
          <w:rFonts w:ascii="Calibri" w:eastAsia="Calibri" w:hAnsi="Calibri"/>
          <w:b/>
          <w:szCs w:val="22"/>
        </w:rPr>
        <w:t xml:space="preserve">  </w:t>
      </w:r>
      <w:r w:rsidR="006C3135" w:rsidRPr="00131E30">
        <w:rPr>
          <w:rFonts w:ascii="Calibri" w:eastAsia="Calibri" w:hAnsi="Calibri"/>
          <w:b/>
          <w:szCs w:val="22"/>
        </w:rPr>
        <w:t>15</w:t>
      </w:r>
      <w:r w:rsidR="00CA4F39" w:rsidRPr="00131E30">
        <w:rPr>
          <w:rFonts w:ascii="Calibri" w:eastAsia="Calibri" w:hAnsi="Calibri"/>
          <w:b/>
          <w:szCs w:val="22"/>
        </w:rPr>
        <w:t>-</w:t>
      </w:r>
      <w:r w:rsidR="006C3135" w:rsidRPr="00131E30">
        <w:rPr>
          <w:rFonts w:ascii="Calibri" w:eastAsia="Calibri" w:hAnsi="Calibri"/>
          <w:b/>
          <w:szCs w:val="22"/>
        </w:rPr>
        <w:t>September</w:t>
      </w:r>
      <w:r w:rsidR="00CA4F39" w:rsidRPr="00131E30">
        <w:rPr>
          <w:rFonts w:ascii="Calibri" w:eastAsia="Calibri" w:hAnsi="Calibri"/>
          <w:b/>
          <w:szCs w:val="22"/>
        </w:rPr>
        <w:t>-199</w:t>
      </w:r>
      <w:r w:rsidR="006C3135" w:rsidRPr="00131E30">
        <w:rPr>
          <w:rFonts w:ascii="Calibri" w:eastAsia="Calibri" w:hAnsi="Calibri"/>
          <w:b/>
          <w:szCs w:val="22"/>
        </w:rPr>
        <w:t>3</w:t>
      </w:r>
    </w:p>
    <w:p w:rsidR="00825040" w:rsidRDefault="00977607" w:rsidP="00977607">
      <w:pPr>
        <w:tabs>
          <w:tab w:val="left" w:pos="2127"/>
          <w:tab w:val="left" w:pos="3828"/>
        </w:tabs>
        <w:spacing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 xml:space="preserve"> </w:t>
      </w:r>
      <w:r w:rsidR="00437666" w:rsidRPr="00131E30">
        <w:rPr>
          <w:rFonts w:ascii="Calibri" w:eastAsia="Calibri" w:hAnsi="Calibri"/>
          <w:b/>
          <w:szCs w:val="22"/>
        </w:rPr>
        <w:t>Nationality</w:t>
      </w:r>
      <w:r>
        <w:rPr>
          <w:rFonts w:ascii="Calibri" w:eastAsia="Calibri" w:hAnsi="Calibri"/>
          <w:b/>
          <w:szCs w:val="22"/>
        </w:rPr>
        <w:tab/>
        <w:t xml:space="preserve">:  </w:t>
      </w:r>
      <w:r w:rsidR="00966997" w:rsidRPr="00131E30">
        <w:rPr>
          <w:rFonts w:ascii="Calibri" w:eastAsia="Calibri" w:hAnsi="Calibri"/>
          <w:b/>
          <w:szCs w:val="22"/>
        </w:rPr>
        <w:t>India</w:t>
      </w:r>
      <w:r w:rsidR="009545EB" w:rsidRPr="00131E30">
        <w:rPr>
          <w:rFonts w:ascii="Calibri" w:eastAsia="Calibri" w:hAnsi="Calibri"/>
          <w:b/>
          <w:szCs w:val="22"/>
        </w:rPr>
        <w:t>n</w:t>
      </w:r>
    </w:p>
    <w:p w:rsidR="00437666" w:rsidRPr="00131E30" w:rsidRDefault="00825040" w:rsidP="00977607">
      <w:pPr>
        <w:tabs>
          <w:tab w:val="left" w:pos="2127"/>
          <w:tab w:val="left" w:pos="3828"/>
        </w:tabs>
        <w:spacing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ab/>
      </w:r>
      <w:r w:rsidR="004211F2" w:rsidRPr="00131E30">
        <w:rPr>
          <w:rFonts w:ascii="Calibri" w:eastAsia="Calibri" w:hAnsi="Calibri"/>
          <w:b/>
          <w:szCs w:val="22"/>
        </w:rPr>
        <w:t>Location</w:t>
      </w:r>
      <w:r>
        <w:rPr>
          <w:rFonts w:ascii="Calibri" w:eastAsia="Calibri" w:hAnsi="Calibri"/>
          <w:b/>
          <w:szCs w:val="22"/>
        </w:rPr>
        <w:t xml:space="preserve">       </w:t>
      </w:r>
      <w:r w:rsidR="00977607">
        <w:rPr>
          <w:rFonts w:ascii="Calibri" w:eastAsia="Calibri" w:hAnsi="Calibri"/>
          <w:b/>
          <w:szCs w:val="22"/>
        </w:rPr>
        <w:t xml:space="preserve">   </w:t>
      </w:r>
      <w:r w:rsidR="00977607">
        <w:rPr>
          <w:rFonts w:ascii="Calibri" w:eastAsia="Calibri" w:hAnsi="Calibri"/>
          <w:b/>
          <w:szCs w:val="22"/>
        </w:rPr>
        <w:tab/>
        <w:t xml:space="preserve">:  </w:t>
      </w:r>
      <w:r>
        <w:rPr>
          <w:rFonts w:ascii="Calibri" w:eastAsia="Calibri" w:hAnsi="Calibri"/>
          <w:b/>
          <w:szCs w:val="22"/>
        </w:rPr>
        <w:t xml:space="preserve">Flat No. 403 A Wing Krishna </w:t>
      </w:r>
      <w:r w:rsidR="009B5244">
        <w:rPr>
          <w:rFonts w:ascii="Calibri" w:eastAsia="Calibri" w:hAnsi="Calibri"/>
          <w:b/>
          <w:szCs w:val="22"/>
        </w:rPr>
        <w:t>Bldg. Kailash Nagar, Badlapur West - 421503</w:t>
      </w:r>
    </w:p>
    <w:p w:rsidR="00437666" w:rsidRPr="00131E30" w:rsidRDefault="00977607" w:rsidP="00977607">
      <w:pPr>
        <w:tabs>
          <w:tab w:val="left" w:pos="2127"/>
          <w:tab w:val="left" w:pos="3828"/>
        </w:tabs>
        <w:spacing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 xml:space="preserve"> </w:t>
      </w:r>
      <w:r w:rsidR="00437666" w:rsidRPr="00131E30">
        <w:rPr>
          <w:rFonts w:ascii="Calibri" w:eastAsia="Calibri" w:hAnsi="Calibri"/>
          <w:b/>
          <w:szCs w:val="22"/>
        </w:rPr>
        <w:t>Mobile</w:t>
      </w:r>
      <w:r>
        <w:rPr>
          <w:rFonts w:ascii="Calibri" w:eastAsia="Calibri" w:hAnsi="Calibri"/>
          <w:b/>
          <w:szCs w:val="22"/>
        </w:rPr>
        <w:tab/>
      </w:r>
      <w:r w:rsidR="00F85693" w:rsidRPr="00131E30">
        <w:rPr>
          <w:rFonts w:ascii="Calibri" w:eastAsia="Calibri" w:hAnsi="Calibri"/>
          <w:b/>
          <w:szCs w:val="22"/>
        </w:rPr>
        <w:t xml:space="preserve">: </w:t>
      </w:r>
      <w:r w:rsidR="00AF33F3" w:rsidRPr="00131E30">
        <w:rPr>
          <w:rFonts w:ascii="Calibri" w:eastAsia="Calibri" w:hAnsi="Calibri"/>
          <w:b/>
          <w:szCs w:val="22"/>
        </w:rPr>
        <w:t xml:space="preserve"> </w:t>
      </w:r>
      <w:r w:rsidR="00F85693" w:rsidRPr="00131E30">
        <w:rPr>
          <w:rFonts w:ascii="Calibri" w:eastAsia="Calibri" w:hAnsi="Calibri"/>
          <w:b/>
          <w:szCs w:val="22"/>
        </w:rPr>
        <w:t>+9</w:t>
      </w:r>
      <w:r w:rsidR="00966997" w:rsidRPr="00131E30">
        <w:rPr>
          <w:rFonts w:ascii="Calibri" w:eastAsia="Calibri" w:hAnsi="Calibri"/>
          <w:b/>
          <w:szCs w:val="22"/>
        </w:rPr>
        <w:t>1</w:t>
      </w:r>
      <w:r w:rsidR="00CA4F39" w:rsidRPr="00131E30">
        <w:rPr>
          <w:rFonts w:ascii="Calibri" w:eastAsia="Calibri" w:hAnsi="Calibri"/>
          <w:b/>
          <w:szCs w:val="22"/>
        </w:rPr>
        <w:t xml:space="preserve"> </w:t>
      </w:r>
      <w:r w:rsidR="006C3135" w:rsidRPr="00131E30">
        <w:rPr>
          <w:rFonts w:ascii="Calibri" w:eastAsia="Calibri" w:hAnsi="Calibri"/>
          <w:b/>
          <w:szCs w:val="22"/>
        </w:rPr>
        <w:t>9619930029</w:t>
      </w:r>
      <w:r w:rsidR="00AF33F3" w:rsidRPr="00131E30">
        <w:rPr>
          <w:rFonts w:ascii="Calibri" w:eastAsia="Calibri" w:hAnsi="Calibri"/>
          <w:b/>
          <w:szCs w:val="22"/>
        </w:rPr>
        <w:t xml:space="preserve"> / +91 7039604020</w:t>
      </w:r>
    </w:p>
    <w:p w:rsidR="00437666" w:rsidRPr="00131E30" w:rsidRDefault="00977607" w:rsidP="00977607">
      <w:pPr>
        <w:tabs>
          <w:tab w:val="left" w:pos="2127"/>
          <w:tab w:val="left" w:pos="3828"/>
        </w:tabs>
        <w:spacing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 xml:space="preserve"> </w:t>
      </w:r>
      <w:r w:rsidR="00437666" w:rsidRPr="00131E30">
        <w:rPr>
          <w:rFonts w:ascii="Calibri" w:eastAsia="Calibri" w:hAnsi="Calibri"/>
          <w:b/>
          <w:szCs w:val="22"/>
        </w:rPr>
        <w:t>Email</w:t>
      </w:r>
      <w:r>
        <w:rPr>
          <w:rFonts w:ascii="Calibri" w:eastAsia="Calibri" w:hAnsi="Calibri"/>
          <w:b/>
          <w:szCs w:val="22"/>
        </w:rPr>
        <w:tab/>
        <w:t xml:space="preserve">:  </w:t>
      </w:r>
      <w:r w:rsidR="006C3135" w:rsidRPr="00131E30">
        <w:rPr>
          <w:rFonts w:ascii="Calibri" w:eastAsia="Calibri" w:hAnsi="Calibri"/>
          <w:b/>
          <w:szCs w:val="22"/>
        </w:rPr>
        <w:t>avhadshrikant15@gmail.com</w:t>
      </w:r>
    </w:p>
    <w:p w:rsidR="00A448E1" w:rsidRPr="00131E30" w:rsidRDefault="00825040" w:rsidP="00977607">
      <w:pPr>
        <w:tabs>
          <w:tab w:val="left" w:pos="2127"/>
          <w:tab w:val="left" w:pos="3828"/>
        </w:tabs>
        <w:spacing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ab/>
      </w:r>
      <w:r w:rsidR="00977607">
        <w:rPr>
          <w:rFonts w:ascii="Calibri" w:eastAsia="Calibri" w:hAnsi="Calibri"/>
          <w:b/>
          <w:szCs w:val="22"/>
        </w:rPr>
        <w:t>Indian Passport</w:t>
      </w:r>
      <w:r w:rsidR="00977607">
        <w:rPr>
          <w:rFonts w:ascii="Calibri" w:eastAsia="Calibri" w:hAnsi="Calibri"/>
          <w:b/>
          <w:szCs w:val="22"/>
        </w:rPr>
        <w:tab/>
        <w:t>:</w:t>
      </w:r>
      <w:r w:rsidR="00A448E1" w:rsidRPr="00131E30">
        <w:rPr>
          <w:rFonts w:ascii="Calibri" w:eastAsia="Calibri" w:hAnsi="Calibri"/>
          <w:b/>
          <w:szCs w:val="22"/>
        </w:rPr>
        <w:t xml:space="preserve"> </w:t>
      </w:r>
      <w:r w:rsidR="00977607">
        <w:rPr>
          <w:rFonts w:ascii="Calibri" w:eastAsia="Calibri" w:hAnsi="Calibri"/>
          <w:b/>
          <w:szCs w:val="22"/>
        </w:rPr>
        <w:t xml:space="preserve"> </w:t>
      </w:r>
      <w:r w:rsidR="00EA19BC" w:rsidRPr="00131E30">
        <w:rPr>
          <w:rFonts w:ascii="Calibri" w:eastAsia="Calibri" w:hAnsi="Calibri"/>
          <w:b/>
          <w:szCs w:val="22"/>
        </w:rPr>
        <w:t>M</w:t>
      </w:r>
      <w:r w:rsidR="00C57BE0" w:rsidRPr="00131E30">
        <w:rPr>
          <w:rFonts w:ascii="Calibri" w:eastAsia="Calibri" w:hAnsi="Calibri"/>
          <w:b/>
          <w:szCs w:val="22"/>
        </w:rPr>
        <w:t>6731485</w:t>
      </w:r>
      <w:r w:rsidR="00A448E1" w:rsidRPr="00131E30">
        <w:rPr>
          <w:rFonts w:ascii="Calibri" w:eastAsia="Calibri" w:hAnsi="Calibri"/>
          <w:b/>
          <w:szCs w:val="22"/>
        </w:rPr>
        <w:t xml:space="preserve"> </w:t>
      </w:r>
      <w:bookmarkStart w:id="0" w:name="_GoBack"/>
      <w:bookmarkEnd w:id="0"/>
    </w:p>
    <w:p w:rsidR="00437666" w:rsidRPr="00131E30" w:rsidRDefault="00437666" w:rsidP="003808F8">
      <w:pPr>
        <w:pBdr>
          <w:bottom w:val="single" w:sz="6" w:space="1" w:color="auto"/>
        </w:pBdr>
        <w:jc w:val="right"/>
        <w:rPr>
          <w:rFonts w:ascii="Calibri" w:eastAsia="Calibri" w:hAnsi="Calibri"/>
          <w:sz w:val="22"/>
          <w:szCs w:val="22"/>
        </w:rPr>
      </w:pPr>
    </w:p>
    <w:p w:rsidR="0072295B" w:rsidRPr="00131E30" w:rsidRDefault="0072295B" w:rsidP="00A45326">
      <w:pPr>
        <w:pStyle w:val="Heading1"/>
        <w:numPr>
          <w:ilvl w:val="0"/>
          <w:numId w:val="23"/>
        </w:numPr>
        <w:ind w:left="0" w:firstLine="0"/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</w:pPr>
      <w:r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PROFILE</w:t>
      </w:r>
    </w:p>
    <w:p w:rsidR="0031040A" w:rsidRPr="00806104" w:rsidRDefault="000E7570" w:rsidP="00806104">
      <w:pPr>
        <w:pStyle w:val="ListParagraph"/>
        <w:numPr>
          <w:ilvl w:val="0"/>
          <w:numId w:val="31"/>
        </w:numPr>
        <w:spacing w:line="276" w:lineRule="auto"/>
        <w:ind w:left="1134" w:hanging="283"/>
        <w:rPr>
          <w:rFonts w:ascii="Calibri" w:eastAsia="Calibri" w:hAnsi="Calibri"/>
          <w:sz w:val="22"/>
          <w:szCs w:val="22"/>
        </w:rPr>
      </w:pPr>
      <w:r w:rsidRPr="00806104">
        <w:rPr>
          <w:rFonts w:ascii="Calibri" w:eastAsia="Calibri" w:hAnsi="Calibri"/>
          <w:sz w:val="22"/>
          <w:szCs w:val="22"/>
        </w:rPr>
        <w:t>I am</w:t>
      </w:r>
      <w:r w:rsidR="00C9349A" w:rsidRPr="00806104">
        <w:rPr>
          <w:rFonts w:ascii="Calibri" w:eastAsia="Calibri" w:hAnsi="Calibri"/>
          <w:sz w:val="22"/>
          <w:szCs w:val="22"/>
        </w:rPr>
        <w:t xml:space="preserve"> </w:t>
      </w:r>
      <w:r w:rsidR="006C60D3" w:rsidRPr="00806104">
        <w:rPr>
          <w:rFonts w:ascii="Calibri" w:eastAsia="Calibri" w:hAnsi="Calibri"/>
          <w:sz w:val="22"/>
          <w:szCs w:val="22"/>
        </w:rPr>
        <w:t>is a</w:t>
      </w:r>
      <w:r w:rsidR="006F3B1D" w:rsidRPr="00806104">
        <w:rPr>
          <w:rFonts w:ascii="Calibri" w:eastAsia="Calibri" w:hAnsi="Calibri"/>
          <w:sz w:val="22"/>
          <w:szCs w:val="22"/>
        </w:rPr>
        <w:t>n</w:t>
      </w:r>
      <w:r w:rsidR="006C60D3" w:rsidRPr="00806104">
        <w:rPr>
          <w:rFonts w:ascii="Calibri" w:eastAsia="Calibri" w:hAnsi="Calibri"/>
          <w:sz w:val="22"/>
          <w:szCs w:val="22"/>
        </w:rPr>
        <w:t xml:space="preserve"> </w:t>
      </w:r>
      <w:r w:rsidR="006F3B1D" w:rsidRPr="00806104">
        <w:rPr>
          <w:rFonts w:ascii="Calibri" w:eastAsia="Calibri" w:hAnsi="Calibri"/>
          <w:sz w:val="22"/>
          <w:szCs w:val="22"/>
        </w:rPr>
        <w:t>accomplished</w:t>
      </w:r>
      <w:r w:rsidR="006C60D3" w:rsidRPr="00806104">
        <w:rPr>
          <w:rFonts w:ascii="Calibri" w:eastAsia="Calibri" w:hAnsi="Calibri"/>
          <w:sz w:val="22"/>
          <w:szCs w:val="22"/>
        </w:rPr>
        <w:t xml:space="preserve"> </w:t>
      </w:r>
      <w:r w:rsidR="00C57BE0" w:rsidRPr="00806104">
        <w:rPr>
          <w:rFonts w:ascii="Calibri" w:eastAsia="Calibri" w:hAnsi="Calibri"/>
          <w:sz w:val="22"/>
          <w:szCs w:val="22"/>
        </w:rPr>
        <w:t>Senior Associate</w:t>
      </w:r>
      <w:r w:rsidR="00C9349A" w:rsidRPr="00806104">
        <w:rPr>
          <w:rFonts w:ascii="Calibri" w:eastAsia="Calibri" w:hAnsi="Calibri"/>
          <w:sz w:val="22"/>
          <w:szCs w:val="22"/>
        </w:rPr>
        <w:t xml:space="preserve"> with</w:t>
      </w:r>
      <w:r w:rsidR="002B3A62" w:rsidRPr="00806104">
        <w:rPr>
          <w:rFonts w:ascii="Calibri" w:eastAsia="Calibri" w:hAnsi="Calibri"/>
          <w:sz w:val="22"/>
          <w:szCs w:val="22"/>
        </w:rPr>
        <w:t xml:space="preserve"> </w:t>
      </w:r>
      <w:r w:rsidR="00C57BE0" w:rsidRPr="00806104">
        <w:rPr>
          <w:rFonts w:ascii="Calibri" w:eastAsia="Calibri" w:hAnsi="Calibri"/>
          <w:sz w:val="22"/>
          <w:szCs w:val="22"/>
        </w:rPr>
        <w:t>4.5</w:t>
      </w:r>
      <w:r w:rsidR="006C60D3" w:rsidRPr="00806104">
        <w:rPr>
          <w:rFonts w:ascii="Calibri" w:eastAsia="Calibri" w:hAnsi="Calibri"/>
          <w:sz w:val="22"/>
          <w:szCs w:val="22"/>
        </w:rPr>
        <w:t xml:space="preserve"> years of experience </w:t>
      </w:r>
      <w:r w:rsidR="00D75994" w:rsidRPr="00806104">
        <w:rPr>
          <w:rFonts w:ascii="Calibri" w:eastAsia="Calibri" w:hAnsi="Calibri"/>
          <w:sz w:val="22"/>
          <w:szCs w:val="22"/>
        </w:rPr>
        <w:t xml:space="preserve">in </w:t>
      </w:r>
      <w:r w:rsidR="00C57BE0" w:rsidRPr="00806104">
        <w:rPr>
          <w:rFonts w:ascii="Calibri" w:eastAsia="Calibri" w:hAnsi="Calibri"/>
          <w:sz w:val="22"/>
          <w:szCs w:val="22"/>
        </w:rPr>
        <w:t>Accenture</w:t>
      </w:r>
      <w:r w:rsidR="006F3B1D" w:rsidRPr="00806104">
        <w:rPr>
          <w:rFonts w:ascii="Calibri" w:eastAsia="Calibri" w:hAnsi="Calibri"/>
          <w:sz w:val="22"/>
          <w:szCs w:val="22"/>
        </w:rPr>
        <w:t>.</w:t>
      </w:r>
      <w:r w:rsidR="00C9349A" w:rsidRPr="00806104">
        <w:rPr>
          <w:rFonts w:ascii="Calibri" w:eastAsia="Calibri" w:hAnsi="Calibri"/>
          <w:sz w:val="22"/>
          <w:szCs w:val="22"/>
        </w:rPr>
        <w:t xml:space="preserve"> </w:t>
      </w:r>
      <w:r w:rsidR="00D75994" w:rsidRPr="00806104">
        <w:rPr>
          <w:rFonts w:ascii="Calibri" w:eastAsia="Calibri" w:hAnsi="Calibri"/>
          <w:sz w:val="22"/>
          <w:szCs w:val="22"/>
        </w:rPr>
        <w:t>Medical claims processors manage insurance claims in medical offices where they are responsible for determining the validity of a claim.</w:t>
      </w:r>
      <w:r w:rsidR="00C47958" w:rsidRPr="00806104">
        <w:rPr>
          <w:rFonts w:ascii="Calibri" w:eastAsia="Calibri" w:hAnsi="Calibri"/>
          <w:sz w:val="22"/>
          <w:szCs w:val="22"/>
        </w:rPr>
        <w:t xml:space="preserve"> </w:t>
      </w:r>
      <w:r w:rsidR="005B6F30" w:rsidRPr="00806104">
        <w:rPr>
          <w:rFonts w:ascii="Calibri" w:eastAsia="Calibri" w:hAnsi="Calibri"/>
          <w:sz w:val="22"/>
          <w:szCs w:val="22"/>
        </w:rPr>
        <w:t>Which</w:t>
      </w:r>
      <w:r w:rsidR="00C47958" w:rsidRPr="00806104">
        <w:rPr>
          <w:rFonts w:ascii="Calibri" w:eastAsia="Calibri" w:hAnsi="Calibri"/>
          <w:sz w:val="22"/>
          <w:szCs w:val="22"/>
        </w:rPr>
        <w:t xml:space="preserve"> involve collecting the information needed to construct an invoice, creating invoice</w:t>
      </w:r>
      <w:r w:rsidR="0003229A" w:rsidRPr="00806104">
        <w:rPr>
          <w:rFonts w:ascii="Calibri" w:eastAsia="Calibri" w:hAnsi="Calibri"/>
          <w:sz w:val="22"/>
          <w:szCs w:val="22"/>
        </w:rPr>
        <w:t>s, and issuing them.</w:t>
      </w:r>
    </w:p>
    <w:p w:rsidR="00437666" w:rsidRPr="00131E30" w:rsidRDefault="00437666" w:rsidP="00A45326">
      <w:pPr>
        <w:pStyle w:val="Heading1"/>
        <w:numPr>
          <w:ilvl w:val="0"/>
          <w:numId w:val="23"/>
        </w:numPr>
        <w:ind w:left="0" w:firstLine="0"/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</w:pPr>
      <w:r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OBJECTIVE</w:t>
      </w:r>
    </w:p>
    <w:p w:rsidR="0003229A" w:rsidRPr="00131E30" w:rsidRDefault="00C57BE0" w:rsidP="0080610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/>
        <w:ind w:left="1134" w:right="1098" w:hanging="283"/>
        <w:contextualSpacing w:val="0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To be able to work in an organization to extend my knowledge and capabilities as well as offer my good services</w:t>
      </w:r>
      <w:r w:rsidR="0003229A" w:rsidRPr="00131E30">
        <w:rPr>
          <w:rFonts w:ascii="Calibri" w:eastAsia="Calibri" w:hAnsi="Calibri"/>
          <w:sz w:val="22"/>
          <w:szCs w:val="22"/>
        </w:rPr>
        <w:t>. Professionally assist the organization in achieving their long term goals with upgrading my knowledge and enhancing skills.</w:t>
      </w:r>
    </w:p>
    <w:p w:rsidR="00437666" w:rsidRPr="00131E30" w:rsidRDefault="00437666" w:rsidP="00FE3910">
      <w:pPr>
        <w:spacing w:line="276" w:lineRule="auto"/>
        <w:ind w:left="238"/>
        <w:rPr>
          <w:rFonts w:ascii="Calibri" w:eastAsia="Calibri" w:hAnsi="Calibri"/>
          <w:sz w:val="22"/>
          <w:szCs w:val="22"/>
        </w:rPr>
      </w:pPr>
    </w:p>
    <w:p w:rsidR="00C57BE0" w:rsidRPr="00131E30" w:rsidRDefault="00437666" w:rsidP="00A45326">
      <w:pPr>
        <w:pStyle w:val="Heading1"/>
        <w:numPr>
          <w:ilvl w:val="0"/>
          <w:numId w:val="30"/>
        </w:numPr>
        <w:ind w:left="0" w:firstLine="0"/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</w:pPr>
      <w:r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EDUCATION</w:t>
      </w:r>
    </w:p>
    <w:p w:rsidR="00F10DCB" w:rsidRPr="00131E30" w:rsidRDefault="00F10DCB" w:rsidP="00A45326">
      <w:pPr>
        <w:rPr>
          <w:rFonts w:ascii="Calibri" w:eastAsia="Calibri" w:hAnsi="Calibri"/>
          <w:sz w:val="22"/>
          <w:szCs w:val="22"/>
        </w:rPr>
      </w:pPr>
    </w:p>
    <w:tbl>
      <w:tblPr>
        <w:tblStyle w:val="GridTable1Light"/>
        <w:tblW w:w="11056" w:type="dxa"/>
        <w:tblInd w:w="279" w:type="dxa"/>
        <w:tblLook w:val="04A0" w:firstRow="1" w:lastRow="0" w:firstColumn="1" w:lastColumn="0" w:noHBand="0" w:noVBand="1"/>
      </w:tblPr>
      <w:tblGrid>
        <w:gridCol w:w="858"/>
        <w:gridCol w:w="4394"/>
        <w:gridCol w:w="3389"/>
        <w:gridCol w:w="2415"/>
      </w:tblGrid>
      <w:tr w:rsidR="00F10DCB" w:rsidRPr="00131E30" w:rsidTr="00A4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shd w:val="clear" w:color="auto" w:fill="DCF89C"/>
            <w:hideMark/>
          </w:tcPr>
          <w:p w:rsidR="00F10DCB" w:rsidRPr="00131E30" w:rsidRDefault="00F10DCB" w:rsidP="00A453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Cs w:val="22"/>
              </w:rPr>
              <w:t>Year</w:t>
            </w:r>
          </w:p>
        </w:tc>
        <w:tc>
          <w:tcPr>
            <w:tcW w:w="4394" w:type="dxa"/>
            <w:shd w:val="clear" w:color="auto" w:fill="DCF89C"/>
            <w:hideMark/>
          </w:tcPr>
          <w:p w:rsidR="00F10DCB" w:rsidRPr="00131E30" w:rsidRDefault="00F10DCB" w:rsidP="00A45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Cs w:val="22"/>
                <w:shd w:val="clear" w:color="auto" w:fill="DCF89C"/>
              </w:rPr>
              <w:t>E</w:t>
            </w:r>
            <w:r w:rsidRPr="00131E30">
              <w:rPr>
                <w:rFonts w:ascii="Calibri" w:eastAsia="Calibri" w:hAnsi="Calibri"/>
                <w:szCs w:val="22"/>
              </w:rPr>
              <w:t>xamination</w:t>
            </w:r>
          </w:p>
        </w:tc>
        <w:tc>
          <w:tcPr>
            <w:tcW w:w="3389" w:type="dxa"/>
            <w:shd w:val="clear" w:color="auto" w:fill="DCF89C"/>
            <w:hideMark/>
          </w:tcPr>
          <w:p w:rsidR="00F10DCB" w:rsidRPr="00131E30" w:rsidRDefault="00131E30" w:rsidP="00A45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Cs w:val="22"/>
              </w:rPr>
              <w:t xml:space="preserve">University / </w:t>
            </w:r>
            <w:r w:rsidR="00F10DCB" w:rsidRPr="00131E30">
              <w:rPr>
                <w:rFonts w:ascii="Calibri" w:eastAsia="Calibri" w:hAnsi="Calibri"/>
                <w:szCs w:val="22"/>
              </w:rPr>
              <w:t>Institution</w:t>
            </w:r>
          </w:p>
        </w:tc>
        <w:tc>
          <w:tcPr>
            <w:tcW w:w="2415" w:type="dxa"/>
            <w:shd w:val="clear" w:color="auto" w:fill="DCF89C"/>
            <w:hideMark/>
          </w:tcPr>
          <w:p w:rsidR="00F10DCB" w:rsidRPr="00131E30" w:rsidRDefault="00F10DCB" w:rsidP="00A45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Cs w:val="22"/>
              </w:rPr>
              <w:t>Percentage Obtained</w:t>
            </w:r>
          </w:p>
        </w:tc>
      </w:tr>
      <w:tr w:rsidR="00F10DCB" w:rsidRPr="00131E30" w:rsidTr="00A4532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hideMark/>
          </w:tcPr>
          <w:p w:rsidR="00F10DCB" w:rsidRPr="00131E30" w:rsidRDefault="00F10DCB" w:rsidP="00A453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2014</w:t>
            </w:r>
          </w:p>
        </w:tc>
        <w:tc>
          <w:tcPr>
            <w:tcW w:w="4394" w:type="dxa"/>
            <w:hideMark/>
          </w:tcPr>
          <w:p w:rsidR="00F10DCB" w:rsidRPr="00131E30" w:rsidRDefault="00F10DCB" w:rsidP="00A4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BAF (Bachelor of Accounting and Finance)</w:t>
            </w:r>
          </w:p>
        </w:tc>
        <w:tc>
          <w:tcPr>
            <w:tcW w:w="3389" w:type="dxa"/>
            <w:hideMark/>
          </w:tcPr>
          <w:p w:rsidR="00F10DCB" w:rsidRPr="00131E30" w:rsidRDefault="00F10DCB" w:rsidP="00A4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University of Mumbai</w:t>
            </w:r>
          </w:p>
        </w:tc>
        <w:tc>
          <w:tcPr>
            <w:tcW w:w="2415" w:type="dxa"/>
            <w:hideMark/>
          </w:tcPr>
          <w:p w:rsidR="00F10DCB" w:rsidRPr="00131E30" w:rsidRDefault="00F10DCB" w:rsidP="00A4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72.33%</w:t>
            </w:r>
          </w:p>
        </w:tc>
      </w:tr>
      <w:tr w:rsidR="00F10DCB" w:rsidRPr="00131E30" w:rsidTr="00A45326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hideMark/>
          </w:tcPr>
          <w:p w:rsidR="00F10DCB" w:rsidRPr="00131E30" w:rsidRDefault="00F10D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2011</w:t>
            </w:r>
          </w:p>
        </w:tc>
        <w:tc>
          <w:tcPr>
            <w:tcW w:w="4394" w:type="dxa"/>
            <w:hideMark/>
          </w:tcPr>
          <w:p w:rsidR="00F10DCB" w:rsidRPr="00131E30" w:rsidRDefault="00F1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H.S.C</w:t>
            </w:r>
          </w:p>
        </w:tc>
        <w:tc>
          <w:tcPr>
            <w:tcW w:w="3389" w:type="dxa"/>
            <w:hideMark/>
          </w:tcPr>
          <w:p w:rsidR="00F10DCB" w:rsidRPr="00131E30" w:rsidRDefault="00032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University of Mumbai</w:t>
            </w:r>
          </w:p>
        </w:tc>
        <w:tc>
          <w:tcPr>
            <w:tcW w:w="2415" w:type="dxa"/>
            <w:hideMark/>
          </w:tcPr>
          <w:p w:rsidR="00F10DCB" w:rsidRPr="00131E30" w:rsidRDefault="00F1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58.00%</w:t>
            </w:r>
          </w:p>
        </w:tc>
      </w:tr>
      <w:tr w:rsidR="00F10DCB" w:rsidRPr="00131E30" w:rsidTr="00A4532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hideMark/>
          </w:tcPr>
          <w:p w:rsidR="00F10DCB" w:rsidRPr="00131E30" w:rsidRDefault="00F10D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2009</w:t>
            </w:r>
          </w:p>
        </w:tc>
        <w:tc>
          <w:tcPr>
            <w:tcW w:w="4394" w:type="dxa"/>
            <w:hideMark/>
          </w:tcPr>
          <w:p w:rsidR="00F10DCB" w:rsidRPr="00131E30" w:rsidRDefault="00F1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S.S.C</w:t>
            </w:r>
          </w:p>
        </w:tc>
        <w:tc>
          <w:tcPr>
            <w:tcW w:w="3389" w:type="dxa"/>
            <w:hideMark/>
          </w:tcPr>
          <w:p w:rsidR="00F10DCB" w:rsidRPr="00131E30" w:rsidRDefault="00F1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Maharashtra State Board, Mumbai</w:t>
            </w:r>
          </w:p>
        </w:tc>
        <w:tc>
          <w:tcPr>
            <w:tcW w:w="2415" w:type="dxa"/>
            <w:hideMark/>
          </w:tcPr>
          <w:p w:rsidR="00F10DCB" w:rsidRPr="00131E30" w:rsidRDefault="00F1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 w:rsidRPr="00131E30">
              <w:rPr>
                <w:rFonts w:ascii="Calibri" w:eastAsia="Calibri" w:hAnsi="Calibri"/>
                <w:sz w:val="22"/>
                <w:szCs w:val="22"/>
              </w:rPr>
              <w:t>73.66%</w:t>
            </w:r>
          </w:p>
        </w:tc>
      </w:tr>
    </w:tbl>
    <w:p w:rsidR="00F10DCB" w:rsidRPr="00131E30" w:rsidRDefault="00F10DCB" w:rsidP="00F10DCB">
      <w:pPr>
        <w:rPr>
          <w:rFonts w:ascii="Calibri" w:eastAsia="Calibri" w:hAnsi="Calibri"/>
          <w:sz w:val="22"/>
          <w:szCs w:val="22"/>
        </w:rPr>
      </w:pPr>
    </w:p>
    <w:p w:rsidR="00437666" w:rsidRPr="00131E30" w:rsidRDefault="00437666" w:rsidP="00A45326">
      <w:pPr>
        <w:pStyle w:val="Heading1"/>
        <w:numPr>
          <w:ilvl w:val="0"/>
          <w:numId w:val="29"/>
        </w:numPr>
        <w:ind w:left="0" w:firstLine="0"/>
        <w:rPr>
          <w:rFonts w:ascii="Calibri" w:eastAsia="Calibri" w:hAnsi="Calibri" w:cs="Times New Roman"/>
          <w:b w:val="0"/>
          <w:bCs w:val="0"/>
          <w:kern w:val="0"/>
          <w:sz w:val="26"/>
          <w:szCs w:val="26"/>
        </w:rPr>
      </w:pPr>
      <w:r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LANGUAGES</w:t>
      </w:r>
      <w:r w:rsidR="00EB3875" w:rsidRPr="00131E30">
        <w:rPr>
          <w:rFonts w:ascii="Calibri" w:eastAsia="Calibri" w:hAnsi="Calibri" w:cs="Times New Roman"/>
          <w:b w:val="0"/>
          <w:bCs w:val="0"/>
          <w:kern w:val="0"/>
          <w:sz w:val="26"/>
          <w:szCs w:val="26"/>
        </w:rPr>
        <w:t xml:space="preserve"> </w:t>
      </w:r>
    </w:p>
    <w:p w:rsidR="00D74B07" w:rsidRPr="00131E30" w:rsidRDefault="00437666" w:rsidP="00AF33F3">
      <w:pPr>
        <w:spacing w:line="276" w:lineRule="auto"/>
        <w:ind w:left="1134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b/>
          <w:sz w:val="22"/>
          <w:szCs w:val="22"/>
        </w:rPr>
        <w:t>English</w:t>
      </w:r>
      <w:r w:rsidR="00172F90" w:rsidRPr="00131E30">
        <w:rPr>
          <w:rFonts w:ascii="Calibri" w:eastAsia="Calibri" w:hAnsi="Calibri"/>
          <w:sz w:val="22"/>
          <w:szCs w:val="22"/>
        </w:rPr>
        <w:tab/>
        <w:t xml:space="preserve">    </w:t>
      </w:r>
      <w:r w:rsidRPr="00131E30">
        <w:rPr>
          <w:rFonts w:ascii="Calibri" w:eastAsia="Calibri" w:hAnsi="Calibri"/>
          <w:sz w:val="22"/>
          <w:szCs w:val="22"/>
        </w:rPr>
        <w:t xml:space="preserve">– </w:t>
      </w:r>
      <w:r w:rsidR="00172F90" w:rsidRPr="00131E30">
        <w:rPr>
          <w:rFonts w:ascii="Calibri" w:eastAsia="Calibri" w:hAnsi="Calibri"/>
          <w:sz w:val="22"/>
          <w:szCs w:val="22"/>
        </w:rPr>
        <w:t xml:space="preserve">      </w:t>
      </w:r>
      <w:r w:rsidR="00806104">
        <w:rPr>
          <w:rFonts w:ascii="Calibri" w:eastAsia="Calibri" w:hAnsi="Calibri"/>
          <w:sz w:val="22"/>
          <w:szCs w:val="22"/>
        </w:rPr>
        <w:t xml:space="preserve"> </w:t>
      </w:r>
      <w:r w:rsidRPr="00131E30">
        <w:rPr>
          <w:rFonts w:ascii="Calibri" w:eastAsia="Calibri" w:hAnsi="Calibri"/>
          <w:sz w:val="22"/>
          <w:szCs w:val="22"/>
        </w:rPr>
        <w:t>Excellent reading, writing and speaking</w:t>
      </w:r>
    </w:p>
    <w:p w:rsidR="00111FF0" w:rsidRPr="00131E30" w:rsidRDefault="00966997" w:rsidP="00172F90">
      <w:pPr>
        <w:tabs>
          <w:tab w:val="left" w:pos="1134"/>
          <w:tab w:val="left" w:pos="1418"/>
          <w:tab w:val="left" w:pos="1985"/>
        </w:tabs>
        <w:spacing w:line="276" w:lineRule="auto"/>
        <w:ind w:left="1134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b/>
          <w:sz w:val="22"/>
          <w:szCs w:val="22"/>
        </w:rPr>
        <w:t>Hindi</w:t>
      </w:r>
      <w:r w:rsidRPr="00131E30">
        <w:rPr>
          <w:rFonts w:ascii="Calibri" w:eastAsia="Calibri" w:hAnsi="Calibri"/>
          <w:sz w:val="22"/>
          <w:szCs w:val="22"/>
        </w:rPr>
        <w:t xml:space="preserve"> </w:t>
      </w:r>
      <w:r w:rsidR="00442933" w:rsidRPr="00131E30">
        <w:rPr>
          <w:rFonts w:ascii="Calibri" w:eastAsia="Calibri" w:hAnsi="Calibri"/>
          <w:sz w:val="22"/>
          <w:szCs w:val="22"/>
        </w:rPr>
        <w:tab/>
      </w:r>
      <w:r w:rsidR="00094B65" w:rsidRPr="00131E30">
        <w:rPr>
          <w:rFonts w:ascii="Calibri" w:eastAsia="Calibri" w:hAnsi="Calibri"/>
          <w:sz w:val="22"/>
          <w:szCs w:val="22"/>
        </w:rPr>
        <w:tab/>
      </w:r>
      <w:r w:rsidR="00172F90" w:rsidRPr="00131E30">
        <w:rPr>
          <w:rFonts w:ascii="Calibri" w:eastAsia="Calibri" w:hAnsi="Calibri"/>
          <w:sz w:val="22"/>
          <w:szCs w:val="22"/>
        </w:rPr>
        <w:t xml:space="preserve">    </w:t>
      </w:r>
      <w:r w:rsidR="00442933" w:rsidRPr="00131E30">
        <w:rPr>
          <w:rFonts w:ascii="Calibri" w:eastAsia="Calibri" w:hAnsi="Calibri"/>
          <w:sz w:val="22"/>
          <w:szCs w:val="22"/>
        </w:rPr>
        <w:t xml:space="preserve">– </w:t>
      </w:r>
      <w:r w:rsidR="00442933" w:rsidRPr="00131E30">
        <w:rPr>
          <w:rFonts w:ascii="Calibri" w:eastAsia="Calibri" w:hAnsi="Calibri"/>
          <w:sz w:val="22"/>
          <w:szCs w:val="22"/>
        </w:rPr>
        <w:tab/>
        <w:t>Excellent</w:t>
      </w:r>
      <w:r w:rsidRPr="00131E30">
        <w:rPr>
          <w:rFonts w:ascii="Calibri" w:eastAsia="Calibri" w:hAnsi="Calibri"/>
          <w:sz w:val="22"/>
          <w:szCs w:val="22"/>
        </w:rPr>
        <w:t xml:space="preserve"> reading, writing and speaking</w:t>
      </w:r>
    </w:p>
    <w:p w:rsidR="00111FF0" w:rsidRPr="00131E30" w:rsidRDefault="00C57BE0" w:rsidP="00172F90">
      <w:pPr>
        <w:spacing w:line="276" w:lineRule="auto"/>
        <w:ind w:left="284" w:firstLine="850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b/>
          <w:sz w:val="22"/>
          <w:szCs w:val="22"/>
        </w:rPr>
        <w:t>Marathi</w:t>
      </w:r>
      <w:r w:rsidRPr="00131E30">
        <w:rPr>
          <w:rFonts w:ascii="Calibri" w:eastAsia="Calibri" w:hAnsi="Calibri"/>
          <w:sz w:val="22"/>
          <w:szCs w:val="22"/>
        </w:rPr>
        <w:t xml:space="preserve"> </w:t>
      </w:r>
      <w:r w:rsidR="00172F90" w:rsidRPr="00131E30">
        <w:rPr>
          <w:rFonts w:ascii="Calibri" w:eastAsia="Calibri" w:hAnsi="Calibri"/>
          <w:sz w:val="22"/>
          <w:szCs w:val="22"/>
        </w:rPr>
        <w:t xml:space="preserve">    </w:t>
      </w:r>
      <w:r w:rsidR="00806104">
        <w:rPr>
          <w:rFonts w:ascii="Calibri" w:eastAsia="Calibri" w:hAnsi="Calibri"/>
          <w:sz w:val="22"/>
          <w:szCs w:val="22"/>
        </w:rPr>
        <w:t xml:space="preserve">     </w:t>
      </w:r>
      <w:r w:rsidR="00172F90" w:rsidRPr="00131E30">
        <w:rPr>
          <w:rFonts w:ascii="Calibri" w:eastAsia="Calibri" w:hAnsi="Calibri"/>
          <w:sz w:val="22"/>
          <w:szCs w:val="22"/>
        </w:rPr>
        <w:t>–</w:t>
      </w:r>
      <w:r w:rsidR="00442933" w:rsidRPr="00131E30">
        <w:rPr>
          <w:rFonts w:ascii="Calibri" w:eastAsia="Calibri" w:hAnsi="Calibri"/>
          <w:sz w:val="22"/>
          <w:szCs w:val="22"/>
        </w:rPr>
        <w:tab/>
      </w:r>
      <w:r w:rsidRPr="00131E30">
        <w:rPr>
          <w:rFonts w:ascii="Calibri" w:eastAsia="Calibri" w:hAnsi="Calibri"/>
          <w:sz w:val="22"/>
          <w:szCs w:val="22"/>
        </w:rPr>
        <w:t>Excellent reading, writing and speaking</w:t>
      </w:r>
    </w:p>
    <w:p w:rsidR="00D74B07" w:rsidRPr="00131E30" w:rsidRDefault="00557F8B" w:rsidP="00A45326">
      <w:pPr>
        <w:pStyle w:val="Heading1"/>
        <w:numPr>
          <w:ilvl w:val="0"/>
          <w:numId w:val="28"/>
        </w:numPr>
        <w:spacing w:line="276" w:lineRule="auto"/>
        <w:ind w:left="0" w:firstLine="0"/>
        <w:rPr>
          <w:rFonts w:ascii="Calibri" w:eastAsia="Calibri" w:hAnsi="Calibri" w:cs="Times New Roman"/>
          <w:b w:val="0"/>
          <w:bCs w:val="0"/>
          <w:kern w:val="0"/>
          <w:sz w:val="22"/>
          <w:szCs w:val="22"/>
        </w:rPr>
      </w:pPr>
      <w:r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SPECIALIZED</w:t>
      </w:r>
      <w:r w:rsidR="00D74B07" w:rsidRPr="00131E30">
        <w:rPr>
          <w:rFonts w:ascii="Calibri" w:eastAsia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r w:rsidR="00D74B07" w:rsidRPr="00131E30">
        <w:rPr>
          <w:rFonts w:ascii="Calibri" w:eastAsia="Calibri" w:hAnsi="Calibri" w:cs="Times New Roman"/>
          <w:bCs w:val="0"/>
          <w:kern w:val="0"/>
          <w:sz w:val="26"/>
          <w:szCs w:val="26"/>
          <w:u w:val="single"/>
        </w:rPr>
        <w:t>SKILLS</w:t>
      </w:r>
    </w:p>
    <w:p w:rsidR="000E7570" w:rsidRPr="00131E30" w:rsidRDefault="000E7570" w:rsidP="00806104">
      <w:pPr>
        <w:pStyle w:val="ListParagraph"/>
        <w:numPr>
          <w:ilvl w:val="0"/>
          <w:numId w:val="22"/>
        </w:numPr>
        <w:spacing w:line="276" w:lineRule="auto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Advance Excel, MS Office and MS PowerPoint.</w:t>
      </w:r>
    </w:p>
    <w:p w:rsidR="00E101DF" w:rsidRPr="00131E30" w:rsidRDefault="00E101DF" w:rsidP="00806104">
      <w:pPr>
        <w:pStyle w:val="ListParagraph"/>
        <w:numPr>
          <w:ilvl w:val="0"/>
          <w:numId w:val="22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Multi-tasking abilities with proficiency in organizing and managing different tasks</w:t>
      </w:r>
      <w:r w:rsidR="00094B65" w:rsidRPr="00131E30">
        <w:rPr>
          <w:rFonts w:ascii="Calibri" w:eastAsia="Calibri" w:hAnsi="Calibri"/>
          <w:sz w:val="22"/>
          <w:szCs w:val="22"/>
        </w:rPr>
        <w:t>.</w:t>
      </w:r>
    </w:p>
    <w:p w:rsidR="00E101DF" w:rsidRPr="00131E30" w:rsidRDefault="00E101DF" w:rsidP="00806104">
      <w:pPr>
        <w:pStyle w:val="ListParagraph"/>
        <w:numPr>
          <w:ilvl w:val="0"/>
          <w:numId w:val="22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Expert knowledge of handling administration and paperwork</w:t>
      </w:r>
      <w:r w:rsidR="00094B65" w:rsidRPr="00131E30">
        <w:rPr>
          <w:rFonts w:ascii="Calibri" w:eastAsia="Calibri" w:hAnsi="Calibri"/>
          <w:sz w:val="22"/>
          <w:szCs w:val="22"/>
        </w:rPr>
        <w:t>.</w:t>
      </w:r>
    </w:p>
    <w:p w:rsidR="00C57BE0" w:rsidRPr="00131E30" w:rsidRDefault="00C57BE0" w:rsidP="00806104">
      <w:pPr>
        <w:pStyle w:val="ListParagraph"/>
        <w:numPr>
          <w:ilvl w:val="0"/>
          <w:numId w:val="22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 xml:space="preserve">Quick Learner along with </w:t>
      </w:r>
      <w:r w:rsidR="0003229A" w:rsidRPr="00131E30">
        <w:rPr>
          <w:rFonts w:ascii="Calibri" w:eastAsia="Calibri" w:hAnsi="Calibri"/>
          <w:sz w:val="22"/>
          <w:szCs w:val="22"/>
        </w:rPr>
        <w:t>Good Team Player</w:t>
      </w:r>
      <w:r w:rsidRPr="00131E30">
        <w:rPr>
          <w:rFonts w:ascii="Calibri" w:eastAsia="Calibri" w:hAnsi="Calibri"/>
          <w:sz w:val="22"/>
          <w:szCs w:val="22"/>
        </w:rPr>
        <w:t>.</w:t>
      </w:r>
    </w:p>
    <w:p w:rsidR="00C57BE0" w:rsidRPr="00131E30" w:rsidRDefault="00C57BE0" w:rsidP="00806104">
      <w:pPr>
        <w:pStyle w:val="ListParagraph"/>
        <w:numPr>
          <w:ilvl w:val="0"/>
          <w:numId w:val="22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Handles responsibilities efficiently.</w:t>
      </w:r>
    </w:p>
    <w:p w:rsidR="000E7570" w:rsidRPr="00131E30" w:rsidRDefault="00C57BE0" w:rsidP="00806104">
      <w:pPr>
        <w:pStyle w:val="ListParagraph"/>
        <w:numPr>
          <w:ilvl w:val="0"/>
          <w:numId w:val="22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Always ready for flexible approach</w:t>
      </w:r>
      <w:r w:rsidR="00094B65" w:rsidRPr="00131E30">
        <w:rPr>
          <w:rFonts w:ascii="Calibri" w:eastAsia="Calibri" w:hAnsi="Calibri"/>
          <w:sz w:val="22"/>
          <w:szCs w:val="22"/>
        </w:rPr>
        <w:t xml:space="preserve"> and Ability of recruiting, training and supervising staff.</w:t>
      </w:r>
    </w:p>
    <w:p w:rsidR="00094B65" w:rsidRPr="00131E30" w:rsidRDefault="00094B65" w:rsidP="00D75994">
      <w:pPr>
        <w:pStyle w:val="Heading1"/>
        <w:spacing w:line="276" w:lineRule="auto"/>
        <w:rPr>
          <w:rFonts w:ascii="Calibri" w:eastAsia="Calibri" w:hAnsi="Calibri" w:cs="Times New Roman"/>
          <w:b w:val="0"/>
          <w:bCs w:val="0"/>
          <w:kern w:val="0"/>
          <w:sz w:val="22"/>
          <w:szCs w:val="22"/>
        </w:rPr>
      </w:pPr>
    </w:p>
    <w:p w:rsidR="00A45326" w:rsidRDefault="00A45326" w:rsidP="00131E30">
      <w:pPr>
        <w:pStyle w:val="Heading1"/>
        <w:spacing w:line="276" w:lineRule="auto"/>
        <w:rPr>
          <w:rFonts w:ascii="Calibri" w:eastAsia="Calibri" w:hAnsi="Calibri" w:cs="Times New Roman"/>
          <w:bCs w:val="0"/>
          <w:kern w:val="0"/>
          <w:sz w:val="28"/>
          <w:szCs w:val="26"/>
          <w:u w:val="single"/>
        </w:rPr>
      </w:pPr>
    </w:p>
    <w:p w:rsidR="00D75994" w:rsidRPr="00AB25E4" w:rsidRDefault="00437666" w:rsidP="00A45326">
      <w:pPr>
        <w:pStyle w:val="Heading1"/>
        <w:numPr>
          <w:ilvl w:val="0"/>
          <w:numId w:val="27"/>
        </w:numPr>
        <w:spacing w:line="276" w:lineRule="auto"/>
        <w:ind w:left="0" w:firstLine="0"/>
        <w:rPr>
          <w:rFonts w:ascii="Calibri" w:eastAsia="Calibri" w:hAnsi="Calibri" w:cs="Times New Roman"/>
          <w:bCs w:val="0"/>
          <w:kern w:val="0"/>
          <w:sz w:val="28"/>
          <w:szCs w:val="26"/>
          <w:u w:val="single"/>
        </w:rPr>
      </w:pPr>
      <w:r w:rsidRPr="00AB25E4">
        <w:rPr>
          <w:rFonts w:ascii="Calibri" w:eastAsia="Calibri" w:hAnsi="Calibri" w:cs="Times New Roman"/>
          <w:bCs w:val="0"/>
          <w:kern w:val="0"/>
          <w:sz w:val="28"/>
          <w:szCs w:val="26"/>
          <w:u w:val="single"/>
        </w:rPr>
        <w:t>PROFESSIONAL EXPERIENCE</w:t>
      </w:r>
    </w:p>
    <w:p w:rsidR="00AB25E4" w:rsidRPr="00AB25E4" w:rsidRDefault="00AB25E4" w:rsidP="00806104">
      <w:pPr>
        <w:numPr>
          <w:ilvl w:val="0"/>
          <w:numId w:val="12"/>
        </w:numPr>
        <w:spacing w:line="360" w:lineRule="auto"/>
        <w:ind w:left="851" w:hanging="425"/>
        <w:rPr>
          <w:rFonts w:ascii="Calibri" w:eastAsia="Calibri" w:hAnsi="Calibri"/>
          <w:sz w:val="26"/>
          <w:szCs w:val="26"/>
        </w:rPr>
      </w:pPr>
      <w:r w:rsidRPr="00AB25E4">
        <w:rPr>
          <w:rFonts w:cs="Calibri"/>
          <w:b/>
          <w:bCs/>
          <w:iCs/>
          <w:sz w:val="26"/>
          <w:szCs w:val="26"/>
          <w:u w:val="single"/>
        </w:rPr>
        <w:t>Job Profile and responsibilities</w:t>
      </w:r>
      <w:r>
        <w:rPr>
          <w:rFonts w:cs="Calibri"/>
          <w:b/>
          <w:bCs/>
          <w:iCs/>
          <w:sz w:val="26"/>
          <w:szCs w:val="26"/>
        </w:rPr>
        <w:t>:</w:t>
      </w:r>
      <w:r w:rsidRPr="00AB25E4">
        <w:rPr>
          <w:rFonts w:cs="Calibri"/>
          <w:b/>
          <w:bCs/>
          <w:iCs/>
          <w:sz w:val="26"/>
          <w:szCs w:val="26"/>
        </w:rPr>
        <w:t xml:space="preserve">- </w:t>
      </w:r>
      <w:r w:rsidRPr="00AB25E4">
        <w:rPr>
          <w:rFonts w:cs="Calibri"/>
          <w:b/>
          <w:bCs/>
          <w:iCs/>
          <w:sz w:val="26"/>
          <w:szCs w:val="26"/>
          <w:u w:val="single"/>
        </w:rPr>
        <w:t>Accenture Solutions Pvt. Ltd. (Sept 2014 – Feb 2019)</w:t>
      </w:r>
    </w:p>
    <w:p w:rsidR="00D42CE4" w:rsidRPr="00AB25E4" w:rsidRDefault="00D42CE4" w:rsidP="00806104">
      <w:pPr>
        <w:numPr>
          <w:ilvl w:val="0"/>
          <w:numId w:val="12"/>
        </w:numPr>
        <w:ind w:left="993" w:hanging="426"/>
        <w:rPr>
          <w:rFonts w:ascii="Calibri" w:eastAsia="Calibri" w:hAnsi="Calibri"/>
          <w:b/>
          <w:szCs w:val="22"/>
          <w:u w:val="single"/>
        </w:rPr>
      </w:pPr>
      <w:r w:rsidRPr="00AB25E4">
        <w:rPr>
          <w:rFonts w:ascii="Calibri" w:eastAsia="Calibri" w:hAnsi="Calibri"/>
          <w:b/>
          <w:szCs w:val="22"/>
          <w:u w:val="single"/>
        </w:rPr>
        <w:t>Retail Marketing Operation</w:t>
      </w:r>
      <w:r w:rsidR="00A7079D" w:rsidRPr="00AB25E4">
        <w:rPr>
          <w:rFonts w:ascii="Calibri" w:eastAsia="Calibri" w:hAnsi="Calibri"/>
          <w:b/>
          <w:szCs w:val="22"/>
          <w:u w:val="single"/>
        </w:rPr>
        <w:t xml:space="preserve"> </w:t>
      </w:r>
      <w:r w:rsidR="00AB25E4" w:rsidRPr="00AB25E4">
        <w:rPr>
          <w:rFonts w:ascii="Calibri" w:eastAsia="Calibri" w:hAnsi="Calibri"/>
          <w:b/>
          <w:szCs w:val="22"/>
          <w:u w:val="single"/>
        </w:rPr>
        <w:t xml:space="preserve">Process </w:t>
      </w:r>
      <w:r w:rsidR="00A7079D" w:rsidRPr="00AB25E4">
        <w:rPr>
          <w:rFonts w:ascii="Calibri" w:eastAsia="Calibri" w:hAnsi="Calibri"/>
          <w:b/>
          <w:szCs w:val="22"/>
          <w:u w:val="single"/>
        </w:rPr>
        <w:t>(Sep 2014 to Sep 2016</w:t>
      </w:r>
      <w:r w:rsidR="003E7273" w:rsidRPr="00AB25E4">
        <w:rPr>
          <w:rFonts w:ascii="Calibri" w:eastAsia="Calibri" w:hAnsi="Calibri"/>
          <w:b/>
          <w:szCs w:val="22"/>
          <w:u w:val="single"/>
        </w:rPr>
        <w:t>)</w:t>
      </w:r>
    </w:p>
    <w:p w:rsidR="00D42CE4" w:rsidRPr="00131E30" w:rsidRDefault="00D42CE4" w:rsidP="00806104">
      <w:pPr>
        <w:numPr>
          <w:ilvl w:val="0"/>
          <w:numId w:val="3"/>
        </w:numPr>
        <w:tabs>
          <w:tab w:val="clear" w:pos="630"/>
        </w:tabs>
        <w:spacing w:before="100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Perform data entry and research in various systems and tracking tools. Apply knowledge of processes and related systems to assist in identifying, assessing and resolving issues/problems</w:t>
      </w:r>
      <w:r w:rsidR="00A7079D" w:rsidRPr="00131E30">
        <w:rPr>
          <w:rFonts w:ascii="Calibri" w:eastAsia="Calibri" w:hAnsi="Calibri"/>
          <w:sz w:val="22"/>
          <w:szCs w:val="22"/>
        </w:rPr>
        <w:t>.</w:t>
      </w:r>
    </w:p>
    <w:p w:rsidR="00D42CE4" w:rsidRPr="00131E30" w:rsidRDefault="00D42CE4" w:rsidP="00D42CE4">
      <w:pPr>
        <w:ind w:left="720"/>
        <w:jc w:val="both"/>
        <w:rPr>
          <w:rFonts w:ascii="Calibri" w:eastAsia="Calibri" w:hAnsi="Calibri"/>
          <w:sz w:val="22"/>
          <w:szCs w:val="22"/>
        </w:rPr>
      </w:pPr>
    </w:p>
    <w:p w:rsidR="00D42CE4" w:rsidRPr="00AB25E4" w:rsidRDefault="00D42CE4" w:rsidP="00806104">
      <w:pPr>
        <w:pStyle w:val="ListParagraph"/>
        <w:numPr>
          <w:ilvl w:val="0"/>
          <w:numId w:val="20"/>
        </w:numPr>
        <w:spacing w:line="276" w:lineRule="auto"/>
        <w:ind w:left="993" w:hanging="426"/>
        <w:rPr>
          <w:rFonts w:ascii="Calibri" w:eastAsia="Calibri" w:hAnsi="Calibri"/>
          <w:b/>
          <w:szCs w:val="22"/>
          <w:u w:val="single"/>
        </w:rPr>
      </w:pPr>
      <w:r w:rsidRPr="00AB25E4">
        <w:rPr>
          <w:rFonts w:ascii="Calibri" w:eastAsia="Calibri" w:hAnsi="Calibri"/>
          <w:b/>
          <w:szCs w:val="22"/>
          <w:u w:val="single"/>
        </w:rPr>
        <w:t>Group Claims</w:t>
      </w:r>
      <w:r w:rsidR="00A7079D" w:rsidRPr="00AB25E4">
        <w:rPr>
          <w:rFonts w:ascii="Calibri" w:eastAsia="Calibri" w:hAnsi="Calibri"/>
          <w:b/>
          <w:szCs w:val="22"/>
          <w:u w:val="single"/>
        </w:rPr>
        <w:t xml:space="preserve"> </w:t>
      </w:r>
      <w:r w:rsidR="00AB25E4">
        <w:rPr>
          <w:rFonts w:ascii="Calibri" w:eastAsia="Calibri" w:hAnsi="Calibri"/>
          <w:b/>
          <w:szCs w:val="22"/>
          <w:u w:val="single"/>
        </w:rPr>
        <w:t>P</w:t>
      </w:r>
      <w:r w:rsidR="00AB25E4" w:rsidRPr="00AB25E4">
        <w:rPr>
          <w:rFonts w:ascii="Calibri" w:eastAsia="Calibri" w:hAnsi="Calibri"/>
          <w:b/>
          <w:szCs w:val="22"/>
          <w:u w:val="single"/>
        </w:rPr>
        <w:t xml:space="preserve">rocess </w:t>
      </w:r>
      <w:r w:rsidR="00A7079D" w:rsidRPr="00AB25E4">
        <w:rPr>
          <w:rFonts w:ascii="Calibri" w:eastAsia="Calibri" w:hAnsi="Calibri"/>
          <w:b/>
          <w:szCs w:val="22"/>
          <w:u w:val="single"/>
        </w:rPr>
        <w:t xml:space="preserve">( </w:t>
      </w:r>
      <w:r w:rsidR="003E7273" w:rsidRPr="00AB25E4">
        <w:rPr>
          <w:rFonts w:ascii="Calibri" w:eastAsia="Calibri" w:hAnsi="Calibri"/>
          <w:b/>
          <w:szCs w:val="22"/>
          <w:u w:val="single"/>
        </w:rPr>
        <w:t>Sep</w:t>
      </w:r>
      <w:r w:rsidR="00A7079D" w:rsidRPr="00AB25E4">
        <w:rPr>
          <w:rFonts w:ascii="Calibri" w:eastAsia="Calibri" w:hAnsi="Calibri"/>
          <w:b/>
          <w:szCs w:val="22"/>
          <w:u w:val="single"/>
        </w:rPr>
        <w:t xml:space="preserve"> 2016 to April 2018)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Worked for HCSC which is a largest Health Insurance Company in USA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6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Transaction processing of Medical Claims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0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Co-coordinating with other Health Care Providers (Commercial, Medicare &amp; Medicaid)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6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Co-coordinating with clients on process improvements and claims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6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Analyzing member and provider benefits &amp; finalizing claims.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4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Providing floor support to the team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6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Implementing new ideas on how to improve the quality, production and save time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0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Working on different process as per client requirement</w:t>
      </w:r>
    </w:p>
    <w:p w:rsidR="00A7079D" w:rsidRPr="00131E30" w:rsidRDefault="00A7079D" w:rsidP="0080610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86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Resolving process related query and share updates with team.</w:t>
      </w:r>
    </w:p>
    <w:p w:rsidR="00A7079D" w:rsidRPr="00131E30" w:rsidRDefault="00A7079D" w:rsidP="00A7079D">
      <w:pPr>
        <w:rPr>
          <w:rFonts w:ascii="Calibri" w:eastAsia="Calibri" w:hAnsi="Calibri"/>
          <w:sz w:val="22"/>
          <w:szCs w:val="22"/>
        </w:rPr>
      </w:pPr>
    </w:p>
    <w:p w:rsidR="00A7079D" w:rsidRPr="00624435" w:rsidRDefault="00A7079D" w:rsidP="00806104">
      <w:pPr>
        <w:pStyle w:val="ListParagraph"/>
        <w:numPr>
          <w:ilvl w:val="0"/>
          <w:numId w:val="20"/>
        </w:numPr>
        <w:spacing w:line="276" w:lineRule="auto"/>
        <w:ind w:left="993" w:hanging="426"/>
        <w:rPr>
          <w:rFonts w:ascii="Calibri" w:eastAsia="Calibri" w:hAnsi="Calibri"/>
          <w:b/>
          <w:szCs w:val="22"/>
          <w:u w:val="single"/>
        </w:rPr>
      </w:pPr>
      <w:r w:rsidRPr="00AB25E4">
        <w:rPr>
          <w:rFonts w:ascii="Calibri" w:eastAsia="Calibri" w:hAnsi="Calibri"/>
          <w:b/>
          <w:szCs w:val="22"/>
          <w:u w:val="single"/>
        </w:rPr>
        <w:t>Maintenance</w:t>
      </w:r>
      <w:r w:rsidR="003E7273" w:rsidRPr="00AB25E4">
        <w:rPr>
          <w:rFonts w:ascii="Calibri" w:eastAsia="Calibri" w:hAnsi="Calibri"/>
          <w:b/>
          <w:szCs w:val="22"/>
          <w:u w:val="single"/>
        </w:rPr>
        <w:t xml:space="preserve"> </w:t>
      </w:r>
      <w:r w:rsidR="00AB25E4" w:rsidRPr="00AB25E4">
        <w:rPr>
          <w:rFonts w:ascii="Calibri" w:eastAsia="Calibri" w:hAnsi="Calibri"/>
          <w:b/>
          <w:szCs w:val="22"/>
          <w:u w:val="single"/>
        </w:rPr>
        <w:t xml:space="preserve">Process </w:t>
      </w:r>
      <w:r w:rsidR="003E7273" w:rsidRPr="00AB25E4">
        <w:rPr>
          <w:rFonts w:ascii="Calibri" w:eastAsia="Calibri" w:hAnsi="Calibri"/>
          <w:b/>
          <w:szCs w:val="22"/>
          <w:u w:val="single"/>
        </w:rPr>
        <w:t>(April 2018 to Feb 2019)</w:t>
      </w:r>
    </w:p>
    <w:p w:rsidR="00A7079D" w:rsidRPr="00131E30" w:rsidRDefault="00A7079D" w:rsidP="00806104">
      <w:pPr>
        <w:numPr>
          <w:ilvl w:val="0"/>
          <w:numId w:val="14"/>
        </w:numPr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Identifies data processing errors and corrects them where possible</w:t>
      </w:r>
      <w:r w:rsidR="00624435">
        <w:rPr>
          <w:rFonts w:ascii="Calibri" w:eastAsia="Calibri" w:hAnsi="Calibri"/>
          <w:sz w:val="22"/>
          <w:szCs w:val="22"/>
        </w:rPr>
        <w:t>.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Escalates irresolvable errors and issues to Team Lead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Creates, reviews and maintains client specific data documentation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Participates in continuous improvement projects as necessary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Reports to DC Managers and USA Client.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Identifying defects and noting same in system.</w:t>
      </w:r>
    </w:p>
    <w:p w:rsidR="00A7079D" w:rsidRPr="00131E30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Meeting established cycle times and production standards with high quality.</w:t>
      </w:r>
    </w:p>
    <w:p w:rsidR="00A7079D" w:rsidRDefault="00A7079D" w:rsidP="00806104">
      <w:pPr>
        <w:numPr>
          <w:ilvl w:val="0"/>
          <w:numId w:val="14"/>
        </w:numPr>
        <w:shd w:val="clear" w:color="auto" w:fill="FFFFFF"/>
        <w:ind w:left="1134" w:hanging="283"/>
        <w:rPr>
          <w:rFonts w:ascii="Calibri" w:eastAsia="Calibri" w:hAnsi="Calibri"/>
          <w:sz w:val="22"/>
          <w:szCs w:val="22"/>
        </w:rPr>
      </w:pPr>
      <w:r w:rsidRPr="00131E30">
        <w:rPr>
          <w:rFonts w:ascii="Calibri" w:eastAsia="Calibri" w:hAnsi="Calibri"/>
          <w:sz w:val="22"/>
          <w:szCs w:val="22"/>
        </w:rPr>
        <w:t>Account payable, invoice processing, performance appraisal.</w:t>
      </w:r>
    </w:p>
    <w:p w:rsidR="00624435" w:rsidRDefault="00624435" w:rsidP="00624435">
      <w:pPr>
        <w:shd w:val="clear" w:color="auto" w:fill="FFFFFF"/>
        <w:rPr>
          <w:rFonts w:ascii="Calibri" w:eastAsia="Calibri" w:hAnsi="Calibri"/>
          <w:sz w:val="22"/>
          <w:szCs w:val="22"/>
        </w:rPr>
      </w:pPr>
    </w:p>
    <w:p w:rsidR="00624435" w:rsidRPr="00624435" w:rsidRDefault="00624435" w:rsidP="00806104">
      <w:pPr>
        <w:numPr>
          <w:ilvl w:val="0"/>
          <w:numId w:val="12"/>
        </w:numPr>
        <w:spacing w:line="360" w:lineRule="auto"/>
        <w:ind w:left="851" w:hanging="425"/>
        <w:rPr>
          <w:rFonts w:eastAsia="Calibri"/>
          <w:b/>
          <w:szCs w:val="26"/>
          <w:u w:val="single"/>
        </w:rPr>
      </w:pPr>
      <w:r w:rsidRPr="00624435">
        <w:rPr>
          <w:rFonts w:eastAsia="Calibri"/>
          <w:b/>
          <w:szCs w:val="26"/>
          <w:u w:val="single"/>
        </w:rPr>
        <w:t>Job Profile and responsibilities:- Sterling Information Resources Pvt. Ltd. (April 2019 – August 2019)</w:t>
      </w:r>
    </w:p>
    <w:p w:rsidR="00624435" w:rsidRPr="00624435" w:rsidRDefault="00624435" w:rsidP="0080610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1134" w:hanging="283"/>
        <w:rPr>
          <w:rFonts w:ascii="Calibri" w:eastAsia="Calibri" w:hAnsi="Calibri"/>
          <w:sz w:val="22"/>
          <w:szCs w:val="22"/>
        </w:rPr>
      </w:pPr>
      <w:r w:rsidRPr="00624435">
        <w:rPr>
          <w:rFonts w:ascii="Calibri" w:eastAsia="Calibri" w:hAnsi="Calibri"/>
          <w:sz w:val="22"/>
          <w:szCs w:val="22"/>
        </w:rPr>
        <w:t>We take care of Criminal background check and Employment, Education background check.</w:t>
      </w:r>
    </w:p>
    <w:p w:rsidR="00624435" w:rsidRPr="00624435" w:rsidRDefault="00624435" w:rsidP="0080610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1134" w:hanging="283"/>
        <w:rPr>
          <w:rFonts w:ascii="Calibri" w:eastAsia="Calibri" w:hAnsi="Calibri"/>
          <w:sz w:val="22"/>
          <w:szCs w:val="22"/>
        </w:rPr>
      </w:pPr>
      <w:r w:rsidRPr="00624435">
        <w:rPr>
          <w:rFonts w:ascii="Calibri" w:eastAsia="Calibri" w:hAnsi="Calibri"/>
          <w:sz w:val="22"/>
          <w:szCs w:val="22"/>
        </w:rPr>
        <w:t>Criminal record background checks available. Depending on the complexity of the screening, the cost for such a check can range from under $50 to several hundreds of dollars.</w:t>
      </w:r>
    </w:p>
    <w:p w:rsidR="00624435" w:rsidRPr="00624435" w:rsidRDefault="00624435" w:rsidP="0080610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1134" w:hanging="283"/>
        <w:rPr>
          <w:rFonts w:ascii="Calibri" w:eastAsia="Calibri" w:hAnsi="Calibri"/>
          <w:sz w:val="22"/>
          <w:szCs w:val="22"/>
        </w:rPr>
      </w:pPr>
      <w:r w:rsidRPr="00624435">
        <w:rPr>
          <w:rFonts w:ascii="Calibri" w:eastAsia="Calibri" w:hAnsi="Calibri"/>
          <w:sz w:val="22"/>
          <w:szCs w:val="22"/>
        </w:rPr>
        <w:t>Employers requesting an employment background screening on an applicant will request a seven year history, although some states allow reporting information of up to 10 years.</w:t>
      </w:r>
    </w:p>
    <w:p w:rsidR="00624435" w:rsidRPr="00624435" w:rsidRDefault="00624435" w:rsidP="0080610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1134" w:hanging="283"/>
        <w:rPr>
          <w:rFonts w:ascii="Calibri" w:eastAsia="Calibri" w:hAnsi="Calibri"/>
          <w:sz w:val="22"/>
          <w:szCs w:val="22"/>
        </w:rPr>
      </w:pPr>
      <w:r w:rsidRPr="00624435">
        <w:rPr>
          <w:rFonts w:ascii="Calibri" w:eastAsia="Calibri" w:hAnsi="Calibri"/>
          <w:sz w:val="22"/>
          <w:szCs w:val="22"/>
        </w:rPr>
        <w:t>We are check background check for employment may show identity verification, employment verification, credit history, driver's history, criminal records, education confirmation, and more.</w:t>
      </w:r>
    </w:p>
    <w:p w:rsidR="00A7079D" w:rsidRPr="00131E30" w:rsidRDefault="00A7079D" w:rsidP="00A7079D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</w:rPr>
      </w:pPr>
    </w:p>
    <w:p w:rsidR="00A7079D" w:rsidRPr="00A45326" w:rsidRDefault="00A7079D" w:rsidP="00A45326">
      <w:pPr>
        <w:pStyle w:val="ListParagraph"/>
        <w:numPr>
          <w:ilvl w:val="0"/>
          <w:numId w:val="27"/>
        </w:numPr>
        <w:spacing w:line="360" w:lineRule="auto"/>
        <w:ind w:left="0" w:firstLine="0"/>
        <w:rPr>
          <w:rFonts w:ascii="Calibri" w:eastAsia="Calibri" w:hAnsi="Calibri"/>
          <w:b/>
          <w:sz w:val="28"/>
          <w:szCs w:val="22"/>
          <w:u w:val="single"/>
        </w:rPr>
      </w:pPr>
      <w:r w:rsidRPr="00A45326">
        <w:rPr>
          <w:rFonts w:ascii="Calibri" w:eastAsia="Calibri" w:hAnsi="Calibri"/>
          <w:b/>
          <w:sz w:val="28"/>
          <w:szCs w:val="22"/>
          <w:u w:val="single"/>
        </w:rPr>
        <w:t>Achievement</w:t>
      </w:r>
    </w:p>
    <w:p w:rsidR="003E7273" w:rsidRPr="00131E30" w:rsidRDefault="00A7079D" w:rsidP="00AB25E4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1134" w:right="140" w:hanging="283"/>
        <w:contextualSpacing w:val="0"/>
        <w:jc w:val="both"/>
        <w:rPr>
          <w:rFonts w:ascii="Calibri" w:eastAsia="Calibri" w:hAnsi="Calibri"/>
          <w:sz w:val="22"/>
          <w:szCs w:val="22"/>
        </w:rPr>
      </w:pPr>
      <w:r w:rsidRPr="00AB25E4">
        <w:rPr>
          <w:rFonts w:ascii="Calibri" w:eastAsia="Calibri" w:hAnsi="Calibri"/>
          <w:b/>
          <w:sz w:val="22"/>
          <w:szCs w:val="22"/>
        </w:rPr>
        <w:t>STAR PERFORMANCE</w:t>
      </w:r>
      <w:r w:rsidRPr="00131E30">
        <w:rPr>
          <w:rFonts w:ascii="Calibri" w:eastAsia="Calibri" w:hAnsi="Calibri"/>
          <w:sz w:val="22"/>
          <w:szCs w:val="22"/>
        </w:rPr>
        <w:t xml:space="preserve"> </w:t>
      </w:r>
      <w:r w:rsidR="003E7273" w:rsidRPr="00131E30">
        <w:rPr>
          <w:rFonts w:ascii="Calibri" w:eastAsia="Calibri" w:hAnsi="Calibri"/>
          <w:sz w:val="22"/>
          <w:szCs w:val="22"/>
        </w:rPr>
        <w:t xml:space="preserve">and </w:t>
      </w:r>
      <w:r w:rsidR="003E7273" w:rsidRPr="00AB25E4">
        <w:rPr>
          <w:rFonts w:ascii="Calibri" w:eastAsia="Calibri" w:hAnsi="Calibri"/>
          <w:b/>
          <w:sz w:val="22"/>
          <w:szCs w:val="22"/>
        </w:rPr>
        <w:t>STAR OF BUSINESS AWARD</w:t>
      </w:r>
      <w:r w:rsidR="003E7273" w:rsidRPr="00131E30">
        <w:rPr>
          <w:rFonts w:ascii="Calibri" w:eastAsia="Calibri" w:hAnsi="Calibri"/>
          <w:sz w:val="22"/>
          <w:szCs w:val="22"/>
        </w:rPr>
        <w:t xml:space="preserve"> </w:t>
      </w:r>
      <w:r w:rsidRPr="00131E30">
        <w:rPr>
          <w:rFonts w:ascii="Calibri" w:eastAsia="Calibri" w:hAnsi="Calibri"/>
          <w:sz w:val="22"/>
          <w:szCs w:val="22"/>
        </w:rPr>
        <w:t>of t</w:t>
      </w:r>
      <w:r w:rsidR="00AB25E4">
        <w:rPr>
          <w:rFonts w:ascii="Calibri" w:eastAsia="Calibri" w:hAnsi="Calibri"/>
          <w:sz w:val="22"/>
          <w:szCs w:val="22"/>
        </w:rPr>
        <w:t>he year 2014,2015,2016,2017, 2018 and 2019.</w:t>
      </w:r>
    </w:p>
    <w:p w:rsidR="003E7273" w:rsidRPr="00131E30" w:rsidRDefault="003E7273" w:rsidP="003E7273">
      <w:pPr>
        <w:pStyle w:val="ListParagraph"/>
        <w:widowControl w:val="0"/>
        <w:autoSpaceDE w:val="0"/>
        <w:autoSpaceDN w:val="0"/>
        <w:ind w:left="1134" w:right="140"/>
        <w:contextualSpacing w:val="0"/>
        <w:jc w:val="both"/>
        <w:rPr>
          <w:rFonts w:ascii="Calibri" w:eastAsia="Calibri" w:hAnsi="Calibri"/>
          <w:sz w:val="22"/>
          <w:szCs w:val="22"/>
        </w:rPr>
      </w:pPr>
    </w:p>
    <w:p w:rsidR="003E7273" w:rsidRPr="00A45326" w:rsidRDefault="003E7273" w:rsidP="00A45326">
      <w:pPr>
        <w:pStyle w:val="ListParagraph"/>
        <w:numPr>
          <w:ilvl w:val="0"/>
          <w:numId w:val="27"/>
        </w:numPr>
        <w:spacing w:line="360" w:lineRule="auto"/>
        <w:ind w:left="0" w:firstLine="0"/>
        <w:rPr>
          <w:rFonts w:ascii="Calibri" w:eastAsia="Calibri" w:hAnsi="Calibri"/>
          <w:b/>
          <w:sz w:val="28"/>
          <w:szCs w:val="22"/>
          <w:u w:val="single"/>
        </w:rPr>
      </w:pPr>
      <w:r w:rsidRPr="00A45326">
        <w:rPr>
          <w:rFonts w:ascii="Calibri" w:eastAsia="Calibri" w:hAnsi="Calibri"/>
          <w:b/>
          <w:sz w:val="28"/>
          <w:szCs w:val="22"/>
          <w:u w:val="single"/>
        </w:rPr>
        <w:t xml:space="preserve">Declaration </w:t>
      </w:r>
    </w:p>
    <w:p w:rsidR="00624435" w:rsidRDefault="00A7079D" w:rsidP="00A45326">
      <w:pPr>
        <w:pStyle w:val="BodyText"/>
        <w:numPr>
          <w:ilvl w:val="0"/>
          <w:numId w:val="24"/>
        </w:numPr>
        <w:spacing w:before="1"/>
        <w:ind w:left="1134" w:right="139" w:hanging="283"/>
        <w:jc w:val="both"/>
        <w:rPr>
          <w:rFonts w:ascii="Calibri" w:eastAsia="Calibri" w:hAnsi="Calibri" w:cs="Times New Roman"/>
          <w:lang w:bidi="ar-SA"/>
        </w:rPr>
      </w:pPr>
      <w:r w:rsidRPr="00131E30">
        <w:rPr>
          <w:rFonts w:ascii="Calibri" w:eastAsia="Calibri" w:hAnsi="Calibri" w:cs="Times New Roman"/>
          <w:lang w:bidi="ar-SA"/>
        </w:rPr>
        <w:t>I hereby declare that the above statement are true and complete to the best of my knowledge in the event any information is found to be incorrect I</w:t>
      </w:r>
      <w:r w:rsidR="003E7273" w:rsidRPr="00131E30">
        <w:rPr>
          <w:rFonts w:ascii="Calibri" w:eastAsia="Calibri" w:hAnsi="Calibri" w:cs="Times New Roman"/>
          <w:lang w:bidi="ar-SA"/>
        </w:rPr>
        <w:t xml:space="preserve"> </w:t>
      </w:r>
      <w:r w:rsidRPr="00131E30">
        <w:rPr>
          <w:rFonts w:ascii="Calibri" w:eastAsia="Calibri" w:hAnsi="Calibri" w:cs="Times New Roman"/>
          <w:lang w:bidi="ar-SA"/>
        </w:rPr>
        <w:t xml:space="preserve">understand my candidature/ appointment will be terminated without notice. Contact details of reference will be provided on </w:t>
      </w:r>
      <w:r w:rsidR="00A45326">
        <w:rPr>
          <w:rFonts w:ascii="Calibri" w:eastAsia="Calibri" w:hAnsi="Calibri" w:cs="Times New Roman"/>
          <w:lang w:bidi="ar-SA"/>
        </w:rPr>
        <w:t>request.</w:t>
      </w:r>
    </w:p>
    <w:p w:rsidR="00A45326" w:rsidRPr="00A45326" w:rsidRDefault="00A45326" w:rsidP="00A45326">
      <w:pPr>
        <w:pStyle w:val="BodyText"/>
        <w:spacing w:before="1"/>
        <w:ind w:left="1134" w:right="139"/>
        <w:jc w:val="both"/>
        <w:rPr>
          <w:rFonts w:ascii="Calibri" w:eastAsia="Calibri" w:hAnsi="Calibri" w:cs="Times New Roman"/>
          <w:lang w:bidi="ar-SA"/>
        </w:rPr>
      </w:pPr>
    </w:p>
    <w:p w:rsidR="00A7079D" w:rsidRPr="00624435" w:rsidRDefault="00624435" w:rsidP="00624435">
      <w:pPr>
        <w:pStyle w:val="BodyText"/>
        <w:spacing w:before="1" w:line="480" w:lineRule="auto"/>
        <w:ind w:left="142" w:right="139" w:firstLine="142"/>
        <w:jc w:val="both"/>
        <w:rPr>
          <w:rFonts w:ascii="Calibri" w:eastAsia="Calibri" w:hAnsi="Calibri" w:cs="Times New Roman"/>
          <w:lang w:bidi="ar-SA"/>
        </w:rPr>
      </w:pPr>
      <w:r>
        <w:rPr>
          <w:rFonts w:ascii="Tahoma" w:hAnsi="Tahoma" w:cs="Tahoma"/>
          <w:b/>
          <w:sz w:val="26"/>
          <w:szCs w:val="26"/>
        </w:rPr>
        <w:t xml:space="preserve">  </w:t>
      </w:r>
      <w:r w:rsidR="003E7273" w:rsidRPr="00AB25E4">
        <w:rPr>
          <w:rFonts w:ascii="Tahoma" w:hAnsi="Tahoma" w:cs="Tahoma"/>
          <w:b/>
          <w:sz w:val="26"/>
          <w:szCs w:val="26"/>
        </w:rPr>
        <w:t xml:space="preserve">Place: </w:t>
      </w:r>
      <w:r w:rsidR="003D1FC2" w:rsidRPr="00AB25E4">
        <w:rPr>
          <w:rFonts w:ascii="Tahoma" w:hAnsi="Tahoma" w:cs="Tahoma"/>
          <w:b/>
          <w:sz w:val="26"/>
          <w:szCs w:val="26"/>
        </w:rPr>
        <w:t>Mumbai</w:t>
      </w:r>
      <w:r w:rsidR="00AB25E4">
        <w:rPr>
          <w:rFonts w:ascii="Tahoma" w:hAnsi="Tahoma" w:cs="Tahoma"/>
          <w:b/>
          <w:sz w:val="26"/>
          <w:szCs w:val="26"/>
        </w:rPr>
        <w:t>, India</w:t>
      </w:r>
      <w:r w:rsidR="003E7273" w:rsidRPr="00AB25E4">
        <w:rPr>
          <w:rFonts w:ascii="Calibri" w:eastAsia="Calibri" w:hAnsi="Calibri" w:cs="Times New Roman"/>
        </w:rPr>
        <w:tab/>
      </w:r>
      <w:r>
        <w:rPr>
          <w:rFonts w:ascii="Calibri" w:eastAsia="Calibri" w:hAnsi="Calibri"/>
        </w:rPr>
        <w:t xml:space="preserve">    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  </w:t>
      </w:r>
      <w:r w:rsidR="003E7273" w:rsidRPr="00AB25E4">
        <w:rPr>
          <w:rFonts w:ascii="Tahoma" w:hAnsi="Tahoma" w:cs="Tahoma"/>
          <w:b/>
          <w:sz w:val="26"/>
          <w:szCs w:val="26"/>
        </w:rPr>
        <w:t>Shrikant Suresh Avhad</w:t>
      </w:r>
    </w:p>
    <w:sectPr w:rsidR="00A7079D" w:rsidRPr="00624435" w:rsidSect="00977607">
      <w:footerReference w:type="default" r:id="rId9"/>
      <w:pgSz w:w="12240" w:h="15840"/>
      <w:pgMar w:top="142" w:right="49" w:bottom="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0F" w:rsidRDefault="0078590F">
      <w:r>
        <w:separator/>
      </w:r>
    </w:p>
  </w:endnote>
  <w:endnote w:type="continuationSeparator" w:id="0">
    <w:p w:rsidR="0078590F" w:rsidRDefault="007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93" w:rsidRDefault="00F85693" w:rsidP="00687DD8">
    <w:pPr>
      <w:pStyle w:val="Footer"/>
    </w:pPr>
    <w:r>
      <w:fldChar w:fldCharType="begin"/>
    </w:r>
    <w:r>
      <w:instrText xml:space="preserve"> AUTHOR </w:instrText>
    </w:r>
    <w: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B524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B52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0F" w:rsidRDefault="0078590F">
      <w:r>
        <w:separator/>
      </w:r>
    </w:p>
  </w:footnote>
  <w:footnote w:type="continuationSeparator" w:id="0">
    <w:p w:rsidR="0078590F" w:rsidRDefault="0078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C25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4"/>
    <w:multiLevelType w:val="hybridMultilevel"/>
    <w:tmpl w:val="2F9A925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2419F"/>
    <w:multiLevelType w:val="hybridMultilevel"/>
    <w:tmpl w:val="8404F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3156"/>
    <w:multiLevelType w:val="hybridMultilevel"/>
    <w:tmpl w:val="E034BD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3EB"/>
    <w:multiLevelType w:val="hybridMultilevel"/>
    <w:tmpl w:val="42BA2A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610A9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857B4"/>
    <w:multiLevelType w:val="hybridMultilevel"/>
    <w:tmpl w:val="ADEA8DC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D76B5E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06C29"/>
    <w:multiLevelType w:val="hybridMultilevel"/>
    <w:tmpl w:val="5E72BB9C"/>
    <w:lvl w:ilvl="0" w:tplc="04090005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283D75B1"/>
    <w:multiLevelType w:val="multilevel"/>
    <w:tmpl w:val="909ACB0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0336B"/>
    <w:multiLevelType w:val="hybridMultilevel"/>
    <w:tmpl w:val="A4443D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D4958"/>
    <w:multiLevelType w:val="hybridMultilevel"/>
    <w:tmpl w:val="0CB49A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960"/>
    <w:multiLevelType w:val="hybridMultilevel"/>
    <w:tmpl w:val="76C24A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B60A1"/>
    <w:multiLevelType w:val="hybridMultilevel"/>
    <w:tmpl w:val="879CE87C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 w15:restartNumberingAfterBreak="0">
    <w:nsid w:val="38792D88"/>
    <w:multiLevelType w:val="hybridMultilevel"/>
    <w:tmpl w:val="FBA6C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34A7"/>
    <w:multiLevelType w:val="hybridMultilevel"/>
    <w:tmpl w:val="37900B5C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E4155C7"/>
    <w:multiLevelType w:val="hybridMultilevel"/>
    <w:tmpl w:val="40E62FBE"/>
    <w:lvl w:ilvl="0" w:tplc="40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37037F4"/>
    <w:multiLevelType w:val="hybridMultilevel"/>
    <w:tmpl w:val="1EA4D1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11D5"/>
    <w:multiLevelType w:val="hybridMultilevel"/>
    <w:tmpl w:val="F196C2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302BA"/>
    <w:multiLevelType w:val="hybridMultilevel"/>
    <w:tmpl w:val="D19863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61169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45B8E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52E2D"/>
    <w:multiLevelType w:val="hybridMultilevel"/>
    <w:tmpl w:val="7F707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27F5"/>
    <w:multiLevelType w:val="hybridMultilevel"/>
    <w:tmpl w:val="E5A0C8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62C63"/>
    <w:multiLevelType w:val="hybridMultilevel"/>
    <w:tmpl w:val="F600FA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126D4"/>
    <w:multiLevelType w:val="hybridMultilevel"/>
    <w:tmpl w:val="7DE4F0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B1554"/>
    <w:multiLevelType w:val="hybridMultilevel"/>
    <w:tmpl w:val="D44CE444"/>
    <w:lvl w:ilvl="0" w:tplc="BC98B13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8E327E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en-US"/>
      </w:rPr>
    </w:lvl>
    <w:lvl w:ilvl="2" w:tplc="61BE465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574A2B2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en-US"/>
      </w:rPr>
    </w:lvl>
    <w:lvl w:ilvl="4" w:tplc="E5CC5FD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AA482F48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en-US"/>
      </w:rPr>
    </w:lvl>
    <w:lvl w:ilvl="6" w:tplc="2EC8131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7" w:tplc="FA02E0E0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en-US"/>
      </w:rPr>
    </w:lvl>
    <w:lvl w:ilvl="8" w:tplc="ABD458E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0F2411C"/>
    <w:multiLevelType w:val="multilevel"/>
    <w:tmpl w:val="909ACB0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3648F"/>
    <w:multiLevelType w:val="hybridMultilevel"/>
    <w:tmpl w:val="204A1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C6F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2600AE"/>
    <w:multiLevelType w:val="hybridMultilevel"/>
    <w:tmpl w:val="EA6857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20"/>
  </w:num>
  <w:num w:numId="5">
    <w:abstractNumId w:val="19"/>
  </w:num>
  <w:num w:numId="6">
    <w:abstractNumId w:val="1"/>
  </w:num>
  <w:num w:numId="7">
    <w:abstractNumId w:val="0"/>
  </w:num>
  <w:num w:numId="8">
    <w:abstractNumId w:val="21"/>
  </w:num>
  <w:num w:numId="9">
    <w:abstractNumId w:val="5"/>
  </w:num>
  <w:num w:numId="10">
    <w:abstractNumId w:val="11"/>
  </w:num>
  <w:num w:numId="11">
    <w:abstractNumId w:val="29"/>
  </w:num>
  <w:num w:numId="12">
    <w:abstractNumId w:val="18"/>
  </w:num>
  <w:num w:numId="13">
    <w:abstractNumId w:val="10"/>
  </w:num>
  <w:num w:numId="14">
    <w:abstractNumId w:val="28"/>
  </w:num>
  <w:num w:numId="15">
    <w:abstractNumId w:val="4"/>
  </w:num>
  <w:num w:numId="16">
    <w:abstractNumId w:val="13"/>
  </w:num>
  <w:num w:numId="17">
    <w:abstractNumId w:val="14"/>
  </w:num>
  <w:num w:numId="18">
    <w:abstractNumId w:val="23"/>
  </w:num>
  <w:num w:numId="19">
    <w:abstractNumId w:val="26"/>
  </w:num>
  <w:num w:numId="20">
    <w:abstractNumId w:val="17"/>
  </w:num>
  <w:num w:numId="21">
    <w:abstractNumId w:val="30"/>
  </w:num>
  <w:num w:numId="22">
    <w:abstractNumId w:val="22"/>
  </w:num>
  <w:num w:numId="23">
    <w:abstractNumId w:val="16"/>
  </w:num>
  <w:num w:numId="24">
    <w:abstractNumId w:val="15"/>
  </w:num>
  <w:num w:numId="25">
    <w:abstractNumId w:val="6"/>
  </w:num>
  <w:num w:numId="26">
    <w:abstractNumId w:val="9"/>
  </w:num>
  <w:num w:numId="27">
    <w:abstractNumId w:val="12"/>
  </w:num>
  <w:num w:numId="28">
    <w:abstractNumId w:val="24"/>
  </w:num>
  <w:num w:numId="29">
    <w:abstractNumId w:val="25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66"/>
    <w:rsid w:val="00025E78"/>
    <w:rsid w:val="0003229A"/>
    <w:rsid w:val="00034945"/>
    <w:rsid w:val="00037EE0"/>
    <w:rsid w:val="0005036E"/>
    <w:rsid w:val="00083669"/>
    <w:rsid w:val="00090C21"/>
    <w:rsid w:val="00094B65"/>
    <w:rsid w:val="000C1198"/>
    <w:rsid w:val="000D4C2D"/>
    <w:rsid w:val="000E7570"/>
    <w:rsid w:val="000F187B"/>
    <w:rsid w:val="000F5E7B"/>
    <w:rsid w:val="00106449"/>
    <w:rsid w:val="00111FF0"/>
    <w:rsid w:val="00114F70"/>
    <w:rsid w:val="001251AF"/>
    <w:rsid w:val="00130827"/>
    <w:rsid w:val="00131E30"/>
    <w:rsid w:val="00143C60"/>
    <w:rsid w:val="00172F90"/>
    <w:rsid w:val="001C6467"/>
    <w:rsid w:val="00212A45"/>
    <w:rsid w:val="002132C8"/>
    <w:rsid w:val="00226B8B"/>
    <w:rsid w:val="00290169"/>
    <w:rsid w:val="0029503D"/>
    <w:rsid w:val="002A7B48"/>
    <w:rsid w:val="002B3A62"/>
    <w:rsid w:val="002C1928"/>
    <w:rsid w:val="00307A80"/>
    <w:rsid w:val="0031040A"/>
    <w:rsid w:val="0037183E"/>
    <w:rsid w:val="003808F8"/>
    <w:rsid w:val="003904A0"/>
    <w:rsid w:val="00397CAC"/>
    <w:rsid w:val="003A4359"/>
    <w:rsid w:val="003B65C3"/>
    <w:rsid w:val="003D1FC2"/>
    <w:rsid w:val="003E627B"/>
    <w:rsid w:val="003E7273"/>
    <w:rsid w:val="0040009B"/>
    <w:rsid w:val="00400DBE"/>
    <w:rsid w:val="00410853"/>
    <w:rsid w:val="00413C1C"/>
    <w:rsid w:val="004211F2"/>
    <w:rsid w:val="00433E73"/>
    <w:rsid w:val="00437666"/>
    <w:rsid w:val="00442933"/>
    <w:rsid w:val="00447941"/>
    <w:rsid w:val="00454643"/>
    <w:rsid w:val="00466E70"/>
    <w:rsid w:val="004672CA"/>
    <w:rsid w:val="00482913"/>
    <w:rsid w:val="004C5B6F"/>
    <w:rsid w:val="004F2441"/>
    <w:rsid w:val="005211EF"/>
    <w:rsid w:val="005214F5"/>
    <w:rsid w:val="0052188F"/>
    <w:rsid w:val="00525D62"/>
    <w:rsid w:val="005269E4"/>
    <w:rsid w:val="00555F44"/>
    <w:rsid w:val="00557F8B"/>
    <w:rsid w:val="005659A8"/>
    <w:rsid w:val="00576BB9"/>
    <w:rsid w:val="00583FC8"/>
    <w:rsid w:val="00590C03"/>
    <w:rsid w:val="005A7FEB"/>
    <w:rsid w:val="005B5D02"/>
    <w:rsid w:val="005B6F30"/>
    <w:rsid w:val="005D0DDE"/>
    <w:rsid w:val="005F22E3"/>
    <w:rsid w:val="006022E6"/>
    <w:rsid w:val="00605F6D"/>
    <w:rsid w:val="00624435"/>
    <w:rsid w:val="00625A9A"/>
    <w:rsid w:val="006370FF"/>
    <w:rsid w:val="006672DB"/>
    <w:rsid w:val="0067279B"/>
    <w:rsid w:val="00677B07"/>
    <w:rsid w:val="00687DD8"/>
    <w:rsid w:val="00691204"/>
    <w:rsid w:val="006B06F9"/>
    <w:rsid w:val="006B2AAF"/>
    <w:rsid w:val="006C3135"/>
    <w:rsid w:val="006C60D3"/>
    <w:rsid w:val="006C6BD1"/>
    <w:rsid w:val="006F3B1D"/>
    <w:rsid w:val="006F4B8C"/>
    <w:rsid w:val="007017D0"/>
    <w:rsid w:val="00717828"/>
    <w:rsid w:val="0072295B"/>
    <w:rsid w:val="00730972"/>
    <w:rsid w:val="00730E32"/>
    <w:rsid w:val="0073670B"/>
    <w:rsid w:val="0074784E"/>
    <w:rsid w:val="00755BC7"/>
    <w:rsid w:val="007631F8"/>
    <w:rsid w:val="00773FEC"/>
    <w:rsid w:val="00776182"/>
    <w:rsid w:val="0078464B"/>
    <w:rsid w:val="0078590F"/>
    <w:rsid w:val="00786218"/>
    <w:rsid w:val="007870D9"/>
    <w:rsid w:val="00790B52"/>
    <w:rsid w:val="007A53F3"/>
    <w:rsid w:val="007A6295"/>
    <w:rsid w:val="007B56B0"/>
    <w:rsid w:val="007C04E9"/>
    <w:rsid w:val="007C3A02"/>
    <w:rsid w:val="007E4124"/>
    <w:rsid w:val="008014EC"/>
    <w:rsid w:val="00806104"/>
    <w:rsid w:val="00811EF9"/>
    <w:rsid w:val="008244F4"/>
    <w:rsid w:val="00825040"/>
    <w:rsid w:val="008469EF"/>
    <w:rsid w:val="008603FB"/>
    <w:rsid w:val="00877F37"/>
    <w:rsid w:val="008858AE"/>
    <w:rsid w:val="008870BD"/>
    <w:rsid w:val="008B7214"/>
    <w:rsid w:val="008B7695"/>
    <w:rsid w:val="008C71F1"/>
    <w:rsid w:val="008E0B80"/>
    <w:rsid w:val="008E64FB"/>
    <w:rsid w:val="008E7553"/>
    <w:rsid w:val="0093116D"/>
    <w:rsid w:val="009545EB"/>
    <w:rsid w:val="00966997"/>
    <w:rsid w:val="00966E84"/>
    <w:rsid w:val="00977607"/>
    <w:rsid w:val="00982678"/>
    <w:rsid w:val="009915D4"/>
    <w:rsid w:val="009A3E20"/>
    <w:rsid w:val="009B5244"/>
    <w:rsid w:val="009C15F7"/>
    <w:rsid w:val="009E33B0"/>
    <w:rsid w:val="009E46D2"/>
    <w:rsid w:val="009E51DA"/>
    <w:rsid w:val="009F1F82"/>
    <w:rsid w:val="009F7EFC"/>
    <w:rsid w:val="00A05198"/>
    <w:rsid w:val="00A11428"/>
    <w:rsid w:val="00A42D8D"/>
    <w:rsid w:val="00A4426D"/>
    <w:rsid w:val="00A448E1"/>
    <w:rsid w:val="00A45326"/>
    <w:rsid w:val="00A47EDC"/>
    <w:rsid w:val="00A7079D"/>
    <w:rsid w:val="00A91479"/>
    <w:rsid w:val="00AA02A1"/>
    <w:rsid w:val="00AB25E4"/>
    <w:rsid w:val="00AB7F5F"/>
    <w:rsid w:val="00AF33F3"/>
    <w:rsid w:val="00B0378D"/>
    <w:rsid w:val="00B0677B"/>
    <w:rsid w:val="00B80556"/>
    <w:rsid w:val="00B95B82"/>
    <w:rsid w:val="00BA54D2"/>
    <w:rsid w:val="00BB6852"/>
    <w:rsid w:val="00BE3824"/>
    <w:rsid w:val="00BF3AEA"/>
    <w:rsid w:val="00C16CEB"/>
    <w:rsid w:val="00C23AE9"/>
    <w:rsid w:val="00C261B7"/>
    <w:rsid w:val="00C43AD1"/>
    <w:rsid w:val="00C47958"/>
    <w:rsid w:val="00C56AEF"/>
    <w:rsid w:val="00C57BE0"/>
    <w:rsid w:val="00C86456"/>
    <w:rsid w:val="00C9349A"/>
    <w:rsid w:val="00C9484E"/>
    <w:rsid w:val="00C94CA7"/>
    <w:rsid w:val="00CA4F39"/>
    <w:rsid w:val="00CC0CD5"/>
    <w:rsid w:val="00CC759B"/>
    <w:rsid w:val="00CE433C"/>
    <w:rsid w:val="00CE5A57"/>
    <w:rsid w:val="00CF4055"/>
    <w:rsid w:val="00D42CE4"/>
    <w:rsid w:val="00D61581"/>
    <w:rsid w:val="00D6478C"/>
    <w:rsid w:val="00D70D33"/>
    <w:rsid w:val="00D74B07"/>
    <w:rsid w:val="00D75994"/>
    <w:rsid w:val="00D80F90"/>
    <w:rsid w:val="00D84F1A"/>
    <w:rsid w:val="00D85953"/>
    <w:rsid w:val="00D95CC0"/>
    <w:rsid w:val="00DD3E0A"/>
    <w:rsid w:val="00E101DF"/>
    <w:rsid w:val="00E2411F"/>
    <w:rsid w:val="00E30E15"/>
    <w:rsid w:val="00E33FA7"/>
    <w:rsid w:val="00E45541"/>
    <w:rsid w:val="00E51572"/>
    <w:rsid w:val="00E6509D"/>
    <w:rsid w:val="00E81485"/>
    <w:rsid w:val="00EA19BC"/>
    <w:rsid w:val="00EA7B8D"/>
    <w:rsid w:val="00EB3875"/>
    <w:rsid w:val="00EB718B"/>
    <w:rsid w:val="00ED1D3E"/>
    <w:rsid w:val="00EE0FC6"/>
    <w:rsid w:val="00EE7013"/>
    <w:rsid w:val="00EF63AC"/>
    <w:rsid w:val="00F077CC"/>
    <w:rsid w:val="00F10DCB"/>
    <w:rsid w:val="00F31EA7"/>
    <w:rsid w:val="00F3268B"/>
    <w:rsid w:val="00F516DE"/>
    <w:rsid w:val="00F64B9E"/>
    <w:rsid w:val="00F67A82"/>
    <w:rsid w:val="00F85693"/>
    <w:rsid w:val="00F90C5A"/>
    <w:rsid w:val="00F93E3F"/>
    <w:rsid w:val="00FB7B54"/>
    <w:rsid w:val="00FD3ECE"/>
    <w:rsid w:val="00FE3910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AB1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3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666"/>
    <w:rPr>
      <w:color w:val="0000FF"/>
      <w:u w:val="single"/>
    </w:rPr>
  </w:style>
  <w:style w:type="paragraph" w:styleId="Header">
    <w:name w:val="header"/>
    <w:basedOn w:val="Normal"/>
    <w:rsid w:val="00687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DD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B7F5F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A448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C57BE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rsid w:val="00C57B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7B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1"/>
    <w:qFormat/>
    <w:rsid w:val="00C57B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2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D42CE4"/>
    <w:rPr>
      <w:rFonts w:ascii="Courier New" w:hAnsi="Courier New" w:cs="Courier New"/>
    </w:rPr>
  </w:style>
  <w:style w:type="table" w:styleId="TableGrid4">
    <w:name w:val="Table Grid 4"/>
    <w:basedOn w:val="TableNormal"/>
    <w:rsid w:val="00F10D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A707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079D"/>
    <w:rPr>
      <w:rFonts w:ascii="Arial" w:eastAsia="Arial" w:hAnsi="Arial" w:cs="Arial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rsid w:val="003E7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7273"/>
    <w:rPr>
      <w:rFonts w:ascii="Segoe UI" w:hAnsi="Segoe UI" w:cs="Segoe UI"/>
      <w:sz w:val="18"/>
      <w:szCs w:val="18"/>
      <w:lang w:val="en-US" w:eastAsia="en-US"/>
    </w:rPr>
  </w:style>
  <w:style w:type="table" w:styleId="PlainTable1">
    <w:name w:val="Plain Table 1"/>
    <w:basedOn w:val="TableNormal"/>
    <w:uiPriority w:val="41"/>
    <w:rsid w:val="00131E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31E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C515-3902-4E0D-9A88-38A759E8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Dubai Resume Template</vt:lpstr>
    </vt:vector>
  </TitlesOfParts>
  <Manager/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Dubai Resume Template</dc:title>
  <dc:subject/>
  <dc:creator/>
  <cp:keywords/>
  <cp:lastModifiedBy/>
  <cp:revision>1</cp:revision>
  <cp:lastPrinted>2008-04-16T06:15:00Z</cp:lastPrinted>
  <dcterms:created xsi:type="dcterms:W3CDTF">2019-03-20T09:01:00Z</dcterms:created>
  <dcterms:modified xsi:type="dcterms:W3CDTF">2019-12-27T09:52:00Z</dcterms:modified>
</cp:coreProperties>
</file>