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3AA6B" w14:textId="77777777" w:rsidR="006E5F3C" w:rsidRDefault="00253B57">
      <w:pPr>
        <w:ind w:right="-151"/>
        <w:jc w:val="center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t>Curriculum Vitae</w:t>
      </w:r>
    </w:p>
    <w:p w14:paraId="4CEDBEEF" w14:textId="77777777" w:rsidR="006E5F3C" w:rsidRDefault="006E5F3C">
      <w:pPr>
        <w:rPr>
          <w:rFonts w:ascii="Trebuchet MS" w:hAnsi="Trebuchet MS" w:cs="Arial"/>
          <w:b/>
          <w:bCs/>
          <w:sz w:val="28"/>
          <w:szCs w:val="28"/>
        </w:rPr>
      </w:pPr>
    </w:p>
    <w:p w14:paraId="57C2BE86" w14:textId="77777777" w:rsidR="006E5F3C" w:rsidRDefault="00253B57">
      <w:pPr>
        <w:rPr>
          <w:rFonts w:ascii="Trebuchet MS" w:hAnsi="Trebuchet MS" w:cs="Arial"/>
          <w:b/>
          <w:bCs/>
        </w:rPr>
      </w:pPr>
      <w:proofErr w:type="spellStart"/>
      <w:r>
        <w:rPr>
          <w:rFonts w:ascii="Trebuchet MS" w:hAnsi="Trebuchet MS" w:cs="Arial"/>
          <w:b/>
          <w:bCs/>
          <w:sz w:val="28"/>
          <w:szCs w:val="28"/>
        </w:rPr>
        <w:t>Satendra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 Surendra Parihar.</w:t>
      </w:r>
    </w:p>
    <w:p w14:paraId="65140381" w14:textId="77777777" w:rsidR="006E5F3C" w:rsidRDefault="006E5F3C">
      <w:pPr>
        <w:rPr>
          <w:rFonts w:ascii="Trebuchet MS" w:hAnsi="Trebuchet MS" w:cs="Arial"/>
        </w:rPr>
      </w:pPr>
    </w:p>
    <w:p w14:paraId="4BD74A1F" w14:textId="77777777" w:rsidR="006E5F3C" w:rsidRDefault="00C376C2">
      <w:pPr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pict w14:anchorId="1A71DB0C">
          <v:shapetype id="_x0000_m103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rebuchet MS" w:hAnsi="Trebuchet MS" w:cs="Arial"/>
          <w:noProof/>
        </w:rPr>
        <w:pict w14:anchorId="1CED2444">
          <v:shape id="1027" o:spid="_x0000_s1033" type="#_x0000_m1036" style="position:absolute;margin-left:-47.25pt;margin-top:.4pt;width:562.95pt;height:0;z-index:25165414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14:paraId="1D43746F" w14:textId="77777777" w:rsidR="006E5F3C" w:rsidRDefault="00253B57">
      <w:pPr>
        <w:autoSpaceDE w:val="0"/>
        <w:autoSpaceDN w:val="0"/>
        <w:adjustRightInd w:val="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Career Objective:</w:t>
      </w:r>
    </w:p>
    <w:p w14:paraId="3FD692C0" w14:textId="77777777" w:rsidR="006E5F3C" w:rsidRDefault="00C376C2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w:pict w14:anchorId="5095146D">
          <v:shape id="1028" o:spid="_x0000_s1032" type="#_x0000_m1036" style="position:absolute;left:0;text-align:left;margin-left:-.75pt;margin-top:2.65pt;width:498pt;height:0;z-index:25165516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pt">
            <v:stroke dashstyle="dash"/>
            <v:shadow type="single" color="#868686"/>
            <v:path arrowok="t" fillok="f" o:connecttype="none"/>
            <o:lock v:ext="edit" shapetype="t"/>
          </v:shape>
        </w:pict>
      </w:r>
    </w:p>
    <w:p w14:paraId="25C8B415" w14:textId="01204DAB" w:rsidR="006E5F3C" w:rsidRDefault="00253B5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To work with an organization where responsibilities and given roles are challenging to motivate me to be more productive.</w:t>
      </w:r>
    </w:p>
    <w:p w14:paraId="4F5047E1" w14:textId="55E25A66" w:rsidR="0047132C" w:rsidRDefault="0047132C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</w:p>
    <w:p w14:paraId="554C5279" w14:textId="77777777" w:rsidR="0047132C" w:rsidRDefault="0047132C" w:rsidP="0047132C">
      <w:pPr>
        <w:rPr>
          <w:rFonts w:ascii="Trebuchet MS" w:hAnsi="Trebuchet MS" w:cs="Arial"/>
          <w:bCs/>
        </w:rPr>
      </w:pPr>
    </w:p>
    <w:p w14:paraId="6C04BE4D" w14:textId="2CE18A28" w:rsidR="0047132C" w:rsidRDefault="0047132C" w:rsidP="0047132C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Work Experience: </w:t>
      </w:r>
      <w:r>
        <w:rPr>
          <w:rFonts w:hAnsi="Trebuchet MS" w:cs="Arial"/>
          <w:b/>
          <w:sz w:val="28"/>
          <w:szCs w:val="28"/>
        </w:rPr>
        <w:t>1</w:t>
      </w:r>
      <w:r>
        <w:rPr>
          <w:rFonts w:ascii="Trebuchet MS" w:hAnsi="Trebuchet MS" w:cs="Arial"/>
          <w:b/>
          <w:sz w:val="28"/>
          <w:szCs w:val="28"/>
        </w:rPr>
        <w:t xml:space="preserve"> Years to till date.</w:t>
      </w:r>
    </w:p>
    <w:p w14:paraId="0D0581B8" w14:textId="77777777" w:rsidR="0047132C" w:rsidRDefault="00C376C2" w:rsidP="0047132C">
      <w:pPr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noProof/>
          <w:sz w:val="28"/>
          <w:szCs w:val="28"/>
        </w:rPr>
        <w:pict w14:anchorId="52BDC5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4.5pt;margin-top:2pt;width:498pt;height:0;z-index:251662336;visibility:visible;mso-width-percent:0;mso-height-percent:0;mso-wrap-distance-left:0;mso-wrap-distance-right:0;mso-position-horizontal-relative:text;mso-position-vertical-relative:text;mso-width-percent:0;mso-height-percent:0;mso-width-relative:page;mso-height-relative:page" strokeweight="1pt">
            <v:stroke dashstyle="dash"/>
            <v:shadow color="#868686"/>
          </v:shape>
        </w:pict>
      </w:r>
    </w:p>
    <w:p w14:paraId="274E1922" w14:textId="65F021FB" w:rsidR="0047132C" w:rsidRDefault="0047132C" w:rsidP="0047132C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Current Employer: </w:t>
      </w:r>
      <w:r>
        <w:rPr>
          <w:rFonts w:ascii="Trebuchet MS" w:hAnsi="Trebuchet MS" w:cs="Arial"/>
          <w:b/>
          <w:bCs/>
        </w:rPr>
        <w:t>AXA Business Service Pvt. Ltd., Pune.</w:t>
      </w:r>
    </w:p>
    <w:p w14:paraId="7A26E40C" w14:textId="32757F97" w:rsidR="0047132C" w:rsidRDefault="0047132C" w:rsidP="0047132C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Job Title: </w:t>
      </w:r>
      <w:r>
        <w:rPr>
          <w:rFonts w:ascii="Trebuchet MS" w:hAnsi="Trebuchet MS" w:cs="Arial"/>
        </w:rPr>
        <w:t>Specialist in Accounts Receivables Dept. Credit Control (Agency)</w:t>
      </w:r>
    </w:p>
    <w:p w14:paraId="41079120" w14:textId="77777777" w:rsidR="0047132C" w:rsidRDefault="0047132C" w:rsidP="0047132C">
      <w:pPr>
        <w:rPr>
          <w:rFonts w:ascii="Trebuchet MS" w:hAnsi="Trebuchet MS" w:cs="Arial"/>
          <w:b/>
        </w:rPr>
      </w:pPr>
    </w:p>
    <w:p w14:paraId="5A5760B3" w14:textId="2DDCAECD" w:rsidR="0047132C" w:rsidRDefault="0047132C" w:rsidP="0047132C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Duration:</w:t>
      </w:r>
      <w:r>
        <w:rPr>
          <w:rFonts w:ascii="Trebuchet MS" w:hAnsi="Trebuchet MS" w:cs="Arial"/>
        </w:rPr>
        <w:t xml:space="preserve"> Joined on 27 May 2019 to till </w:t>
      </w:r>
      <w:r w:rsidRPr="0047132C">
        <w:rPr>
          <w:rFonts w:ascii="Trebuchet MS" w:hAnsi="Trebuchet MS" w:cs="Arial"/>
        </w:rPr>
        <w:t>date</w:t>
      </w:r>
      <w:r>
        <w:rPr>
          <w:rFonts w:hAnsi="Trebuchet MS" w:cs="Arial"/>
        </w:rPr>
        <w:t>.</w:t>
      </w:r>
    </w:p>
    <w:p w14:paraId="65259854" w14:textId="77777777" w:rsidR="0047132C" w:rsidRDefault="0047132C" w:rsidP="0047132C">
      <w:pPr>
        <w:rPr>
          <w:rFonts w:ascii="Trebuchet MS" w:hAnsi="Trebuchet MS" w:cs="Arial"/>
        </w:rPr>
      </w:pPr>
    </w:p>
    <w:p w14:paraId="6E51BE88" w14:textId="77777777" w:rsidR="0047132C" w:rsidRDefault="0047132C" w:rsidP="0047132C">
      <w:pPr>
        <w:rPr>
          <w:rFonts w:ascii="Trebuchet MS" w:hAnsi="Trebuchet MS" w:cs="Arial"/>
          <w:b/>
        </w:rPr>
      </w:pPr>
    </w:p>
    <w:p w14:paraId="51075673" w14:textId="560E80AB" w:rsidR="0047132C" w:rsidRDefault="0047132C" w:rsidP="0047132C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Work Description of Accounts Receivables - </w:t>
      </w:r>
      <w:r>
        <w:rPr>
          <w:rFonts w:ascii="Trebuchet MS" w:hAnsi="Trebuchet MS" w:cs="Arial"/>
        </w:rPr>
        <w:t>Credit Control (Agency)</w:t>
      </w:r>
      <w:r>
        <w:rPr>
          <w:rFonts w:ascii="Trebuchet MS" w:hAnsi="Trebuchet MS" w:cs="Arial"/>
          <w:b/>
        </w:rPr>
        <w:t>:</w:t>
      </w:r>
    </w:p>
    <w:p w14:paraId="218C5B1D" w14:textId="77777777" w:rsidR="0047132C" w:rsidRDefault="0047132C" w:rsidP="0047132C">
      <w:pPr>
        <w:rPr>
          <w:rFonts w:ascii="Trebuchet MS" w:hAnsi="Trebuchet MS" w:cs="Arial"/>
          <w:b/>
        </w:rPr>
      </w:pPr>
    </w:p>
    <w:p w14:paraId="20901924" w14:textId="6724C133" w:rsidR="0047132C" w:rsidRDefault="0047132C" w:rsidP="0047132C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Working as a part of Credit Control (Agency) </w:t>
      </w:r>
      <w:r w:rsidR="00EA6550">
        <w:rPr>
          <w:rFonts w:ascii="Trebuchet MS" w:hAnsi="Trebuchet MS" w:cs="Arial"/>
        </w:rPr>
        <w:t>team.</w:t>
      </w:r>
    </w:p>
    <w:p w14:paraId="532136FE" w14:textId="778C6771" w:rsidR="0047132C" w:rsidRDefault="00EA6550" w:rsidP="0047132C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Setup New and Additional Agencies as and when required for the brokers</w:t>
      </w:r>
      <w:r w:rsidR="0047132C">
        <w:rPr>
          <w:rFonts w:ascii="Trebuchet MS" w:hAnsi="Trebuchet MS" w:cs="Arial"/>
        </w:rPr>
        <w:t>.</w:t>
      </w:r>
    </w:p>
    <w:p w14:paraId="3C47A1F7" w14:textId="10667645" w:rsidR="0047132C" w:rsidRDefault="00EA6550" w:rsidP="0047132C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Critical process as an error in the agency set up will have a cascading effect on all the business written</w:t>
      </w:r>
      <w:r w:rsidR="0047132C">
        <w:rPr>
          <w:rFonts w:ascii="Trebuchet MS" w:hAnsi="Trebuchet MS" w:cs="Arial"/>
        </w:rPr>
        <w:t>.</w:t>
      </w:r>
    </w:p>
    <w:p w14:paraId="45D3F894" w14:textId="6B4820A0" w:rsidR="00EA6550" w:rsidRDefault="00EA6550" w:rsidP="0047132C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Enable brokers to join, switch or exit networks.</w:t>
      </w:r>
    </w:p>
    <w:p w14:paraId="49188CFD" w14:textId="77EC0091" w:rsidR="00EA6550" w:rsidRDefault="00EA6550" w:rsidP="0047132C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Amending commission scales, cancellation of agencies etc.</w:t>
      </w:r>
    </w:p>
    <w:p w14:paraId="70CD1A83" w14:textId="2610F1C7" w:rsidR="00EA6550" w:rsidRDefault="00EA6550" w:rsidP="00EA6550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Broker servicing with respect to Basic amendments to agencies. Updating customer addresses and contact </w:t>
      </w:r>
      <w:r w:rsidR="00790412">
        <w:rPr>
          <w:rFonts w:ascii="Trebuchet MS" w:hAnsi="Trebuchet MS" w:cs="Arial"/>
        </w:rPr>
        <w:t>details</w:t>
      </w:r>
      <w:r>
        <w:rPr>
          <w:rFonts w:ascii="Trebuchet MS" w:hAnsi="Trebuchet MS" w:cs="Arial"/>
        </w:rPr>
        <w:t xml:space="preserve"> in database.</w:t>
      </w:r>
    </w:p>
    <w:p w14:paraId="2D3A3639" w14:textId="1C64947D" w:rsidR="00E37554" w:rsidRDefault="00E37554" w:rsidP="00EA6550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Regular analysis of policies due and chasing brokers via emails and calls.</w:t>
      </w:r>
    </w:p>
    <w:p w14:paraId="301330E9" w14:textId="5C7581F4" w:rsidR="00EA6550" w:rsidRDefault="00E37554" w:rsidP="00EA6550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Provide satisfactory responses to internal and external customer queries within agreed timelines,</w:t>
      </w:r>
    </w:p>
    <w:p w14:paraId="2307574B" w14:textId="02D2320F" w:rsidR="00E37554" w:rsidRDefault="00E37554" w:rsidP="00EA6550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Completion of jobs as per the set KPI’s for each process to avoid any financial impact &amp; customer complain.</w:t>
      </w:r>
    </w:p>
    <w:p w14:paraId="7304FB11" w14:textId="77777777" w:rsidR="00E37554" w:rsidRDefault="00E37554" w:rsidP="00E37554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Performing internal audits &amp; Preparing aging and production reports.</w:t>
      </w:r>
    </w:p>
    <w:p w14:paraId="02AE6485" w14:textId="77777777" w:rsidR="00E37554" w:rsidRDefault="00E37554" w:rsidP="00E37554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Experience in customer service &amp; client interaction.</w:t>
      </w:r>
    </w:p>
    <w:p w14:paraId="7752F2CB" w14:textId="77777777" w:rsidR="00E37554" w:rsidRDefault="00E37554" w:rsidP="00E37554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Experience in work allocation, </w:t>
      </w:r>
      <w:proofErr w:type="gramStart"/>
      <w:r>
        <w:rPr>
          <w:rFonts w:ascii="Trebuchet MS" w:hAnsi="Trebuchet MS" w:cs="Arial"/>
        </w:rPr>
        <w:t>Escalations</w:t>
      </w:r>
      <w:proofErr w:type="gramEnd"/>
      <w:r>
        <w:rPr>
          <w:rFonts w:ascii="Trebuchet MS" w:hAnsi="Trebuchet MS" w:cs="Arial"/>
        </w:rPr>
        <w:t xml:space="preserve"> and client query handling.</w:t>
      </w:r>
    </w:p>
    <w:p w14:paraId="54D71C23" w14:textId="6FC323DA" w:rsidR="00E37554" w:rsidRDefault="00E37554" w:rsidP="00EA6550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Preparing MI and Daily, Weekly &amp; Month end Reports.</w:t>
      </w:r>
    </w:p>
    <w:p w14:paraId="4AE2C061" w14:textId="49470B16" w:rsidR="00E37554" w:rsidRDefault="00E37554" w:rsidP="00EA6550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Created and Amended process notes for better and efficient processing and Clearing aged items from outstanding cases.</w:t>
      </w:r>
    </w:p>
    <w:p w14:paraId="4581335E" w14:textId="4B9C1BBC" w:rsidR="00E37554" w:rsidRPr="00790412" w:rsidRDefault="00E37554" w:rsidP="00790412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Training to new </w:t>
      </w:r>
      <w:r w:rsidR="00D04674">
        <w:rPr>
          <w:rFonts w:ascii="Trebuchet MS" w:hAnsi="Trebuchet MS" w:cs="Arial"/>
        </w:rPr>
        <w:t>joiners</w:t>
      </w:r>
      <w:r>
        <w:rPr>
          <w:rFonts w:ascii="Trebuchet MS" w:hAnsi="Trebuchet MS" w:cs="Arial"/>
        </w:rPr>
        <w:t>.</w:t>
      </w:r>
    </w:p>
    <w:p w14:paraId="67B2D5B7" w14:textId="77777777" w:rsidR="0047132C" w:rsidRDefault="0047132C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</w:p>
    <w:p w14:paraId="1FB1456D" w14:textId="77777777" w:rsidR="006E5F3C" w:rsidRDefault="006E5F3C">
      <w:pPr>
        <w:rPr>
          <w:rFonts w:ascii="Trebuchet MS" w:hAnsi="Trebuchet MS" w:cs="Arial"/>
          <w:bCs/>
        </w:rPr>
      </w:pPr>
    </w:p>
    <w:p w14:paraId="6EC1181F" w14:textId="77777777" w:rsidR="006E5F3C" w:rsidRDefault="00253B57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Work Experience: </w:t>
      </w:r>
      <w:r>
        <w:rPr>
          <w:rFonts w:hAnsi="Trebuchet MS" w:cs="Arial"/>
          <w:b/>
          <w:sz w:val="28"/>
          <w:szCs w:val="28"/>
        </w:rPr>
        <w:t>3</w:t>
      </w:r>
      <w:r>
        <w:rPr>
          <w:rFonts w:ascii="Trebuchet MS" w:hAnsi="Trebuchet MS" w:cs="Arial"/>
          <w:b/>
          <w:sz w:val="28"/>
          <w:szCs w:val="28"/>
        </w:rPr>
        <w:t xml:space="preserve"> Years and </w:t>
      </w:r>
      <w:r>
        <w:rPr>
          <w:rFonts w:hAnsi="Trebuchet MS" w:cs="Arial"/>
          <w:b/>
          <w:sz w:val="28"/>
          <w:szCs w:val="28"/>
        </w:rPr>
        <w:t>5</w:t>
      </w:r>
      <w:r>
        <w:rPr>
          <w:rFonts w:ascii="Trebuchet MS" w:hAnsi="Trebuchet MS" w:cs="Arial"/>
          <w:b/>
          <w:sz w:val="28"/>
          <w:szCs w:val="28"/>
        </w:rPr>
        <w:t xml:space="preserve"> Months.</w:t>
      </w:r>
    </w:p>
    <w:p w14:paraId="00C75FF1" w14:textId="77777777" w:rsidR="006E5F3C" w:rsidRDefault="00C376C2">
      <w:pPr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noProof/>
          <w:sz w:val="28"/>
          <w:szCs w:val="28"/>
        </w:rPr>
        <w:pict w14:anchorId="023D7DA2">
          <v:shape id="1029" o:spid="_x0000_s1031" type="#_x0000_m1036" style="position:absolute;margin-left:-4.5pt;margin-top:2pt;width:498pt;height:0;z-index:25165824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pt">
            <v:stroke dashstyle="dash"/>
            <v:shadow type="single" color="#868686"/>
            <v:path arrowok="t" fillok="f" o:connecttype="none"/>
            <o:lock v:ext="edit" shapetype="t"/>
          </v:shape>
        </w:pict>
      </w:r>
    </w:p>
    <w:p w14:paraId="7BB84BA2" w14:textId="77777777" w:rsidR="006E5F3C" w:rsidRDefault="00253B57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Current Employer: </w:t>
      </w:r>
      <w:r>
        <w:rPr>
          <w:rFonts w:ascii="Trebuchet MS" w:hAnsi="Trebuchet MS" w:cs="Arial"/>
          <w:b/>
          <w:bCs/>
        </w:rPr>
        <w:t>UPS Logistics Pvt. Ltd., Pune.</w:t>
      </w:r>
    </w:p>
    <w:p w14:paraId="683A70B3" w14:textId="77777777" w:rsidR="006E5F3C" w:rsidRDefault="00253B57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Job Title: </w:t>
      </w:r>
      <w:r>
        <w:rPr>
          <w:rFonts w:ascii="Trebuchet MS" w:hAnsi="Trebuchet MS" w:cs="Arial"/>
        </w:rPr>
        <w:t xml:space="preserve">Analyst in Accounts Receivables Dept. </w:t>
      </w:r>
    </w:p>
    <w:p w14:paraId="25026928" w14:textId="77777777" w:rsidR="006E5F3C" w:rsidRDefault="006E5F3C">
      <w:pPr>
        <w:rPr>
          <w:rFonts w:ascii="Trebuchet MS" w:hAnsi="Trebuchet MS" w:cs="Arial"/>
          <w:b/>
        </w:rPr>
      </w:pPr>
    </w:p>
    <w:p w14:paraId="6888ED1C" w14:textId="77777777" w:rsidR="006E5F3C" w:rsidRDefault="00253B57">
      <w:pPr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Duration:</w:t>
      </w:r>
      <w:r>
        <w:rPr>
          <w:rFonts w:ascii="Trebuchet MS" w:hAnsi="Trebuchet MS" w:cs="Arial"/>
        </w:rPr>
        <w:t xml:space="preserve"> Joined on 08 June 2015 till </w:t>
      </w:r>
      <w:r w:rsidRPr="00BE7BA3">
        <w:rPr>
          <w:rFonts w:ascii="Trebuchet MS" w:hAnsi="Trebuchet MS" w:cs="Arial"/>
        </w:rPr>
        <w:t>04 December 2018.</w:t>
      </w:r>
    </w:p>
    <w:p w14:paraId="67FD333F" w14:textId="77777777" w:rsidR="006E5F3C" w:rsidRDefault="006E5F3C">
      <w:pPr>
        <w:rPr>
          <w:rFonts w:ascii="Trebuchet MS" w:hAnsi="Trebuchet MS" w:cs="Arial"/>
        </w:rPr>
      </w:pPr>
    </w:p>
    <w:p w14:paraId="77A3DD30" w14:textId="77777777" w:rsidR="006E5F3C" w:rsidRDefault="006E5F3C">
      <w:pPr>
        <w:rPr>
          <w:rFonts w:ascii="Trebuchet MS" w:hAnsi="Trebuchet MS" w:cs="Arial"/>
          <w:b/>
        </w:rPr>
      </w:pPr>
    </w:p>
    <w:p w14:paraId="64696A74" w14:textId="77777777" w:rsidR="006E5F3C" w:rsidRDefault="00253B57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Work Description of Accounts Receivables - Cash Application:</w:t>
      </w:r>
    </w:p>
    <w:p w14:paraId="3B25D343" w14:textId="77777777" w:rsidR="006E5F3C" w:rsidRDefault="006E5F3C">
      <w:pPr>
        <w:rPr>
          <w:rFonts w:ascii="Trebuchet MS" w:hAnsi="Trebuchet MS" w:cs="Arial"/>
          <w:b/>
        </w:rPr>
      </w:pPr>
    </w:p>
    <w:p w14:paraId="35267321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Experience in Cash Application, Collections, Bad debts, late </w:t>
      </w:r>
      <w:proofErr w:type="gramStart"/>
      <w:r>
        <w:rPr>
          <w:rFonts w:ascii="Trebuchet MS" w:hAnsi="Trebuchet MS" w:cs="Arial"/>
        </w:rPr>
        <w:t>fee</w:t>
      </w:r>
      <w:proofErr w:type="gramEnd"/>
      <w:r>
        <w:rPr>
          <w:rFonts w:ascii="Trebuchet MS" w:hAnsi="Trebuchet MS" w:cs="Arial"/>
        </w:rPr>
        <w:t xml:space="preserve"> and Intercompany transfers.</w:t>
      </w:r>
    </w:p>
    <w:p w14:paraId="1F1B7EE6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Sending AR statement to the customer &amp; Bad debts list to third party collection.</w:t>
      </w:r>
    </w:p>
    <w:p w14:paraId="7CE00316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Invoice processing to their account with maintaining accuracy, </w:t>
      </w:r>
      <w:proofErr w:type="gramStart"/>
      <w:r>
        <w:rPr>
          <w:rFonts w:ascii="Trebuchet MS" w:hAnsi="Trebuchet MS" w:cs="Arial"/>
        </w:rPr>
        <w:t>TAT</w:t>
      </w:r>
      <w:proofErr w:type="gramEnd"/>
      <w:r>
        <w:rPr>
          <w:rFonts w:ascii="Trebuchet MS" w:hAnsi="Trebuchet MS" w:cs="Arial"/>
        </w:rPr>
        <w:t xml:space="preserve"> and other SLA’s.</w:t>
      </w:r>
    </w:p>
    <w:p w14:paraId="38E35269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Emailing customer for remittance information.</w:t>
      </w:r>
    </w:p>
    <w:p w14:paraId="03DD63E2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Updating customer addresses and contact numbers in database.</w:t>
      </w:r>
    </w:p>
    <w:p w14:paraId="5F4D917E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Performing internal audits &amp; Preparing aging and production reports.</w:t>
      </w:r>
    </w:p>
    <w:p w14:paraId="3DD3780C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Solving payment inquiries and disputes through RNT received internally and externally.</w:t>
      </w:r>
    </w:p>
    <w:p w14:paraId="74B14610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Experience in customer service &amp; client interaction.</w:t>
      </w:r>
    </w:p>
    <w:p w14:paraId="4FD9CE9F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Experience in work allocation, </w:t>
      </w:r>
      <w:proofErr w:type="gramStart"/>
      <w:r>
        <w:rPr>
          <w:rFonts w:ascii="Trebuchet MS" w:hAnsi="Trebuchet MS" w:cs="Arial"/>
        </w:rPr>
        <w:t>Escalations</w:t>
      </w:r>
      <w:proofErr w:type="gramEnd"/>
      <w:r>
        <w:rPr>
          <w:rFonts w:ascii="Trebuchet MS" w:hAnsi="Trebuchet MS" w:cs="Arial"/>
        </w:rPr>
        <w:t xml:space="preserve"> and client query handling.</w:t>
      </w:r>
    </w:p>
    <w:p w14:paraId="71D87882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Identifying and correcting the misapplied payments.</w:t>
      </w:r>
    </w:p>
    <w:p w14:paraId="18940FC3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Preparing and updating job aid with the help of onshore team if changes required.</w:t>
      </w:r>
    </w:p>
    <w:p w14:paraId="032D5B20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Helping in clearing of aging and critical payments of team members.</w:t>
      </w:r>
    </w:p>
    <w:p w14:paraId="7E0D7F56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Preparing and processing </w:t>
      </w:r>
      <w:proofErr w:type="spellStart"/>
      <w:r>
        <w:rPr>
          <w:rFonts w:ascii="Trebuchet MS" w:hAnsi="Trebuchet MS" w:cs="Arial"/>
        </w:rPr>
        <w:t>Centra</w:t>
      </w:r>
      <w:proofErr w:type="spellEnd"/>
      <w:r>
        <w:rPr>
          <w:rFonts w:ascii="Trebuchet MS" w:hAnsi="Trebuchet MS" w:cs="Arial"/>
        </w:rPr>
        <w:t xml:space="preserve"> (ICT - Intercompany transaction) for non-home fund received from other locations or business area.</w:t>
      </w:r>
    </w:p>
    <w:p w14:paraId="66DB0698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Cross Trained on more than 3 sub processes within team, supporting whenever required.</w:t>
      </w:r>
    </w:p>
    <w:p w14:paraId="7B98EBD4" w14:textId="535B6D0F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Training to </w:t>
      </w:r>
      <w:proofErr w:type="gramStart"/>
      <w:r>
        <w:rPr>
          <w:rFonts w:ascii="Trebuchet MS" w:hAnsi="Trebuchet MS" w:cs="Arial"/>
        </w:rPr>
        <w:t>new</w:t>
      </w:r>
      <w:r w:rsidR="00D046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comers</w:t>
      </w:r>
      <w:proofErr w:type="gramEnd"/>
      <w:r>
        <w:rPr>
          <w:rFonts w:ascii="Trebuchet MS" w:hAnsi="Trebuchet MS" w:cs="Arial"/>
        </w:rPr>
        <w:t>.</w:t>
      </w:r>
    </w:p>
    <w:p w14:paraId="349C1276" w14:textId="77777777" w:rsidR="006E5F3C" w:rsidRDefault="006E5F3C">
      <w:pPr>
        <w:spacing w:line="360" w:lineRule="auto"/>
        <w:ind w:left="720"/>
        <w:rPr>
          <w:rFonts w:ascii="Trebuchet MS" w:hAnsi="Trebuchet MS" w:cs="Arial"/>
        </w:rPr>
      </w:pPr>
    </w:p>
    <w:p w14:paraId="627D08D0" w14:textId="77777777" w:rsidR="006E5F3C" w:rsidRDefault="00C376C2">
      <w:pPr>
        <w:tabs>
          <w:tab w:val="left" w:pos="2730"/>
        </w:tabs>
        <w:spacing w:line="360" w:lineRule="auto"/>
        <w:jc w:val="both"/>
        <w:rPr>
          <w:rFonts w:ascii="Trebuchet MS" w:hAnsi="Trebuchet MS" w:cs="Arial"/>
          <w:bCs/>
          <w:sz w:val="28"/>
          <w:szCs w:val="28"/>
        </w:rPr>
      </w:pPr>
      <w:r>
        <w:rPr>
          <w:rFonts w:ascii="Trebuchet MS" w:hAnsi="Trebuchet MS" w:cs="Arial"/>
          <w:b/>
          <w:bCs/>
          <w:noProof/>
        </w:rPr>
        <w:pict w14:anchorId="0C094FC6">
          <v:shape id="1030" o:spid="_x0000_s1030" type="#_x0000_m1036" style="position:absolute;left:0;text-align:left;margin-left:-.75pt;margin-top:18.25pt;width:498pt;height:0;z-index:25166131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pt">
            <v:stroke dashstyle="dash"/>
            <v:shadow type="single" color="#868686"/>
            <v:path arrowok="t" fillok="f" o:connecttype="none"/>
            <o:lock v:ext="edit" shapetype="t"/>
          </v:shape>
        </w:pict>
      </w:r>
      <w:r w:rsidR="00253B57">
        <w:rPr>
          <w:rFonts w:ascii="Trebuchet MS" w:hAnsi="Trebuchet MS" w:cs="Arial"/>
          <w:b/>
          <w:sz w:val="28"/>
          <w:szCs w:val="28"/>
        </w:rPr>
        <w:t>Educational Qualifications</w:t>
      </w:r>
      <w:r w:rsidR="00253B57">
        <w:rPr>
          <w:rFonts w:ascii="Trebuchet MS" w:hAnsi="Trebuchet MS" w:cs="Arial"/>
          <w:bCs/>
          <w:sz w:val="28"/>
          <w:szCs w:val="28"/>
        </w:rPr>
        <w:t>:</w:t>
      </w:r>
      <w:r w:rsidR="00253B57">
        <w:rPr>
          <w:rFonts w:ascii="Trebuchet MS" w:hAnsi="Trebuchet MS" w:cs="Arial"/>
          <w:bCs/>
          <w:sz w:val="28"/>
          <w:szCs w:val="28"/>
        </w:rPr>
        <w:tab/>
      </w:r>
      <w:r w:rsidR="00253B57">
        <w:rPr>
          <w:rFonts w:ascii="Trebuchet MS" w:hAnsi="Trebuchet MS" w:cs="Arial"/>
          <w:bCs/>
          <w:sz w:val="28"/>
          <w:szCs w:val="28"/>
        </w:rPr>
        <w:tab/>
      </w:r>
    </w:p>
    <w:p w14:paraId="71C80C7E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Completed </w:t>
      </w:r>
      <w:proofErr w:type="gramStart"/>
      <w:r>
        <w:rPr>
          <w:rFonts w:ascii="Trebuchet MS" w:hAnsi="Trebuchet MS" w:cs="Arial"/>
        </w:rPr>
        <w:t>B.Com</w:t>
      </w:r>
      <w:proofErr w:type="gramEnd"/>
      <w:r>
        <w:rPr>
          <w:rFonts w:ascii="Trebuchet MS" w:hAnsi="Trebuchet MS" w:cs="Arial"/>
        </w:rPr>
        <w:t xml:space="preserve"> (</w:t>
      </w:r>
      <w:proofErr w:type="spellStart"/>
      <w:r>
        <w:rPr>
          <w:rFonts w:ascii="Trebuchet MS" w:hAnsi="Trebuchet MS" w:cs="Arial"/>
        </w:rPr>
        <w:t>Spl</w:t>
      </w:r>
      <w:proofErr w:type="spellEnd"/>
      <w:r>
        <w:rPr>
          <w:rFonts w:ascii="Trebuchet MS" w:hAnsi="Trebuchet MS" w:cs="Arial"/>
        </w:rPr>
        <w:t>. Costing) from Christ College, Pune in 2014 with 63.16%.</w:t>
      </w:r>
    </w:p>
    <w:p w14:paraId="2294446C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Completed HSC </w:t>
      </w:r>
      <w:r>
        <w:t xml:space="preserve">under </w:t>
      </w:r>
      <w:r>
        <w:rPr>
          <w:b/>
        </w:rPr>
        <w:t xml:space="preserve">Maharashtra </w:t>
      </w:r>
      <w:proofErr w:type="gramStart"/>
      <w:r>
        <w:rPr>
          <w:b/>
        </w:rPr>
        <w:t>Board</w:t>
      </w:r>
      <w:r>
        <w:t xml:space="preserve"> </w:t>
      </w:r>
      <w:r>
        <w:rPr>
          <w:rFonts w:ascii="Trebuchet MS" w:hAnsi="Trebuchet MS" w:cs="Arial"/>
        </w:rPr>
        <w:t>,</w:t>
      </w:r>
      <w:proofErr w:type="gramEnd"/>
      <w:r>
        <w:rPr>
          <w:rFonts w:ascii="Trebuchet MS" w:hAnsi="Trebuchet MS" w:cs="Arial"/>
        </w:rPr>
        <w:t xml:space="preserve"> Pune in 2011 with 50.50%.</w:t>
      </w:r>
    </w:p>
    <w:p w14:paraId="2D11A672" w14:textId="77777777" w:rsidR="006E5F3C" w:rsidRDefault="00253B57">
      <w:pPr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Completed SSC </w:t>
      </w:r>
      <w:r>
        <w:t xml:space="preserve">Under </w:t>
      </w:r>
      <w:r>
        <w:rPr>
          <w:b/>
        </w:rPr>
        <w:t>Maharashtra Board</w:t>
      </w:r>
      <w:r>
        <w:t xml:space="preserve">, </w:t>
      </w:r>
      <w:r>
        <w:rPr>
          <w:b/>
        </w:rPr>
        <w:t>Pune</w:t>
      </w:r>
      <w:r>
        <w:rPr>
          <w:rFonts w:ascii="Trebuchet MS" w:hAnsi="Trebuchet MS" w:cs="Arial"/>
        </w:rPr>
        <w:t xml:space="preserve"> in 2008 with 65.84%.</w:t>
      </w:r>
    </w:p>
    <w:p w14:paraId="192B3AA2" w14:textId="77777777" w:rsidR="006E5F3C" w:rsidRDefault="006E5F3C">
      <w:pPr>
        <w:spacing w:line="360" w:lineRule="auto"/>
        <w:ind w:left="720"/>
        <w:rPr>
          <w:rFonts w:ascii="Trebuchet MS" w:hAnsi="Trebuchet MS" w:cs="Arial"/>
        </w:rPr>
      </w:pPr>
    </w:p>
    <w:p w14:paraId="2A751CD0" w14:textId="77777777" w:rsidR="006E5F3C" w:rsidRDefault="00253B57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Applications:</w:t>
      </w:r>
    </w:p>
    <w:p w14:paraId="69DF27BC" w14:textId="77777777" w:rsidR="006E5F3C" w:rsidRDefault="00C376C2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noProof/>
          <w:u w:val="single"/>
        </w:rPr>
        <w:pict w14:anchorId="5C4620F1">
          <v:shape id="1031" o:spid="_x0000_s1029" type="#_x0000_m1036" style="position:absolute;margin-left:-3.75pt;margin-top:4.15pt;width:498pt;height:0;z-index:251659264;mso-width-percent:0;mso-height-percent:0;mso-wrap-distance-left:0;mso-wrap-distance-right:0;mso-position-horizontal-relative:margin;mso-position-vertical-relative:text;mso-width-percent:0;mso-height-percent:0;mso-width-relative:page;mso-height-relative:page" o:spt="32" o:oned="t" path="m,l21600,21600e" filled="f" strokeweight="1pt">
            <v:stroke dashstyle="dash"/>
            <v:shadow type="single" color="#868686"/>
            <v:path arrowok="t" fillok="f" o:connecttype="none"/>
            <o:lock v:ext="edit" shapetype="t"/>
            <w10:wrap anchorx="margin"/>
          </v:shape>
        </w:pict>
      </w:r>
    </w:p>
    <w:p w14:paraId="31043EC6" w14:textId="77777777" w:rsidR="006E5F3C" w:rsidRDefault="00253B5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  <w:b/>
          <w:color w:val="auto"/>
          <w:sz w:val="20"/>
          <w:szCs w:val="20"/>
          <w:lang w:val="en-US"/>
        </w:rPr>
      </w:pPr>
      <w:r>
        <w:rPr>
          <w:rFonts w:ascii="Trebuchet MS" w:hAnsi="Trebuchet MS" w:cs="Arial"/>
          <w:b/>
          <w:color w:val="auto"/>
          <w:sz w:val="20"/>
          <w:szCs w:val="20"/>
          <w:lang w:val="en-US"/>
        </w:rPr>
        <w:t>Oracle 12 for Refund checks.</w:t>
      </w:r>
    </w:p>
    <w:p w14:paraId="0AE905DA" w14:textId="77777777" w:rsidR="006E5F3C" w:rsidRDefault="00253B5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  <w:color w:val="auto"/>
          <w:sz w:val="20"/>
          <w:szCs w:val="20"/>
          <w:lang w:val="en-US"/>
        </w:rPr>
      </w:pPr>
      <w:r>
        <w:rPr>
          <w:rFonts w:ascii="Trebuchet MS" w:hAnsi="Trebuchet MS" w:cs="Arial"/>
          <w:color w:val="auto"/>
          <w:sz w:val="20"/>
          <w:szCs w:val="20"/>
          <w:lang w:val="en-US"/>
        </w:rPr>
        <w:t>Web based: Receivables Edge, BancTec, LARCS, AR Desktop Lookup.</w:t>
      </w:r>
    </w:p>
    <w:p w14:paraId="28924075" w14:textId="77777777" w:rsidR="006E5F3C" w:rsidRDefault="00253B5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  <w:color w:val="auto"/>
          <w:sz w:val="20"/>
          <w:szCs w:val="20"/>
          <w:lang w:val="en-US"/>
        </w:rPr>
      </w:pPr>
      <w:r>
        <w:rPr>
          <w:rFonts w:ascii="Trebuchet MS" w:hAnsi="Trebuchet MS" w:cs="Arial"/>
          <w:color w:val="auto"/>
          <w:sz w:val="20"/>
          <w:szCs w:val="20"/>
          <w:lang w:val="en-US"/>
        </w:rPr>
        <w:t>SAP based: People Soft and AR Desktop, E2K-Emicon 2000, Cyber Life.</w:t>
      </w:r>
    </w:p>
    <w:p w14:paraId="0DBF8E31" w14:textId="77777777" w:rsidR="006E5F3C" w:rsidRDefault="00253B5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  <w:color w:val="auto"/>
          <w:sz w:val="20"/>
          <w:szCs w:val="20"/>
          <w:lang w:val="en-US"/>
        </w:rPr>
      </w:pPr>
      <w:r>
        <w:rPr>
          <w:rFonts w:ascii="Trebuchet MS" w:hAnsi="Trebuchet MS" w:cs="Arial"/>
          <w:color w:val="auto"/>
          <w:sz w:val="20"/>
          <w:szCs w:val="20"/>
          <w:lang w:val="en-US"/>
        </w:rPr>
        <w:t>Linux based: QWS, Theta, OMD and Session, Mainframe.</w:t>
      </w:r>
    </w:p>
    <w:p w14:paraId="08BE9E6F" w14:textId="77777777" w:rsidR="006E5F3C" w:rsidRDefault="00253B5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  <w:color w:val="auto"/>
          <w:sz w:val="20"/>
          <w:szCs w:val="20"/>
          <w:lang w:val="en-US"/>
        </w:rPr>
      </w:pPr>
      <w:r>
        <w:rPr>
          <w:rFonts w:ascii="Trebuchet MS" w:hAnsi="Trebuchet MS" w:cs="Arial"/>
          <w:color w:val="auto"/>
          <w:sz w:val="20"/>
          <w:szCs w:val="20"/>
          <w:lang w:val="en-US"/>
        </w:rPr>
        <w:lastRenderedPageBreak/>
        <w:t>Server based: E2K, RNT, Citrix REPS, On-Demand and Remitter Database</w:t>
      </w:r>
      <w:proofErr w:type="gramStart"/>
      <w:r>
        <w:rPr>
          <w:rFonts w:ascii="Trebuchet MS" w:hAnsi="Trebuchet MS" w:cs="Arial"/>
          <w:color w:val="auto"/>
          <w:sz w:val="20"/>
          <w:szCs w:val="20"/>
          <w:lang w:val="en-US"/>
        </w:rPr>
        <w:t xml:space="preserve">.  </w:t>
      </w:r>
      <w:proofErr w:type="gramEnd"/>
    </w:p>
    <w:p w14:paraId="13D0B762" w14:textId="77777777" w:rsidR="006E5F3C" w:rsidRDefault="006E5F3C">
      <w:pPr>
        <w:pStyle w:val="ListParagraph"/>
        <w:spacing w:line="360" w:lineRule="auto"/>
        <w:rPr>
          <w:rFonts w:ascii="Trebuchet MS" w:hAnsi="Trebuchet MS" w:cs="Arial"/>
          <w:color w:val="auto"/>
          <w:sz w:val="20"/>
          <w:szCs w:val="20"/>
          <w:lang w:val="en-US"/>
        </w:rPr>
      </w:pPr>
    </w:p>
    <w:p w14:paraId="4917E0C6" w14:textId="77777777" w:rsidR="006E5F3C" w:rsidRDefault="00C376C2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noProof/>
          <w:u w:val="single"/>
        </w:rPr>
        <w:pict w14:anchorId="096AAF5C">
          <v:shape id="1032" o:spid="_x0000_s1028" type="#_x0000_m1036" style="position:absolute;margin-left:-4.5pt;margin-top:18.75pt;width:498pt;height:0;z-index:251660288;mso-width-percent:0;mso-height-percent:0;mso-wrap-distance-left:0;mso-wrap-distance-right:0;mso-position-horizontal-relative:margin;mso-position-vertical-relative:text;mso-width-percent:0;mso-height-percent:0;mso-width-relative:page;mso-height-relative:page" o:spt="32" o:oned="t" path="m,l21600,21600e" filled="f" strokeweight="1pt">
            <v:stroke dashstyle="dash"/>
            <v:shadow type="single" color="#868686"/>
            <v:path arrowok="t" fillok="f" o:connecttype="none"/>
            <o:lock v:ext="edit" shapetype="t"/>
            <w10:wrap anchorx="margin"/>
          </v:shape>
        </w:pict>
      </w:r>
      <w:r w:rsidR="00253B57">
        <w:rPr>
          <w:rFonts w:ascii="Trebuchet MS" w:hAnsi="Trebuchet MS" w:cs="Arial"/>
          <w:b/>
          <w:sz w:val="28"/>
          <w:szCs w:val="28"/>
        </w:rPr>
        <w:t>Rewards and Recognition within UPS Logistics:</w:t>
      </w:r>
    </w:p>
    <w:p w14:paraId="3416F248" w14:textId="77777777" w:rsidR="006E5F3C" w:rsidRDefault="006E5F3C">
      <w:pPr>
        <w:spacing w:line="360" w:lineRule="auto"/>
        <w:rPr>
          <w:rFonts w:ascii="Trebuchet MS" w:hAnsi="Trebuchet MS" w:cs="Arial"/>
        </w:rPr>
      </w:pPr>
    </w:p>
    <w:p w14:paraId="6F5992A3" w14:textId="77777777" w:rsidR="006E5F3C" w:rsidRDefault="00253B5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  <w:color w:val="auto"/>
          <w:sz w:val="20"/>
          <w:szCs w:val="20"/>
          <w:lang w:val="en-US"/>
        </w:rPr>
      </w:pPr>
      <w:r>
        <w:rPr>
          <w:rFonts w:ascii="Trebuchet MS" w:hAnsi="Trebuchet MS" w:cs="Arial"/>
          <w:color w:val="auto"/>
          <w:sz w:val="20"/>
          <w:szCs w:val="20"/>
          <w:lang w:val="en-US"/>
        </w:rPr>
        <w:t>Rewarded with “Spark of Brilliance” in 2017 for best performance with 100% accuracy in UPS.</w:t>
      </w:r>
    </w:p>
    <w:p w14:paraId="5A5B794A" w14:textId="77777777" w:rsidR="006E5F3C" w:rsidRDefault="00253B57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  <w:color w:val="auto"/>
          <w:sz w:val="20"/>
          <w:szCs w:val="20"/>
          <w:lang w:val="en-US"/>
        </w:rPr>
      </w:pPr>
      <w:r>
        <w:rPr>
          <w:rFonts w:ascii="Trebuchet MS" w:hAnsi="Trebuchet MS" w:cs="Arial"/>
          <w:color w:val="auto"/>
          <w:sz w:val="20"/>
          <w:szCs w:val="20"/>
          <w:lang w:val="en-US"/>
        </w:rPr>
        <w:t>Rewarded with “Certificate of Appreciation” in 2015 and 2016 in UPS.</w:t>
      </w:r>
    </w:p>
    <w:p w14:paraId="0248F250" w14:textId="77777777" w:rsidR="006E5F3C" w:rsidRDefault="006E5F3C">
      <w:pPr>
        <w:pStyle w:val="ListParagraph"/>
        <w:spacing w:line="360" w:lineRule="auto"/>
        <w:rPr>
          <w:rFonts w:ascii="Trebuchet MS" w:hAnsi="Trebuchet MS" w:cs="Arial"/>
          <w:b/>
          <w:color w:val="auto"/>
          <w:sz w:val="20"/>
          <w:szCs w:val="20"/>
          <w:u w:val="single"/>
          <w:lang w:val="en-US"/>
        </w:rPr>
      </w:pPr>
    </w:p>
    <w:p w14:paraId="4384A627" w14:textId="77777777" w:rsidR="006E5F3C" w:rsidRDefault="00C376C2">
      <w:pPr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noProof/>
          <w:sz w:val="28"/>
          <w:szCs w:val="28"/>
        </w:rPr>
        <w:pict w14:anchorId="5CD6239A">
          <v:shape id="1033" o:spid="_x0000_s1027" type="#_x0000_m1036" style="position:absolute;left:0;text-align:left;margin-left:-3.75pt;margin-top:17.6pt;width:498pt;height:0;z-index:25165619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pt">
            <v:stroke dashstyle="dash"/>
            <v:shadow type="single" color="#868686"/>
            <v:path arrowok="t" fillok="f" o:connecttype="none"/>
            <o:lock v:ext="edit" shapetype="t"/>
          </v:shape>
        </w:pict>
      </w:r>
      <w:r w:rsidR="00253B57">
        <w:rPr>
          <w:rFonts w:ascii="Trebuchet MS" w:hAnsi="Trebuchet MS" w:cs="Arial"/>
          <w:b/>
          <w:sz w:val="28"/>
          <w:szCs w:val="28"/>
        </w:rPr>
        <w:t>Extra-Curricular Activities:</w:t>
      </w:r>
    </w:p>
    <w:p w14:paraId="52E6FDC3" w14:textId="77777777" w:rsidR="006E5F3C" w:rsidRDefault="00253B57">
      <w:pPr>
        <w:numPr>
          <w:ilvl w:val="0"/>
          <w:numId w:val="4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Winner of Cricket Inter school trophy.</w:t>
      </w:r>
    </w:p>
    <w:p w14:paraId="02A1F949" w14:textId="77777777" w:rsidR="006E5F3C" w:rsidRDefault="00253B57">
      <w:pPr>
        <w:numPr>
          <w:ilvl w:val="0"/>
          <w:numId w:val="4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Winner of Cricket in UPS Sports Events.</w:t>
      </w:r>
    </w:p>
    <w:p w14:paraId="1AE51806" w14:textId="77777777" w:rsidR="006E5F3C" w:rsidRDefault="006E5F3C">
      <w:pPr>
        <w:spacing w:line="360" w:lineRule="auto"/>
        <w:rPr>
          <w:rFonts w:ascii="Trebuchet MS" w:hAnsi="Trebuchet MS" w:cs="Arial"/>
        </w:rPr>
      </w:pPr>
    </w:p>
    <w:p w14:paraId="61D761FE" w14:textId="77777777" w:rsidR="006E5F3C" w:rsidRDefault="00C376C2">
      <w:pPr>
        <w:spacing w:line="360" w:lineRule="auto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noProof/>
          <w:sz w:val="28"/>
          <w:szCs w:val="28"/>
        </w:rPr>
        <w:pict w14:anchorId="1E20BA37">
          <v:shape id="1034" o:spid="_x0000_s1026" type="#_x0000_m1036" style="position:absolute;margin-left:-6pt;margin-top:15.75pt;width:495pt;height:0;z-index:25165721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pt">
            <v:stroke dashstyle="dash"/>
            <v:shadow type="single" color="#868686"/>
            <v:path arrowok="t" fillok="f" o:connecttype="none"/>
            <o:lock v:ext="edit" shapetype="t"/>
          </v:shape>
        </w:pict>
      </w:r>
      <w:r w:rsidR="00253B57">
        <w:rPr>
          <w:rFonts w:ascii="Trebuchet MS" w:hAnsi="Trebuchet MS" w:cs="Arial"/>
          <w:b/>
          <w:sz w:val="28"/>
          <w:szCs w:val="28"/>
        </w:rPr>
        <w:t>Personal Profile:</w:t>
      </w:r>
    </w:p>
    <w:p w14:paraId="1ED72684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Date of Birth: 25 December 1992</w:t>
      </w:r>
    </w:p>
    <w:p w14:paraId="3EED563E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Gender: Male</w:t>
      </w:r>
    </w:p>
    <w:p w14:paraId="32125C85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Marital Status: Unmarried</w:t>
      </w:r>
    </w:p>
    <w:p w14:paraId="0574258C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Nationality: Indian</w:t>
      </w:r>
    </w:p>
    <w:p w14:paraId="53D12D6C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Language Known: English, </w:t>
      </w:r>
      <w:proofErr w:type="gramStart"/>
      <w:r>
        <w:rPr>
          <w:rFonts w:ascii="Trebuchet MS" w:hAnsi="Trebuchet MS" w:cs="Arial"/>
        </w:rPr>
        <w:t>Hindi</w:t>
      </w:r>
      <w:proofErr w:type="gramEnd"/>
      <w:r>
        <w:rPr>
          <w:rFonts w:ascii="Trebuchet MS" w:hAnsi="Trebuchet MS" w:cs="Arial"/>
        </w:rPr>
        <w:t xml:space="preserve"> and Marathi</w:t>
      </w:r>
    </w:p>
    <w:p w14:paraId="1AC85F9A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Address: S.R.NO= 11, </w:t>
      </w:r>
      <w:proofErr w:type="spellStart"/>
      <w:r>
        <w:rPr>
          <w:rFonts w:ascii="Trebuchet MS" w:hAnsi="Trebuchet MS" w:cs="Arial"/>
        </w:rPr>
        <w:t>Janta</w:t>
      </w:r>
      <w:proofErr w:type="spellEnd"/>
      <w:r>
        <w:rPr>
          <w:rFonts w:ascii="Trebuchet MS" w:hAnsi="Trebuchet MS" w:cs="Arial"/>
        </w:rPr>
        <w:t xml:space="preserve"> Nagar, </w:t>
      </w:r>
      <w:proofErr w:type="spellStart"/>
      <w:r>
        <w:rPr>
          <w:rFonts w:ascii="Trebuchet MS" w:hAnsi="Trebuchet MS" w:cs="Arial"/>
        </w:rPr>
        <w:t>Yerwada</w:t>
      </w:r>
      <w:proofErr w:type="spellEnd"/>
      <w:r>
        <w:rPr>
          <w:rFonts w:ascii="Trebuchet MS" w:hAnsi="Trebuchet MS" w:cs="Arial"/>
        </w:rPr>
        <w:t>, Pune= 06.</w:t>
      </w:r>
    </w:p>
    <w:p w14:paraId="140868D8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Mobile: 8149134302</w:t>
      </w:r>
    </w:p>
    <w:p w14:paraId="21AAEE67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Email: </w:t>
      </w:r>
      <w:hyperlink r:id="rId7" w:history="1">
        <w:r>
          <w:rPr>
            <w:rStyle w:val="Hyperlink"/>
          </w:rPr>
          <w:t>pariharsatendra1@gmail.com</w:t>
        </w:r>
      </w:hyperlink>
    </w:p>
    <w:p w14:paraId="3588A748" w14:textId="77777777" w:rsidR="006E5F3C" w:rsidRDefault="006E5F3C">
      <w:pPr>
        <w:spacing w:line="360" w:lineRule="auto"/>
        <w:rPr>
          <w:rFonts w:ascii="Trebuchet MS" w:hAnsi="Trebuchet MS"/>
          <w:b/>
        </w:rPr>
      </w:pPr>
    </w:p>
    <w:p w14:paraId="56864208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Place: Pune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77A014AE" w14:textId="77777777" w:rsidR="006E5F3C" w:rsidRDefault="006E5F3C">
      <w:pPr>
        <w:spacing w:line="360" w:lineRule="auto"/>
        <w:rPr>
          <w:rFonts w:ascii="Trebuchet MS" w:hAnsi="Trebuchet MS" w:cs="Arial"/>
        </w:rPr>
      </w:pPr>
    </w:p>
    <w:p w14:paraId="53464701" w14:textId="77777777" w:rsidR="006E5F3C" w:rsidRDefault="00253B57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Date: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(Parihar </w:t>
      </w:r>
      <w:proofErr w:type="spellStart"/>
      <w:r>
        <w:rPr>
          <w:rFonts w:ascii="Trebuchet MS" w:hAnsi="Trebuchet MS" w:cs="Arial"/>
        </w:rPr>
        <w:t>Satendra</w:t>
      </w:r>
      <w:proofErr w:type="spellEnd"/>
      <w:r>
        <w:rPr>
          <w:rFonts w:ascii="Trebuchet MS" w:hAnsi="Trebuchet MS" w:cs="Arial"/>
        </w:rPr>
        <w:t>)</w:t>
      </w:r>
    </w:p>
    <w:p w14:paraId="4A1ECB80" w14:textId="77777777" w:rsidR="006E5F3C" w:rsidRDefault="00253B57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</w:t>
      </w:r>
    </w:p>
    <w:sectPr w:rsidR="006E5F3C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AF156" w14:textId="77777777" w:rsidR="00C376C2" w:rsidRDefault="00C376C2">
      <w:r>
        <w:separator/>
      </w:r>
    </w:p>
  </w:endnote>
  <w:endnote w:type="continuationSeparator" w:id="0">
    <w:p w14:paraId="272CF32B" w14:textId="77777777" w:rsidR="00C376C2" w:rsidRDefault="00C3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C1B52" w14:textId="77777777" w:rsidR="00C376C2" w:rsidRDefault="00C376C2">
      <w:r>
        <w:separator/>
      </w:r>
    </w:p>
  </w:footnote>
  <w:footnote w:type="continuationSeparator" w:id="0">
    <w:p w14:paraId="3A3E65FD" w14:textId="77777777" w:rsidR="00C376C2" w:rsidRDefault="00C3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D5287" w14:textId="77777777" w:rsidR="006E5F3C" w:rsidRDefault="00253B57">
    <w:pPr>
      <w:pStyle w:val="Header"/>
      <w:tabs>
        <w:tab w:val="clear" w:pos="4680"/>
        <w:tab w:val="clear" w:pos="9360"/>
      </w:tabs>
      <w:rPr>
        <w:rFonts w:ascii="Trebuchet MS" w:hAnsi="Trebuchet MS"/>
      </w:rPr>
    </w:pPr>
    <w:r>
      <w:rPr>
        <w:rFonts w:ascii="Trebuchet MS" w:hAnsi="Trebuchet MS"/>
      </w:rPr>
      <w:t xml:space="preserve">Email: </w:t>
    </w:r>
    <w:hyperlink r:id="rId1" w:history="1">
      <w:r>
        <w:rPr>
          <w:rStyle w:val="Hyperlink"/>
        </w:rPr>
        <w:t>pariharsatendra1@gmail.com</w:t>
      </w:r>
    </w:hyperlink>
    <w:r>
      <w:rPr>
        <w:rFonts w:ascii="Trebuchet MS" w:hAnsi="Trebuchet MS"/>
      </w:rPr>
      <w:t xml:space="preserve">                                                                   Mob No: +91 8149134302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394C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0888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E123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2C02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F7A5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8164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BAE7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E535A"/>
    <w:multiLevelType w:val="hybridMultilevel"/>
    <w:tmpl w:val="7BEEC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F3C"/>
    <w:rsid w:val="00253B57"/>
    <w:rsid w:val="0047132C"/>
    <w:rsid w:val="0063379F"/>
    <w:rsid w:val="006E5F3C"/>
    <w:rsid w:val="00790412"/>
    <w:rsid w:val="00BB1776"/>
    <w:rsid w:val="00BE7BA3"/>
    <w:rsid w:val="00C376C2"/>
    <w:rsid w:val="00D04674"/>
    <w:rsid w:val="00E37554"/>
    <w:rsid w:val="00EA6550"/>
    <w:rsid w:val="00F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1027"/>
        <o:r id="V:Rule2" type="connector" idref="#_x0000_s1035"/>
        <o:r id="V:Rule3" type="connector" idref="#1028"/>
        <o:r id="V:Rule4" type="connector" idref="#1032"/>
        <o:r id="V:Rule5" type="connector" idref="#1031"/>
        <o:r id="V:Rule6" type="connector" idref="#1029"/>
        <o:r id="V:Rule7" type="connector" idref="#1030"/>
        <o:r id="V:Rule8" type="connector" idref="#_x0000_m1036"/>
        <o:r id="V:Rule9" type="connector" idref="#1033"/>
        <o:r id="V:Rule10" type="connector" idref="#1034"/>
      </o:rules>
    </o:shapelayout>
  </w:shapeDefaults>
  <w:decimalSymbol w:val="."/>
  <w:listSeparator w:val=","/>
  <w14:docId w14:val="7F75F3D6"/>
  <w15:docId w15:val="{A8AB737C-96C0-4484-AF7B-DE64D0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SimSun" w:hAnsi="Cambria" w:cs="SimSun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Cs w:val="20"/>
    </w:rPr>
  </w:style>
  <w:style w:type="character" w:customStyle="1" w:styleId="apple-style-span">
    <w:name w:val="apple-style-spa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</w:pPr>
    <w:rPr>
      <w:rFonts w:ascii="Verdana" w:hAnsi="Verdana"/>
      <w:color w:val="333333"/>
      <w:sz w:val="18"/>
      <w:szCs w:val="18"/>
      <w:lang w:val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i/>
      <w:iCs/>
      <w:color w:val="365F91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ariharsatendr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pariharsatendr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</dc:creator>
  <cp:lastModifiedBy>pariharsatendra1@gmail.com</cp:lastModifiedBy>
  <cp:revision>10</cp:revision>
  <cp:lastPrinted>2013-07-10T09:02:00Z</cp:lastPrinted>
  <dcterms:created xsi:type="dcterms:W3CDTF">2019-01-09T14:09:00Z</dcterms:created>
  <dcterms:modified xsi:type="dcterms:W3CDTF">2020-04-22T12:37:00Z</dcterms:modified>
</cp:coreProperties>
</file>