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CF" w:rsidRDefault="00583C45">
      <w:pPr>
        <w:tabs>
          <w:tab w:val="left" w:pos="2266"/>
        </w:tabs>
      </w:pPr>
      <w:r>
        <w:pict>
          <v:group id="_x0000_s1050" style="width:530.35pt;height:34.1pt;mso-width-percent:1000;mso-position-horizontal-relative:char;mso-position-vertical-relative:line;mso-width-percent:1000;mso-width-relative:margin" coordorigin="816,667" coordsize="10607,68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1" type="#_x0000_t32" style="position:absolute;left:817;top:667;width:10605;height:0;mso-position-horizontal-relative:page" o:connectortype="straight" strokecolor="#213f42 [1605]" strokeweight="3pt"/>
            <v:shape id="_x0000_s1052" type="#_x0000_t32" style="position:absolute;left:816;top:732;width:10607;height:0;mso-position-horizontal-relative:page" o:connectortype="straight" strokecolor="#438086 [3205]" strokeweight="3pt"/>
            <v:shape id="_x0000_s1053" type="#_x0000_t32" style="position:absolute;left:10229;top:831;width:1184;height:1" o:connectortype="straight" strokecolor="#83bbc1 [1941]" strokeweight="6pt"/>
            <v:group id="_x0000_s1054" style="position:absolute;left:7651;top:958;width:3762;height:391" coordorigin="8067,1027" coordsize="3672,391">
              <v:shape id="_x0000_s1055" type="#_x0000_t32" style="position:absolute;left:8072;top:1027;width:3666;height:0" o:connectortype="straight" strokecolor="#438086 [3205]" strokeweight="4.5pt"/>
              <v:shape id="_x0000_s1056" type="#_x0000_t32" style="position:absolute;left:8074;top:1259;width:2723;height:0" o:connectortype="straight" strokecolor="#438086 [3205]" strokeweight="3pt"/>
              <v:shape id="_x0000_s1057" type="#_x0000_t32" style="position:absolute;left:8067;top:1356;width:2723;height:0" o:connectortype="straight" strokecolor="#438086 [3205]" strokeweight="1.5pt"/>
              <v:shape id="_x0000_s1058" type="#_x0000_t32" style="position:absolute;left:8072;top:1159;width:2723;height:0" o:connectortype="straight" strokecolor="#83bbc1 [1941]" strokeweight=".5pt"/>
              <v:shape id="_x0000_s1059" type="#_x0000_t32" style="position:absolute;left:8072;top:1193;width:3666;height:0" o:connectortype="straight" strokecolor="#83bbc1 [1941]"/>
              <v:shape id="_x0000_s1060" type="#_x0000_t32" style="position:absolute;left:8073;top:1418;width:3666;height:0" o:connectortype="straight" strokecolor="#83bbc1 [1941]"/>
              <v:shape id="_x0000_s1061" type="#_x0000_t32" style="position:absolute;left:8067;top:1089;width:3666;height:0" o:connectortype="straight" strokecolor="#83bbc1 [1941]" strokeweight="1pt"/>
            </v:group>
            <w10:wrap type="none" anchorx="page" anchory="page"/>
            <w10:anchorlock/>
          </v:group>
        </w:pict>
      </w:r>
    </w:p>
    <w:p w:rsidR="00482348" w:rsidRDefault="00482348"/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570"/>
        <w:gridCol w:w="3726"/>
      </w:tblGrid>
      <w:tr w:rsidR="00482348">
        <w:trPr>
          <w:trHeight w:val="2606"/>
          <w:jc w:val="center"/>
        </w:trPr>
        <w:tc>
          <w:tcPr>
            <w:tcW w:w="6570" w:type="dxa"/>
            <w:shd w:val="clear" w:color="auto" w:fill="auto"/>
          </w:tcPr>
          <w:p w:rsidR="00482348" w:rsidRDefault="00085CEF">
            <w:pPr>
              <w:rPr>
                <w:rFonts w:asciiTheme="majorHAnsi" w:hAnsiTheme="majorHAnsi"/>
                <w:b/>
                <w:color w:val="213F43" w:themeColor="accent2" w:themeShade="8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213F43" w:themeColor="accent2" w:themeShade="80"/>
                <w:sz w:val="28"/>
                <w:szCs w:val="28"/>
              </w:rPr>
              <w:t>Rwitabati Bhattacharya</w:t>
            </w:r>
          </w:p>
          <w:p w:rsidR="00482348" w:rsidRDefault="00482348">
            <w:pPr>
              <w:rPr>
                <w:color w:val="424456" w:themeColor="text2"/>
              </w:rPr>
            </w:pPr>
            <w:r>
              <w:rPr>
                <w:color w:val="424456" w:themeColor="text2"/>
              </w:rPr>
              <w:t>+918444812798</w:t>
            </w:r>
          </w:p>
          <w:p w:rsidR="00482348" w:rsidRDefault="00482348">
            <w:pPr>
              <w:rPr>
                <w:color w:val="424456" w:themeColor="text2"/>
              </w:rPr>
            </w:pPr>
            <w:r>
              <w:rPr>
                <w:color w:val="424456" w:themeColor="text2"/>
              </w:rPr>
              <w:t>bhattacharyarwitabati@gmail.com</w:t>
            </w:r>
          </w:p>
          <w:p w:rsidR="00667AF3" w:rsidRDefault="00482348" w:rsidP="00482348">
            <w:r>
              <w:rPr>
                <w:color w:val="424456" w:themeColor="text2"/>
              </w:rPr>
              <w:t>Kolkata, India</w:t>
            </w:r>
          </w:p>
          <w:p w:rsidR="00482348" w:rsidRPr="00667AF3" w:rsidRDefault="00667AF3" w:rsidP="00667AF3">
            <w:pPr>
              <w:tabs>
                <w:tab w:val="left" w:pos="3493"/>
              </w:tabs>
            </w:pPr>
            <w:r>
              <w:tab/>
            </w:r>
          </w:p>
        </w:tc>
        <w:tc>
          <w:tcPr>
            <w:tcW w:w="3726" w:type="dxa"/>
            <w:tcBorders>
              <w:left w:val="nil"/>
            </w:tcBorders>
            <w:shd w:val="clear" w:color="auto" w:fill="auto"/>
          </w:tcPr>
          <w:p w:rsidR="00482348" w:rsidRDefault="00482348">
            <w:pPr>
              <w:rPr>
                <w:rFonts w:asciiTheme="majorHAnsi" w:hAnsiTheme="majorHAnsi"/>
                <w:color w:val="4F271C"/>
                <w:sz w:val="32"/>
                <w:szCs w:val="32"/>
              </w:rPr>
            </w:pPr>
          </w:p>
        </w:tc>
      </w:tr>
    </w:tbl>
    <w:p w:rsidR="008C13CF" w:rsidRDefault="008C13CF">
      <w:pPr>
        <w:tabs>
          <w:tab w:val="left" w:pos="2266"/>
        </w:tabs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32"/>
        <w:gridCol w:w="8064"/>
      </w:tblGrid>
      <w:tr w:rsidR="00285CE0">
        <w:trPr>
          <w:jc w:val="center"/>
        </w:trPr>
        <w:tc>
          <w:tcPr>
            <w:tcW w:w="2266" w:type="dxa"/>
            <w:shd w:val="clear" w:color="auto" w:fill="auto"/>
          </w:tcPr>
          <w:p w:rsidR="008C13CF" w:rsidRDefault="006F744B">
            <w:pPr>
              <w:pStyle w:val="Section"/>
              <w:framePr w:hSpace="0" w:wrap="auto" w:hAnchor="text" w:xAlign="left" w:yAlign="inline"/>
            </w:pPr>
            <w:r>
              <w:t>Objective</w:t>
            </w:r>
          </w:p>
        </w:tc>
        <w:tc>
          <w:tcPr>
            <w:tcW w:w="8296" w:type="dxa"/>
            <w:shd w:val="clear" w:color="auto" w:fill="auto"/>
          </w:tcPr>
          <w:p w:rsidR="008C13CF" w:rsidRDefault="003A4B4D">
            <w:pPr>
              <w:rPr>
                <w:color w:val="424456" w:themeColor="text2"/>
              </w:rPr>
            </w:pPr>
            <w:r>
              <w:rPr>
                <w:color w:val="424456" w:themeColor="text2"/>
              </w:rPr>
              <w:t xml:space="preserve">AS per the fields of study and interests, </w:t>
            </w:r>
            <w:r w:rsidR="00D97D52">
              <w:rPr>
                <w:color w:val="424456" w:themeColor="text2"/>
              </w:rPr>
              <w:t xml:space="preserve">writing is one of the skills but along with that, communication and content creation and development are other major skills to mention. Journalism is a prioritized field to work in, but anything what can be done smoothly by mentioned skills will be accepted with </w:t>
            </w:r>
            <w:r w:rsidR="00583C45">
              <w:rPr>
                <w:color w:val="424456" w:themeColor="text2"/>
              </w:rPr>
              <w:t>hard work</w:t>
            </w:r>
            <w:r w:rsidR="00D97D52">
              <w:rPr>
                <w:color w:val="424456" w:themeColor="text2"/>
              </w:rPr>
              <w:t xml:space="preserve">. </w:t>
            </w:r>
          </w:p>
          <w:p w:rsidR="008C13CF" w:rsidRDefault="008C13CF">
            <w:pPr>
              <w:ind w:firstLine="720"/>
              <w:rPr>
                <w:b/>
                <w:color w:val="438086" w:themeColor="accent2"/>
              </w:rPr>
            </w:pPr>
          </w:p>
        </w:tc>
      </w:tr>
      <w:tr w:rsidR="00285CE0">
        <w:trPr>
          <w:jc w:val="center"/>
        </w:trPr>
        <w:tc>
          <w:tcPr>
            <w:tcW w:w="2266" w:type="dxa"/>
            <w:shd w:val="clear" w:color="auto" w:fill="auto"/>
          </w:tcPr>
          <w:p w:rsidR="008C13CF" w:rsidRDefault="006F744B">
            <w:pPr>
              <w:pStyle w:val="Section"/>
              <w:framePr w:hSpace="0" w:wrap="auto" w:hAnchor="text" w:xAlign="left" w:yAlign="inline"/>
            </w:pPr>
            <w:r>
              <w:t>Skills</w:t>
            </w:r>
          </w:p>
        </w:tc>
        <w:tc>
          <w:tcPr>
            <w:tcW w:w="8296" w:type="dxa"/>
            <w:shd w:val="clear" w:color="auto" w:fill="auto"/>
          </w:tcPr>
          <w:p w:rsidR="008C13CF" w:rsidRDefault="00C60A2A" w:rsidP="00C60A2A">
            <w:pPr>
              <w:pStyle w:val="ListBullet"/>
              <w:rPr>
                <w:b/>
              </w:rPr>
            </w:pPr>
            <w:r>
              <w:rPr>
                <w:b/>
              </w:rPr>
              <w:t>Communication</w:t>
            </w:r>
          </w:p>
          <w:p w:rsidR="00C60A2A" w:rsidRDefault="00C60A2A" w:rsidP="00C60A2A">
            <w:pPr>
              <w:pStyle w:val="ListBullet"/>
              <w:rPr>
                <w:b/>
              </w:rPr>
            </w:pPr>
            <w:r>
              <w:rPr>
                <w:b/>
              </w:rPr>
              <w:t>Creative Writing</w:t>
            </w:r>
          </w:p>
          <w:p w:rsidR="00C60A2A" w:rsidRDefault="00C60A2A" w:rsidP="00C60A2A">
            <w:pPr>
              <w:pStyle w:val="ListBullet"/>
              <w:rPr>
                <w:b/>
              </w:rPr>
            </w:pPr>
            <w:r>
              <w:rPr>
                <w:b/>
              </w:rPr>
              <w:t>Investigative Journalism</w:t>
            </w:r>
          </w:p>
          <w:p w:rsidR="00C60A2A" w:rsidRDefault="00C60A2A" w:rsidP="00C60A2A">
            <w:pPr>
              <w:pStyle w:val="ListBullet"/>
              <w:rPr>
                <w:b/>
              </w:rPr>
            </w:pPr>
            <w:r>
              <w:rPr>
                <w:b/>
              </w:rPr>
              <w:t xml:space="preserve">Creating contents based on socio-economic spheres </w:t>
            </w:r>
          </w:p>
          <w:p w:rsidR="00C60A2A" w:rsidRDefault="00C60A2A" w:rsidP="00C60A2A">
            <w:pPr>
              <w:pStyle w:val="ListBullet"/>
              <w:rPr>
                <w:b/>
              </w:rPr>
            </w:pPr>
            <w:r>
              <w:rPr>
                <w:b/>
              </w:rPr>
              <w:t>Developing the contents</w:t>
            </w:r>
          </w:p>
          <w:p w:rsidR="00C60A2A" w:rsidRDefault="00C60A2A" w:rsidP="00C60A2A">
            <w:pPr>
              <w:pStyle w:val="ListBullet"/>
              <w:rPr>
                <w:b/>
              </w:rPr>
            </w:pPr>
            <w:r>
              <w:rPr>
                <w:b/>
              </w:rPr>
              <w:t>Capability to work in a team</w:t>
            </w:r>
          </w:p>
          <w:p w:rsidR="00C60A2A" w:rsidRDefault="00C60A2A" w:rsidP="00C60A2A">
            <w:pPr>
              <w:pStyle w:val="ListBullet"/>
              <w:rPr>
                <w:b/>
              </w:rPr>
            </w:pPr>
            <w:r>
              <w:rPr>
                <w:b/>
              </w:rPr>
              <w:t>Capability to work with full of freedom in certain fields</w:t>
            </w:r>
          </w:p>
          <w:p w:rsidR="0065762F" w:rsidRDefault="0065762F" w:rsidP="00C60A2A">
            <w:pPr>
              <w:pStyle w:val="ListBullet"/>
              <w:rPr>
                <w:b/>
              </w:rPr>
            </w:pPr>
            <w:r>
              <w:rPr>
                <w:b/>
              </w:rPr>
              <w:t>MS Office</w:t>
            </w:r>
          </w:p>
          <w:p w:rsidR="0065762F" w:rsidRDefault="0065762F" w:rsidP="00C60A2A">
            <w:pPr>
              <w:pStyle w:val="ListBullet"/>
              <w:rPr>
                <w:b/>
              </w:rPr>
            </w:pPr>
            <w:r>
              <w:rPr>
                <w:b/>
              </w:rPr>
              <w:t>Understanding on search engine</w:t>
            </w:r>
          </w:p>
          <w:p w:rsidR="00C60A2A" w:rsidRDefault="00C60A2A" w:rsidP="00C60A2A">
            <w:pPr>
              <w:pStyle w:val="ListBullet"/>
              <w:numPr>
                <w:ilvl w:val="0"/>
                <w:numId w:val="0"/>
              </w:numPr>
              <w:ind w:left="360"/>
              <w:rPr>
                <w:b/>
              </w:rPr>
            </w:pPr>
          </w:p>
        </w:tc>
      </w:tr>
      <w:tr w:rsidR="00285CE0">
        <w:trPr>
          <w:jc w:val="center"/>
        </w:trPr>
        <w:tc>
          <w:tcPr>
            <w:tcW w:w="2266" w:type="dxa"/>
            <w:tcBorders>
              <w:top w:val="nil"/>
            </w:tcBorders>
            <w:shd w:val="clear" w:color="auto" w:fill="auto"/>
          </w:tcPr>
          <w:p w:rsidR="008C13CF" w:rsidRDefault="008C13CF">
            <w:pPr>
              <w:pStyle w:val="Section"/>
              <w:framePr w:hSpace="0" w:wrap="auto" w:hAnchor="text" w:xAlign="left" w:yAlign="inline"/>
            </w:pPr>
          </w:p>
        </w:tc>
        <w:tc>
          <w:tcPr>
            <w:tcW w:w="8296" w:type="dxa"/>
            <w:tcBorders>
              <w:top w:val="nil"/>
            </w:tcBorders>
            <w:shd w:val="clear" w:color="auto" w:fill="auto"/>
          </w:tcPr>
          <w:p w:rsidR="008C13CF" w:rsidRDefault="008C13CF">
            <w:pPr>
              <w:rPr>
                <w:color w:val="424456" w:themeColor="text2"/>
              </w:rPr>
            </w:pPr>
          </w:p>
        </w:tc>
      </w:tr>
      <w:tr w:rsidR="00285CE0">
        <w:trPr>
          <w:jc w:val="center"/>
        </w:trPr>
        <w:tc>
          <w:tcPr>
            <w:tcW w:w="2266" w:type="dxa"/>
            <w:shd w:val="clear" w:color="auto" w:fill="auto"/>
          </w:tcPr>
          <w:p w:rsidR="008C13CF" w:rsidRDefault="006F744B">
            <w:pPr>
              <w:pStyle w:val="Section"/>
              <w:framePr w:hSpace="0" w:wrap="auto" w:hAnchor="text" w:xAlign="left" w:yAlign="inline"/>
            </w:pPr>
            <w:r>
              <w:t>Education</w:t>
            </w:r>
          </w:p>
        </w:tc>
        <w:tc>
          <w:tcPr>
            <w:tcW w:w="8296" w:type="dxa"/>
            <w:shd w:val="clear" w:color="auto" w:fill="auto"/>
          </w:tcPr>
          <w:p w:rsidR="008C13CF" w:rsidRDefault="00C60A2A">
            <w:pPr>
              <w:pStyle w:val="Subsection"/>
              <w:framePr w:hSpace="0" w:wrap="auto" w:hAnchor="text" w:xAlign="left" w:yAlign="inline"/>
            </w:pPr>
            <w:r>
              <w:t>Jadavpur University</w:t>
            </w:r>
          </w:p>
          <w:p w:rsidR="008C13CF" w:rsidRDefault="00C60A2A">
            <w:pPr>
              <w:rPr>
                <w:color w:val="424456" w:themeColor="text2"/>
              </w:rPr>
            </w:pPr>
            <w:r>
              <w:rPr>
                <w:color w:val="424456" w:themeColor="text2"/>
              </w:rPr>
              <w:t>September, 2020</w:t>
            </w:r>
          </w:p>
          <w:p w:rsidR="00C60A2A" w:rsidRDefault="00C60A2A">
            <w:pPr>
              <w:rPr>
                <w:color w:val="424456" w:themeColor="text2"/>
              </w:rPr>
            </w:pPr>
            <w:r>
              <w:rPr>
                <w:color w:val="424456" w:themeColor="text2"/>
              </w:rPr>
              <w:t>Master’s in Comparative Literature</w:t>
            </w:r>
          </w:p>
          <w:p w:rsidR="00C60A2A" w:rsidRDefault="00C60A2A">
            <w:pPr>
              <w:rPr>
                <w:color w:val="424456" w:themeColor="text2"/>
              </w:rPr>
            </w:pPr>
            <w:r>
              <w:rPr>
                <w:color w:val="424456" w:themeColor="text2"/>
              </w:rPr>
              <w:t>Marks: 58%</w:t>
            </w:r>
          </w:p>
          <w:p w:rsidR="00C60A2A" w:rsidRDefault="00C60A2A">
            <w:pPr>
              <w:rPr>
                <w:color w:val="424456" w:themeColor="text2"/>
              </w:rPr>
            </w:pPr>
          </w:p>
          <w:p w:rsidR="00C60A2A" w:rsidRPr="0065762F" w:rsidRDefault="0065762F">
            <w:pPr>
              <w:rPr>
                <w:b/>
                <w:color w:val="424456" w:themeColor="text2"/>
              </w:rPr>
            </w:pPr>
            <w:r w:rsidRPr="0065762F">
              <w:rPr>
                <w:b/>
                <w:color w:val="424456" w:themeColor="text2"/>
              </w:rPr>
              <w:t>Bethune College, University of Calcutta</w:t>
            </w:r>
          </w:p>
          <w:p w:rsidR="00C60A2A" w:rsidRDefault="0065762F">
            <w:pPr>
              <w:rPr>
                <w:color w:val="424456" w:themeColor="text2"/>
              </w:rPr>
            </w:pPr>
            <w:r>
              <w:rPr>
                <w:color w:val="424456" w:themeColor="text2"/>
              </w:rPr>
              <w:t>June, 2017</w:t>
            </w:r>
          </w:p>
          <w:p w:rsidR="0065762F" w:rsidRDefault="0065762F">
            <w:pPr>
              <w:rPr>
                <w:color w:val="424456" w:themeColor="text2"/>
              </w:rPr>
            </w:pPr>
            <w:r>
              <w:rPr>
                <w:color w:val="424456" w:themeColor="text2"/>
              </w:rPr>
              <w:t>Bachelor’s in Political Science</w:t>
            </w:r>
          </w:p>
          <w:p w:rsidR="0065762F" w:rsidRDefault="0065762F">
            <w:pPr>
              <w:rPr>
                <w:color w:val="424456" w:themeColor="text2"/>
              </w:rPr>
            </w:pPr>
            <w:r>
              <w:rPr>
                <w:color w:val="424456" w:themeColor="text2"/>
              </w:rPr>
              <w:t>Marks: 57.5%</w:t>
            </w:r>
          </w:p>
          <w:p w:rsidR="0065762F" w:rsidRDefault="0065762F">
            <w:pPr>
              <w:rPr>
                <w:color w:val="424456" w:themeColor="text2"/>
              </w:rPr>
            </w:pPr>
          </w:p>
          <w:p w:rsidR="0065762F" w:rsidRPr="0065762F" w:rsidRDefault="0065762F">
            <w:pPr>
              <w:rPr>
                <w:b/>
                <w:color w:val="424456" w:themeColor="text2"/>
              </w:rPr>
            </w:pPr>
            <w:r w:rsidRPr="0065762F">
              <w:rPr>
                <w:b/>
                <w:color w:val="424456" w:themeColor="text2"/>
              </w:rPr>
              <w:t>Dumdum  Kumar Ashutosh Institution</w:t>
            </w:r>
          </w:p>
          <w:p w:rsidR="00C60A2A" w:rsidRDefault="0065762F">
            <w:pPr>
              <w:rPr>
                <w:color w:val="424456" w:themeColor="text2"/>
              </w:rPr>
            </w:pPr>
            <w:r>
              <w:rPr>
                <w:color w:val="424456" w:themeColor="text2"/>
              </w:rPr>
              <w:t xml:space="preserve">WBBSE, 2013 </w:t>
            </w:r>
          </w:p>
          <w:p w:rsidR="0065762F" w:rsidRDefault="0065762F">
            <w:pPr>
              <w:rPr>
                <w:color w:val="424456" w:themeColor="text2"/>
              </w:rPr>
            </w:pPr>
            <w:r>
              <w:rPr>
                <w:color w:val="424456" w:themeColor="text2"/>
              </w:rPr>
              <w:t>Field of Study: Humanities</w:t>
            </w:r>
          </w:p>
          <w:p w:rsidR="0065762F" w:rsidRPr="0065762F" w:rsidRDefault="0065762F">
            <w:pPr>
              <w:rPr>
                <w:color w:val="424456" w:themeColor="text2"/>
              </w:rPr>
            </w:pPr>
            <w:r>
              <w:rPr>
                <w:color w:val="424456" w:themeColor="text2"/>
              </w:rPr>
              <w:t>Marks: 63.6%</w:t>
            </w:r>
          </w:p>
          <w:p w:rsidR="008C13CF" w:rsidRDefault="008C13CF" w:rsidP="0065762F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  <w:tr w:rsidR="00285CE0" w:rsidTr="00F93AC5">
        <w:trPr>
          <w:trHeight w:val="1125"/>
          <w:jc w:val="center"/>
        </w:trPr>
        <w:tc>
          <w:tcPr>
            <w:tcW w:w="2266" w:type="dxa"/>
            <w:shd w:val="clear" w:color="auto" w:fill="auto"/>
            <w:vAlign w:val="bottom"/>
          </w:tcPr>
          <w:p w:rsidR="008C13CF" w:rsidRDefault="008C13CF">
            <w:pPr>
              <w:pStyle w:val="Section"/>
              <w:framePr w:hSpace="0" w:wrap="auto" w:hAnchor="text" w:xAlign="left" w:yAlign="inline"/>
            </w:pPr>
          </w:p>
        </w:tc>
        <w:tc>
          <w:tcPr>
            <w:tcW w:w="8296" w:type="dxa"/>
            <w:shd w:val="clear" w:color="auto" w:fill="auto"/>
            <w:vAlign w:val="bottom"/>
          </w:tcPr>
          <w:p w:rsidR="008C13CF" w:rsidRDefault="008C13CF">
            <w:pPr>
              <w:rPr>
                <w:color w:val="424456" w:themeColor="text2"/>
              </w:rPr>
            </w:pPr>
          </w:p>
        </w:tc>
      </w:tr>
      <w:tr w:rsidR="00285CE0">
        <w:trPr>
          <w:jc w:val="center"/>
        </w:trPr>
        <w:tc>
          <w:tcPr>
            <w:tcW w:w="2266" w:type="dxa"/>
            <w:shd w:val="clear" w:color="auto" w:fill="auto"/>
          </w:tcPr>
          <w:p w:rsidR="008C13CF" w:rsidRDefault="006F744B">
            <w:pPr>
              <w:pStyle w:val="Section"/>
              <w:framePr w:hSpace="0" w:wrap="auto" w:hAnchor="text" w:xAlign="left" w:yAlign="inline"/>
            </w:pPr>
            <w:r>
              <w:t>Experience</w:t>
            </w:r>
          </w:p>
          <w:p w:rsidR="008C13CF" w:rsidRDefault="008C13CF">
            <w:pPr>
              <w:pStyle w:val="Section"/>
              <w:framePr w:hSpace="0" w:wrap="auto" w:hAnchor="text" w:xAlign="left" w:yAlign="inline"/>
            </w:pPr>
          </w:p>
        </w:tc>
        <w:tc>
          <w:tcPr>
            <w:tcW w:w="8296" w:type="dxa"/>
            <w:shd w:val="clear" w:color="auto" w:fill="auto"/>
          </w:tcPr>
          <w:p w:rsidR="008C13CF" w:rsidRDefault="0065762F">
            <w:pPr>
              <w:pStyle w:val="Subsection"/>
              <w:framePr w:wrap="around"/>
            </w:pPr>
            <w:r>
              <w:t>Subject Matter Expert</w:t>
            </w:r>
          </w:p>
          <w:p w:rsidR="00F93AC5" w:rsidRDefault="0065762F">
            <w:pPr>
              <w:rPr>
                <w:color w:val="424456" w:themeColor="text2"/>
              </w:rPr>
            </w:pPr>
            <w:r>
              <w:rPr>
                <w:color w:val="424456" w:themeColor="text2"/>
              </w:rPr>
              <w:t>June, 2020</w:t>
            </w:r>
            <w:r w:rsidR="006F744B">
              <w:rPr>
                <w:color w:val="424456" w:themeColor="text2"/>
              </w:rPr>
              <w:t xml:space="preserve">– </w:t>
            </w:r>
            <w:r>
              <w:rPr>
                <w:color w:val="424456" w:themeColor="text2"/>
              </w:rPr>
              <w:t>July, 2020</w:t>
            </w:r>
            <w:r w:rsidR="00F93AC5">
              <w:rPr>
                <w:color w:val="424456" w:themeColor="text2"/>
              </w:rPr>
              <w:t xml:space="preserve"> </w:t>
            </w:r>
          </w:p>
          <w:p w:rsidR="008C13CF" w:rsidRDefault="0065762F">
            <w:pPr>
              <w:rPr>
                <w:color w:val="424456" w:themeColor="text2"/>
              </w:rPr>
            </w:pPr>
            <w:r>
              <w:rPr>
                <w:color w:val="424456" w:themeColor="text2"/>
              </w:rPr>
              <w:t>Academic Writing</w:t>
            </w:r>
          </w:p>
          <w:p w:rsidR="00C803C9" w:rsidRDefault="00C803C9">
            <w:pPr>
              <w:rPr>
                <w:color w:val="424456" w:themeColor="text2"/>
              </w:rPr>
            </w:pPr>
          </w:p>
          <w:p w:rsidR="00583C45" w:rsidRDefault="00805814">
            <w:pPr>
              <w:rPr>
                <w:color w:val="424456" w:themeColor="text2"/>
              </w:rPr>
            </w:pPr>
            <w:r>
              <w:rPr>
                <w:color w:val="424456" w:themeColor="text2"/>
              </w:rPr>
              <w:t>Worked</w:t>
            </w:r>
            <w:r w:rsidR="00583C45">
              <w:rPr>
                <w:color w:val="424456" w:themeColor="text2"/>
              </w:rPr>
              <w:t xml:space="preserve"> as an academic writer</w:t>
            </w:r>
            <w:r w:rsidR="00C803C9">
              <w:rPr>
                <w:color w:val="424456" w:themeColor="text2"/>
              </w:rPr>
              <w:t xml:space="preserve"> at Nerdy Turtlez</w:t>
            </w:r>
            <w:r>
              <w:rPr>
                <w:color w:val="424456" w:themeColor="text2"/>
              </w:rPr>
              <w:t xml:space="preserve"> but in between this</w:t>
            </w:r>
            <w:r w:rsidR="00C803C9">
              <w:rPr>
                <w:color w:val="424456" w:themeColor="text2"/>
              </w:rPr>
              <w:t xml:space="preserve"> journey </w:t>
            </w:r>
            <w:r>
              <w:rPr>
                <w:color w:val="424456" w:themeColor="text2"/>
              </w:rPr>
              <w:t>realization arrived that</w:t>
            </w:r>
            <w:r w:rsidR="00C803C9">
              <w:rPr>
                <w:color w:val="424456" w:themeColor="text2"/>
              </w:rPr>
              <w:t xml:space="preserve"> the fact of having least interest</w:t>
            </w:r>
            <w:r w:rsidR="00583C45">
              <w:rPr>
                <w:color w:val="424456" w:themeColor="text2"/>
              </w:rPr>
              <w:t xml:space="preserve"> </w:t>
            </w:r>
            <w:r>
              <w:rPr>
                <w:color w:val="424456" w:themeColor="text2"/>
              </w:rPr>
              <w:t xml:space="preserve">in this field respectively. Finishing assignments of foreign students who were  mostly having higher studies </w:t>
            </w:r>
            <w:r w:rsidR="00834311">
              <w:rPr>
                <w:color w:val="424456" w:themeColor="text2"/>
              </w:rPr>
              <w:t xml:space="preserve">on the basis of part-time education. </w:t>
            </w:r>
          </w:p>
          <w:p w:rsidR="008C13CF" w:rsidRDefault="008C13CF">
            <w:pPr>
              <w:rPr>
                <w:b/>
                <w:color w:val="438086" w:themeColor="accent2"/>
              </w:rPr>
            </w:pPr>
          </w:p>
        </w:tc>
      </w:tr>
    </w:tbl>
    <w:p w:rsidR="008C13CF" w:rsidRDefault="008C13CF"/>
    <w:p w:rsidR="0065762F" w:rsidRDefault="0065762F"/>
    <w:p w:rsidR="0065762F" w:rsidRDefault="0065762F">
      <w:r>
        <w:rPr>
          <w:b/>
        </w:rPr>
        <w:t>Hobbies:</w:t>
      </w:r>
      <w:r w:rsidR="00834311">
        <w:t xml:space="preserve"> </w:t>
      </w:r>
    </w:p>
    <w:p w:rsidR="00834311" w:rsidRDefault="00834311"/>
    <w:p w:rsidR="00834311" w:rsidRDefault="00834311">
      <w:r w:rsidRPr="00834311">
        <w:rPr>
          <w:b/>
          <w:i/>
        </w:rPr>
        <w:t>Reading</w:t>
      </w:r>
      <w:r>
        <w:t xml:space="preserve"> anything interesting but favourite genres are </w:t>
      </w:r>
      <w:r w:rsidR="003C376C">
        <w:t>High F</w:t>
      </w:r>
      <w:r w:rsidRPr="003C376C">
        <w:t xml:space="preserve">antasy, </w:t>
      </w:r>
      <w:r w:rsidR="003C376C">
        <w:t>Detective F</w:t>
      </w:r>
      <w:r w:rsidR="003C376C" w:rsidRPr="003C376C">
        <w:t xml:space="preserve">iction and </w:t>
      </w:r>
      <w:r w:rsidR="00B008C0" w:rsidRPr="003C376C">
        <w:t xml:space="preserve"> </w:t>
      </w:r>
      <w:r w:rsidR="003C376C">
        <w:t>Psychological T</w:t>
      </w:r>
      <w:r w:rsidR="003C376C" w:rsidRPr="003C376C">
        <w:t>hriller</w:t>
      </w:r>
      <w:r w:rsidR="003C376C">
        <w:t>.</w:t>
      </w:r>
    </w:p>
    <w:p w:rsidR="00E7327D" w:rsidRDefault="00E7327D">
      <w:r w:rsidRPr="00E7327D">
        <w:rPr>
          <w:b/>
          <w:i/>
        </w:rPr>
        <w:t>Cooking</w:t>
      </w:r>
      <w:r>
        <w:t xml:space="preserve"> some historical dishes what have lost its way in contemporary society. </w:t>
      </w:r>
    </w:p>
    <w:p w:rsidR="00E7327D" w:rsidRDefault="00E7327D">
      <w:r w:rsidRPr="00E7327D">
        <w:rPr>
          <w:b/>
          <w:i/>
        </w:rPr>
        <w:t>Writing</w:t>
      </w:r>
      <w:r>
        <w:t xml:space="preserve"> anything what flows through mind. </w:t>
      </w:r>
    </w:p>
    <w:p w:rsidR="00E7327D" w:rsidRDefault="00E7327D"/>
    <w:p w:rsidR="00F93AC5" w:rsidRDefault="00F93AC5"/>
    <w:p w:rsidR="00F93AC5" w:rsidRDefault="00F93AC5"/>
    <w:p w:rsidR="00F93AC5" w:rsidRDefault="00583C4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12" o:title=""/>
            <o:lock v:ext="edit" ungrouping="t" rotation="t" cropping="t" verticies="t" text="t" grouping="t"/>
            <o:signatureline v:ext="edit" id="{7215E1EA-8E48-4AA0-B269-8D8FA1115F83}" provid="{00000000-0000-0000-0000-000000000000}" o:suggestedsigner="Rwitabati Bhattacharya" o:suggestedsigneremail="bhattacharyarwitabati@gmail.com" allowcomments="t" issignatureline="t"/>
          </v:shape>
        </w:pict>
      </w:r>
    </w:p>
    <w:p w:rsidR="00F93AC5" w:rsidRDefault="00F93AC5"/>
    <w:p w:rsidR="00F93AC5" w:rsidRDefault="00F93AC5"/>
    <w:p w:rsidR="00F93AC5" w:rsidRDefault="00F93AC5"/>
    <w:p w:rsidR="00F93AC5" w:rsidRDefault="00F93AC5"/>
    <w:p w:rsidR="0065762F" w:rsidRDefault="0065762F"/>
    <w:p w:rsidR="0065762F" w:rsidRPr="0065762F" w:rsidRDefault="0065762F"/>
    <w:sectPr w:rsidR="0065762F" w:rsidRPr="0065762F" w:rsidSect="00285CE0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A50" w:rsidRDefault="00475A50">
      <w:pPr>
        <w:spacing w:after="0" w:line="240" w:lineRule="auto"/>
      </w:pPr>
      <w:r>
        <w:separator/>
      </w:r>
    </w:p>
  </w:endnote>
  <w:endnote w:type="continuationSeparator" w:id="1">
    <w:p w:rsidR="00475A50" w:rsidRDefault="0047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CF" w:rsidRDefault="008C13CF"/>
  <w:p w:rsidR="008C13CF" w:rsidRDefault="00265B5C">
    <w:fldSimple w:instr=" PAGE   \* MERGEFORMAT ">
      <w:r w:rsidR="00E7327D">
        <w:rPr>
          <w:noProof/>
        </w:rPr>
        <w:t>2</w:t>
      </w:r>
    </w:fldSimple>
    <w:r w:rsidR="006F744B">
      <w:t xml:space="preserve"> </w:t>
    </w:r>
    <w:r w:rsidR="006F744B">
      <w:rPr>
        <w:color w:val="A04DA3" w:themeColor="accent3"/>
      </w:rPr>
      <w:sym w:font="Wingdings 2" w:char="F097"/>
    </w:r>
    <w:r w:rsidR="006F744B">
      <w:t xml:space="preserve"> </w:t>
    </w:r>
  </w:p>
  <w:p w:rsidR="008C13CF" w:rsidRDefault="00265B5C">
    <w:r>
      <w:pict>
        <v:group id="_x0000_s28689" style="width:183.3pt;height:3.55pt;mso-position-horizontal-relative:char;mso-position-vertical-relative:line" coordorigin="1804,15122" coordsize="3666,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8690" type="#_x0000_t32" style="position:absolute;left:1804;top:15122;width:2723;height:0;rotation:180" o:connectortype="straight" strokecolor="#438086 [3205]" strokeweight="1.5pt"/>
          <v:shape id="_x0000_s28691" type="#_x0000_t32" style="position:absolute;left:1804;top:15193;width:3666;height:0;rotation:180" o:connectortype="straight" strokecolor="#438086 [3205]" strokeweight=".25pt"/>
          <w10:wrap type="none"/>
          <w10:anchorlock/>
        </v:group>
      </w:pict>
    </w:r>
  </w:p>
  <w:p w:rsidR="008C13CF" w:rsidRDefault="008C13CF">
    <w:pPr>
      <w:pStyle w:val="NoSpacing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CF" w:rsidRDefault="008C13CF">
    <w:pPr>
      <w:jc w:val="right"/>
    </w:pPr>
  </w:p>
  <w:p w:rsidR="008C13CF" w:rsidRDefault="00265B5C">
    <w:pPr>
      <w:jc w:val="right"/>
    </w:pPr>
    <w:fldSimple w:instr=" PAGE   \* MERGEFORMAT ">
      <w:r w:rsidR="00482348">
        <w:rPr>
          <w:noProof/>
        </w:rPr>
        <w:t>3</w:t>
      </w:r>
    </w:fldSimple>
    <w:r w:rsidR="006F744B">
      <w:t xml:space="preserve"> </w:t>
    </w:r>
    <w:r w:rsidR="006F744B">
      <w:rPr>
        <w:color w:val="A04DA3" w:themeColor="accent3"/>
      </w:rPr>
      <w:sym w:font="Wingdings 2" w:char="F097"/>
    </w:r>
    <w:r w:rsidR="006F744B">
      <w:t xml:space="preserve"> </w:t>
    </w:r>
  </w:p>
  <w:p w:rsidR="008C13CF" w:rsidRDefault="00265B5C">
    <w:pPr>
      <w:jc w:val="right"/>
    </w:pPr>
    <w:r>
      <w:pict>
        <v:group id="_x0000_s28692" style="width:183.3pt;height:3.55pt;mso-wrap-distance-left:0;mso-wrap-distance-right:0;mso-position-horizontal-relative:char;mso-position-vertical-relative:line" coordorigin="7606,15084" coordsize="3666,71" wrapcoords="5400 -4320 -89 12960 -89 17280 21689 17280 21689 -4320 5400 -4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8693" type="#_x0000_t32" style="position:absolute;left:8548;top:15084;width:2723;height:0;rotation:180" o:connectortype="straight" strokecolor="#438086 [3205]" strokeweight="1.5pt"/>
          <v:shape id="_x0000_s28694" type="#_x0000_t32" style="position:absolute;left:7606;top:15155;width:3666;height:0;rotation:180" o:connectortype="straight" strokecolor="#438086 [3205]" strokeweight=".25pt"/>
          <w10:wrap anchorx="margin"/>
          <w10:anchorlock/>
        </v:group>
      </w:pict>
    </w:r>
  </w:p>
  <w:p w:rsidR="008C13CF" w:rsidRDefault="008C13CF">
    <w:pPr>
      <w:pStyle w:val="NoSpacing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A50" w:rsidRDefault="00475A50">
      <w:pPr>
        <w:spacing w:after="0" w:line="240" w:lineRule="auto"/>
      </w:pPr>
      <w:r>
        <w:separator/>
      </w:r>
    </w:p>
  </w:footnote>
  <w:footnote w:type="continuationSeparator" w:id="1">
    <w:p w:rsidR="00475A50" w:rsidRDefault="00475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CF" w:rsidRDefault="00667AF3">
    <w:pPr>
      <w:pStyle w:val="Header"/>
      <w:pBdr>
        <w:bottom w:val="single" w:sz="4" w:space="0" w:color="auto"/>
      </w:pBdr>
    </w:pPr>
    <w:r>
      <w:t>Rwitabati Bhattacharya</w:t>
    </w:r>
  </w:p>
  <w:p w:rsidR="008C13CF" w:rsidRDefault="008C13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461271"/>
      <w:placeholder>
        <w:docPart w:val="9067C211E47B457E84A012BE685CC440"/>
      </w:placeholder>
      <w:showingPlcHdr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8C13CF" w:rsidRDefault="00085CEF">
        <w:pPr>
          <w:pStyle w:val="Header"/>
          <w:pBdr>
            <w:bottom w:val="single" w:sz="4" w:space="0" w:color="auto"/>
          </w:pBdr>
          <w:jc w:val="right"/>
        </w:pPr>
        <w:r>
          <w:t>[Type the author name]</w:t>
        </w:r>
      </w:p>
    </w:sdtContent>
  </w:sdt>
  <w:p w:rsidR="008C13CF" w:rsidRDefault="008C13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F0C8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AE23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88697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928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04A1C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72C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8C6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7A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681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C88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4B7CF1"/>
    <w:multiLevelType w:val="multilevel"/>
    <w:tmpl w:val="7AC6A14E"/>
    <w:styleLink w:val="UrbanNumberedList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1">
    <w:nsid w:val="3D9C46A3"/>
    <w:multiLevelType w:val="multilevel"/>
    <w:tmpl w:val="33B056D0"/>
    <w:styleLink w:val="UrbanBulletedList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12">
    <w:nsid w:val="50730A8B"/>
    <w:multiLevelType w:val="hybridMultilevel"/>
    <w:tmpl w:val="56686570"/>
    <w:lvl w:ilvl="0" w:tplc="1506F87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Symbol" w:hint="default"/>
        <w:color w:val="438086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attachedTemplate r:id="rId1"/>
  <w:styleLockQFSet/>
  <w:defaultTabStop w:val="720"/>
  <w:evenAndOddHeaders/>
  <w:drawingGridHorizontalSpacing w:val="100"/>
  <w:displayHorizontalDrawingGridEvery w:val="2"/>
  <w:characterSpacingControl w:val="doNotCompress"/>
  <w:savePreviewPicture/>
  <w:hdrShapeDefaults>
    <o:shapedefaults v:ext="edit" spidmax="32770" strokecolor="none [2405]">
      <v:stroke color="none [2405]" weight="1pt"/>
      <o:colormru v:ext="edit" colors="#334c4f,#79b5b0,#b77851,#d1e1e3,#066,#7ea8ac,#4e767a,#293d3f"/>
      <o:colormenu v:ext="edit" fillcolor="#d1e1e3" strokecolor="none [2405]"/>
    </o:shapedefaults>
    <o:shapelayout v:ext="edit">
      <o:idmap v:ext="edit" data="28"/>
      <o:rules v:ext="edit">
        <o:r id="V:Rule5" type="connector" idref="#_x0000_s28694"/>
        <o:r id="V:Rule6" type="connector" idref="#_x0000_s28693"/>
        <o:r id="V:Rule7" type="connector" idref="#_x0000_s28691"/>
        <o:r id="V:Rule8" type="connector" idref="#_x0000_s28690"/>
      </o:rules>
    </o:shapelayout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9F596B"/>
    <w:rsid w:val="00085CEF"/>
    <w:rsid w:val="00265B5C"/>
    <w:rsid w:val="00285CE0"/>
    <w:rsid w:val="003A4B4D"/>
    <w:rsid w:val="003C376C"/>
    <w:rsid w:val="00425787"/>
    <w:rsid w:val="00475A50"/>
    <w:rsid w:val="00482348"/>
    <w:rsid w:val="00583C45"/>
    <w:rsid w:val="00587FA1"/>
    <w:rsid w:val="00590ADB"/>
    <w:rsid w:val="0065762F"/>
    <w:rsid w:val="00667AF3"/>
    <w:rsid w:val="006F744B"/>
    <w:rsid w:val="00753DAD"/>
    <w:rsid w:val="00805814"/>
    <w:rsid w:val="00834311"/>
    <w:rsid w:val="008C13CF"/>
    <w:rsid w:val="009F596B"/>
    <w:rsid w:val="00B008C0"/>
    <w:rsid w:val="00BC06E4"/>
    <w:rsid w:val="00C60A2A"/>
    <w:rsid w:val="00C803C9"/>
    <w:rsid w:val="00C944A4"/>
    <w:rsid w:val="00D97D52"/>
    <w:rsid w:val="00E7327D"/>
    <w:rsid w:val="00F93AC5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 strokecolor="none [2405]">
      <v:stroke color="none [2405]" weight="1pt"/>
      <o:colormru v:ext="edit" colors="#334c4f,#79b5b0,#b77851,#d1e1e3,#066,#7ea8ac,#4e767a,#293d3f"/>
      <o:colormenu v:ext="edit" fillcolor="#d1e1e3" strokecolor="none [2405]"/>
    </o:shapedefaults>
    <o:shapelayout v:ext="edit">
      <o:idmap v:ext="edit" data="1"/>
      <o:rules v:ext="edit">
        <o:r id="V:Rule11" type="connector" idref="#_x0000_s1051"/>
        <o:r id="V:Rule12" type="connector" idref="#_x0000_s1060"/>
        <o:r id="V:Rule13" type="connector" idref="#_x0000_s1055"/>
        <o:r id="V:Rule14" type="connector" idref="#_x0000_s1059"/>
        <o:r id="V:Rule15" type="connector" idref="#_x0000_s1052"/>
        <o:r id="V:Rule16" type="connector" idref="#_x0000_s1053"/>
        <o:r id="V:Rule17" type="connector" idref="#_x0000_s1061"/>
        <o:r id="V:Rule18" type="connector" idref="#_x0000_s1057"/>
        <o:r id="V:Rule19" type="connector" idref="#_x0000_s1056"/>
        <o:r id="V:Rule20" type="connector" idref="#_x0000_s1058"/>
      </o:rules>
      <o:regrouptable v:ext="edit">
        <o:entry new="1" old="0"/>
        <o:entry new="2" old="0"/>
        <o:entry new="3" old="0"/>
        <o:entry new="4" old="0"/>
      </o:regrouptable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/>
    <w:lsdException w:name="heading 2" w:semiHidden="0" w:uiPriority="1" w:unhideWhenUsed="0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qFormat="1"/>
    <w:lsdException w:name="Title" w:semiHidden="0" w:uiPriority="4" w:unhideWhenUsed="0"/>
    <w:lsdException w:name="Closing" w:uiPriority="3" w:qFormat="1"/>
    <w:lsdException w:name="Default Paragraph Font" w:uiPriority="1"/>
    <w:lsdException w:name="Subtitle" w:semiHidden="0" w:uiPriority="5" w:unhideWhenUsed="0"/>
    <w:lsdException w:name="Salutation" w:uiPriority="3" w:qFormat="1"/>
    <w:lsdException w:name="Block Text" w:semiHidden="0" w:uiPriority="49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11" w:unhideWhenUsed="0" w:qFormat="1"/>
    <w:lsdException w:name="Intense Reference" w:semiHidden="0" w:uiPriority="1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CE0"/>
    <w:rPr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285CE0"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85CE0"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285CE0"/>
    <w:pPr>
      <w:spacing w:after="0"/>
      <w:outlineLvl w:val="2"/>
    </w:pPr>
    <w:rPr>
      <w:rFonts w:asciiTheme="majorHAnsi" w:hAnsiTheme="majorHAnsi"/>
      <w:color w:val="438086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CE0"/>
    <w:pPr>
      <w:spacing w:after="0"/>
      <w:outlineLvl w:val="3"/>
    </w:pPr>
    <w:rPr>
      <w:rFonts w:asciiTheme="majorHAnsi" w:hAnsiTheme="majorHAnsi"/>
      <w:i/>
      <w:color w:val="438086" w:themeColor="accent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CE0"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CE0"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CE0"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CE0"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CE0"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285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CE0"/>
    <w:rPr>
      <w:rFonts w:ascii="Tahoma" w:hAnsi="Tahoma" w:cs="Tahoma"/>
      <w:sz w:val="16"/>
      <w:szCs w:val="16"/>
      <w:lang w:eastAsia="ja-JP"/>
    </w:rPr>
  </w:style>
  <w:style w:type="paragraph" w:styleId="Title">
    <w:name w:val="Title"/>
    <w:basedOn w:val="Normal"/>
    <w:link w:val="TitleChar"/>
    <w:uiPriority w:val="10"/>
    <w:rsid w:val="00285CE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CE0"/>
    <w:rPr>
      <w:rFonts w:asciiTheme="majorHAnsi" w:hAnsiTheme="majorHAnsi"/>
      <w:color w:val="53548A" w:themeColor="accent1"/>
      <w:sz w:val="56"/>
      <w:szCs w:val="56"/>
      <w:lang w:eastAsia="ja-JP"/>
    </w:rPr>
  </w:style>
  <w:style w:type="paragraph" w:styleId="Subtitle">
    <w:name w:val="Subtitle"/>
    <w:basedOn w:val="Normal"/>
    <w:link w:val="SubtitleChar"/>
    <w:uiPriority w:val="11"/>
    <w:rsid w:val="00285CE0"/>
    <w:rPr>
      <w:i/>
      <w:color w:val="424456" w:themeColor="tex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5CE0"/>
    <w:rPr>
      <w:i/>
      <w:color w:val="424456" w:themeColor="text2"/>
      <w:sz w:val="24"/>
      <w:szCs w:val="24"/>
      <w:lang w:eastAsia="ja-JP"/>
    </w:rPr>
  </w:style>
  <w:style w:type="paragraph" w:styleId="NoSpacing">
    <w:name w:val="No Spacing"/>
    <w:basedOn w:val="Normal"/>
    <w:uiPriority w:val="1"/>
    <w:qFormat/>
    <w:rsid w:val="00285CE0"/>
    <w:pPr>
      <w:spacing w:after="0" w:line="240" w:lineRule="auto"/>
    </w:pPr>
    <w:rPr>
      <w:szCs w:val="32"/>
    </w:rPr>
  </w:style>
  <w:style w:type="paragraph" w:styleId="NormalIndent">
    <w:name w:val="Normal Indent"/>
    <w:basedOn w:val="Normal"/>
    <w:uiPriority w:val="99"/>
    <w:unhideWhenUsed/>
    <w:rsid w:val="00285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5C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CE0"/>
    <w:rPr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85C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CE0"/>
    <w:rPr>
      <w:sz w:val="20"/>
      <w:szCs w:val="20"/>
      <w:lang w:eastAsia="ja-JP"/>
    </w:rPr>
  </w:style>
  <w:style w:type="paragraph" w:customStyle="1" w:styleId="Section">
    <w:name w:val="Section"/>
    <w:basedOn w:val="Normal"/>
    <w:uiPriority w:val="2"/>
    <w:qFormat/>
    <w:rsid w:val="00285CE0"/>
    <w:pPr>
      <w:framePr w:hSpace="187" w:wrap="around" w:hAnchor="margin" w:xAlign="center" w:y="721"/>
      <w:spacing w:after="0" w:line="240" w:lineRule="auto"/>
    </w:pPr>
    <w:rPr>
      <w:rFonts w:asciiTheme="majorHAnsi" w:hAnsiTheme="majorHAnsi"/>
      <w:b/>
      <w:color w:val="438086" w:themeColor="accent2"/>
      <w:sz w:val="22"/>
      <w:szCs w:val="22"/>
    </w:rPr>
  </w:style>
  <w:style w:type="paragraph" w:customStyle="1" w:styleId="Subsection">
    <w:name w:val="Subsection"/>
    <w:basedOn w:val="Normal"/>
    <w:uiPriority w:val="2"/>
    <w:qFormat/>
    <w:rsid w:val="00285CE0"/>
    <w:pPr>
      <w:framePr w:hSpace="187" w:wrap="around" w:hAnchor="margin" w:xAlign="center" w:y="721"/>
      <w:spacing w:after="0" w:line="240" w:lineRule="auto"/>
    </w:pPr>
    <w:rPr>
      <w:b/>
      <w:color w:val="424456" w:themeColor="text2"/>
    </w:rPr>
  </w:style>
  <w:style w:type="character" w:styleId="BookTitle">
    <w:name w:val="Book Title"/>
    <w:basedOn w:val="DefaultParagraphFont"/>
    <w:uiPriority w:val="33"/>
    <w:qFormat/>
    <w:rsid w:val="00285CE0"/>
    <w:rPr>
      <w:rFonts w:ascii="Cambria" w:hAnsi="Cambria" w:cs="Times New Roman"/>
      <w:i/>
      <w:color w:val="000000"/>
      <w:sz w:val="20"/>
      <w:szCs w:val="20"/>
    </w:rPr>
  </w:style>
  <w:style w:type="character" w:styleId="Emphasis">
    <w:name w:val="Emphasis"/>
    <w:uiPriority w:val="20"/>
    <w:qFormat/>
    <w:rsid w:val="00285CE0"/>
    <w:rPr>
      <w:rFonts w:asciiTheme="minorHAnsi" w:hAnsiTheme="minorHAnsi"/>
      <w:b/>
      <w:color w:val="438086" w:themeColor="accent2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85CE0"/>
    <w:rPr>
      <w:rFonts w:asciiTheme="majorHAnsi" w:hAnsiTheme="majorHAnsi"/>
      <w:color w:val="438086" w:themeColor="accen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CE0"/>
    <w:rPr>
      <w:rFonts w:asciiTheme="majorHAnsi" w:hAnsiTheme="majorHAnsi"/>
      <w:color w:val="438086" w:themeColor="accen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CE0"/>
    <w:rPr>
      <w:rFonts w:asciiTheme="majorHAnsi" w:hAnsiTheme="majorHAnsi"/>
      <w:color w:val="438086" w:themeColor="accent2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CE0"/>
    <w:rPr>
      <w:rFonts w:asciiTheme="majorHAnsi" w:hAnsiTheme="majorHAnsi"/>
      <w:i/>
      <w:color w:val="438086" w:themeColor="accen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CE0"/>
    <w:rPr>
      <w:rFonts w:asciiTheme="majorHAnsi" w:hAnsiTheme="majorHAnsi"/>
      <w:b/>
      <w:color w:val="325F64" w:themeColor="accent2" w:themeShade="BF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CE0"/>
    <w:rPr>
      <w:rFonts w:asciiTheme="majorHAnsi" w:hAnsiTheme="majorHAnsi"/>
      <w:b/>
      <w:i/>
      <w:color w:val="325F64" w:themeColor="accent2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CE0"/>
    <w:rPr>
      <w:rFonts w:asciiTheme="majorHAnsi" w:hAnsiTheme="majorHAnsi"/>
      <w:b/>
      <w:color w:val="53548A" w:themeColor="accent1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CE0"/>
    <w:rPr>
      <w:rFonts w:asciiTheme="majorHAnsi" w:hAnsiTheme="majorHAnsi"/>
      <w:b/>
      <w:i/>
      <w:color w:val="53548A" w:themeColor="accent1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CE0"/>
    <w:rPr>
      <w:rFonts w:asciiTheme="majorHAnsi" w:hAnsiTheme="majorHAnsi"/>
      <w:b/>
      <w:color w:val="313240" w:themeColor="text2" w:themeShade="BF"/>
      <w:sz w:val="20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285CE0"/>
    <w:rPr>
      <w:rFonts w:asciiTheme="minorHAnsi" w:hAnsiTheme="minorHAnsi" w:cstheme="minorHAnsi"/>
      <w:b/>
      <w:i/>
      <w:caps/>
      <w:color w:val="438086"/>
      <w:spacing w:val="5"/>
    </w:rPr>
  </w:style>
  <w:style w:type="paragraph" w:styleId="IntenseQuote">
    <w:name w:val="Intense Quote"/>
    <w:basedOn w:val="Normal"/>
    <w:link w:val="IntenseQuoteChar"/>
    <w:uiPriority w:val="30"/>
    <w:qFormat/>
    <w:rsid w:val="00285CE0"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CE0"/>
    <w:rPr>
      <w:i/>
      <w:color w:val="438086" w:themeColor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285CE0"/>
    <w:rPr>
      <w:rFonts w:asciiTheme="minorHAnsi" w:hAnsiTheme="minorHAnsi" w:cs="Times New Roman"/>
      <w:b/>
      <w:i/>
      <w:caps/>
      <w:color w:val="4E4F89"/>
      <w:spacing w:val="5"/>
    </w:rPr>
  </w:style>
  <w:style w:type="paragraph" w:styleId="ListParagraph">
    <w:name w:val="List Paragraph"/>
    <w:basedOn w:val="Normal"/>
    <w:uiPriority w:val="34"/>
    <w:unhideWhenUsed/>
    <w:qFormat/>
    <w:rsid w:val="00285CE0"/>
    <w:pPr>
      <w:ind w:left="720"/>
      <w:contextualSpacing/>
    </w:pPr>
  </w:style>
  <w:style w:type="character" w:styleId="Strong">
    <w:name w:val="Strong"/>
    <w:basedOn w:val="DefaultParagraphFont"/>
    <w:uiPriority w:val="8"/>
    <w:qFormat/>
    <w:rsid w:val="00285CE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285CE0"/>
    <w:rPr>
      <w:rFonts w:asciiTheme="minorHAnsi" w:hAnsiTheme="minorHAnsi"/>
      <w:i/>
      <w:color w:val="006666"/>
    </w:rPr>
  </w:style>
  <w:style w:type="character" w:styleId="SubtleReference">
    <w:name w:val="Subtle Reference"/>
    <w:basedOn w:val="DefaultParagraphFont"/>
    <w:uiPriority w:val="31"/>
    <w:qFormat/>
    <w:rsid w:val="00285CE0"/>
    <w:rPr>
      <w:rFonts w:cs="Times New Roman"/>
      <w:i/>
      <w:color w:val="4E4F89"/>
    </w:rPr>
  </w:style>
  <w:style w:type="numbering" w:customStyle="1" w:styleId="UrbanBulletedList">
    <w:name w:val="Urban Bulleted List"/>
    <w:uiPriority w:val="99"/>
    <w:rsid w:val="00285CE0"/>
    <w:pPr>
      <w:numPr>
        <w:numId w:val="2"/>
      </w:numPr>
    </w:pPr>
  </w:style>
  <w:style w:type="numbering" w:customStyle="1" w:styleId="UrbanNumberedList">
    <w:name w:val="Urban Numbered List"/>
    <w:uiPriority w:val="99"/>
    <w:rsid w:val="00285CE0"/>
    <w:pPr>
      <w:numPr>
        <w:numId w:val="3"/>
      </w:numPr>
    </w:pPr>
  </w:style>
  <w:style w:type="character" w:styleId="PlaceholderText">
    <w:name w:val="Placeholder Text"/>
    <w:basedOn w:val="DefaultParagraphFont"/>
    <w:uiPriority w:val="99"/>
    <w:unhideWhenUsed/>
    <w:rsid w:val="00285CE0"/>
    <w:rPr>
      <w:color w:val="808080"/>
    </w:rPr>
  </w:style>
  <w:style w:type="paragraph" w:styleId="ListBullet">
    <w:name w:val="List Bullet"/>
    <w:basedOn w:val="NormalIndent"/>
    <w:uiPriority w:val="3"/>
    <w:qFormat/>
    <w:rsid w:val="00285CE0"/>
    <w:pPr>
      <w:numPr>
        <w:numId w:val="14"/>
      </w:numPr>
      <w:spacing w:after="0" w:line="240" w:lineRule="auto"/>
    </w:pPr>
    <w:rPr>
      <w:color w:val="213F43" w:themeColor="accent2" w:themeShade="80"/>
    </w:rPr>
  </w:style>
  <w:style w:type="paragraph" w:customStyle="1" w:styleId="Category">
    <w:name w:val="Category"/>
    <w:basedOn w:val="Normal"/>
    <w:link w:val="CategoryChar"/>
    <w:qFormat/>
    <w:rsid w:val="00285CE0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Comments">
    <w:name w:val="Comments"/>
    <w:basedOn w:val="Normal"/>
    <w:link w:val="CommentsChar"/>
    <w:qFormat/>
    <w:rsid w:val="00285CE0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character" w:customStyle="1" w:styleId="CategoryChar">
    <w:name w:val="Category Char"/>
    <w:basedOn w:val="DefaultParagraphFont"/>
    <w:link w:val="Category"/>
    <w:rsid w:val="00285CE0"/>
    <w:rPr>
      <w:rFonts w:cstheme="minorBidi"/>
      <w:caps/>
      <w:lang w:eastAsia="ja-JP"/>
    </w:rPr>
  </w:style>
  <w:style w:type="character" w:customStyle="1" w:styleId="CommentsChar">
    <w:name w:val="Comments Char"/>
    <w:basedOn w:val="DefaultParagraphFont"/>
    <w:link w:val="Comments"/>
    <w:rsid w:val="00285CE0"/>
    <w:rPr>
      <w:rFonts w:cstheme="minorBidi"/>
      <w:b/>
      <w:lang w:eastAsia="ja-JP"/>
    </w:rPr>
  </w:style>
  <w:style w:type="paragraph" w:styleId="Closing">
    <w:name w:val="Closing"/>
    <w:basedOn w:val="SenderAddress"/>
    <w:link w:val="ClosingChar"/>
    <w:uiPriority w:val="3"/>
    <w:unhideWhenUsed/>
    <w:qFormat/>
    <w:rsid w:val="00285CE0"/>
    <w:pPr>
      <w:spacing w:before="960" w:after="960"/>
      <w:ind w:left="4320"/>
    </w:pPr>
  </w:style>
  <w:style w:type="character" w:customStyle="1" w:styleId="ClosingChar">
    <w:name w:val="Closing Char"/>
    <w:basedOn w:val="DefaultParagraphFont"/>
    <w:link w:val="Closing"/>
    <w:uiPriority w:val="3"/>
    <w:rsid w:val="00285CE0"/>
    <w:rPr>
      <w:sz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3"/>
    <w:unhideWhenUsed/>
    <w:qFormat/>
    <w:rsid w:val="00285CE0"/>
    <w:pPr>
      <w:framePr w:hSpace="187" w:wrap="around" w:hAnchor="margin" w:xAlign="center" w:y="721"/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SalutationChar">
    <w:name w:val="Salutation Char"/>
    <w:basedOn w:val="DefaultParagraphFont"/>
    <w:link w:val="Salutation"/>
    <w:uiPriority w:val="3"/>
    <w:rsid w:val="00285CE0"/>
    <w:rPr>
      <w:b/>
      <w:color w:val="438086" w:themeColor="accent2"/>
      <w:sz w:val="20"/>
      <w:lang w:eastAsia="ja-JP"/>
    </w:rPr>
  </w:style>
  <w:style w:type="paragraph" w:customStyle="1" w:styleId="SenderAddress">
    <w:name w:val="Sender Address"/>
    <w:basedOn w:val="Normal"/>
    <w:uiPriority w:val="2"/>
    <w:unhideWhenUsed/>
    <w:qFormat/>
    <w:rsid w:val="00285CE0"/>
    <w:pPr>
      <w:spacing w:after="0" w:line="300" w:lineRule="auto"/>
      <w:ind w:left="6912"/>
    </w:pPr>
    <w:rPr>
      <w:szCs w:val="22"/>
    </w:rPr>
  </w:style>
  <w:style w:type="paragraph" w:customStyle="1" w:styleId="RecipientAddress">
    <w:name w:val="Recipient Address"/>
    <w:basedOn w:val="Normal"/>
    <w:uiPriority w:val="2"/>
    <w:unhideWhenUsed/>
    <w:qFormat/>
    <w:rsid w:val="00285CE0"/>
    <w:pPr>
      <w:spacing w:before="480" w:after="480" w:line="300" w:lineRule="auto"/>
      <w:contextualSpacing/>
    </w:pPr>
    <w:rPr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285CE0"/>
    <w:pPr>
      <w:spacing w:after="0" w:line="300" w:lineRule="auto"/>
      <w:ind w:left="4320"/>
    </w:pPr>
    <w:rPr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285CE0"/>
    <w:rPr>
      <w:sz w:val="20"/>
      <w:szCs w:val="24"/>
      <w:lang w:eastAsia="ja-JP"/>
    </w:rPr>
  </w:style>
  <w:style w:type="paragraph" w:customStyle="1" w:styleId="DefaultPlaceholderAuthor">
    <w:name w:val="DefaultPlaceholder_Author"/>
    <w:uiPriority w:val="49"/>
    <w:rsid w:val="00285CE0"/>
    <w:rPr>
      <w:sz w:val="20"/>
      <w:szCs w:val="20"/>
    </w:rPr>
  </w:style>
  <w:style w:type="paragraph" w:customStyle="1" w:styleId="PersonalName">
    <w:name w:val="Personal Name"/>
    <w:basedOn w:val="Normal"/>
    <w:next w:val="Normal"/>
    <w:uiPriority w:val="2"/>
    <w:qFormat/>
    <w:rsid w:val="00285CE0"/>
    <w:pPr>
      <w:spacing w:after="0" w:line="240" w:lineRule="auto"/>
    </w:pPr>
    <w:rPr>
      <w:rFonts w:asciiTheme="majorHAnsi" w:hAnsiTheme="majorHAnsi"/>
      <w:b/>
      <w:color w:val="325F64" w:themeColor="accent2" w:themeShade="BF"/>
      <w:sz w:val="28"/>
      <w:szCs w:val="28"/>
    </w:rPr>
  </w:style>
  <w:style w:type="paragraph" w:customStyle="1" w:styleId="CommentsText">
    <w:name w:val="Comments Text"/>
    <w:basedOn w:val="Normal"/>
    <w:qFormat/>
    <w:rsid w:val="00285CE0"/>
    <w:pPr>
      <w:spacing w:after="120" w:line="288" w:lineRule="auto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tt\Downloads\tf1019273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67C211E47B457E84A012BE685CC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5F389-4BC1-4260-8CAA-BA9FDCC58B9E}"/>
      </w:docPartPr>
      <w:docPartBody>
        <w:p w:rsidR="00B5631D" w:rsidRDefault="004E0B24">
          <w:pPr>
            <w:pStyle w:val="9067C211E47B457E84A012BE685CC440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21D74"/>
    <w:rsid w:val="00121D74"/>
    <w:rsid w:val="004E0B24"/>
    <w:rsid w:val="00B5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B5631D"/>
    <w:rPr>
      <w:color w:val="808080"/>
    </w:rPr>
  </w:style>
  <w:style w:type="paragraph" w:customStyle="1" w:styleId="E341240F5A864E189405A004A653B7F2">
    <w:name w:val="E341240F5A864E189405A004A653B7F2"/>
    <w:rsid w:val="00B5631D"/>
  </w:style>
  <w:style w:type="paragraph" w:customStyle="1" w:styleId="76CB10638AF54682A17E49913D4FBD26">
    <w:name w:val="76CB10638AF54682A17E49913D4FBD26"/>
    <w:rsid w:val="00B5631D"/>
  </w:style>
  <w:style w:type="paragraph" w:customStyle="1" w:styleId="0829E73C946B444C8D9E11E7B444A464">
    <w:name w:val="0829E73C946B444C8D9E11E7B444A464"/>
    <w:rsid w:val="00B5631D"/>
  </w:style>
  <w:style w:type="paragraph" w:customStyle="1" w:styleId="7DDFB20EE1CF4FE4BAFFD4A88DF7E11A">
    <w:name w:val="7DDFB20EE1CF4FE4BAFFD4A88DF7E11A"/>
    <w:rsid w:val="00B5631D"/>
  </w:style>
  <w:style w:type="paragraph" w:customStyle="1" w:styleId="075AAD1E3DCA4FA7A7709556FEF997F7">
    <w:name w:val="075AAD1E3DCA4FA7A7709556FEF997F7"/>
    <w:rsid w:val="00B5631D"/>
  </w:style>
  <w:style w:type="paragraph" w:customStyle="1" w:styleId="2D2C6572DE2642F88B1E7D1B19C57296">
    <w:name w:val="2D2C6572DE2642F88B1E7D1B19C57296"/>
    <w:rsid w:val="00B5631D"/>
  </w:style>
  <w:style w:type="paragraph" w:customStyle="1" w:styleId="29AE86C4AD6843BAB27D7FA022417BBF">
    <w:name w:val="29AE86C4AD6843BAB27D7FA022417BBF"/>
    <w:rsid w:val="00B5631D"/>
  </w:style>
  <w:style w:type="paragraph" w:customStyle="1" w:styleId="FF589797C8C542DDAA452453DA014B78">
    <w:name w:val="FF589797C8C542DDAA452453DA014B78"/>
    <w:rsid w:val="00B5631D"/>
  </w:style>
  <w:style w:type="paragraph" w:customStyle="1" w:styleId="0D31EAEB7AB847439B59F8FB956DA1DB">
    <w:name w:val="0D31EAEB7AB847439B59F8FB956DA1DB"/>
    <w:rsid w:val="00B5631D"/>
  </w:style>
  <w:style w:type="paragraph" w:customStyle="1" w:styleId="F1DE4D768F734EF18E29D4830564D341">
    <w:name w:val="F1DE4D768F734EF18E29D4830564D341"/>
    <w:rsid w:val="00B5631D"/>
  </w:style>
  <w:style w:type="paragraph" w:customStyle="1" w:styleId="E159160B0CB3441B8D4AFDAB6056DD6B">
    <w:name w:val="E159160B0CB3441B8D4AFDAB6056DD6B"/>
    <w:rsid w:val="00B5631D"/>
  </w:style>
  <w:style w:type="paragraph" w:customStyle="1" w:styleId="A34E75D378854F9D93A32874AA95239A">
    <w:name w:val="A34E75D378854F9D93A32874AA95239A"/>
    <w:rsid w:val="00B5631D"/>
  </w:style>
  <w:style w:type="paragraph" w:customStyle="1" w:styleId="4D300BED92784B978FD6640D2EE2DE39">
    <w:name w:val="4D300BED92784B978FD6640D2EE2DE39"/>
    <w:rsid w:val="00B5631D"/>
  </w:style>
  <w:style w:type="paragraph" w:customStyle="1" w:styleId="3B5BA4B5D82448D4AB98EB015E4E05F9">
    <w:name w:val="3B5BA4B5D82448D4AB98EB015E4E05F9"/>
    <w:rsid w:val="00B5631D"/>
  </w:style>
  <w:style w:type="paragraph" w:customStyle="1" w:styleId="C5BEF37DB8B54341B794554EBC81D9E5">
    <w:name w:val="C5BEF37DB8B54341B794554EBC81D9E5"/>
    <w:rsid w:val="00B5631D"/>
  </w:style>
  <w:style w:type="paragraph" w:customStyle="1" w:styleId="18E291A89922494A8C55706551D53E2C">
    <w:name w:val="18E291A89922494A8C55706551D53E2C"/>
    <w:rsid w:val="00B5631D"/>
  </w:style>
  <w:style w:type="paragraph" w:customStyle="1" w:styleId="9067C211E47B457E84A012BE685CC440">
    <w:name w:val="9067C211E47B457E84A012BE685CC440"/>
    <w:rsid w:val="00B5631D"/>
  </w:style>
  <w:style w:type="paragraph" w:customStyle="1" w:styleId="0EE6A9C61E1641F48B5D898D170B8E87">
    <w:name w:val="0EE6A9C61E1641F48B5D898D170B8E87"/>
    <w:rsid w:val="00121D74"/>
  </w:style>
  <w:style w:type="paragraph" w:customStyle="1" w:styleId="DE767C472F6C49FC9EA1B84F4EDC4945">
    <w:name w:val="DE767C472F6C49FC9EA1B84F4EDC4945"/>
    <w:rsid w:val="00121D74"/>
  </w:style>
  <w:style w:type="paragraph" w:customStyle="1" w:styleId="9766745291754D428732474A5A6AB7F8">
    <w:name w:val="9766745291754D428732474A5A6AB7F8"/>
    <w:rsid w:val="00121D74"/>
  </w:style>
  <w:style w:type="paragraph" w:customStyle="1" w:styleId="7468D26C2138423FA67AAF55E0847CE6">
    <w:name w:val="7468D26C2138423FA67AAF55E0847CE6"/>
    <w:rsid w:val="00121D74"/>
  </w:style>
  <w:style w:type="paragraph" w:customStyle="1" w:styleId="D83882E9761D4E8CA56B59D971F74370">
    <w:name w:val="D83882E9761D4E8CA56B59D971F74370"/>
    <w:rsid w:val="00121D74"/>
  </w:style>
  <w:style w:type="paragraph" w:customStyle="1" w:styleId="5519A108C8514769B2DB6166385EC2AC">
    <w:name w:val="5519A108C8514769B2DB6166385EC2AC"/>
    <w:rsid w:val="00121D74"/>
  </w:style>
  <w:style w:type="paragraph" w:customStyle="1" w:styleId="542FB9D3DEDA4ED3AE5C718ECEE7819F">
    <w:name w:val="542FB9D3DEDA4ED3AE5C718ECEE7819F"/>
    <w:rsid w:val="00121D74"/>
  </w:style>
  <w:style w:type="paragraph" w:customStyle="1" w:styleId="3EE9D4B18D0A4077BE3070C660653B25">
    <w:name w:val="3EE9D4B18D0A4077BE3070C660653B25"/>
    <w:rsid w:val="00121D74"/>
  </w:style>
  <w:style w:type="paragraph" w:customStyle="1" w:styleId="DEEDBCDB77654F128E7382B75106FCB5">
    <w:name w:val="DEEDBCDB77654F128E7382B75106FCB5"/>
    <w:rsid w:val="00121D74"/>
  </w:style>
  <w:style w:type="paragraph" w:customStyle="1" w:styleId="D7059EF74F64481E8DC0DD6998AA0373">
    <w:name w:val="D7059EF74F64481E8DC0DD6998AA0373"/>
    <w:rsid w:val="00121D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>false</MarketSpecific>
    <ApprovalStatus xmlns="4873beb7-5857-4685-be1f-d57550cc96cc">InProgress</ApprovalStatus>
    <DirectSourceMarket xmlns="4873beb7-5857-4685-be1f-d57550cc96cc" xsi:nil="true"/>
    <PrimaryImageGen xmlns="4873beb7-5857-4685-be1f-d57550cc96cc">true</PrimaryImageGen>
    <ThumbnailAssetId xmlns="4873beb7-5857-4685-be1f-d57550cc96cc" xsi:nil="true"/>
    <NumericId xmlns="4873beb7-5857-4685-be1f-d57550cc96cc">-1</NumericId>
    <TPFriendlyName xmlns="4873beb7-5857-4685-be1f-d57550cc96cc">Resume (Urban design)</TPFriendlyName>
    <BusinessGroup xmlns="4873beb7-5857-4685-be1f-d57550cc96cc" xsi:nil="true"/>
    <APEditor xmlns="4873beb7-5857-4685-be1f-d57550cc96cc">
      <UserInfo>
        <DisplayName>REDMOND\v-luannv</DisplayName>
        <AccountId>92</AccountId>
        <AccountType/>
      </UserInfo>
    </APEditor>
    <SourceTitle xmlns="4873beb7-5857-4685-be1f-d57550cc96cc">Resume (Urban theme)</SourceTitle>
    <OpenTemplate xmlns="4873beb7-5857-4685-be1f-d57550cc96cc">true</OpenTemplate>
    <UALocComments xmlns="4873beb7-5857-4685-be1f-d57550cc96cc" xsi:nil="true"/>
    <ParentAssetId xmlns="4873beb7-5857-4685-be1f-d57550cc96cc" xsi:nil="true"/>
    <IntlLangReviewDate xmlns="4873beb7-5857-4685-be1f-d57550cc96cc" xsi:nil="true"/>
    <PublishStatusLookup xmlns="4873beb7-5857-4685-be1f-d57550cc96cc">
      <Value>273040</Value>
      <Value>1305226</Value>
    </PublishStatusLookup>
    <MachineTranslated xmlns="4873beb7-5857-4685-be1f-d57550cc96cc">false</MachineTranslated>
    <OriginalSourceMarket xmlns="4873beb7-5857-4685-be1f-d57550cc96cc" xsi:nil="true"/>
    <TPInstallLocation xmlns="4873beb7-5857-4685-be1f-d57550cc96cc">{My Templates}</TPInstallLocation>
    <APDescription xmlns="4873beb7-5857-4685-be1f-d57550cc96cc" xsi:nil="true"/>
    <ContentItem xmlns="4873beb7-5857-4685-be1f-d57550cc96cc" xsi:nil="true"/>
    <ClipArtFilename xmlns="4873beb7-5857-4685-be1f-d57550cc96cc" xsi:nil="true"/>
    <APAuthor xmlns="4873beb7-5857-4685-be1f-d57550cc96cc">
      <UserInfo>
        <DisplayName>REDMOND\cynvey</DisplayName>
        <AccountId>191</AccountId>
        <AccountType/>
      </UserInfo>
    </APAuthor>
    <TPAppVersion xmlns="4873beb7-5857-4685-be1f-d57550cc96cc">11</TPAppVersion>
    <TPCommandLine xmlns="4873beb7-5857-4685-be1f-d57550cc96cc">{WD} /f {FilePath}</TPCommandLine>
    <PublishTargets xmlns="4873beb7-5857-4685-be1f-d57550cc96cc">OfficeOnline</PublishTargets>
    <TPLaunchHelpLinkType xmlns="4873beb7-5857-4685-be1f-d57550cc96cc">Template</TPLaunchHelpLinkType>
    <EditorialStatus xmlns="4873beb7-5857-4685-be1f-d57550cc96cc" xsi:nil="true"/>
    <TimesCloned xmlns="4873beb7-5857-4685-be1f-d57550cc96cc" xsi:nil="true"/>
    <LastModifiedDateTime xmlns="4873beb7-5857-4685-be1f-d57550cc96cc" xsi:nil="true"/>
    <Provider xmlns="4873beb7-5857-4685-be1f-d57550cc96cc">EY006220130</Provider>
    <AcquiredFrom xmlns="4873beb7-5857-4685-be1f-d57550cc96cc" xsi:nil="true"/>
    <AssetStart xmlns="4873beb7-5857-4685-be1f-d57550cc96cc">2009-05-30T21:49:00+00:00</AssetStart>
    <LastHandOff xmlns="4873beb7-5857-4685-be1f-d57550cc96cc" xsi:nil="true"/>
    <TPClientViewer xmlns="4873beb7-5857-4685-be1f-d57550cc96cc">Microsoft Office Word</TPClientViewer>
    <ArtSampleDocs xmlns="4873beb7-5857-4685-be1f-d57550cc96cc" xsi:nil="true"/>
    <UACurrentWords xmlns="4873beb7-5857-4685-be1f-d57550cc96cc">0</UACurrentWords>
    <UALocRecommendation xmlns="4873beb7-5857-4685-be1f-d57550cc96cc">Localize</UALocRecommendation>
    <IsDeleted xmlns="4873beb7-5857-4685-be1f-d57550cc96cc">false</IsDeleted>
    <UANotes xmlns="4873beb7-5857-4685-be1f-d57550cc96cc">in the box</UANotes>
    <TemplateStatus xmlns="4873beb7-5857-4685-be1f-d57550cc96cc">Complete</TemplateStatus>
    <ShowIn xmlns="4873beb7-5857-4685-be1f-d57550cc96cc" xsi:nil="true"/>
    <CSXHash xmlns="4873beb7-5857-4685-be1f-d57550cc96cc" xsi:nil="true"/>
    <VoteCount xmlns="4873beb7-5857-4685-be1f-d57550cc96cc" xsi:nil="true"/>
    <AssetExpire xmlns="4873beb7-5857-4685-be1f-d57550cc96cc">2100-01-01T00:00:00+00:00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TPExecutable xmlns="4873beb7-5857-4685-be1f-d57550cc96cc" xsi:nil="true"/>
    <AssetType xmlns="4873beb7-5857-4685-be1f-d57550cc96cc">TP</AssetType>
    <BugNumber xmlns="4873beb7-5857-4685-be1f-d57550cc96cc">733025</BugNumber>
    <CSXSubmissionDate xmlns="4873beb7-5857-4685-be1f-d57550cc96cc" xsi:nil="true"/>
    <CSXUpdate xmlns="4873beb7-5857-4685-be1f-d57550cc96cc">false</CSXUpdate>
    <ApprovalLog xmlns="4873beb7-5857-4685-be1f-d57550cc96cc" xsi:nil="true"/>
    <Milestone xmlns="4873beb7-5857-4685-be1f-d57550cc96cc" xsi:nil="true"/>
    <OriginAsset xmlns="4873beb7-5857-4685-be1f-d57550cc96cc" xsi:nil="true"/>
    <TPComponent xmlns="4873beb7-5857-4685-be1f-d57550cc96cc">WORDFiles</TPComponent>
    <AssetId xmlns="4873beb7-5857-4685-be1f-d57550cc96cc">TP010192739</AssetId>
    <TPApplication xmlns="4873beb7-5857-4685-be1f-d57550cc96cc">Word</TPApplication>
    <TPLaunchHelpLink xmlns="4873beb7-5857-4685-be1f-d57550cc96cc" xsi:nil="true"/>
    <IntlLocPriority xmlns="4873beb7-5857-4685-be1f-d57550cc96cc" xsi:nil="true"/>
    <PlannedPubDate xmlns="4873beb7-5857-4685-be1f-d57550cc96cc" xsi:nil="true"/>
    <CrawlForDependencies xmlns="4873beb7-5857-4685-be1f-d57550cc96cc">false</CrawlForDependencies>
    <IntlLangReviewer xmlns="4873beb7-5857-4685-be1f-d57550cc96cc" xsi:nil="true"/>
    <HandoffToMSDN xmlns="4873beb7-5857-4685-be1f-d57550cc96cc" xsi:nil="true"/>
    <TrustLevel xmlns="4873beb7-5857-4685-be1f-d57550cc96cc">1 Microsoft Managed Content</TrustLevel>
    <IsSearchable xmlns="4873beb7-5857-4685-be1f-d57550cc96cc">false</IsSearchable>
    <TPNamespace xmlns="4873beb7-5857-4685-be1f-d57550cc96cc">WINWORD</TPNamespac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 xsi:nil="true"/>
    <Providers xmlns="4873beb7-5857-4685-be1f-d57550cc96cc" xsi:nil="true"/>
    <TemplateTemplateType xmlns="4873beb7-5857-4685-be1f-d57550cc96cc">Word 2003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529232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FEFA7826-34C9-4268-8234-D3584FEDB903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E3459419-875B-4957-95F2-4DDDF81C7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D0A62-E7E0-4259-8473-345431F72E4D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E505C348-F81D-4D8C-97D2-220BC6674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5669BC-F213-48F4-9BCF-55B7FADE34B1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tf10192739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(Urban design)</vt:lpstr>
    </vt:vector>
  </TitlesOfParts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(Urban design)</dc:title>
  <dc:creator/>
  <cp:lastModifiedBy/>
  <cp:revision>1</cp:revision>
  <dcterms:created xsi:type="dcterms:W3CDTF">2020-07-16T16:13:00Z</dcterms:created>
  <dcterms:modified xsi:type="dcterms:W3CDTF">2020-07-19T17:49:00Z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ImageGenCounter">
    <vt:lpwstr>0</vt:lpwstr>
  </property>
  <property fmtid="{D5CDD505-2E9C-101B-9397-08002B2CF9AE}" pid="6" name="ViolationReportStatus">
    <vt:lpwstr>None</vt:lpwstr>
  </property>
  <property fmtid="{D5CDD505-2E9C-101B-9397-08002B2CF9AE}" pid="7" name="ImageGenStatus">
    <vt:lpwstr>0</vt:lpwstr>
  </property>
  <property fmtid="{D5CDD505-2E9C-101B-9397-08002B2CF9AE}" pid="8" name="PolicheckStatus">
    <vt:lpwstr>0</vt:lpwstr>
  </property>
  <property fmtid="{D5CDD505-2E9C-101B-9397-08002B2CF9AE}" pid="9" name="Applications">
    <vt:lpwstr>448;#zwd140;#79;#tpl120;#95;#zwd120</vt:lpwstr>
  </property>
  <property fmtid="{D5CDD505-2E9C-101B-9397-08002B2CF9AE}" pid="10" name="PolicheckCounter">
    <vt:lpwstr>0</vt:lpwstr>
  </property>
  <property fmtid="{D5CDD505-2E9C-101B-9397-08002B2CF9AE}" pid="11" name="APTrustLevel">
    <vt:r8>1</vt:r8>
  </property>
</Properties>
</file>