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0C" w:rsidRPr="00BC190C" w:rsidRDefault="003554F0" w:rsidP="009B7F79">
      <w:pPr>
        <w:pStyle w:val="Heading1"/>
        <w:spacing w:after="108" w:line="360" w:lineRule="auto"/>
        <w:rPr>
          <w:rFonts w:ascii="Verdana" w:hAnsi="Verdana"/>
          <w:b/>
          <w:i w:val="0"/>
          <w:sz w:val="18"/>
          <w:szCs w:val="18"/>
        </w:rPr>
      </w:pPr>
      <w:r>
        <w:rPr>
          <w:rFonts w:ascii="Verdana" w:hAnsi="Verdana"/>
          <w:b/>
          <w:i w:val="0"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2540</wp:posOffset>
            </wp:positionH>
            <wp:positionV relativeFrom="paragraph">
              <wp:posOffset>87630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-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3AB">
        <w:rPr>
          <w:rFonts w:ascii="Verdana" w:hAnsi="Verdana" w:cs="Calibri"/>
          <w:b/>
          <w:i w:val="0"/>
          <w:sz w:val="18"/>
          <w:szCs w:val="18"/>
        </w:rPr>
        <w:t>SANAT NARES</w:t>
      </w:r>
      <w:r w:rsidR="00F12870">
        <w:rPr>
          <w:rFonts w:ascii="Verdana" w:hAnsi="Verdana" w:cs="Calibri"/>
          <w:b/>
          <w:i w:val="0"/>
          <w:sz w:val="18"/>
          <w:szCs w:val="18"/>
        </w:rPr>
        <w:t>H PARMAR</w:t>
      </w:r>
    </w:p>
    <w:p w:rsidR="00BC190C" w:rsidRPr="009B7F79" w:rsidRDefault="00BC190C" w:rsidP="009B7F79">
      <w:pPr>
        <w:pStyle w:val="Header"/>
        <w:tabs>
          <w:tab w:val="clear" w:pos="8640"/>
          <w:tab w:val="left" w:pos="9000"/>
        </w:tabs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BC190C">
        <w:rPr>
          <w:rFonts w:ascii="Verdana" w:hAnsi="Verdana" w:cs="Calibri"/>
          <w:sz w:val="18"/>
          <w:szCs w:val="18"/>
        </w:rPr>
        <w:t xml:space="preserve">Date of Birth:  </w:t>
      </w:r>
      <w:r w:rsidR="00F12870">
        <w:rPr>
          <w:rFonts w:ascii="Verdana" w:hAnsi="Verdana" w:cs="Calibri"/>
          <w:sz w:val="18"/>
          <w:szCs w:val="18"/>
        </w:rPr>
        <w:t>1</w:t>
      </w:r>
      <w:r w:rsidR="003673AB">
        <w:rPr>
          <w:rFonts w:ascii="Verdana" w:hAnsi="Verdana" w:cs="Calibri"/>
          <w:sz w:val="18"/>
          <w:szCs w:val="18"/>
        </w:rPr>
        <w:t>1</w:t>
      </w:r>
      <w:r w:rsidR="00F12870" w:rsidRPr="00F12870">
        <w:rPr>
          <w:rFonts w:ascii="Verdana" w:hAnsi="Verdana" w:cs="Calibri"/>
          <w:sz w:val="18"/>
          <w:szCs w:val="18"/>
          <w:vertAlign w:val="superscript"/>
        </w:rPr>
        <w:t>TH</w:t>
      </w:r>
      <w:r w:rsidR="003673AB">
        <w:rPr>
          <w:rFonts w:ascii="Verdana" w:hAnsi="Verdana" w:cs="Calibri"/>
          <w:sz w:val="18"/>
          <w:szCs w:val="18"/>
        </w:rPr>
        <w:t xml:space="preserve"> February 1994</w:t>
      </w:r>
      <w:r w:rsidRPr="00BC190C">
        <w:rPr>
          <w:rFonts w:ascii="Verdana" w:hAnsi="Verdana" w:cs="Calibri"/>
          <w:sz w:val="18"/>
          <w:szCs w:val="18"/>
        </w:rPr>
        <w:t xml:space="preserve">             </w:t>
      </w:r>
    </w:p>
    <w:p w:rsidR="0039252F" w:rsidRDefault="00BC190C" w:rsidP="009B7F79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C190C">
        <w:rPr>
          <w:rFonts w:ascii="Verdana" w:hAnsi="Verdana" w:cs="Calibri"/>
          <w:bCs/>
          <w:sz w:val="18"/>
          <w:szCs w:val="18"/>
          <w:lang w:val="it-IT"/>
        </w:rPr>
        <w:t xml:space="preserve">Email ID: </w:t>
      </w:r>
      <w:hyperlink r:id="rId9" w:history="1">
        <w:r w:rsidR="003673AB" w:rsidRPr="008A2CA3">
          <w:rPr>
            <w:rStyle w:val="Hyperlink"/>
            <w:rFonts w:ascii="Verdana" w:hAnsi="Verdana" w:cs="Calibri"/>
            <w:bCs/>
            <w:sz w:val="18"/>
            <w:szCs w:val="18"/>
            <w:lang w:val="it-IT"/>
          </w:rPr>
          <w:t>sanatparmar94@gmail.com</w:t>
        </w:r>
      </w:hyperlink>
      <w:r w:rsidR="003673AB">
        <w:rPr>
          <w:rFonts w:ascii="Verdana" w:hAnsi="Verdana" w:cs="Calibri"/>
          <w:bCs/>
          <w:sz w:val="18"/>
          <w:szCs w:val="18"/>
          <w:lang w:val="it-IT"/>
        </w:rPr>
        <w:t xml:space="preserve"> </w:t>
      </w:r>
      <w:r w:rsidR="006A68C2">
        <w:rPr>
          <w:rFonts w:ascii="Verdana" w:hAnsi="Verdana" w:cs="Calibri"/>
          <w:bCs/>
          <w:sz w:val="18"/>
          <w:szCs w:val="18"/>
          <w:lang w:val="it-IT"/>
        </w:rPr>
        <w:t xml:space="preserve"> </w:t>
      </w:r>
      <w:r w:rsidRPr="00BC190C">
        <w:rPr>
          <w:rFonts w:ascii="Verdana" w:hAnsi="Verdana"/>
          <w:sz w:val="18"/>
          <w:szCs w:val="18"/>
        </w:rPr>
        <w:t xml:space="preserve"> </w:t>
      </w:r>
    </w:p>
    <w:p w:rsidR="00BC190C" w:rsidRDefault="003F2955" w:rsidP="0039252F">
      <w:pPr>
        <w:pStyle w:val="Header"/>
        <w:tabs>
          <w:tab w:val="clear" w:pos="4320"/>
          <w:tab w:val="clear" w:pos="8640"/>
          <w:tab w:val="center" w:pos="7797"/>
          <w:tab w:val="right" w:pos="9900"/>
        </w:tabs>
        <w:spacing w:line="360" w:lineRule="auto"/>
        <w:jc w:val="both"/>
        <w:rPr>
          <w:rFonts w:ascii="Verdana" w:hAnsi="Verdana" w:cs="Calibri"/>
          <w:bCs/>
          <w:sz w:val="18"/>
          <w:szCs w:val="18"/>
          <w:lang w:val="it-IT"/>
        </w:rPr>
      </w:pPr>
      <w:r>
        <w:rPr>
          <w:rFonts w:ascii="Verdana" w:hAnsi="Verdana" w:cs="Calibri"/>
          <w:bCs/>
          <w:sz w:val="18"/>
          <w:szCs w:val="18"/>
          <w:lang w:val="it-IT"/>
        </w:rPr>
        <w:t>Mob: +91 8097553932</w:t>
      </w:r>
    </w:p>
    <w:p w:rsidR="00BC190C" w:rsidRPr="0099745E" w:rsidRDefault="00BC190C" w:rsidP="0039252F">
      <w:pPr>
        <w:tabs>
          <w:tab w:val="left" w:pos="54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/>
          <w:sz w:val="18"/>
          <w:szCs w:val="18"/>
        </w:rPr>
      </w:pPr>
      <w:r w:rsidRPr="00BC190C">
        <w:rPr>
          <w:rFonts w:ascii="Verdana" w:hAnsi="Verdana" w:cs="Calibri"/>
          <w:bCs/>
          <w:sz w:val="18"/>
          <w:szCs w:val="18"/>
          <w:lang w:val="it-IT"/>
        </w:rPr>
        <w:t xml:space="preserve">Address: </w:t>
      </w:r>
      <w:r w:rsidR="00C14E72">
        <w:rPr>
          <w:rFonts w:ascii="Verdana" w:hAnsi="Verdana" w:cs="Calibri"/>
          <w:bCs/>
          <w:sz w:val="18"/>
          <w:szCs w:val="18"/>
          <w:lang w:val="it-IT"/>
        </w:rPr>
        <w:t xml:space="preserve">E-105, </w:t>
      </w:r>
      <w:proofErr w:type="spellStart"/>
      <w:r w:rsidR="003F2955">
        <w:rPr>
          <w:rFonts w:ascii="Verdana" w:hAnsi="Verdana"/>
          <w:sz w:val="18"/>
          <w:szCs w:val="18"/>
        </w:rPr>
        <w:t>Bhoomi</w:t>
      </w:r>
      <w:proofErr w:type="spellEnd"/>
      <w:r w:rsidR="003F2955">
        <w:rPr>
          <w:rFonts w:ascii="Verdana" w:hAnsi="Verdana"/>
          <w:sz w:val="18"/>
          <w:szCs w:val="18"/>
        </w:rPr>
        <w:t xml:space="preserve"> Enclave, </w:t>
      </w:r>
      <w:proofErr w:type="spellStart"/>
      <w:r w:rsidR="003F2955">
        <w:rPr>
          <w:rFonts w:ascii="Verdana" w:hAnsi="Verdana"/>
          <w:sz w:val="18"/>
          <w:szCs w:val="18"/>
        </w:rPr>
        <w:t>Mahavir</w:t>
      </w:r>
      <w:proofErr w:type="spellEnd"/>
      <w:r w:rsidR="003F2955">
        <w:rPr>
          <w:rFonts w:ascii="Verdana" w:hAnsi="Verdana"/>
          <w:sz w:val="18"/>
          <w:szCs w:val="18"/>
        </w:rPr>
        <w:t xml:space="preserve"> Nagar, </w:t>
      </w:r>
      <w:proofErr w:type="spellStart"/>
      <w:r w:rsidR="003F2955">
        <w:rPr>
          <w:rFonts w:ascii="Verdana" w:hAnsi="Verdana"/>
          <w:sz w:val="18"/>
          <w:szCs w:val="18"/>
        </w:rPr>
        <w:t>Kandivali</w:t>
      </w:r>
      <w:proofErr w:type="spellEnd"/>
      <w:r w:rsidR="003F2955">
        <w:rPr>
          <w:rFonts w:ascii="Verdana" w:hAnsi="Verdana"/>
          <w:sz w:val="18"/>
          <w:szCs w:val="18"/>
        </w:rPr>
        <w:t xml:space="preserve"> West, Mumbai</w:t>
      </w:r>
      <w:r w:rsidR="0003664E">
        <w:rPr>
          <w:rFonts w:ascii="Verdana" w:hAnsi="Verdana"/>
          <w:sz w:val="18"/>
          <w:szCs w:val="18"/>
        </w:rPr>
        <w:t xml:space="preserve"> </w:t>
      </w:r>
    </w:p>
    <w:p w:rsidR="00BC190C" w:rsidRPr="0099745E" w:rsidRDefault="00BC190C" w:rsidP="00565679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32307" w:rsidRPr="00BC190C" w:rsidRDefault="00607CB4" w:rsidP="00565679">
      <w:pPr>
        <w:pStyle w:val="Header"/>
        <w:tabs>
          <w:tab w:val="clear" w:pos="4320"/>
          <w:tab w:val="clear" w:pos="8640"/>
          <w:tab w:val="center" w:pos="7740"/>
          <w:tab w:val="right" w:pos="99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57784</wp:posOffset>
                </wp:positionV>
                <wp:extent cx="6286500" cy="0"/>
                <wp:effectExtent l="0" t="19050" r="19050" b="190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43EF2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4.55pt" to="495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" o:allowincell="f" strokeweight="5pt">
                <v:stroke linestyle="thickThin"/>
              </v:line>
            </w:pict>
          </mc:Fallback>
        </mc:AlternateContent>
      </w:r>
    </w:p>
    <w:p w:rsidR="00153EFE" w:rsidRDefault="00153EFE" w:rsidP="006032C2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OBJECTIVE</w:t>
      </w:r>
    </w:p>
    <w:p w:rsidR="00153EFE" w:rsidRPr="00153EFE" w:rsidRDefault="00153EFE" w:rsidP="006032C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53EFE">
        <w:rPr>
          <w:rFonts w:ascii="Verdana" w:hAnsi="Verdana"/>
          <w:sz w:val="18"/>
          <w:szCs w:val="18"/>
        </w:rPr>
        <w:t>Diligent and dedicated Deputy Manager with 2 years of experience in the Banking industry. Excellent interpersonal and communication skills. Dynamic and determined with ex</w:t>
      </w:r>
      <w:r w:rsidR="00A25CF6">
        <w:rPr>
          <w:rFonts w:ascii="Verdana" w:hAnsi="Verdana"/>
          <w:sz w:val="18"/>
          <w:szCs w:val="18"/>
        </w:rPr>
        <w:t xml:space="preserve">ceptional leadership qualities; </w:t>
      </w:r>
      <w:r w:rsidR="00A25CF6" w:rsidRPr="00153EFE">
        <w:rPr>
          <w:rFonts w:ascii="Verdana" w:hAnsi="Verdana"/>
          <w:sz w:val="18"/>
          <w:szCs w:val="18"/>
        </w:rPr>
        <w:t>an</w:t>
      </w:r>
      <w:r w:rsidRPr="00153EFE">
        <w:rPr>
          <w:rFonts w:ascii="Verdana" w:hAnsi="Verdana"/>
          <w:sz w:val="18"/>
          <w:szCs w:val="18"/>
        </w:rPr>
        <w:t xml:space="preserve"> organised, hardworking, result oriented with a never give up attitude; Looking for a responsible and challenging role.</w:t>
      </w:r>
    </w:p>
    <w:p w:rsidR="00C66B26" w:rsidRPr="00BC190C" w:rsidRDefault="0044669E" w:rsidP="006032C2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BC190C">
        <w:rPr>
          <w:rFonts w:ascii="Verdana" w:hAnsi="Verdana"/>
          <w:b/>
          <w:sz w:val="18"/>
          <w:szCs w:val="18"/>
        </w:rPr>
        <w:t>ACADEMICS</w:t>
      </w:r>
    </w:p>
    <w:tbl>
      <w:tblPr>
        <w:tblW w:w="963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19"/>
        <w:gridCol w:w="1500"/>
        <w:gridCol w:w="3378"/>
        <w:gridCol w:w="1700"/>
        <w:gridCol w:w="843"/>
        <w:gridCol w:w="990"/>
      </w:tblGrid>
      <w:tr w:rsidR="00A16A34" w:rsidTr="00A16A34">
        <w:trPr>
          <w:trHeight w:val="313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Calibri"/>
                <w:b/>
                <w:bCs/>
                <w:i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iCs/>
                <w:color w:val="000000"/>
                <w:sz w:val="18"/>
                <w:szCs w:val="18"/>
              </w:rPr>
              <w:t>Qualification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iCs/>
                <w:color w:val="000000"/>
                <w:sz w:val="18"/>
                <w:szCs w:val="18"/>
              </w:rPr>
              <w:t>Institute / University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Specialization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i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iCs/>
                <w:color w:val="000000"/>
                <w:sz w:val="18"/>
                <w:szCs w:val="18"/>
              </w:rPr>
              <w:t>(%)</w:t>
            </w:r>
          </w:p>
        </w:tc>
      </w:tr>
      <w:tr w:rsidR="00A16A34" w:rsidTr="00A16A34">
        <w:trPr>
          <w:trHeight w:val="469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83030E" w:rsidP="0083030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MBA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Institute for Future Education Entrepreneurship and Leadership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2016 - 2018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A34" w:rsidRDefault="00A16A34" w:rsidP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71%</w:t>
            </w:r>
          </w:p>
        </w:tc>
      </w:tr>
      <w:tr w:rsidR="00A16A34" w:rsidTr="00A16A34">
        <w:trPr>
          <w:trHeight w:val="469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Graduation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83030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B.Com </w:t>
            </w:r>
            <w:r w:rsidR="006369DB">
              <w:rPr>
                <w:rFonts w:ascii="Verdana" w:hAnsi="Verdana" w:cs="Calibri"/>
                <w:color w:val="000000"/>
                <w:sz w:val="18"/>
                <w:szCs w:val="18"/>
              </w:rPr>
              <w:t>B.F.M.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Kandivali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Education Society Of Arts and Commerce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Financial Markets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2013 -2016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73.50%</w:t>
            </w:r>
          </w:p>
        </w:tc>
      </w:tr>
      <w:tr w:rsidR="00A16A34" w:rsidTr="00A16A34">
        <w:trPr>
          <w:trHeight w:val="469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HSC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HSC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Tikamdas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Purshottam</w:t>
            </w:r>
            <w:proofErr w:type="spell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Bhatia College of Science           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 w:rsidP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50.00%</w:t>
            </w:r>
          </w:p>
        </w:tc>
      </w:tr>
      <w:tr w:rsidR="00A16A34" w:rsidTr="00A16A34">
        <w:trPr>
          <w:trHeight w:val="328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SSC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SSC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Oxford Public School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34" w:rsidRDefault="00A16A34" w:rsidP="00A16A34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A34" w:rsidRDefault="00A16A34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82.50%</w:t>
            </w:r>
          </w:p>
        </w:tc>
      </w:tr>
    </w:tbl>
    <w:p w:rsidR="0070624A" w:rsidRDefault="0070624A" w:rsidP="006C3712">
      <w:pPr>
        <w:tabs>
          <w:tab w:val="left" w:pos="612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67059D" w:rsidRDefault="00607CB4" w:rsidP="0067059D">
      <w:pPr>
        <w:tabs>
          <w:tab w:val="left" w:pos="612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1ABB3D" wp14:editId="1E8DF6B0">
                <wp:simplePos x="0" y="0"/>
                <wp:positionH relativeFrom="column">
                  <wp:posOffset>-7620</wp:posOffset>
                </wp:positionH>
                <wp:positionV relativeFrom="paragraph">
                  <wp:posOffset>194945</wp:posOffset>
                </wp:positionV>
                <wp:extent cx="6286500" cy="3810"/>
                <wp:effectExtent l="0" t="0" r="0" b="15240"/>
                <wp:wrapNone/>
                <wp:docPr id="1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DDFAD" id="Line 5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5.35pt" to="494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"/>
            </w:pict>
          </mc:Fallback>
        </mc:AlternateContent>
      </w:r>
      <w:r w:rsidR="009F171F">
        <w:rPr>
          <w:rFonts w:ascii="Verdana" w:hAnsi="Verdana"/>
          <w:b/>
          <w:sz w:val="18"/>
          <w:szCs w:val="18"/>
        </w:rPr>
        <w:t>WORKING EXPOSURE</w:t>
      </w:r>
    </w:p>
    <w:p w:rsidR="001F189C" w:rsidRDefault="001F189C" w:rsidP="0067059D">
      <w:pPr>
        <w:tabs>
          <w:tab w:val="left" w:pos="612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9626" w:type="dxa"/>
        <w:tblInd w:w="-10" w:type="dxa"/>
        <w:tblLook w:val="04A0" w:firstRow="1" w:lastRow="0" w:firstColumn="1" w:lastColumn="0" w:noHBand="0" w:noVBand="1"/>
      </w:tblPr>
      <w:tblGrid>
        <w:gridCol w:w="803"/>
        <w:gridCol w:w="1703"/>
        <w:gridCol w:w="2237"/>
        <w:gridCol w:w="4883"/>
      </w:tblGrid>
      <w:tr w:rsidR="000010FE" w:rsidTr="000010FE">
        <w:trPr>
          <w:trHeight w:val="344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010FE" w:rsidRDefault="000010FE" w:rsidP="000010FE">
            <w:pPr>
              <w:jc w:val="center"/>
              <w:rPr>
                <w:rFonts w:ascii="Calibri" w:hAnsi="Calibri" w:cs="Calibri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 No.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10FE" w:rsidRDefault="000010FE" w:rsidP="000010FE">
            <w:pPr>
              <w:jc w:val="center"/>
              <w:rPr>
                <w:rFonts w:ascii="Calibri" w:hAnsi="Calibri" w:cs="Calibri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Duration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10FE" w:rsidRDefault="000010FE" w:rsidP="000010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COMPANY </w:t>
            </w:r>
          </w:p>
        </w:tc>
        <w:tc>
          <w:tcPr>
            <w:tcW w:w="4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10FE" w:rsidRDefault="000010FE" w:rsidP="000010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JOB ROLE </w:t>
            </w:r>
          </w:p>
        </w:tc>
      </w:tr>
      <w:tr w:rsidR="00153EFE" w:rsidTr="00153EFE">
        <w:trPr>
          <w:trHeight w:val="32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3EFE" w:rsidRDefault="00153EFE" w:rsidP="00153E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3EFE" w:rsidRDefault="00153EFE" w:rsidP="00153E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2F014F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June 2019 - Present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ICICI BANK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53EFE" w:rsidRDefault="003F2955" w:rsidP="003F2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 w:rsidR="00153EFE">
              <w:rPr>
                <w:rFonts w:ascii="Calibri" w:hAnsi="Calibri" w:cs="Calibri"/>
                <w:sz w:val="22"/>
                <w:szCs w:val="22"/>
              </w:rPr>
              <w:t xml:space="preserve">Loan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Sanctioning and </w:t>
            </w:r>
            <w:r w:rsidR="00153EFE">
              <w:rPr>
                <w:rFonts w:ascii="Calibri" w:hAnsi="Calibri" w:cs="Calibri"/>
                <w:sz w:val="22"/>
                <w:szCs w:val="22"/>
              </w:rPr>
              <w:t>Disbursement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Home Loan, Auto Loan, Under Construction Building Loan.</w:t>
            </w:r>
          </w:p>
        </w:tc>
      </w:tr>
      <w:tr w:rsidR="00153EFE" w:rsidTr="00153EFE">
        <w:trPr>
          <w:trHeight w:val="32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53EFE" w:rsidRDefault="003F2955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Preparing MIS Report</w:t>
            </w:r>
          </w:p>
        </w:tc>
      </w:tr>
      <w:tr w:rsidR="00153EFE" w:rsidTr="00153EFE">
        <w:trPr>
          <w:trHeight w:val="328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53EFE" w:rsidRDefault="003F2955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  <w:r w:rsidR="00153E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Applied Performance data to evaluate and improve operations, target current business conditions and forecast needs. </w:t>
            </w:r>
          </w:p>
        </w:tc>
      </w:tr>
      <w:tr w:rsidR="00153EFE" w:rsidTr="00153EFE">
        <w:trPr>
          <w:trHeight w:val="328"/>
        </w:trPr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53EFE" w:rsidRDefault="003F2955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Stay up to date on changing product and service options to provide top-notch support to customers and employees.</w:t>
            </w:r>
          </w:p>
        </w:tc>
      </w:tr>
      <w:tr w:rsidR="00153EFE" w:rsidTr="00153EFE">
        <w:trPr>
          <w:trHeight w:val="32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3EFE" w:rsidRDefault="00153EFE" w:rsidP="00153E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0010FE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January 2018 – 30 May 2019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DIASQUA INTERNATIONAL PVT LTD (HONG KONG)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A25CF6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Analysed budgets, financial reports and projections for accurate reporting of financial standing.</w:t>
            </w:r>
          </w:p>
        </w:tc>
      </w:tr>
      <w:tr w:rsidR="00153EFE" w:rsidTr="000010FE">
        <w:trPr>
          <w:trHeight w:val="328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A25CF6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Maintaining Relationship with clients, and managing a team of 5 people.</w:t>
            </w:r>
          </w:p>
        </w:tc>
      </w:tr>
      <w:tr w:rsidR="00153EFE" w:rsidTr="000010FE">
        <w:trPr>
          <w:trHeight w:val="328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A25C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  <w:r w:rsidR="00A25CF6">
              <w:rPr>
                <w:rFonts w:ascii="Calibri" w:hAnsi="Calibri" w:cs="Calibri"/>
                <w:sz w:val="22"/>
                <w:szCs w:val="22"/>
              </w:rPr>
              <w:t xml:space="preserve">Completed Daily cash functions like account tracking, payroll and wage allocation, budgeting, and all type of cash and banking reconciliations with 100% accuracy. </w:t>
            </w:r>
          </w:p>
        </w:tc>
      </w:tr>
      <w:tr w:rsidR="00153EFE" w:rsidTr="00B21C67">
        <w:trPr>
          <w:trHeight w:val="328"/>
        </w:trPr>
        <w:tc>
          <w:tcPr>
            <w:tcW w:w="80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53EFE" w:rsidRDefault="00A25CF6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Completed daily accounting tasks including tracking funds, preparing deposits and reconciling accounts.</w:t>
            </w:r>
          </w:p>
        </w:tc>
      </w:tr>
      <w:tr w:rsidR="00A25CF6" w:rsidTr="00B21C67">
        <w:trPr>
          <w:trHeight w:val="328"/>
        </w:trPr>
        <w:tc>
          <w:tcPr>
            <w:tcW w:w="80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25CF6" w:rsidRDefault="00A25CF6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25CF6" w:rsidRDefault="00A25CF6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25CF6" w:rsidRDefault="00A25CF6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25CF6" w:rsidRDefault="00A25CF6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Maintained and processed invoices, deposits and money logs.</w:t>
            </w:r>
          </w:p>
        </w:tc>
      </w:tr>
      <w:tr w:rsidR="00153EFE" w:rsidTr="00B21C67">
        <w:trPr>
          <w:trHeight w:val="328"/>
        </w:trPr>
        <w:tc>
          <w:tcPr>
            <w:tcW w:w="8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7B19B8" w:rsidP="00A25C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153EFE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A25CF6">
              <w:rPr>
                <w:rFonts w:ascii="Calibri" w:hAnsi="Calibri" w:cs="Calibri"/>
                <w:sz w:val="22"/>
                <w:szCs w:val="22"/>
              </w:rPr>
              <w:t xml:space="preserve">Strengthened financial management processes to bring errors to near zero in reporting, payroll administration and </w:t>
            </w:r>
            <w:proofErr w:type="spellStart"/>
            <w:r w:rsidR="00A25CF6">
              <w:rPr>
                <w:rFonts w:ascii="Calibri" w:hAnsi="Calibri" w:cs="Calibri"/>
                <w:sz w:val="22"/>
                <w:szCs w:val="22"/>
              </w:rPr>
              <w:t>and</w:t>
            </w:r>
            <w:proofErr w:type="spellEnd"/>
            <w:r w:rsidR="00A25CF6">
              <w:rPr>
                <w:rFonts w:ascii="Calibri" w:hAnsi="Calibri" w:cs="Calibri"/>
                <w:sz w:val="22"/>
                <w:szCs w:val="22"/>
              </w:rPr>
              <w:t xml:space="preserve"> general bookkeeping</w:t>
            </w:r>
          </w:p>
        </w:tc>
      </w:tr>
      <w:tr w:rsidR="00153EFE" w:rsidTr="00153EFE">
        <w:trPr>
          <w:trHeight w:val="32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3EFE" w:rsidRDefault="00153EFE" w:rsidP="00153E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1</w:t>
            </w:r>
            <w:r w:rsidRPr="000010FE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="00C116F3">
              <w:rPr>
                <w:rFonts w:ascii="Calibri" w:hAnsi="Calibri" w:cs="Calibri"/>
                <w:sz w:val="22"/>
                <w:szCs w:val="22"/>
              </w:rPr>
              <w:t xml:space="preserve"> May  2017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30 June 201</w:t>
            </w:r>
            <w:r w:rsidR="00C116F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CENTURY FINANCIAL BROKERS LLP (DUBAI)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53EFE" w:rsidRDefault="00153EFE" w:rsidP="00A25C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 w:rsidR="00A25CF6">
              <w:rPr>
                <w:rFonts w:ascii="Calibri" w:hAnsi="Calibri" w:cs="Calibri"/>
                <w:sz w:val="22"/>
                <w:szCs w:val="22"/>
              </w:rPr>
              <w:t>Facilitated Smooth and open communication between department team members and clients.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53EFE" w:rsidTr="00153EFE">
        <w:trPr>
          <w:trHeight w:val="328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53EFE" w:rsidRDefault="00153EFE" w:rsidP="00A25C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 w:rsidR="00A25CF6">
              <w:rPr>
                <w:rFonts w:ascii="Calibri" w:hAnsi="Calibri" w:cs="Calibri"/>
                <w:sz w:val="22"/>
                <w:szCs w:val="22"/>
              </w:rPr>
              <w:t>Reviewed and validated market prices, Monitored and researched major corporate actions with potential to affect stock market.</w:t>
            </w:r>
          </w:p>
        </w:tc>
      </w:tr>
      <w:tr w:rsidR="00153EFE" w:rsidTr="00C116F3">
        <w:trPr>
          <w:trHeight w:val="34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53EFE" w:rsidRDefault="00153EFE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116F3" w:rsidRDefault="00153EFE" w:rsidP="00A25C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  <w:r w:rsidR="00A25CF6">
              <w:rPr>
                <w:rFonts w:ascii="Calibri" w:hAnsi="Calibri" w:cs="Calibri"/>
                <w:sz w:val="22"/>
                <w:szCs w:val="22"/>
              </w:rPr>
              <w:t>Kept all documentation and records accurate and up to date with latest data to prevent errors in processing or delivery.</w:t>
            </w:r>
          </w:p>
        </w:tc>
      </w:tr>
      <w:tr w:rsidR="00C116F3" w:rsidTr="00C116F3">
        <w:trPr>
          <w:trHeight w:val="3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6F3" w:rsidRDefault="00C116F3" w:rsidP="00C11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16F3" w:rsidRDefault="00C116F3" w:rsidP="00153E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C116F3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="00681F81">
              <w:rPr>
                <w:rFonts w:ascii="Calibri" w:hAnsi="Calibri" w:cs="Calibri"/>
                <w:sz w:val="22"/>
                <w:szCs w:val="22"/>
              </w:rPr>
              <w:t xml:space="preserve"> May 2014 – 16</w:t>
            </w:r>
            <w:r w:rsidR="00681F81" w:rsidRPr="00681F81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681F81">
              <w:rPr>
                <w:rFonts w:ascii="Calibri" w:hAnsi="Calibri" w:cs="Calibri"/>
                <w:sz w:val="22"/>
                <w:szCs w:val="22"/>
              </w:rPr>
              <w:t xml:space="preserve"> November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16F3" w:rsidRDefault="00C116F3" w:rsidP="00C11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INVESTORS PROFIT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116F3" w:rsidRDefault="00C116F3" w:rsidP="00A25CF6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r>
              <w:rPr>
                <w:rFonts w:ascii="Calibri" w:hAnsi="Calibri" w:cs="Calibri"/>
                <w:sz w:val="22"/>
                <w:szCs w:val="22"/>
              </w:rPr>
              <w:t>1. Analyst.</w:t>
            </w:r>
            <w:bookmarkEnd w:id="0"/>
          </w:p>
        </w:tc>
      </w:tr>
      <w:tr w:rsidR="00C116F3" w:rsidTr="00C116F3">
        <w:trPr>
          <w:trHeight w:val="3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16F3" w:rsidRDefault="00C116F3" w:rsidP="00C11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16F3" w:rsidRDefault="00C116F3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16F3" w:rsidRDefault="00C116F3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116F3" w:rsidRDefault="00C116F3" w:rsidP="00A25C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Public Relation Management</w:t>
            </w:r>
          </w:p>
        </w:tc>
      </w:tr>
      <w:tr w:rsidR="00C116F3" w:rsidTr="00C116F3">
        <w:trPr>
          <w:trHeight w:val="344"/>
        </w:trPr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16F3" w:rsidRDefault="00C116F3" w:rsidP="00C11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16F3" w:rsidRDefault="00C116F3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16F3" w:rsidRDefault="00C116F3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116F3" w:rsidRDefault="00C116F3" w:rsidP="00A25C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Financial Analysis.</w:t>
            </w:r>
          </w:p>
        </w:tc>
      </w:tr>
      <w:tr w:rsidR="00C116F3" w:rsidTr="00C116F3">
        <w:trPr>
          <w:trHeight w:val="344"/>
        </w:trPr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16F3" w:rsidRDefault="00C116F3" w:rsidP="00C116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16F3" w:rsidRDefault="00C116F3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16F3" w:rsidRDefault="00C116F3" w:rsidP="00153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116F3" w:rsidRDefault="00C116F3" w:rsidP="00A25C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Management Team Handling.</w:t>
            </w:r>
          </w:p>
        </w:tc>
      </w:tr>
    </w:tbl>
    <w:p w:rsidR="00A16A34" w:rsidRDefault="00A16A34" w:rsidP="006369DB">
      <w:pPr>
        <w:tabs>
          <w:tab w:val="left" w:pos="6120"/>
        </w:tabs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03664E" w:rsidRPr="00BC190C" w:rsidRDefault="0003664E" w:rsidP="0003664E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A0F89" wp14:editId="4752ABC6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286500" cy="3810"/>
                <wp:effectExtent l="0" t="0" r="0" b="15240"/>
                <wp:wrapNone/>
                <wp:docPr id="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89097" id="Line 6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8pt" to="4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" strokeweight="1pt"/>
            </w:pict>
          </mc:Fallback>
        </mc:AlternateContent>
      </w:r>
      <w:r>
        <w:rPr>
          <w:rFonts w:ascii="Verdana" w:hAnsi="Verdana"/>
          <w:b/>
          <w:sz w:val="18"/>
          <w:szCs w:val="18"/>
        </w:rPr>
        <w:t>PROJECT DETAILS</w:t>
      </w:r>
    </w:p>
    <w:p w:rsidR="0003664E" w:rsidRPr="0003664E" w:rsidRDefault="0003664E" w:rsidP="0003664E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3664E">
        <w:rPr>
          <w:rFonts w:ascii="Verdana" w:hAnsi="Verdana"/>
          <w:sz w:val="18"/>
          <w:szCs w:val="18"/>
        </w:rPr>
        <w:t xml:space="preserve">       1.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03664E">
        <w:rPr>
          <w:rFonts w:ascii="Verdana" w:hAnsi="Verdana"/>
          <w:sz w:val="18"/>
          <w:szCs w:val="18"/>
        </w:rPr>
        <w:t>ROI by taking Human Assets, their Productivity, Operations</w:t>
      </w:r>
      <w:r>
        <w:rPr>
          <w:rFonts w:ascii="Verdana" w:hAnsi="Verdana"/>
          <w:sz w:val="18"/>
          <w:szCs w:val="18"/>
        </w:rPr>
        <w:t xml:space="preserve">, Integration, and Optimization </w:t>
      </w:r>
      <w:r w:rsidRPr="0003664E">
        <w:rPr>
          <w:rFonts w:ascii="Verdana" w:hAnsi="Verdana"/>
          <w:sz w:val="18"/>
          <w:szCs w:val="18"/>
        </w:rPr>
        <w:t>of all Resources to attain Maximization.</w:t>
      </w:r>
    </w:p>
    <w:p w:rsidR="0003664E" w:rsidRPr="0003664E" w:rsidRDefault="0003664E" w:rsidP="0003664E">
      <w:pPr>
        <w:pStyle w:val="ListParagraph"/>
        <w:numPr>
          <w:ilvl w:val="0"/>
          <w:numId w:val="33"/>
        </w:num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3664E">
        <w:rPr>
          <w:rFonts w:ascii="Verdana" w:hAnsi="Verdana"/>
          <w:sz w:val="18"/>
          <w:szCs w:val="18"/>
        </w:rPr>
        <w:t xml:space="preserve">Duration : 6 months </w:t>
      </w:r>
    </w:p>
    <w:p w:rsidR="0003664E" w:rsidRPr="0003664E" w:rsidRDefault="0003664E" w:rsidP="0003664E">
      <w:pPr>
        <w:pStyle w:val="ListParagraph"/>
        <w:numPr>
          <w:ilvl w:val="0"/>
          <w:numId w:val="33"/>
        </w:num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3664E">
        <w:rPr>
          <w:rFonts w:ascii="Verdana" w:hAnsi="Verdana"/>
          <w:sz w:val="18"/>
          <w:szCs w:val="18"/>
        </w:rPr>
        <w:t xml:space="preserve">Team Size : 10 Members </w:t>
      </w:r>
    </w:p>
    <w:p w:rsidR="0003664E" w:rsidRPr="0003664E" w:rsidRDefault="0003664E" w:rsidP="0003664E">
      <w:pPr>
        <w:pStyle w:val="ListParagraph"/>
        <w:numPr>
          <w:ilvl w:val="0"/>
          <w:numId w:val="33"/>
        </w:num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3664E">
        <w:rPr>
          <w:rFonts w:ascii="Verdana" w:hAnsi="Verdana"/>
          <w:sz w:val="18"/>
          <w:szCs w:val="18"/>
        </w:rPr>
        <w:t>Role : Team leader and player</w:t>
      </w:r>
    </w:p>
    <w:p w:rsidR="0003664E" w:rsidRDefault="0003664E" w:rsidP="0003664E">
      <w:pPr>
        <w:pStyle w:val="ListParagraph"/>
        <w:numPr>
          <w:ilvl w:val="0"/>
          <w:numId w:val="33"/>
        </w:num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03664E">
        <w:rPr>
          <w:rFonts w:ascii="Verdana" w:hAnsi="Verdana"/>
          <w:sz w:val="18"/>
          <w:szCs w:val="18"/>
        </w:rPr>
        <w:t>Description :</w:t>
      </w:r>
      <w:proofErr w:type="gramEnd"/>
      <w:r w:rsidRPr="0003664E">
        <w:rPr>
          <w:rFonts w:ascii="Verdana" w:hAnsi="Verdana"/>
          <w:sz w:val="18"/>
          <w:szCs w:val="18"/>
        </w:rPr>
        <w:t xml:space="preserve"> We need to study the whole operation process from buying of gold bars to melting it and then making it more useful. </w:t>
      </w:r>
      <w:proofErr w:type="gramStart"/>
      <w:r w:rsidRPr="0003664E">
        <w:rPr>
          <w:rFonts w:ascii="Verdana" w:hAnsi="Verdana"/>
          <w:sz w:val="18"/>
          <w:szCs w:val="18"/>
        </w:rPr>
        <w:t>we</w:t>
      </w:r>
      <w:proofErr w:type="gramEnd"/>
      <w:r w:rsidRPr="0003664E">
        <w:rPr>
          <w:rFonts w:ascii="Verdana" w:hAnsi="Verdana"/>
          <w:sz w:val="18"/>
          <w:szCs w:val="18"/>
        </w:rPr>
        <w:t xml:space="preserve"> also need to calculate the wastage level and usage level to get the proper </w:t>
      </w:r>
      <w:proofErr w:type="spellStart"/>
      <w:r w:rsidRPr="0003664E">
        <w:rPr>
          <w:rFonts w:ascii="Verdana" w:hAnsi="Verdana"/>
          <w:sz w:val="18"/>
          <w:szCs w:val="18"/>
        </w:rPr>
        <w:t>utlization</w:t>
      </w:r>
      <w:proofErr w:type="spellEnd"/>
      <w:r w:rsidRPr="0003664E">
        <w:rPr>
          <w:rFonts w:ascii="Verdana" w:hAnsi="Verdana"/>
          <w:sz w:val="18"/>
          <w:szCs w:val="18"/>
        </w:rPr>
        <w:t xml:space="preserve"> of Resources. We need to study the mechanisms that are being practiced and the </w:t>
      </w:r>
      <w:proofErr w:type="gramStart"/>
      <w:r w:rsidRPr="0003664E">
        <w:rPr>
          <w:rFonts w:ascii="Verdana" w:hAnsi="Verdana"/>
          <w:sz w:val="18"/>
          <w:szCs w:val="18"/>
        </w:rPr>
        <w:t>man power</w:t>
      </w:r>
      <w:proofErr w:type="gramEnd"/>
      <w:r w:rsidRPr="0003664E">
        <w:rPr>
          <w:rFonts w:ascii="Verdana" w:hAnsi="Verdana"/>
          <w:sz w:val="18"/>
          <w:szCs w:val="18"/>
        </w:rPr>
        <w:t xml:space="preserve"> that is being used.</w:t>
      </w:r>
    </w:p>
    <w:p w:rsidR="00A25CF6" w:rsidRPr="0003664E" w:rsidRDefault="00A25CF6" w:rsidP="00A25CF6">
      <w:pPr>
        <w:pStyle w:val="ListParagraph"/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3664E" w:rsidRPr="0003664E" w:rsidRDefault="0003664E" w:rsidP="0003664E">
      <w:pPr>
        <w:tabs>
          <w:tab w:val="left" w:pos="612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03664E">
        <w:rPr>
          <w:rFonts w:ascii="Verdana" w:hAnsi="Verdana"/>
          <w:sz w:val="18"/>
          <w:szCs w:val="18"/>
        </w:rPr>
        <w:t xml:space="preserve">2. A Study of Impact </w:t>
      </w:r>
      <w:proofErr w:type="gramStart"/>
      <w:r w:rsidRPr="0003664E">
        <w:rPr>
          <w:rFonts w:ascii="Verdana" w:hAnsi="Verdana"/>
          <w:sz w:val="18"/>
          <w:szCs w:val="18"/>
        </w:rPr>
        <w:t>Of</w:t>
      </w:r>
      <w:proofErr w:type="gramEnd"/>
      <w:r w:rsidRPr="0003664E">
        <w:rPr>
          <w:rFonts w:ascii="Verdana" w:hAnsi="Verdana"/>
          <w:sz w:val="18"/>
          <w:szCs w:val="18"/>
        </w:rPr>
        <w:t xml:space="preserve"> Stock Split On Stock Price.</w:t>
      </w:r>
    </w:p>
    <w:p w:rsidR="0003664E" w:rsidRPr="0003664E" w:rsidRDefault="0003664E" w:rsidP="0003664E">
      <w:pPr>
        <w:pStyle w:val="ListParagraph"/>
        <w:numPr>
          <w:ilvl w:val="0"/>
          <w:numId w:val="33"/>
        </w:num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3664E">
        <w:rPr>
          <w:rFonts w:ascii="Verdana" w:hAnsi="Verdana"/>
          <w:sz w:val="18"/>
          <w:szCs w:val="18"/>
        </w:rPr>
        <w:t xml:space="preserve">Duration : 6 months </w:t>
      </w:r>
    </w:p>
    <w:p w:rsidR="0003664E" w:rsidRPr="0003664E" w:rsidRDefault="0003664E" w:rsidP="0003664E">
      <w:pPr>
        <w:pStyle w:val="ListParagraph"/>
        <w:numPr>
          <w:ilvl w:val="0"/>
          <w:numId w:val="33"/>
        </w:num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3664E">
        <w:rPr>
          <w:rFonts w:ascii="Verdana" w:hAnsi="Verdana"/>
          <w:sz w:val="18"/>
          <w:szCs w:val="18"/>
        </w:rPr>
        <w:t xml:space="preserve">Team Size : 2 Members </w:t>
      </w:r>
    </w:p>
    <w:p w:rsidR="0003664E" w:rsidRPr="0003664E" w:rsidRDefault="0003664E" w:rsidP="0003664E">
      <w:pPr>
        <w:pStyle w:val="ListParagraph"/>
        <w:numPr>
          <w:ilvl w:val="0"/>
          <w:numId w:val="33"/>
        </w:num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3664E">
        <w:rPr>
          <w:rFonts w:ascii="Verdana" w:hAnsi="Verdana"/>
          <w:sz w:val="18"/>
          <w:szCs w:val="18"/>
        </w:rPr>
        <w:t>Role : Leader</w:t>
      </w:r>
    </w:p>
    <w:p w:rsidR="0003664E" w:rsidRPr="0003664E" w:rsidRDefault="0003664E" w:rsidP="0003664E">
      <w:pPr>
        <w:pStyle w:val="ListParagraph"/>
        <w:numPr>
          <w:ilvl w:val="0"/>
          <w:numId w:val="33"/>
        </w:num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03664E">
        <w:rPr>
          <w:rFonts w:ascii="Verdana" w:hAnsi="Verdana"/>
          <w:sz w:val="18"/>
          <w:szCs w:val="18"/>
        </w:rPr>
        <w:t>Description :</w:t>
      </w:r>
      <w:proofErr w:type="gramEnd"/>
      <w:r w:rsidRPr="0003664E">
        <w:rPr>
          <w:rFonts w:ascii="Verdana" w:hAnsi="Verdana"/>
          <w:sz w:val="18"/>
          <w:szCs w:val="18"/>
        </w:rPr>
        <w:t xml:space="preserve"> Learning the position of the company for stock split. Why Stock Split </w:t>
      </w:r>
      <w:proofErr w:type="gramStart"/>
      <w:r w:rsidRPr="0003664E">
        <w:rPr>
          <w:rFonts w:ascii="Verdana" w:hAnsi="Verdana"/>
          <w:sz w:val="18"/>
          <w:szCs w:val="18"/>
        </w:rPr>
        <w:t>is done</w:t>
      </w:r>
      <w:proofErr w:type="gramEnd"/>
      <w:r w:rsidRPr="0003664E">
        <w:rPr>
          <w:rFonts w:ascii="Verdana" w:hAnsi="Verdana"/>
          <w:sz w:val="18"/>
          <w:szCs w:val="18"/>
        </w:rPr>
        <w:t xml:space="preserve">. Why should a company do </w:t>
      </w:r>
      <w:proofErr w:type="gramStart"/>
      <w:r w:rsidRPr="0003664E">
        <w:rPr>
          <w:rFonts w:ascii="Verdana" w:hAnsi="Verdana"/>
          <w:sz w:val="18"/>
          <w:szCs w:val="18"/>
        </w:rPr>
        <w:t>it.</w:t>
      </w:r>
      <w:proofErr w:type="gramEnd"/>
      <w:r w:rsidRPr="0003664E">
        <w:rPr>
          <w:rFonts w:ascii="Verdana" w:hAnsi="Verdana"/>
          <w:sz w:val="18"/>
          <w:szCs w:val="18"/>
        </w:rPr>
        <w:t xml:space="preserve"> What is the position of the </w:t>
      </w:r>
      <w:proofErr w:type="gramStart"/>
      <w:r w:rsidRPr="0003664E">
        <w:rPr>
          <w:rFonts w:ascii="Verdana" w:hAnsi="Verdana"/>
          <w:sz w:val="18"/>
          <w:szCs w:val="18"/>
        </w:rPr>
        <w:t>company .</w:t>
      </w:r>
      <w:proofErr w:type="gramEnd"/>
    </w:p>
    <w:p w:rsidR="0003664E" w:rsidRDefault="0003664E" w:rsidP="006F6729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03664E" w:rsidRDefault="0003664E" w:rsidP="0003664E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CC349" wp14:editId="727C8A0E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286500" cy="3810"/>
                <wp:effectExtent l="0" t="0" r="0" b="15240"/>
                <wp:wrapNone/>
                <wp:docPr id="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9E667" id="Line 6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8pt" to="4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" strokeweight="1pt"/>
            </w:pict>
          </mc:Fallback>
        </mc:AlternateContent>
      </w:r>
      <w:r>
        <w:rPr>
          <w:rFonts w:ascii="Verdana" w:hAnsi="Verdana"/>
          <w:b/>
          <w:sz w:val="18"/>
          <w:szCs w:val="18"/>
        </w:rPr>
        <w:t>INDUSTRIAL VISIT</w:t>
      </w:r>
    </w:p>
    <w:p w:rsidR="0003664E" w:rsidRPr="0003664E" w:rsidRDefault="0003664E" w:rsidP="0003664E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03664E">
        <w:rPr>
          <w:rFonts w:ascii="Verdana" w:hAnsi="Verdana"/>
          <w:sz w:val="18"/>
          <w:szCs w:val="18"/>
        </w:rPr>
        <w:t>Bisleri</w:t>
      </w:r>
      <w:proofErr w:type="spellEnd"/>
    </w:p>
    <w:p w:rsidR="0003664E" w:rsidRPr="0003664E" w:rsidRDefault="0003664E" w:rsidP="0003664E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3664E">
        <w:rPr>
          <w:rFonts w:ascii="Verdana" w:hAnsi="Verdana"/>
          <w:sz w:val="18"/>
          <w:szCs w:val="18"/>
        </w:rPr>
        <w:t>BMW</w:t>
      </w:r>
    </w:p>
    <w:p w:rsidR="0003664E" w:rsidRPr="0003664E" w:rsidRDefault="0003664E" w:rsidP="0003664E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03664E">
        <w:rPr>
          <w:rFonts w:ascii="Verdana" w:hAnsi="Verdana"/>
          <w:sz w:val="18"/>
          <w:szCs w:val="18"/>
        </w:rPr>
        <w:t>Heidelberg</w:t>
      </w:r>
    </w:p>
    <w:p w:rsidR="0003664E" w:rsidRDefault="0003664E" w:rsidP="006F6729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6F6729" w:rsidRPr="00BC190C" w:rsidRDefault="00607CB4" w:rsidP="006F6729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286500" cy="3810"/>
                <wp:effectExtent l="0" t="0" r="0" b="15240"/>
                <wp:wrapNone/>
                <wp:docPr id="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3D777" id="Line 6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8pt" to="4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" strokeweight="1pt"/>
            </w:pict>
          </mc:Fallback>
        </mc:AlternateContent>
      </w:r>
      <w:r w:rsidR="006F6729">
        <w:rPr>
          <w:rFonts w:ascii="Verdana" w:hAnsi="Verdana"/>
          <w:b/>
          <w:sz w:val="18"/>
          <w:szCs w:val="18"/>
        </w:rPr>
        <w:t>CERTIFICATION</w:t>
      </w:r>
    </w:p>
    <w:p w:rsidR="00414F72" w:rsidRDefault="00414F72" w:rsidP="0050610A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Derivatives </w:t>
      </w:r>
      <w:r w:rsidR="00511B2A">
        <w:rPr>
          <w:rFonts w:ascii="Verdana" w:hAnsi="Verdana"/>
          <w:sz w:val="18"/>
          <w:szCs w:val="18"/>
        </w:rPr>
        <w:t>Certification</w:t>
      </w:r>
      <w:r>
        <w:rPr>
          <w:rFonts w:ascii="Verdana" w:hAnsi="Verdana"/>
          <w:sz w:val="18"/>
          <w:szCs w:val="18"/>
        </w:rPr>
        <w:t xml:space="preserve"> from BSE India.</w:t>
      </w:r>
    </w:p>
    <w:p w:rsidR="00F579CF" w:rsidRDefault="00F579CF" w:rsidP="00263C43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Google Analytics Certificate.</w:t>
      </w:r>
    </w:p>
    <w:p w:rsidR="002F014F" w:rsidRDefault="002F014F" w:rsidP="00263C43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NSE Basic Certificate.</w:t>
      </w:r>
    </w:p>
    <w:p w:rsidR="002F014F" w:rsidRDefault="002F014F" w:rsidP="00263C43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Tally</w:t>
      </w:r>
    </w:p>
    <w:p w:rsidR="002F014F" w:rsidRPr="002F014F" w:rsidRDefault="002F014F" w:rsidP="002F014F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F014F">
        <w:rPr>
          <w:rFonts w:ascii="Verdana" w:hAnsi="Verdana"/>
          <w:sz w:val="18"/>
          <w:szCs w:val="18"/>
        </w:rPr>
        <w:t>DTP Certificate</w:t>
      </w:r>
      <w:r>
        <w:rPr>
          <w:rFonts w:ascii="Verdana" w:hAnsi="Verdana"/>
          <w:sz w:val="18"/>
          <w:szCs w:val="18"/>
        </w:rPr>
        <w:t>.</w:t>
      </w:r>
    </w:p>
    <w:p w:rsidR="002F014F" w:rsidRPr="002F014F" w:rsidRDefault="002F014F" w:rsidP="002F014F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Baroda Pioneer Mutual Fund.</w:t>
      </w:r>
    </w:p>
    <w:p w:rsidR="002F014F" w:rsidRPr="002F014F" w:rsidRDefault="002F014F" w:rsidP="002F014F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Ms Office.</w:t>
      </w:r>
    </w:p>
    <w:p w:rsidR="006369DB" w:rsidRDefault="006369DB" w:rsidP="006032C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BD797D" w:rsidRPr="00BC190C" w:rsidRDefault="00607CB4" w:rsidP="006032C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286500" cy="3810"/>
                <wp:effectExtent l="0" t="0" r="0" b="1524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E59F2" id="Line 6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8pt" to="4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" strokeweight="1pt"/>
            </w:pict>
          </mc:Fallback>
        </mc:AlternateContent>
      </w:r>
      <w:r w:rsidR="00EB6728" w:rsidRPr="00BC190C">
        <w:rPr>
          <w:rFonts w:ascii="Verdana" w:hAnsi="Verdana"/>
          <w:b/>
          <w:sz w:val="18"/>
          <w:szCs w:val="18"/>
        </w:rPr>
        <w:t>ACHIEVEMENTS AND ENGAGEMENTS</w:t>
      </w:r>
    </w:p>
    <w:p w:rsidR="002F014F" w:rsidRDefault="00CA5C74" w:rsidP="0024170B">
      <w:pPr>
        <w:pStyle w:val="ListParagraph"/>
        <w:numPr>
          <w:ilvl w:val="0"/>
          <w:numId w:val="23"/>
        </w:numPr>
        <w:spacing w:after="116" w:line="399" w:lineRule="auto"/>
        <w:ind w:hanging="36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Student Council Member.</w:t>
      </w:r>
    </w:p>
    <w:p w:rsidR="002F014F" w:rsidRPr="009906CF" w:rsidRDefault="0029089E" w:rsidP="009906CF">
      <w:pPr>
        <w:pStyle w:val="ListParagraph"/>
        <w:numPr>
          <w:ilvl w:val="0"/>
          <w:numId w:val="23"/>
        </w:numPr>
        <w:spacing w:after="116" w:line="399" w:lineRule="auto"/>
        <w:ind w:hanging="36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Brand Ambassador</w:t>
      </w:r>
      <w:r w:rsidR="00972F90">
        <w:rPr>
          <w:rFonts w:ascii="Verdana" w:hAnsi="Verdana"/>
          <w:sz w:val="18"/>
          <w:szCs w:val="18"/>
        </w:rPr>
        <w:t xml:space="preserve"> of </w:t>
      </w:r>
      <w:proofErr w:type="spellStart"/>
      <w:r>
        <w:rPr>
          <w:rFonts w:ascii="Verdana" w:hAnsi="Verdana"/>
          <w:sz w:val="18"/>
          <w:szCs w:val="18"/>
        </w:rPr>
        <w:t>iFEEL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972F90">
        <w:rPr>
          <w:rFonts w:ascii="Verdana" w:hAnsi="Verdana"/>
          <w:sz w:val="18"/>
          <w:szCs w:val="18"/>
        </w:rPr>
        <w:t>Collage.</w:t>
      </w:r>
    </w:p>
    <w:p w:rsidR="009B031B" w:rsidRDefault="009B031B" w:rsidP="009B031B">
      <w:pPr>
        <w:pStyle w:val="ListParagraph"/>
        <w:numPr>
          <w:ilvl w:val="0"/>
          <w:numId w:val="23"/>
        </w:numPr>
        <w:spacing w:after="116" w:line="399" w:lineRule="auto"/>
        <w:ind w:hanging="36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Won </w:t>
      </w:r>
      <w:proofErr w:type="gramStart"/>
      <w:r>
        <w:rPr>
          <w:rFonts w:ascii="Verdana" w:hAnsi="Verdana"/>
          <w:sz w:val="18"/>
          <w:szCs w:val="18"/>
        </w:rPr>
        <w:t>2</w:t>
      </w:r>
      <w:r w:rsidRPr="009B031B">
        <w:rPr>
          <w:rFonts w:ascii="Verdana" w:hAnsi="Verdana"/>
          <w:sz w:val="18"/>
          <w:szCs w:val="18"/>
          <w:vertAlign w:val="superscript"/>
        </w:rPr>
        <w:t>nd</w:t>
      </w:r>
      <w:proofErr w:type="gramEnd"/>
      <w:r>
        <w:rPr>
          <w:rFonts w:ascii="Verdana" w:hAnsi="Verdana"/>
          <w:sz w:val="18"/>
          <w:szCs w:val="18"/>
        </w:rPr>
        <w:t xml:space="preserve"> price in Football in </w:t>
      </w:r>
      <w:proofErr w:type="spellStart"/>
      <w:r w:rsidRPr="0024170B">
        <w:rPr>
          <w:rFonts w:ascii="Verdana" w:hAnsi="Verdana"/>
          <w:sz w:val="18"/>
          <w:szCs w:val="18"/>
        </w:rPr>
        <w:t>Invictus</w:t>
      </w:r>
      <w:proofErr w:type="spellEnd"/>
      <w:r w:rsidRPr="0024170B">
        <w:rPr>
          <w:rFonts w:ascii="Verdana" w:hAnsi="Verdana"/>
          <w:sz w:val="18"/>
          <w:szCs w:val="18"/>
        </w:rPr>
        <w:t xml:space="preserve"> Sports Committee at </w:t>
      </w:r>
      <w:proofErr w:type="spellStart"/>
      <w:r w:rsidRPr="0024170B">
        <w:rPr>
          <w:rFonts w:ascii="Verdana" w:hAnsi="Verdana"/>
          <w:sz w:val="18"/>
          <w:szCs w:val="18"/>
        </w:rPr>
        <w:t>iFEEL</w:t>
      </w:r>
      <w:proofErr w:type="spellEnd"/>
      <w:r w:rsidRPr="0024170B">
        <w:rPr>
          <w:rFonts w:ascii="Verdana" w:hAnsi="Verdana"/>
          <w:sz w:val="18"/>
          <w:szCs w:val="18"/>
        </w:rPr>
        <w:t>.</w:t>
      </w:r>
    </w:p>
    <w:p w:rsidR="006369DB" w:rsidRDefault="006369DB" w:rsidP="009B031B">
      <w:pPr>
        <w:pStyle w:val="ListParagraph"/>
        <w:numPr>
          <w:ilvl w:val="0"/>
          <w:numId w:val="23"/>
        </w:numPr>
        <w:spacing w:after="116" w:line="399" w:lineRule="auto"/>
        <w:ind w:hanging="36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Team Leader, Team Player, Strategy Planner.</w:t>
      </w:r>
    </w:p>
    <w:p w:rsidR="00B21C67" w:rsidRPr="00B21C67" w:rsidRDefault="00B21C67" w:rsidP="00B21C67">
      <w:pPr>
        <w:spacing w:after="116" w:line="399" w:lineRule="auto"/>
        <w:contextualSpacing/>
        <w:rPr>
          <w:rFonts w:ascii="Verdana" w:hAnsi="Verdana"/>
          <w:sz w:val="18"/>
          <w:szCs w:val="18"/>
        </w:rPr>
      </w:pPr>
    </w:p>
    <w:p w:rsidR="0084398B" w:rsidRDefault="00607CB4" w:rsidP="006032C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171450</wp:posOffset>
                </wp:positionV>
                <wp:extent cx="6286500" cy="3810"/>
                <wp:effectExtent l="0" t="0" r="0" b="15240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768D4" id="Line 6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3.5pt" to="495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" strokeweight="1pt"/>
            </w:pict>
          </mc:Fallback>
        </mc:AlternateContent>
      </w:r>
      <w:r w:rsidR="00B21C67">
        <w:rPr>
          <w:rFonts w:ascii="Verdana" w:hAnsi="Verdana"/>
          <w:b/>
          <w:sz w:val="18"/>
          <w:szCs w:val="18"/>
        </w:rPr>
        <w:t>LANGUGES KNOWN</w:t>
      </w:r>
    </w:p>
    <w:p w:rsidR="005277F9" w:rsidRDefault="00B21C67" w:rsidP="006369DB">
      <w:pPr>
        <w:pStyle w:val="ListParagraph"/>
        <w:numPr>
          <w:ilvl w:val="0"/>
          <w:numId w:val="24"/>
        </w:numPr>
        <w:shd w:val="clear" w:color="auto" w:fill="FFFFFF"/>
        <w:spacing w:after="10" w:line="360" w:lineRule="auto"/>
        <w:ind w:hanging="360"/>
        <w:contextualSpacing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English </w:t>
      </w:r>
    </w:p>
    <w:p w:rsidR="00B21C67" w:rsidRDefault="00B21C67" w:rsidP="006369DB">
      <w:pPr>
        <w:pStyle w:val="ListParagraph"/>
        <w:numPr>
          <w:ilvl w:val="0"/>
          <w:numId w:val="24"/>
        </w:numPr>
        <w:shd w:val="clear" w:color="auto" w:fill="FFFFFF"/>
        <w:spacing w:after="10" w:line="360" w:lineRule="auto"/>
        <w:ind w:hanging="360"/>
        <w:contextualSpacing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Hindi </w:t>
      </w:r>
    </w:p>
    <w:p w:rsidR="009906CF" w:rsidRPr="009906CF" w:rsidRDefault="00B21C67" w:rsidP="009906CF">
      <w:pPr>
        <w:pStyle w:val="ListParagraph"/>
        <w:numPr>
          <w:ilvl w:val="0"/>
          <w:numId w:val="24"/>
        </w:numPr>
        <w:shd w:val="clear" w:color="auto" w:fill="FFFFFF"/>
        <w:spacing w:after="10" w:line="360" w:lineRule="auto"/>
        <w:ind w:hanging="360"/>
        <w:contextualSpacing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Gujarati</w:t>
      </w:r>
    </w:p>
    <w:p w:rsidR="006369DB" w:rsidRDefault="006369DB" w:rsidP="006369DB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6369DB" w:rsidRDefault="006369DB" w:rsidP="006369DB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590A7" wp14:editId="709B531F">
                <wp:simplePos x="0" y="0"/>
                <wp:positionH relativeFrom="column">
                  <wp:posOffset>3175</wp:posOffset>
                </wp:positionH>
                <wp:positionV relativeFrom="paragraph">
                  <wp:posOffset>171450</wp:posOffset>
                </wp:positionV>
                <wp:extent cx="6286500" cy="3810"/>
                <wp:effectExtent l="0" t="0" r="0" b="15240"/>
                <wp:wrapNone/>
                <wp:docPr id="1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D94FB" id="Line 6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3.5pt" to="495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" strokeweight="1pt"/>
            </w:pict>
          </mc:Fallback>
        </mc:AlternateContent>
      </w:r>
      <w:r>
        <w:rPr>
          <w:rFonts w:ascii="Verdana" w:hAnsi="Verdana"/>
          <w:b/>
          <w:sz w:val="18"/>
          <w:szCs w:val="18"/>
        </w:rPr>
        <w:t>STRENGTH</w:t>
      </w:r>
    </w:p>
    <w:p w:rsidR="006369DB" w:rsidRDefault="006369DB" w:rsidP="006369DB">
      <w:pPr>
        <w:pStyle w:val="ListParagraph"/>
        <w:numPr>
          <w:ilvl w:val="0"/>
          <w:numId w:val="24"/>
        </w:numPr>
        <w:shd w:val="clear" w:color="auto" w:fill="FFFFFF"/>
        <w:spacing w:after="10" w:line="360" w:lineRule="auto"/>
        <w:ind w:hanging="360"/>
        <w:contextualSpacing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Stress Management</w:t>
      </w:r>
    </w:p>
    <w:p w:rsidR="006369DB" w:rsidRDefault="006369DB" w:rsidP="006369DB">
      <w:pPr>
        <w:pStyle w:val="ListParagraph"/>
        <w:numPr>
          <w:ilvl w:val="0"/>
          <w:numId w:val="24"/>
        </w:numPr>
        <w:shd w:val="clear" w:color="auto" w:fill="FFFFFF"/>
        <w:spacing w:after="10" w:line="360" w:lineRule="auto"/>
        <w:ind w:hanging="360"/>
        <w:contextualSpacing/>
        <w:rPr>
          <w:rFonts w:ascii="Verdana" w:hAnsi="Verdana"/>
          <w:color w:val="000000" w:themeColor="text1"/>
          <w:sz w:val="18"/>
          <w:szCs w:val="18"/>
        </w:rPr>
      </w:pPr>
      <w:proofErr w:type="spellStart"/>
      <w:r>
        <w:rPr>
          <w:rFonts w:ascii="Verdana" w:hAnsi="Verdana"/>
          <w:color w:val="000000" w:themeColor="text1"/>
          <w:sz w:val="18"/>
          <w:szCs w:val="18"/>
        </w:rPr>
        <w:t>Multi Tasking</w:t>
      </w:r>
      <w:proofErr w:type="spellEnd"/>
    </w:p>
    <w:p w:rsidR="0039252F" w:rsidRDefault="0039252F" w:rsidP="006369DB">
      <w:pPr>
        <w:pStyle w:val="ListParagraph"/>
        <w:numPr>
          <w:ilvl w:val="0"/>
          <w:numId w:val="24"/>
        </w:numPr>
        <w:shd w:val="clear" w:color="auto" w:fill="FFFFFF"/>
        <w:spacing w:after="10" w:line="360" w:lineRule="auto"/>
        <w:ind w:hanging="360"/>
        <w:contextualSpacing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Pressure Handling</w:t>
      </w:r>
    </w:p>
    <w:p w:rsidR="006369DB" w:rsidRPr="006369DB" w:rsidRDefault="006369DB" w:rsidP="006369DB">
      <w:pPr>
        <w:shd w:val="clear" w:color="auto" w:fill="FFFFFF"/>
        <w:spacing w:after="10" w:line="360" w:lineRule="auto"/>
        <w:ind w:left="345"/>
        <w:contextualSpacing/>
        <w:rPr>
          <w:rFonts w:ascii="Verdana" w:hAnsi="Verdana"/>
          <w:color w:val="000000" w:themeColor="text1"/>
          <w:sz w:val="18"/>
          <w:szCs w:val="18"/>
        </w:rPr>
      </w:pPr>
    </w:p>
    <w:p w:rsidR="006369DB" w:rsidRDefault="006369DB" w:rsidP="006369DB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590A7" wp14:editId="709B531F">
                <wp:simplePos x="0" y="0"/>
                <wp:positionH relativeFrom="column">
                  <wp:posOffset>3175</wp:posOffset>
                </wp:positionH>
                <wp:positionV relativeFrom="paragraph">
                  <wp:posOffset>171450</wp:posOffset>
                </wp:positionV>
                <wp:extent cx="6286500" cy="3810"/>
                <wp:effectExtent l="0" t="0" r="0" b="15240"/>
                <wp:wrapNone/>
                <wp:docPr id="1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955A" id="Line 6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3.5pt" to="495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" strokeweight="1pt"/>
            </w:pict>
          </mc:Fallback>
        </mc:AlternateContent>
      </w:r>
      <w:r>
        <w:rPr>
          <w:rFonts w:ascii="Verdana" w:hAnsi="Verdana"/>
          <w:b/>
          <w:sz w:val="18"/>
          <w:szCs w:val="18"/>
        </w:rPr>
        <w:t>HOBBIES</w:t>
      </w:r>
    </w:p>
    <w:p w:rsidR="006369DB" w:rsidRDefault="006369DB" w:rsidP="006369DB">
      <w:pPr>
        <w:pStyle w:val="ListParagraph"/>
        <w:numPr>
          <w:ilvl w:val="0"/>
          <w:numId w:val="24"/>
        </w:numPr>
        <w:shd w:val="clear" w:color="auto" w:fill="FFFFFF"/>
        <w:spacing w:after="10" w:line="360" w:lineRule="auto"/>
        <w:ind w:hanging="360"/>
        <w:contextualSpacing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Travelling different countries.</w:t>
      </w:r>
    </w:p>
    <w:p w:rsidR="006369DB" w:rsidRDefault="006369DB" w:rsidP="006369DB">
      <w:pPr>
        <w:pStyle w:val="ListParagraph"/>
        <w:numPr>
          <w:ilvl w:val="0"/>
          <w:numId w:val="24"/>
        </w:numPr>
        <w:shd w:val="clear" w:color="auto" w:fill="FFFFFF"/>
        <w:spacing w:after="10" w:line="360" w:lineRule="auto"/>
        <w:ind w:hanging="360"/>
        <w:contextualSpacing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</w:t>
      </w:r>
      <w:r w:rsidR="0039252F">
        <w:rPr>
          <w:rFonts w:ascii="Verdana" w:hAnsi="Verdana"/>
          <w:color w:val="000000" w:themeColor="text1"/>
          <w:sz w:val="18"/>
          <w:szCs w:val="18"/>
        </w:rPr>
        <w:t>laying Basketball, Table Tennis, Football.</w:t>
      </w:r>
    </w:p>
    <w:p w:rsidR="006369DB" w:rsidRPr="006369DB" w:rsidRDefault="006369DB" w:rsidP="006369DB">
      <w:pPr>
        <w:shd w:val="clear" w:color="auto" w:fill="FFFFFF"/>
        <w:spacing w:after="10" w:line="360" w:lineRule="auto"/>
        <w:contextualSpacing/>
        <w:rPr>
          <w:rFonts w:ascii="Verdana" w:hAnsi="Verdana"/>
          <w:color w:val="000000" w:themeColor="text1"/>
          <w:sz w:val="18"/>
          <w:szCs w:val="18"/>
        </w:rPr>
      </w:pPr>
    </w:p>
    <w:p w:rsidR="00BC190C" w:rsidRDefault="009B031B" w:rsidP="00BC190C">
      <w:pPr>
        <w:pStyle w:val="Heading1"/>
        <w:spacing w:after="95"/>
        <w:ind w:left="-5"/>
        <w:rPr>
          <w:rFonts w:ascii="Verdana" w:hAnsi="Verdana"/>
          <w:b/>
          <w:i w:val="0"/>
          <w:sz w:val="18"/>
          <w:szCs w:val="18"/>
        </w:rPr>
      </w:pPr>
      <w:r>
        <w:rPr>
          <w:rFonts w:ascii="Verdana" w:hAnsi="Verdana"/>
          <w:b/>
          <w:i w:val="0"/>
          <w:sz w:val="18"/>
          <w:szCs w:val="18"/>
        </w:rPr>
        <w:t>SANAT NARES</w:t>
      </w:r>
      <w:r w:rsidR="005277F9">
        <w:rPr>
          <w:rFonts w:ascii="Verdana" w:hAnsi="Verdana"/>
          <w:b/>
          <w:i w:val="0"/>
          <w:sz w:val="18"/>
          <w:szCs w:val="18"/>
        </w:rPr>
        <w:t>H PARMAR</w:t>
      </w:r>
    </w:p>
    <w:p w:rsidR="005277F9" w:rsidRPr="005277F9" w:rsidRDefault="005277F9" w:rsidP="005277F9"/>
    <w:sectPr w:rsidR="005277F9" w:rsidRPr="005277F9" w:rsidSect="000E5D9B">
      <w:headerReference w:type="default" r:id="rId10"/>
      <w:footerReference w:type="default" r:id="rId11"/>
      <w:pgSz w:w="11909" w:h="16834" w:code="9"/>
      <w:pgMar w:top="284" w:right="748" w:bottom="284" w:left="1151" w:header="215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F2" w:rsidRDefault="00014CF2">
      <w:r>
        <w:separator/>
      </w:r>
    </w:p>
  </w:endnote>
  <w:endnote w:type="continuationSeparator" w:id="0">
    <w:p w:rsidR="00014CF2" w:rsidRDefault="0001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D1" w:rsidRPr="006F598F" w:rsidRDefault="00607CB4">
    <w:pPr>
      <w:pStyle w:val="Footer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noProof/>
        <w:sz w:val="18"/>
        <w:szCs w:val="18"/>
        <w:lang w:val="en-IN" w:eastAsia="en-IN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41274</wp:posOffset>
              </wp:positionV>
              <wp:extent cx="6286500" cy="0"/>
              <wp:effectExtent l="0" t="1905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110289" id="Line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3.25pt" to="4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I4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" strokeweight="2.25pt"/>
          </w:pict>
        </mc:Fallback>
      </mc:AlternateContent>
    </w:r>
  </w:p>
  <w:p w:rsidR="008742D1" w:rsidRPr="006F598F" w:rsidRDefault="008742D1" w:rsidP="00A349E2">
    <w:pPr>
      <w:pStyle w:val="Footer"/>
      <w:tabs>
        <w:tab w:val="clear" w:pos="8640"/>
      </w:tabs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F2" w:rsidRDefault="00014CF2">
      <w:r>
        <w:separator/>
      </w:r>
    </w:p>
  </w:footnote>
  <w:footnote w:type="continuationSeparator" w:id="0">
    <w:p w:rsidR="00014CF2" w:rsidRDefault="0001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D1" w:rsidRDefault="008742D1" w:rsidP="009E45D8">
    <w:pPr>
      <w:pStyle w:val="Header"/>
      <w:tabs>
        <w:tab w:val="clear" w:pos="8640"/>
        <w:tab w:val="left" w:pos="9000"/>
      </w:tabs>
      <w:rPr>
        <w:rFonts w:cs="Arial"/>
        <w:sz w:val="20"/>
        <w:szCs w:val="20"/>
      </w:rPr>
    </w:pPr>
  </w:p>
  <w:p w:rsidR="008742D1" w:rsidRDefault="008742D1" w:rsidP="008D3EF5">
    <w:pPr>
      <w:pStyle w:val="Header"/>
      <w:tabs>
        <w:tab w:val="clear" w:pos="8640"/>
        <w:tab w:val="left" w:pos="9000"/>
      </w:tabs>
      <w:jc w:val="right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2703E03"/>
    <w:multiLevelType w:val="hybridMultilevel"/>
    <w:tmpl w:val="7AAEF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ECC"/>
    <w:multiLevelType w:val="hybridMultilevel"/>
    <w:tmpl w:val="49D4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65D6"/>
    <w:multiLevelType w:val="hybridMultilevel"/>
    <w:tmpl w:val="1616C9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41311"/>
    <w:multiLevelType w:val="hybridMultilevel"/>
    <w:tmpl w:val="3B98C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47BF6"/>
    <w:multiLevelType w:val="hybridMultilevel"/>
    <w:tmpl w:val="56C0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468C1"/>
    <w:multiLevelType w:val="hybridMultilevel"/>
    <w:tmpl w:val="0E30BE3A"/>
    <w:lvl w:ilvl="0" w:tplc="A434F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7" w15:restartNumberingAfterBreak="0">
    <w:nsid w:val="2EC874E8"/>
    <w:multiLevelType w:val="hybridMultilevel"/>
    <w:tmpl w:val="7B9A2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4A11"/>
    <w:multiLevelType w:val="hybridMultilevel"/>
    <w:tmpl w:val="29DC6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4A25B5"/>
    <w:multiLevelType w:val="hybridMultilevel"/>
    <w:tmpl w:val="F8626DD2"/>
    <w:lvl w:ilvl="0" w:tplc="CD82AC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7A17B1"/>
    <w:multiLevelType w:val="hybridMultilevel"/>
    <w:tmpl w:val="0AF84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B5B24"/>
    <w:multiLevelType w:val="hybridMultilevel"/>
    <w:tmpl w:val="7A569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66731"/>
    <w:multiLevelType w:val="hybridMultilevel"/>
    <w:tmpl w:val="3F9A4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F1153"/>
    <w:multiLevelType w:val="hybridMultilevel"/>
    <w:tmpl w:val="A388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12AF8"/>
    <w:multiLevelType w:val="hybridMultilevel"/>
    <w:tmpl w:val="408A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05D21"/>
    <w:multiLevelType w:val="hybridMultilevel"/>
    <w:tmpl w:val="EA8A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46709"/>
    <w:multiLevelType w:val="hybridMultilevel"/>
    <w:tmpl w:val="2E7809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7191"/>
    <w:multiLevelType w:val="hybridMultilevel"/>
    <w:tmpl w:val="A470E4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07161"/>
    <w:multiLevelType w:val="hybridMultilevel"/>
    <w:tmpl w:val="B564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145FF"/>
    <w:multiLevelType w:val="hybridMultilevel"/>
    <w:tmpl w:val="0C9C3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02EA4"/>
    <w:multiLevelType w:val="hybridMultilevel"/>
    <w:tmpl w:val="12DE4944"/>
    <w:lvl w:ilvl="0" w:tplc="1B4461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E99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4EA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8B1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BC62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291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419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A58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006A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530218"/>
    <w:multiLevelType w:val="hybridMultilevel"/>
    <w:tmpl w:val="EC38BD60"/>
    <w:lvl w:ilvl="0" w:tplc="AF1688EC">
      <w:start w:val="1"/>
      <w:numFmt w:val="bullet"/>
      <w:lvlText w:val="•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3CE9C0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B4C834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0E4E40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6CC9E2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2646E6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300DC4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F6DC24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C095A8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3600AF"/>
    <w:multiLevelType w:val="hybridMultilevel"/>
    <w:tmpl w:val="E07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E1E53"/>
    <w:multiLevelType w:val="hybridMultilevel"/>
    <w:tmpl w:val="69A0BEEA"/>
    <w:lvl w:ilvl="0" w:tplc="CA4C84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4091A"/>
    <w:multiLevelType w:val="hybridMultilevel"/>
    <w:tmpl w:val="D2E06A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83B8B"/>
    <w:multiLevelType w:val="hybridMultilevel"/>
    <w:tmpl w:val="223A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13807"/>
    <w:multiLevelType w:val="hybridMultilevel"/>
    <w:tmpl w:val="3FCA8B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434F3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D80550"/>
    <w:multiLevelType w:val="hybridMultilevel"/>
    <w:tmpl w:val="A808D3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508D3"/>
    <w:multiLevelType w:val="hybridMultilevel"/>
    <w:tmpl w:val="8B68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0704F"/>
    <w:multiLevelType w:val="hybridMultilevel"/>
    <w:tmpl w:val="BCE057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279A9"/>
    <w:multiLevelType w:val="hybridMultilevel"/>
    <w:tmpl w:val="23B0880A"/>
    <w:lvl w:ilvl="0" w:tplc="8A2A1322">
      <w:start w:val="1"/>
      <w:numFmt w:val="bullet"/>
      <w:lvlText w:val="•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20327A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00F0F6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329886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2022C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6869F4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6A2C8A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3E79A8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D09526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1E2994"/>
    <w:multiLevelType w:val="hybridMultilevel"/>
    <w:tmpl w:val="82765624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8DA1EDD"/>
    <w:multiLevelType w:val="hybridMultilevel"/>
    <w:tmpl w:val="79D086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36F9F"/>
    <w:multiLevelType w:val="hybridMultilevel"/>
    <w:tmpl w:val="05C0F98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167628"/>
    <w:multiLevelType w:val="hybridMultilevel"/>
    <w:tmpl w:val="7254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0"/>
  </w:num>
  <w:num w:numId="3">
    <w:abstractNumId w:val="5"/>
  </w:num>
  <w:num w:numId="4">
    <w:abstractNumId w:val="26"/>
  </w:num>
  <w:num w:numId="5">
    <w:abstractNumId w:val="6"/>
  </w:num>
  <w:num w:numId="6">
    <w:abstractNumId w:val="9"/>
  </w:num>
  <w:num w:numId="7">
    <w:abstractNumId w:val="11"/>
  </w:num>
  <w:num w:numId="8">
    <w:abstractNumId w:val="18"/>
  </w:num>
  <w:num w:numId="9">
    <w:abstractNumId w:val="2"/>
  </w:num>
  <w:num w:numId="10">
    <w:abstractNumId w:val="23"/>
  </w:num>
  <w:num w:numId="11">
    <w:abstractNumId w:val="8"/>
  </w:num>
  <w:num w:numId="12">
    <w:abstractNumId w:val="34"/>
  </w:num>
  <w:num w:numId="13">
    <w:abstractNumId w:val="29"/>
  </w:num>
  <w:num w:numId="14">
    <w:abstractNumId w:val="31"/>
  </w:num>
  <w:num w:numId="15">
    <w:abstractNumId w:val="33"/>
  </w:num>
  <w:num w:numId="16">
    <w:abstractNumId w:val="12"/>
  </w:num>
  <w:num w:numId="17">
    <w:abstractNumId w:val="4"/>
  </w:num>
  <w:num w:numId="18">
    <w:abstractNumId w:val="19"/>
  </w:num>
  <w:num w:numId="19">
    <w:abstractNumId w:val="25"/>
  </w:num>
  <w:num w:numId="20">
    <w:abstractNumId w:val="22"/>
  </w:num>
  <w:num w:numId="21">
    <w:abstractNumId w:val="28"/>
  </w:num>
  <w:num w:numId="22">
    <w:abstractNumId w:val="3"/>
  </w:num>
  <w:num w:numId="23">
    <w:abstractNumId w:val="30"/>
  </w:num>
  <w:num w:numId="24">
    <w:abstractNumId w:val="21"/>
  </w:num>
  <w:num w:numId="25">
    <w:abstractNumId w:val="15"/>
  </w:num>
  <w:num w:numId="26">
    <w:abstractNumId w:val="24"/>
  </w:num>
  <w:num w:numId="27">
    <w:abstractNumId w:val="14"/>
  </w:num>
  <w:num w:numId="28">
    <w:abstractNumId w:val="1"/>
  </w:num>
  <w:num w:numId="29">
    <w:abstractNumId w:val="20"/>
  </w:num>
  <w:num w:numId="30">
    <w:abstractNumId w:val="17"/>
  </w:num>
  <w:num w:numId="31">
    <w:abstractNumId w:val="27"/>
  </w:num>
  <w:num w:numId="32">
    <w:abstractNumId w:val="13"/>
  </w:num>
  <w:num w:numId="33">
    <w:abstractNumId w:val="16"/>
  </w:num>
  <w:num w:numId="34">
    <w:abstractNumId w:val="7"/>
  </w:num>
  <w:num w:numId="3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F5"/>
    <w:rsid w:val="000010FE"/>
    <w:rsid w:val="00001296"/>
    <w:rsid w:val="00001641"/>
    <w:rsid w:val="000028D1"/>
    <w:rsid w:val="00002E8D"/>
    <w:rsid w:val="000031C6"/>
    <w:rsid w:val="00003E65"/>
    <w:rsid w:val="000063B9"/>
    <w:rsid w:val="0000651B"/>
    <w:rsid w:val="000068E6"/>
    <w:rsid w:val="00012143"/>
    <w:rsid w:val="00013C55"/>
    <w:rsid w:val="00014CF2"/>
    <w:rsid w:val="00014F22"/>
    <w:rsid w:val="00016851"/>
    <w:rsid w:val="0002052B"/>
    <w:rsid w:val="00020DC9"/>
    <w:rsid w:val="00021744"/>
    <w:rsid w:val="0002193E"/>
    <w:rsid w:val="0002203C"/>
    <w:rsid w:val="00022231"/>
    <w:rsid w:val="00030BBC"/>
    <w:rsid w:val="00032029"/>
    <w:rsid w:val="00032307"/>
    <w:rsid w:val="000348CF"/>
    <w:rsid w:val="00034B89"/>
    <w:rsid w:val="00035346"/>
    <w:rsid w:val="0003664E"/>
    <w:rsid w:val="00037157"/>
    <w:rsid w:val="0004141E"/>
    <w:rsid w:val="0004277E"/>
    <w:rsid w:val="00042C56"/>
    <w:rsid w:val="0004363A"/>
    <w:rsid w:val="00047286"/>
    <w:rsid w:val="00047635"/>
    <w:rsid w:val="000477C6"/>
    <w:rsid w:val="00052C4C"/>
    <w:rsid w:val="000548AA"/>
    <w:rsid w:val="00055F7C"/>
    <w:rsid w:val="00060828"/>
    <w:rsid w:val="00061246"/>
    <w:rsid w:val="00061AC4"/>
    <w:rsid w:val="00062550"/>
    <w:rsid w:val="000661F6"/>
    <w:rsid w:val="000712F8"/>
    <w:rsid w:val="00071D22"/>
    <w:rsid w:val="0007293F"/>
    <w:rsid w:val="00072BBF"/>
    <w:rsid w:val="00073615"/>
    <w:rsid w:val="00074E2D"/>
    <w:rsid w:val="00075656"/>
    <w:rsid w:val="000769AA"/>
    <w:rsid w:val="000770AC"/>
    <w:rsid w:val="00077346"/>
    <w:rsid w:val="000820BA"/>
    <w:rsid w:val="00084BE3"/>
    <w:rsid w:val="000852C8"/>
    <w:rsid w:val="00085777"/>
    <w:rsid w:val="000873FC"/>
    <w:rsid w:val="00087FBE"/>
    <w:rsid w:val="00090F71"/>
    <w:rsid w:val="00092026"/>
    <w:rsid w:val="00092F0B"/>
    <w:rsid w:val="0009404D"/>
    <w:rsid w:val="00094C7B"/>
    <w:rsid w:val="00095CD4"/>
    <w:rsid w:val="00096080"/>
    <w:rsid w:val="0009757C"/>
    <w:rsid w:val="000A2BD8"/>
    <w:rsid w:val="000A3FBB"/>
    <w:rsid w:val="000A3FD1"/>
    <w:rsid w:val="000A5E37"/>
    <w:rsid w:val="000A7D65"/>
    <w:rsid w:val="000B07D5"/>
    <w:rsid w:val="000B14DA"/>
    <w:rsid w:val="000B205A"/>
    <w:rsid w:val="000B796D"/>
    <w:rsid w:val="000C07EC"/>
    <w:rsid w:val="000C13E0"/>
    <w:rsid w:val="000C57A6"/>
    <w:rsid w:val="000C5B2B"/>
    <w:rsid w:val="000D51A5"/>
    <w:rsid w:val="000D63A0"/>
    <w:rsid w:val="000E5D9B"/>
    <w:rsid w:val="000E743F"/>
    <w:rsid w:val="000F2D27"/>
    <w:rsid w:val="000F35C8"/>
    <w:rsid w:val="000F66B9"/>
    <w:rsid w:val="000F682A"/>
    <w:rsid w:val="000F6E06"/>
    <w:rsid w:val="00100B8E"/>
    <w:rsid w:val="00103DDE"/>
    <w:rsid w:val="00105589"/>
    <w:rsid w:val="00107875"/>
    <w:rsid w:val="00110369"/>
    <w:rsid w:val="00112711"/>
    <w:rsid w:val="0011283A"/>
    <w:rsid w:val="00115D3F"/>
    <w:rsid w:val="00115D8A"/>
    <w:rsid w:val="00116FA7"/>
    <w:rsid w:val="00121623"/>
    <w:rsid w:val="00121A8F"/>
    <w:rsid w:val="001232FA"/>
    <w:rsid w:val="00124E58"/>
    <w:rsid w:val="00127AB8"/>
    <w:rsid w:val="00130634"/>
    <w:rsid w:val="00131E80"/>
    <w:rsid w:val="00132A9A"/>
    <w:rsid w:val="00133D85"/>
    <w:rsid w:val="00133FB0"/>
    <w:rsid w:val="00135CCE"/>
    <w:rsid w:val="00137BFA"/>
    <w:rsid w:val="0014257A"/>
    <w:rsid w:val="00144A83"/>
    <w:rsid w:val="00145155"/>
    <w:rsid w:val="001473F7"/>
    <w:rsid w:val="0015346C"/>
    <w:rsid w:val="00153EFE"/>
    <w:rsid w:val="001545F8"/>
    <w:rsid w:val="00156131"/>
    <w:rsid w:val="00164E14"/>
    <w:rsid w:val="00165487"/>
    <w:rsid w:val="00170204"/>
    <w:rsid w:val="00170B1C"/>
    <w:rsid w:val="00170C45"/>
    <w:rsid w:val="00171E20"/>
    <w:rsid w:val="00173BCE"/>
    <w:rsid w:val="00176AEC"/>
    <w:rsid w:val="00176FD5"/>
    <w:rsid w:val="0017740C"/>
    <w:rsid w:val="0017790C"/>
    <w:rsid w:val="001809CE"/>
    <w:rsid w:val="0018134A"/>
    <w:rsid w:val="00181CA7"/>
    <w:rsid w:val="00186A89"/>
    <w:rsid w:val="00191A5C"/>
    <w:rsid w:val="00192212"/>
    <w:rsid w:val="001931F7"/>
    <w:rsid w:val="00193B2B"/>
    <w:rsid w:val="00196866"/>
    <w:rsid w:val="00197A57"/>
    <w:rsid w:val="001A0519"/>
    <w:rsid w:val="001A3EEE"/>
    <w:rsid w:val="001A4E91"/>
    <w:rsid w:val="001A76D5"/>
    <w:rsid w:val="001B1D38"/>
    <w:rsid w:val="001B2970"/>
    <w:rsid w:val="001B32A8"/>
    <w:rsid w:val="001B4A86"/>
    <w:rsid w:val="001B517B"/>
    <w:rsid w:val="001B5431"/>
    <w:rsid w:val="001B676D"/>
    <w:rsid w:val="001B72A2"/>
    <w:rsid w:val="001B7C6F"/>
    <w:rsid w:val="001C0B0F"/>
    <w:rsid w:val="001C18D0"/>
    <w:rsid w:val="001C2037"/>
    <w:rsid w:val="001C374A"/>
    <w:rsid w:val="001C5948"/>
    <w:rsid w:val="001C6CF0"/>
    <w:rsid w:val="001C727F"/>
    <w:rsid w:val="001D1B3E"/>
    <w:rsid w:val="001D2D2C"/>
    <w:rsid w:val="001D57F4"/>
    <w:rsid w:val="001D6144"/>
    <w:rsid w:val="001D6305"/>
    <w:rsid w:val="001E0062"/>
    <w:rsid w:val="001E03B8"/>
    <w:rsid w:val="001E1E87"/>
    <w:rsid w:val="001E2A0A"/>
    <w:rsid w:val="001E4909"/>
    <w:rsid w:val="001E586A"/>
    <w:rsid w:val="001E62F5"/>
    <w:rsid w:val="001F08DA"/>
    <w:rsid w:val="001F189C"/>
    <w:rsid w:val="001F30BB"/>
    <w:rsid w:val="001F5219"/>
    <w:rsid w:val="001F7493"/>
    <w:rsid w:val="00201122"/>
    <w:rsid w:val="0020158F"/>
    <w:rsid w:val="00202DC4"/>
    <w:rsid w:val="00203066"/>
    <w:rsid w:val="002032F0"/>
    <w:rsid w:val="0020371D"/>
    <w:rsid w:val="0020447A"/>
    <w:rsid w:val="00204CAA"/>
    <w:rsid w:val="00204F29"/>
    <w:rsid w:val="002108EF"/>
    <w:rsid w:val="002118FA"/>
    <w:rsid w:val="00211A72"/>
    <w:rsid w:val="00212920"/>
    <w:rsid w:val="0021390F"/>
    <w:rsid w:val="0021529F"/>
    <w:rsid w:val="002156EE"/>
    <w:rsid w:val="00216522"/>
    <w:rsid w:val="002165C3"/>
    <w:rsid w:val="00216934"/>
    <w:rsid w:val="00216FFD"/>
    <w:rsid w:val="00220988"/>
    <w:rsid w:val="00221793"/>
    <w:rsid w:val="00225166"/>
    <w:rsid w:val="0022630D"/>
    <w:rsid w:val="00233450"/>
    <w:rsid w:val="00234748"/>
    <w:rsid w:val="00234C89"/>
    <w:rsid w:val="002359C4"/>
    <w:rsid w:val="00240C82"/>
    <w:rsid w:val="0024170B"/>
    <w:rsid w:val="00241803"/>
    <w:rsid w:val="0024199B"/>
    <w:rsid w:val="0024232B"/>
    <w:rsid w:val="0024473C"/>
    <w:rsid w:val="00244A69"/>
    <w:rsid w:val="00244E88"/>
    <w:rsid w:val="00245932"/>
    <w:rsid w:val="00245B76"/>
    <w:rsid w:val="00246376"/>
    <w:rsid w:val="00246F5F"/>
    <w:rsid w:val="00251796"/>
    <w:rsid w:val="00252A7D"/>
    <w:rsid w:val="00253E2E"/>
    <w:rsid w:val="00255188"/>
    <w:rsid w:val="00255E4F"/>
    <w:rsid w:val="0025642B"/>
    <w:rsid w:val="00260D15"/>
    <w:rsid w:val="00262D0F"/>
    <w:rsid w:val="00263C43"/>
    <w:rsid w:val="0026563A"/>
    <w:rsid w:val="0026567C"/>
    <w:rsid w:val="00265F8D"/>
    <w:rsid w:val="00267A47"/>
    <w:rsid w:val="00271851"/>
    <w:rsid w:val="00275B9D"/>
    <w:rsid w:val="00280410"/>
    <w:rsid w:val="0028109F"/>
    <w:rsid w:val="00282EDE"/>
    <w:rsid w:val="00286165"/>
    <w:rsid w:val="002862FA"/>
    <w:rsid w:val="002873F4"/>
    <w:rsid w:val="0029089E"/>
    <w:rsid w:val="002922F1"/>
    <w:rsid w:val="00293C5D"/>
    <w:rsid w:val="0029513A"/>
    <w:rsid w:val="002A10D6"/>
    <w:rsid w:val="002A2930"/>
    <w:rsid w:val="002A37EA"/>
    <w:rsid w:val="002A48BB"/>
    <w:rsid w:val="002A53D7"/>
    <w:rsid w:val="002A78B9"/>
    <w:rsid w:val="002B0D24"/>
    <w:rsid w:val="002B2268"/>
    <w:rsid w:val="002B31B3"/>
    <w:rsid w:val="002B3EA5"/>
    <w:rsid w:val="002B7555"/>
    <w:rsid w:val="002C18AB"/>
    <w:rsid w:val="002C1B78"/>
    <w:rsid w:val="002C3428"/>
    <w:rsid w:val="002C39E4"/>
    <w:rsid w:val="002C3D82"/>
    <w:rsid w:val="002C457C"/>
    <w:rsid w:val="002C4D4C"/>
    <w:rsid w:val="002C7922"/>
    <w:rsid w:val="002C7E07"/>
    <w:rsid w:val="002D0C7A"/>
    <w:rsid w:val="002D16D4"/>
    <w:rsid w:val="002D481C"/>
    <w:rsid w:val="002D62A6"/>
    <w:rsid w:val="002E135E"/>
    <w:rsid w:val="002E2904"/>
    <w:rsid w:val="002E4811"/>
    <w:rsid w:val="002E680E"/>
    <w:rsid w:val="002E7608"/>
    <w:rsid w:val="002E78C6"/>
    <w:rsid w:val="002F014F"/>
    <w:rsid w:val="002F0609"/>
    <w:rsid w:val="002F06CC"/>
    <w:rsid w:val="002F07BB"/>
    <w:rsid w:val="002F102A"/>
    <w:rsid w:val="002F1B1F"/>
    <w:rsid w:val="002F2C9A"/>
    <w:rsid w:val="002F4231"/>
    <w:rsid w:val="002F4740"/>
    <w:rsid w:val="002F6247"/>
    <w:rsid w:val="002F6ABE"/>
    <w:rsid w:val="002F7354"/>
    <w:rsid w:val="002F7914"/>
    <w:rsid w:val="0030051E"/>
    <w:rsid w:val="00300F79"/>
    <w:rsid w:val="0030259C"/>
    <w:rsid w:val="003025E6"/>
    <w:rsid w:val="003028E8"/>
    <w:rsid w:val="00303685"/>
    <w:rsid w:val="00305F62"/>
    <w:rsid w:val="003075BD"/>
    <w:rsid w:val="0031252E"/>
    <w:rsid w:val="0031338C"/>
    <w:rsid w:val="0031511F"/>
    <w:rsid w:val="0031642A"/>
    <w:rsid w:val="003169BF"/>
    <w:rsid w:val="0031734B"/>
    <w:rsid w:val="00317B5C"/>
    <w:rsid w:val="0032063E"/>
    <w:rsid w:val="00320910"/>
    <w:rsid w:val="00320F2B"/>
    <w:rsid w:val="00321105"/>
    <w:rsid w:val="003225D3"/>
    <w:rsid w:val="003309B2"/>
    <w:rsid w:val="00331349"/>
    <w:rsid w:val="00333834"/>
    <w:rsid w:val="00333D03"/>
    <w:rsid w:val="0033490A"/>
    <w:rsid w:val="00334F5B"/>
    <w:rsid w:val="00335279"/>
    <w:rsid w:val="0033527B"/>
    <w:rsid w:val="00336122"/>
    <w:rsid w:val="00340CCB"/>
    <w:rsid w:val="00341C75"/>
    <w:rsid w:val="0034534E"/>
    <w:rsid w:val="0034545B"/>
    <w:rsid w:val="00345F3A"/>
    <w:rsid w:val="00351385"/>
    <w:rsid w:val="003521C6"/>
    <w:rsid w:val="00353458"/>
    <w:rsid w:val="003536D4"/>
    <w:rsid w:val="00355451"/>
    <w:rsid w:val="003554F0"/>
    <w:rsid w:val="00356732"/>
    <w:rsid w:val="00356D0A"/>
    <w:rsid w:val="00357CED"/>
    <w:rsid w:val="003623F5"/>
    <w:rsid w:val="003661F1"/>
    <w:rsid w:val="003668DC"/>
    <w:rsid w:val="003673AB"/>
    <w:rsid w:val="00370109"/>
    <w:rsid w:val="003711AF"/>
    <w:rsid w:val="003728CB"/>
    <w:rsid w:val="00373F5E"/>
    <w:rsid w:val="00374172"/>
    <w:rsid w:val="00374B88"/>
    <w:rsid w:val="0037587B"/>
    <w:rsid w:val="0038032F"/>
    <w:rsid w:val="003805D9"/>
    <w:rsid w:val="00380DCD"/>
    <w:rsid w:val="00382DFD"/>
    <w:rsid w:val="0038440E"/>
    <w:rsid w:val="003856FC"/>
    <w:rsid w:val="003874D9"/>
    <w:rsid w:val="00387E46"/>
    <w:rsid w:val="00391155"/>
    <w:rsid w:val="003918E4"/>
    <w:rsid w:val="00391ACF"/>
    <w:rsid w:val="0039252F"/>
    <w:rsid w:val="00392787"/>
    <w:rsid w:val="00393DE5"/>
    <w:rsid w:val="00394635"/>
    <w:rsid w:val="00394957"/>
    <w:rsid w:val="00395505"/>
    <w:rsid w:val="003956D2"/>
    <w:rsid w:val="003974D4"/>
    <w:rsid w:val="003A03DF"/>
    <w:rsid w:val="003A0405"/>
    <w:rsid w:val="003A0B97"/>
    <w:rsid w:val="003A2587"/>
    <w:rsid w:val="003A3854"/>
    <w:rsid w:val="003A3D39"/>
    <w:rsid w:val="003A40DD"/>
    <w:rsid w:val="003A5163"/>
    <w:rsid w:val="003A554B"/>
    <w:rsid w:val="003A58B8"/>
    <w:rsid w:val="003A6DBF"/>
    <w:rsid w:val="003A706F"/>
    <w:rsid w:val="003B24F6"/>
    <w:rsid w:val="003B2F18"/>
    <w:rsid w:val="003B2FA9"/>
    <w:rsid w:val="003B513C"/>
    <w:rsid w:val="003B59EF"/>
    <w:rsid w:val="003C086D"/>
    <w:rsid w:val="003C2B3F"/>
    <w:rsid w:val="003C50B0"/>
    <w:rsid w:val="003C51F7"/>
    <w:rsid w:val="003C667B"/>
    <w:rsid w:val="003D1101"/>
    <w:rsid w:val="003D11B5"/>
    <w:rsid w:val="003D3308"/>
    <w:rsid w:val="003D33B2"/>
    <w:rsid w:val="003D3A1A"/>
    <w:rsid w:val="003D5494"/>
    <w:rsid w:val="003D54D3"/>
    <w:rsid w:val="003D7D34"/>
    <w:rsid w:val="003E0E40"/>
    <w:rsid w:val="003E0F10"/>
    <w:rsid w:val="003E1C02"/>
    <w:rsid w:val="003E2421"/>
    <w:rsid w:val="003E38A6"/>
    <w:rsid w:val="003E5058"/>
    <w:rsid w:val="003E58E5"/>
    <w:rsid w:val="003E78D1"/>
    <w:rsid w:val="003F01F7"/>
    <w:rsid w:val="003F1F1F"/>
    <w:rsid w:val="003F2955"/>
    <w:rsid w:val="003F3ED6"/>
    <w:rsid w:val="003F43A8"/>
    <w:rsid w:val="003F56C3"/>
    <w:rsid w:val="003F5901"/>
    <w:rsid w:val="003F6D38"/>
    <w:rsid w:val="003F76E9"/>
    <w:rsid w:val="003F7795"/>
    <w:rsid w:val="0040068D"/>
    <w:rsid w:val="00404051"/>
    <w:rsid w:val="004061B2"/>
    <w:rsid w:val="00406549"/>
    <w:rsid w:val="00407645"/>
    <w:rsid w:val="00407C6E"/>
    <w:rsid w:val="0041120E"/>
    <w:rsid w:val="00411B24"/>
    <w:rsid w:val="0041460D"/>
    <w:rsid w:val="00414F72"/>
    <w:rsid w:val="00417A82"/>
    <w:rsid w:val="00417D49"/>
    <w:rsid w:val="004222EB"/>
    <w:rsid w:val="004224D0"/>
    <w:rsid w:val="00422B91"/>
    <w:rsid w:val="00424256"/>
    <w:rsid w:val="00424F62"/>
    <w:rsid w:val="00425C40"/>
    <w:rsid w:val="00433007"/>
    <w:rsid w:val="00433C06"/>
    <w:rsid w:val="004341A8"/>
    <w:rsid w:val="0043624D"/>
    <w:rsid w:val="00440854"/>
    <w:rsid w:val="0044104A"/>
    <w:rsid w:val="004414E2"/>
    <w:rsid w:val="00444FE9"/>
    <w:rsid w:val="004462D8"/>
    <w:rsid w:val="004464CA"/>
    <w:rsid w:val="0044669E"/>
    <w:rsid w:val="00447CC6"/>
    <w:rsid w:val="00447FCD"/>
    <w:rsid w:val="004503A0"/>
    <w:rsid w:val="00452754"/>
    <w:rsid w:val="0045331C"/>
    <w:rsid w:val="00456403"/>
    <w:rsid w:val="00456958"/>
    <w:rsid w:val="0046000C"/>
    <w:rsid w:val="00460535"/>
    <w:rsid w:val="00460BC4"/>
    <w:rsid w:val="00464F70"/>
    <w:rsid w:val="00465E4C"/>
    <w:rsid w:val="00466AD0"/>
    <w:rsid w:val="00467B2C"/>
    <w:rsid w:val="004714BC"/>
    <w:rsid w:val="00472D19"/>
    <w:rsid w:val="004737F7"/>
    <w:rsid w:val="00477E73"/>
    <w:rsid w:val="00481286"/>
    <w:rsid w:val="00484230"/>
    <w:rsid w:val="00490959"/>
    <w:rsid w:val="004919FF"/>
    <w:rsid w:val="00492914"/>
    <w:rsid w:val="00494ABE"/>
    <w:rsid w:val="0049577B"/>
    <w:rsid w:val="00495A72"/>
    <w:rsid w:val="004A1EBF"/>
    <w:rsid w:val="004A2B25"/>
    <w:rsid w:val="004A45FD"/>
    <w:rsid w:val="004A5FC5"/>
    <w:rsid w:val="004B0637"/>
    <w:rsid w:val="004B2791"/>
    <w:rsid w:val="004C505D"/>
    <w:rsid w:val="004C52FE"/>
    <w:rsid w:val="004C6C75"/>
    <w:rsid w:val="004C6F71"/>
    <w:rsid w:val="004C7AD7"/>
    <w:rsid w:val="004C7C64"/>
    <w:rsid w:val="004D025C"/>
    <w:rsid w:val="004D15A2"/>
    <w:rsid w:val="004D24ED"/>
    <w:rsid w:val="004D38A4"/>
    <w:rsid w:val="004D5239"/>
    <w:rsid w:val="004D68E1"/>
    <w:rsid w:val="004D68E9"/>
    <w:rsid w:val="004D733E"/>
    <w:rsid w:val="004D76CE"/>
    <w:rsid w:val="004E033D"/>
    <w:rsid w:val="004E1FDC"/>
    <w:rsid w:val="004E25A2"/>
    <w:rsid w:val="004E3177"/>
    <w:rsid w:val="004E351F"/>
    <w:rsid w:val="004E6023"/>
    <w:rsid w:val="004E60A9"/>
    <w:rsid w:val="004E6AA7"/>
    <w:rsid w:val="004F0CB2"/>
    <w:rsid w:val="004F2193"/>
    <w:rsid w:val="004F237E"/>
    <w:rsid w:val="004F36CD"/>
    <w:rsid w:val="004F370A"/>
    <w:rsid w:val="004F74EF"/>
    <w:rsid w:val="00501C61"/>
    <w:rsid w:val="00503165"/>
    <w:rsid w:val="005034DE"/>
    <w:rsid w:val="00503B82"/>
    <w:rsid w:val="005047F1"/>
    <w:rsid w:val="0050586F"/>
    <w:rsid w:val="00505CDB"/>
    <w:rsid w:val="0050685A"/>
    <w:rsid w:val="00507D02"/>
    <w:rsid w:val="00510954"/>
    <w:rsid w:val="00511B2A"/>
    <w:rsid w:val="00516CA7"/>
    <w:rsid w:val="0052387C"/>
    <w:rsid w:val="00524C6B"/>
    <w:rsid w:val="0052572F"/>
    <w:rsid w:val="0052582F"/>
    <w:rsid w:val="005277F9"/>
    <w:rsid w:val="00530AC3"/>
    <w:rsid w:val="00537786"/>
    <w:rsid w:val="0054010F"/>
    <w:rsid w:val="0054050A"/>
    <w:rsid w:val="00541881"/>
    <w:rsid w:val="00541F2E"/>
    <w:rsid w:val="005424B5"/>
    <w:rsid w:val="005443DB"/>
    <w:rsid w:val="005455C4"/>
    <w:rsid w:val="005461A5"/>
    <w:rsid w:val="00546874"/>
    <w:rsid w:val="00547D08"/>
    <w:rsid w:val="005504DA"/>
    <w:rsid w:val="005505B2"/>
    <w:rsid w:val="005532B7"/>
    <w:rsid w:val="00553C61"/>
    <w:rsid w:val="00554A1B"/>
    <w:rsid w:val="00561AAC"/>
    <w:rsid w:val="00562034"/>
    <w:rsid w:val="00562301"/>
    <w:rsid w:val="0056445F"/>
    <w:rsid w:val="00564ACE"/>
    <w:rsid w:val="00565679"/>
    <w:rsid w:val="00565EC0"/>
    <w:rsid w:val="00570C4E"/>
    <w:rsid w:val="005722F4"/>
    <w:rsid w:val="00574BCD"/>
    <w:rsid w:val="00575526"/>
    <w:rsid w:val="00575CDD"/>
    <w:rsid w:val="00577B69"/>
    <w:rsid w:val="00580284"/>
    <w:rsid w:val="0058158E"/>
    <w:rsid w:val="005815AC"/>
    <w:rsid w:val="00581DE8"/>
    <w:rsid w:val="00582CA0"/>
    <w:rsid w:val="00583C27"/>
    <w:rsid w:val="0059184E"/>
    <w:rsid w:val="005929F8"/>
    <w:rsid w:val="005A2612"/>
    <w:rsid w:val="005A26D7"/>
    <w:rsid w:val="005A29F1"/>
    <w:rsid w:val="005A3C51"/>
    <w:rsid w:val="005A404D"/>
    <w:rsid w:val="005A4959"/>
    <w:rsid w:val="005A4E94"/>
    <w:rsid w:val="005B0793"/>
    <w:rsid w:val="005B1349"/>
    <w:rsid w:val="005B1C7F"/>
    <w:rsid w:val="005B2762"/>
    <w:rsid w:val="005B3941"/>
    <w:rsid w:val="005B4E80"/>
    <w:rsid w:val="005B5749"/>
    <w:rsid w:val="005B606D"/>
    <w:rsid w:val="005B6CE4"/>
    <w:rsid w:val="005B7475"/>
    <w:rsid w:val="005C236C"/>
    <w:rsid w:val="005C3481"/>
    <w:rsid w:val="005C52A4"/>
    <w:rsid w:val="005C6113"/>
    <w:rsid w:val="005D0C4D"/>
    <w:rsid w:val="005D17BB"/>
    <w:rsid w:val="005D29F2"/>
    <w:rsid w:val="005D3850"/>
    <w:rsid w:val="005D4EB4"/>
    <w:rsid w:val="005D5358"/>
    <w:rsid w:val="005D5F16"/>
    <w:rsid w:val="005E089E"/>
    <w:rsid w:val="005E2FF3"/>
    <w:rsid w:val="005E3DDE"/>
    <w:rsid w:val="005E4CE0"/>
    <w:rsid w:val="005F126E"/>
    <w:rsid w:val="005F3092"/>
    <w:rsid w:val="005F3B17"/>
    <w:rsid w:val="005F5504"/>
    <w:rsid w:val="005F6E41"/>
    <w:rsid w:val="006001DF"/>
    <w:rsid w:val="0060296B"/>
    <w:rsid w:val="00602C20"/>
    <w:rsid w:val="006032C2"/>
    <w:rsid w:val="006064E1"/>
    <w:rsid w:val="0060703E"/>
    <w:rsid w:val="00607168"/>
    <w:rsid w:val="00607CB4"/>
    <w:rsid w:val="006114CB"/>
    <w:rsid w:val="00611946"/>
    <w:rsid w:val="00611A1E"/>
    <w:rsid w:val="00612FC1"/>
    <w:rsid w:val="00615C5D"/>
    <w:rsid w:val="00617544"/>
    <w:rsid w:val="00622CD7"/>
    <w:rsid w:val="00623B59"/>
    <w:rsid w:val="0062663C"/>
    <w:rsid w:val="00630FEE"/>
    <w:rsid w:val="006320AB"/>
    <w:rsid w:val="00633262"/>
    <w:rsid w:val="00633FAA"/>
    <w:rsid w:val="006369DB"/>
    <w:rsid w:val="00640F0E"/>
    <w:rsid w:val="00641C06"/>
    <w:rsid w:val="00641FF0"/>
    <w:rsid w:val="00642E1E"/>
    <w:rsid w:val="00643865"/>
    <w:rsid w:val="00644FF3"/>
    <w:rsid w:val="00647391"/>
    <w:rsid w:val="006473B6"/>
    <w:rsid w:val="00655845"/>
    <w:rsid w:val="00656CFC"/>
    <w:rsid w:val="00657287"/>
    <w:rsid w:val="00660FED"/>
    <w:rsid w:val="00662B1B"/>
    <w:rsid w:val="00662C55"/>
    <w:rsid w:val="0066323C"/>
    <w:rsid w:val="00663806"/>
    <w:rsid w:val="0066449E"/>
    <w:rsid w:val="0066498D"/>
    <w:rsid w:val="00664EFD"/>
    <w:rsid w:val="006653D4"/>
    <w:rsid w:val="0066618E"/>
    <w:rsid w:val="00666EC8"/>
    <w:rsid w:val="0067059D"/>
    <w:rsid w:val="0067196A"/>
    <w:rsid w:val="00671EE1"/>
    <w:rsid w:val="00673A81"/>
    <w:rsid w:val="0067416C"/>
    <w:rsid w:val="00674248"/>
    <w:rsid w:val="00677FB2"/>
    <w:rsid w:val="00680244"/>
    <w:rsid w:val="006804D1"/>
    <w:rsid w:val="00680882"/>
    <w:rsid w:val="006812D6"/>
    <w:rsid w:val="0068131D"/>
    <w:rsid w:val="00681F81"/>
    <w:rsid w:val="0068243B"/>
    <w:rsid w:val="006847EB"/>
    <w:rsid w:val="00686B46"/>
    <w:rsid w:val="00690497"/>
    <w:rsid w:val="00691037"/>
    <w:rsid w:val="00692A45"/>
    <w:rsid w:val="00692DAE"/>
    <w:rsid w:val="006934A1"/>
    <w:rsid w:val="006939DA"/>
    <w:rsid w:val="006945E6"/>
    <w:rsid w:val="0069541E"/>
    <w:rsid w:val="00696A85"/>
    <w:rsid w:val="00696E32"/>
    <w:rsid w:val="006A25BB"/>
    <w:rsid w:val="006A2E43"/>
    <w:rsid w:val="006A3EC4"/>
    <w:rsid w:val="006A44A1"/>
    <w:rsid w:val="006A4DAC"/>
    <w:rsid w:val="006A68C2"/>
    <w:rsid w:val="006B06A6"/>
    <w:rsid w:val="006B2DF1"/>
    <w:rsid w:val="006B399E"/>
    <w:rsid w:val="006B6D72"/>
    <w:rsid w:val="006B6DBF"/>
    <w:rsid w:val="006C14F9"/>
    <w:rsid w:val="006C1CBF"/>
    <w:rsid w:val="006C3712"/>
    <w:rsid w:val="006C37EF"/>
    <w:rsid w:val="006C3D04"/>
    <w:rsid w:val="006D2254"/>
    <w:rsid w:val="006D3268"/>
    <w:rsid w:val="006D35A1"/>
    <w:rsid w:val="006E1AA1"/>
    <w:rsid w:val="006E2637"/>
    <w:rsid w:val="006E320B"/>
    <w:rsid w:val="006F008A"/>
    <w:rsid w:val="006F022E"/>
    <w:rsid w:val="006F083F"/>
    <w:rsid w:val="006F0F52"/>
    <w:rsid w:val="006F2373"/>
    <w:rsid w:val="006F2A6D"/>
    <w:rsid w:val="006F3CD7"/>
    <w:rsid w:val="006F46CE"/>
    <w:rsid w:val="006F598F"/>
    <w:rsid w:val="006F6729"/>
    <w:rsid w:val="00701219"/>
    <w:rsid w:val="00702343"/>
    <w:rsid w:val="00702557"/>
    <w:rsid w:val="00702722"/>
    <w:rsid w:val="00703628"/>
    <w:rsid w:val="0070624A"/>
    <w:rsid w:val="00707635"/>
    <w:rsid w:val="00707E24"/>
    <w:rsid w:val="0071005E"/>
    <w:rsid w:val="0071075A"/>
    <w:rsid w:val="00710C76"/>
    <w:rsid w:val="007123E7"/>
    <w:rsid w:val="00714B58"/>
    <w:rsid w:val="00720A8C"/>
    <w:rsid w:val="00722B28"/>
    <w:rsid w:val="00725752"/>
    <w:rsid w:val="007312B9"/>
    <w:rsid w:val="00731577"/>
    <w:rsid w:val="007315A8"/>
    <w:rsid w:val="007319D2"/>
    <w:rsid w:val="0073371F"/>
    <w:rsid w:val="00735D6D"/>
    <w:rsid w:val="00736133"/>
    <w:rsid w:val="00744561"/>
    <w:rsid w:val="00750F0C"/>
    <w:rsid w:val="00753934"/>
    <w:rsid w:val="00753BAD"/>
    <w:rsid w:val="00755CFA"/>
    <w:rsid w:val="00755E0D"/>
    <w:rsid w:val="007641C8"/>
    <w:rsid w:val="00766DE3"/>
    <w:rsid w:val="007701FA"/>
    <w:rsid w:val="00771749"/>
    <w:rsid w:val="00771D33"/>
    <w:rsid w:val="00771DFD"/>
    <w:rsid w:val="00772004"/>
    <w:rsid w:val="007727E2"/>
    <w:rsid w:val="00773D11"/>
    <w:rsid w:val="00774102"/>
    <w:rsid w:val="00774F39"/>
    <w:rsid w:val="007755DC"/>
    <w:rsid w:val="00777174"/>
    <w:rsid w:val="0077734B"/>
    <w:rsid w:val="007824B3"/>
    <w:rsid w:val="0078669F"/>
    <w:rsid w:val="00786CFD"/>
    <w:rsid w:val="00790570"/>
    <w:rsid w:val="00792738"/>
    <w:rsid w:val="007944EF"/>
    <w:rsid w:val="00795B35"/>
    <w:rsid w:val="007961B1"/>
    <w:rsid w:val="007A12F4"/>
    <w:rsid w:val="007A1791"/>
    <w:rsid w:val="007A33B1"/>
    <w:rsid w:val="007A5C76"/>
    <w:rsid w:val="007A61CE"/>
    <w:rsid w:val="007A6CF4"/>
    <w:rsid w:val="007A6E3C"/>
    <w:rsid w:val="007A7D80"/>
    <w:rsid w:val="007B0729"/>
    <w:rsid w:val="007B0B6E"/>
    <w:rsid w:val="007B0FFA"/>
    <w:rsid w:val="007B116B"/>
    <w:rsid w:val="007B19B8"/>
    <w:rsid w:val="007B1FBA"/>
    <w:rsid w:val="007B24B9"/>
    <w:rsid w:val="007B3C22"/>
    <w:rsid w:val="007B4D3B"/>
    <w:rsid w:val="007B5857"/>
    <w:rsid w:val="007B66FF"/>
    <w:rsid w:val="007C0BC5"/>
    <w:rsid w:val="007C1333"/>
    <w:rsid w:val="007C5FE8"/>
    <w:rsid w:val="007C6E31"/>
    <w:rsid w:val="007D0C4B"/>
    <w:rsid w:val="007D13A8"/>
    <w:rsid w:val="007D2051"/>
    <w:rsid w:val="007D2D84"/>
    <w:rsid w:val="007D5BC5"/>
    <w:rsid w:val="007D6AEC"/>
    <w:rsid w:val="007D7263"/>
    <w:rsid w:val="007E00DE"/>
    <w:rsid w:val="007E1123"/>
    <w:rsid w:val="007E14FD"/>
    <w:rsid w:val="007E2B7B"/>
    <w:rsid w:val="007E2D06"/>
    <w:rsid w:val="007E55BC"/>
    <w:rsid w:val="007F0108"/>
    <w:rsid w:val="007F20D5"/>
    <w:rsid w:val="007F790B"/>
    <w:rsid w:val="00800102"/>
    <w:rsid w:val="00804B24"/>
    <w:rsid w:val="0080590B"/>
    <w:rsid w:val="00805D71"/>
    <w:rsid w:val="008063AF"/>
    <w:rsid w:val="00806E0C"/>
    <w:rsid w:val="0080783D"/>
    <w:rsid w:val="00807AD9"/>
    <w:rsid w:val="0081174E"/>
    <w:rsid w:val="00811F56"/>
    <w:rsid w:val="008136C1"/>
    <w:rsid w:val="00814B56"/>
    <w:rsid w:val="00815CF0"/>
    <w:rsid w:val="008165D4"/>
    <w:rsid w:val="00817C20"/>
    <w:rsid w:val="00823E80"/>
    <w:rsid w:val="008265CC"/>
    <w:rsid w:val="0083030E"/>
    <w:rsid w:val="00833ACE"/>
    <w:rsid w:val="0083478C"/>
    <w:rsid w:val="0083513B"/>
    <w:rsid w:val="00835521"/>
    <w:rsid w:val="008407BC"/>
    <w:rsid w:val="00840E2B"/>
    <w:rsid w:val="00841E2B"/>
    <w:rsid w:val="00842934"/>
    <w:rsid w:val="0084308B"/>
    <w:rsid w:val="0084398B"/>
    <w:rsid w:val="00843FAC"/>
    <w:rsid w:val="00844302"/>
    <w:rsid w:val="008444F5"/>
    <w:rsid w:val="00847ACB"/>
    <w:rsid w:val="00853001"/>
    <w:rsid w:val="008533C8"/>
    <w:rsid w:val="0085385F"/>
    <w:rsid w:val="00854DD4"/>
    <w:rsid w:val="00856817"/>
    <w:rsid w:val="008572CD"/>
    <w:rsid w:val="0085740D"/>
    <w:rsid w:val="0085780A"/>
    <w:rsid w:val="0086034D"/>
    <w:rsid w:val="0086266B"/>
    <w:rsid w:val="00864344"/>
    <w:rsid w:val="0086471E"/>
    <w:rsid w:val="008668BB"/>
    <w:rsid w:val="00867DDB"/>
    <w:rsid w:val="0087153D"/>
    <w:rsid w:val="00873935"/>
    <w:rsid w:val="008742D1"/>
    <w:rsid w:val="00874304"/>
    <w:rsid w:val="00876B77"/>
    <w:rsid w:val="00876DD3"/>
    <w:rsid w:val="0087753A"/>
    <w:rsid w:val="00877D39"/>
    <w:rsid w:val="0088259B"/>
    <w:rsid w:val="00883787"/>
    <w:rsid w:val="00883FB0"/>
    <w:rsid w:val="008852AA"/>
    <w:rsid w:val="008861D5"/>
    <w:rsid w:val="008865AF"/>
    <w:rsid w:val="00887A93"/>
    <w:rsid w:val="00890320"/>
    <w:rsid w:val="00891807"/>
    <w:rsid w:val="008946F2"/>
    <w:rsid w:val="008969C6"/>
    <w:rsid w:val="00896AEA"/>
    <w:rsid w:val="0089784E"/>
    <w:rsid w:val="008A01CA"/>
    <w:rsid w:val="008A15FE"/>
    <w:rsid w:val="008A4452"/>
    <w:rsid w:val="008A60D0"/>
    <w:rsid w:val="008A7348"/>
    <w:rsid w:val="008A7A7C"/>
    <w:rsid w:val="008B08D2"/>
    <w:rsid w:val="008B2378"/>
    <w:rsid w:val="008B245A"/>
    <w:rsid w:val="008B2963"/>
    <w:rsid w:val="008B30B8"/>
    <w:rsid w:val="008B4B4E"/>
    <w:rsid w:val="008C0620"/>
    <w:rsid w:val="008C1166"/>
    <w:rsid w:val="008C18F6"/>
    <w:rsid w:val="008C2454"/>
    <w:rsid w:val="008C2903"/>
    <w:rsid w:val="008C3F99"/>
    <w:rsid w:val="008C5913"/>
    <w:rsid w:val="008C7DE8"/>
    <w:rsid w:val="008D0CF5"/>
    <w:rsid w:val="008D2395"/>
    <w:rsid w:val="008D2D9F"/>
    <w:rsid w:val="008D3EF5"/>
    <w:rsid w:val="008D4CD8"/>
    <w:rsid w:val="008E3C4E"/>
    <w:rsid w:val="008E3DD5"/>
    <w:rsid w:val="008E445F"/>
    <w:rsid w:val="008E4CC1"/>
    <w:rsid w:val="008E5782"/>
    <w:rsid w:val="008E5D86"/>
    <w:rsid w:val="008E6174"/>
    <w:rsid w:val="008E777D"/>
    <w:rsid w:val="008E7ADE"/>
    <w:rsid w:val="008F2503"/>
    <w:rsid w:val="008F2A14"/>
    <w:rsid w:val="008F49F5"/>
    <w:rsid w:val="008F66F7"/>
    <w:rsid w:val="008F7F66"/>
    <w:rsid w:val="00905387"/>
    <w:rsid w:val="0090636E"/>
    <w:rsid w:val="00906D0D"/>
    <w:rsid w:val="0090779F"/>
    <w:rsid w:val="009079E8"/>
    <w:rsid w:val="00911260"/>
    <w:rsid w:val="00911924"/>
    <w:rsid w:val="00912E60"/>
    <w:rsid w:val="009148E0"/>
    <w:rsid w:val="00920AE9"/>
    <w:rsid w:val="009213C0"/>
    <w:rsid w:val="00924E93"/>
    <w:rsid w:val="00925AE8"/>
    <w:rsid w:val="009272E4"/>
    <w:rsid w:val="00927482"/>
    <w:rsid w:val="00927B16"/>
    <w:rsid w:val="0093064D"/>
    <w:rsid w:val="00932F5E"/>
    <w:rsid w:val="00933B77"/>
    <w:rsid w:val="00935487"/>
    <w:rsid w:val="0094228A"/>
    <w:rsid w:val="009428A5"/>
    <w:rsid w:val="00942FBA"/>
    <w:rsid w:val="00943D55"/>
    <w:rsid w:val="00944F64"/>
    <w:rsid w:val="0094503B"/>
    <w:rsid w:val="00945118"/>
    <w:rsid w:val="00945E77"/>
    <w:rsid w:val="009474BB"/>
    <w:rsid w:val="00947B07"/>
    <w:rsid w:val="00950F6E"/>
    <w:rsid w:val="00952672"/>
    <w:rsid w:val="00955264"/>
    <w:rsid w:val="00957DA8"/>
    <w:rsid w:val="0096115C"/>
    <w:rsid w:val="00961AF4"/>
    <w:rsid w:val="0096238B"/>
    <w:rsid w:val="00966B26"/>
    <w:rsid w:val="00966B8D"/>
    <w:rsid w:val="00970CD6"/>
    <w:rsid w:val="0097198B"/>
    <w:rsid w:val="00972679"/>
    <w:rsid w:val="00972C1B"/>
    <w:rsid w:val="00972F90"/>
    <w:rsid w:val="00976575"/>
    <w:rsid w:val="00980150"/>
    <w:rsid w:val="00980467"/>
    <w:rsid w:val="00981EF9"/>
    <w:rsid w:val="00983A2F"/>
    <w:rsid w:val="00983B5D"/>
    <w:rsid w:val="00983C24"/>
    <w:rsid w:val="00983D1F"/>
    <w:rsid w:val="009867EA"/>
    <w:rsid w:val="00986C5A"/>
    <w:rsid w:val="009871BD"/>
    <w:rsid w:val="009873DC"/>
    <w:rsid w:val="009903A3"/>
    <w:rsid w:val="009906CF"/>
    <w:rsid w:val="0099080C"/>
    <w:rsid w:val="009911A7"/>
    <w:rsid w:val="00991C4A"/>
    <w:rsid w:val="0099212C"/>
    <w:rsid w:val="00994029"/>
    <w:rsid w:val="0099745E"/>
    <w:rsid w:val="00997D45"/>
    <w:rsid w:val="009A125A"/>
    <w:rsid w:val="009A2DE9"/>
    <w:rsid w:val="009A310D"/>
    <w:rsid w:val="009A4127"/>
    <w:rsid w:val="009A4989"/>
    <w:rsid w:val="009A53A4"/>
    <w:rsid w:val="009A632F"/>
    <w:rsid w:val="009A66D6"/>
    <w:rsid w:val="009A6AB5"/>
    <w:rsid w:val="009A71CD"/>
    <w:rsid w:val="009B031B"/>
    <w:rsid w:val="009B2615"/>
    <w:rsid w:val="009B323C"/>
    <w:rsid w:val="009B7F79"/>
    <w:rsid w:val="009C02EE"/>
    <w:rsid w:val="009C3275"/>
    <w:rsid w:val="009C3AC9"/>
    <w:rsid w:val="009C3B45"/>
    <w:rsid w:val="009C68E8"/>
    <w:rsid w:val="009D16CE"/>
    <w:rsid w:val="009D2B6F"/>
    <w:rsid w:val="009D5855"/>
    <w:rsid w:val="009D78AD"/>
    <w:rsid w:val="009E0D4B"/>
    <w:rsid w:val="009E1372"/>
    <w:rsid w:val="009E45D8"/>
    <w:rsid w:val="009F171F"/>
    <w:rsid w:val="009F1853"/>
    <w:rsid w:val="009F1F85"/>
    <w:rsid w:val="009F3EDF"/>
    <w:rsid w:val="009F458C"/>
    <w:rsid w:val="00A00C94"/>
    <w:rsid w:val="00A00D81"/>
    <w:rsid w:val="00A025B3"/>
    <w:rsid w:val="00A04E16"/>
    <w:rsid w:val="00A06A75"/>
    <w:rsid w:val="00A1035A"/>
    <w:rsid w:val="00A15A2D"/>
    <w:rsid w:val="00A1641B"/>
    <w:rsid w:val="00A16A34"/>
    <w:rsid w:val="00A1735C"/>
    <w:rsid w:val="00A20AD1"/>
    <w:rsid w:val="00A24A02"/>
    <w:rsid w:val="00A2544C"/>
    <w:rsid w:val="00A25C40"/>
    <w:rsid w:val="00A25CF6"/>
    <w:rsid w:val="00A31B24"/>
    <w:rsid w:val="00A329A0"/>
    <w:rsid w:val="00A33547"/>
    <w:rsid w:val="00A34192"/>
    <w:rsid w:val="00A349E2"/>
    <w:rsid w:val="00A37560"/>
    <w:rsid w:val="00A37FB1"/>
    <w:rsid w:val="00A4025B"/>
    <w:rsid w:val="00A40A4B"/>
    <w:rsid w:val="00A40F2D"/>
    <w:rsid w:val="00A45270"/>
    <w:rsid w:val="00A45E53"/>
    <w:rsid w:val="00A5132B"/>
    <w:rsid w:val="00A51F57"/>
    <w:rsid w:val="00A52747"/>
    <w:rsid w:val="00A60CBB"/>
    <w:rsid w:val="00A611A7"/>
    <w:rsid w:val="00A61D3F"/>
    <w:rsid w:val="00A61FF3"/>
    <w:rsid w:val="00A62080"/>
    <w:rsid w:val="00A62161"/>
    <w:rsid w:val="00A62ACF"/>
    <w:rsid w:val="00A64300"/>
    <w:rsid w:val="00A703BC"/>
    <w:rsid w:val="00A735D0"/>
    <w:rsid w:val="00A73FF2"/>
    <w:rsid w:val="00A75257"/>
    <w:rsid w:val="00A75C70"/>
    <w:rsid w:val="00A75E1A"/>
    <w:rsid w:val="00A772A4"/>
    <w:rsid w:val="00A77574"/>
    <w:rsid w:val="00A77AA1"/>
    <w:rsid w:val="00A80FB5"/>
    <w:rsid w:val="00A8168D"/>
    <w:rsid w:val="00A82D99"/>
    <w:rsid w:val="00A835AE"/>
    <w:rsid w:val="00A860E7"/>
    <w:rsid w:val="00A877F8"/>
    <w:rsid w:val="00A93F00"/>
    <w:rsid w:val="00A94E2D"/>
    <w:rsid w:val="00A96111"/>
    <w:rsid w:val="00A96326"/>
    <w:rsid w:val="00AA1557"/>
    <w:rsid w:val="00AA173C"/>
    <w:rsid w:val="00AA35D0"/>
    <w:rsid w:val="00AA3CB1"/>
    <w:rsid w:val="00AB00A7"/>
    <w:rsid w:val="00AB0580"/>
    <w:rsid w:val="00AB1FC9"/>
    <w:rsid w:val="00AB2C47"/>
    <w:rsid w:val="00AB5A7B"/>
    <w:rsid w:val="00AB7AFB"/>
    <w:rsid w:val="00AC0D7A"/>
    <w:rsid w:val="00AC24F6"/>
    <w:rsid w:val="00AC3200"/>
    <w:rsid w:val="00AC369F"/>
    <w:rsid w:val="00AD1247"/>
    <w:rsid w:val="00AD2448"/>
    <w:rsid w:val="00AD412B"/>
    <w:rsid w:val="00AE0733"/>
    <w:rsid w:val="00AE294C"/>
    <w:rsid w:val="00AE405D"/>
    <w:rsid w:val="00AE54FB"/>
    <w:rsid w:val="00AE5824"/>
    <w:rsid w:val="00AE5F26"/>
    <w:rsid w:val="00AE62D4"/>
    <w:rsid w:val="00AE6314"/>
    <w:rsid w:val="00AE686D"/>
    <w:rsid w:val="00AE7FD2"/>
    <w:rsid w:val="00AF06FA"/>
    <w:rsid w:val="00AF2539"/>
    <w:rsid w:val="00AF2B36"/>
    <w:rsid w:val="00AF3318"/>
    <w:rsid w:val="00AF36DE"/>
    <w:rsid w:val="00AF52B6"/>
    <w:rsid w:val="00AF73F1"/>
    <w:rsid w:val="00B0014B"/>
    <w:rsid w:val="00B005D5"/>
    <w:rsid w:val="00B00A2D"/>
    <w:rsid w:val="00B00E6B"/>
    <w:rsid w:val="00B01A48"/>
    <w:rsid w:val="00B02067"/>
    <w:rsid w:val="00B020BD"/>
    <w:rsid w:val="00B021F3"/>
    <w:rsid w:val="00B0316E"/>
    <w:rsid w:val="00B058D3"/>
    <w:rsid w:val="00B058E6"/>
    <w:rsid w:val="00B079BC"/>
    <w:rsid w:val="00B108D0"/>
    <w:rsid w:val="00B11612"/>
    <w:rsid w:val="00B11927"/>
    <w:rsid w:val="00B146EC"/>
    <w:rsid w:val="00B214D1"/>
    <w:rsid w:val="00B21C67"/>
    <w:rsid w:val="00B21FA0"/>
    <w:rsid w:val="00B22027"/>
    <w:rsid w:val="00B22A60"/>
    <w:rsid w:val="00B239FC"/>
    <w:rsid w:val="00B23B28"/>
    <w:rsid w:val="00B241BD"/>
    <w:rsid w:val="00B2535E"/>
    <w:rsid w:val="00B27CF8"/>
    <w:rsid w:val="00B30837"/>
    <w:rsid w:val="00B34386"/>
    <w:rsid w:val="00B34AE5"/>
    <w:rsid w:val="00B361C9"/>
    <w:rsid w:val="00B365D1"/>
    <w:rsid w:val="00B406DE"/>
    <w:rsid w:val="00B422F4"/>
    <w:rsid w:val="00B444E1"/>
    <w:rsid w:val="00B47733"/>
    <w:rsid w:val="00B510DF"/>
    <w:rsid w:val="00B51E80"/>
    <w:rsid w:val="00B52213"/>
    <w:rsid w:val="00B5257F"/>
    <w:rsid w:val="00B538C8"/>
    <w:rsid w:val="00B54124"/>
    <w:rsid w:val="00B54359"/>
    <w:rsid w:val="00B544A4"/>
    <w:rsid w:val="00B60481"/>
    <w:rsid w:val="00B60D04"/>
    <w:rsid w:val="00B62A69"/>
    <w:rsid w:val="00B63E20"/>
    <w:rsid w:val="00B6656C"/>
    <w:rsid w:val="00B71CE2"/>
    <w:rsid w:val="00B71D6A"/>
    <w:rsid w:val="00B72D9C"/>
    <w:rsid w:val="00B85CDB"/>
    <w:rsid w:val="00B90166"/>
    <w:rsid w:val="00B911A6"/>
    <w:rsid w:val="00B91441"/>
    <w:rsid w:val="00B92081"/>
    <w:rsid w:val="00B9263B"/>
    <w:rsid w:val="00B930E9"/>
    <w:rsid w:val="00B934E8"/>
    <w:rsid w:val="00B968EA"/>
    <w:rsid w:val="00B96C76"/>
    <w:rsid w:val="00B973E6"/>
    <w:rsid w:val="00B9759A"/>
    <w:rsid w:val="00BA4248"/>
    <w:rsid w:val="00BA4AD7"/>
    <w:rsid w:val="00BA531D"/>
    <w:rsid w:val="00BA63D9"/>
    <w:rsid w:val="00BA71AC"/>
    <w:rsid w:val="00BB05D9"/>
    <w:rsid w:val="00BB1B41"/>
    <w:rsid w:val="00BB31C5"/>
    <w:rsid w:val="00BB3D14"/>
    <w:rsid w:val="00BB3DFE"/>
    <w:rsid w:val="00BB6386"/>
    <w:rsid w:val="00BC190C"/>
    <w:rsid w:val="00BC2B5D"/>
    <w:rsid w:val="00BC3099"/>
    <w:rsid w:val="00BC4AC1"/>
    <w:rsid w:val="00BC52D7"/>
    <w:rsid w:val="00BC65BD"/>
    <w:rsid w:val="00BC6D9B"/>
    <w:rsid w:val="00BC7709"/>
    <w:rsid w:val="00BD2066"/>
    <w:rsid w:val="00BD22C2"/>
    <w:rsid w:val="00BD3BCE"/>
    <w:rsid w:val="00BD4D8F"/>
    <w:rsid w:val="00BD797D"/>
    <w:rsid w:val="00BE1E95"/>
    <w:rsid w:val="00BE22D8"/>
    <w:rsid w:val="00BE2EB3"/>
    <w:rsid w:val="00BE38B4"/>
    <w:rsid w:val="00BE39EE"/>
    <w:rsid w:val="00BE3D8C"/>
    <w:rsid w:val="00BE6934"/>
    <w:rsid w:val="00BE6BE1"/>
    <w:rsid w:val="00BE70FC"/>
    <w:rsid w:val="00BF0D6B"/>
    <w:rsid w:val="00BF1758"/>
    <w:rsid w:val="00BF38FE"/>
    <w:rsid w:val="00BF3B26"/>
    <w:rsid w:val="00BF5C84"/>
    <w:rsid w:val="00BF6092"/>
    <w:rsid w:val="00BF6891"/>
    <w:rsid w:val="00C0029A"/>
    <w:rsid w:val="00C00D9D"/>
    <w:rsid w:val="00C01892"/>
    <w:rsid w:val="00C105B8"/>
    <w:rsid w:val="00C10ABE"/>
    <w:rsid w:val="00C10EE5"/>
    <w:rsid w:val="00C11694"/>
    <w:rsid w:val="00C116F3"/>
    <w:rsid w:val="00C14E72"/>
    <w:rsid w:val="00C20540"/>
    <w:rsid w:val="00C20B6C"/>
    <w:rsid w:val="00C217FE"/>
    <w:rsid w:val="00C23304"/>
    <w:rsid w:val="00C236F8"/>
    <w:rsid w:val="00C23E27"/>
    <w:rsid w:val="00C255C6"/>
    <w:rsid w:val="00C27114"/>
    <w:rsid w:val="00C323A3"/>
    <w:rsid w:val="00C3324A"/>
    <w:rsid w:val="00C33EB5"/>
    <w:rsid w:val="00C3515A"/>
    <w:rsid w:val="00C35C1A"/>
    <w:rsid w:val="00C35F54"/>
    <w:rsid w:val="00C3642D"/>
    <w:rsid w:val="00C370F4"/>
    <w:rsid w:val="00C3785D"/>
    <w:rsid w:val="00C379C6"/>
    <w:rsid w:val="00C37D6E"/>
    <w:rsid w:val="00C438DA"/>
    <w:rsid w:val="00C5040F"/>
    <w:rsid w:val="00C50593"/>
    <w:rsid w:val="00C616BD"/>
    <w:rsid w:val="00C61FCC"/>
    <w:rsid w:val="00C64F9F"/>
    <w:rsid w:val="00C65950"/>
    <w:rsid w:val="00C66B26"/>
    <w:rsid w:val="00C7137C"/>
    <w:rsid w:val="00C73733"/>
    <w:rsid w:val="00C73EB2"/>
    <w:rsid w:val="00C74D12"/>
    <w:rsid w:val="00C82A22"/>
    <w:rsid w:val="00C91150"/>
    <w:rsid w:val="00C913D5"/>
    <w:rsid w:val="00C92D87"/>
    <w:rsid w:val="00C93FEF"/>
    <w:rsid w:val="00C95598"/>
    <w:rsid w:val="00C96BE0"/>
    <w:rsid w:val="00CA1D89"/>
    <w:rsid w:val="00CA2891"/>
    <w:rsid w:val="00CA5C74"/>
    <w:rsid w:val="00CA673F"/>
    <w:rsid w:val="00CB0333"/>
    <w:rsid w:val="00CB051D"/>
    <w:rsid w:val="00CB306C"/>
    <w:rsid w:val="00CB36DF"/>
    <w:rsid w:val="00CB48DD"/>
    <w:rsid w:val="00CB4E6E"/>
    <w:rsid w:val="00CB5472"/>
    <w:rsid w:val="00CB6B0A"/>
    <w:rsid w:val="00CB7EA9"/>
    <w:rsid w:val="00CC0B2C"/>
    <w:rsid w:val="00CC2711"/>
    <w:rsid w:val="00CC2911"/>
    <w:rsid w:val="00CD0B5A"/>
    <w:rsid w:val="00CD2DE5"/>
    <w:rsid w:val="00CD47D4"/>
    <w:rsid w:val="00CD5B25"/>
    <w:rsid w:val="00CD68D9"/>
    <w:rsid w:val="00CD6EA9"/>
    <w:rsid w:val="00CE0681"/>
    <w:rsid w:val="00CE1F25"/>
    <w:rsid w:val="00CE5A25"/>
    <w:rsid w:val="00CE70D0"/>
    <w:rsid w:val="00CF0F39"/>
    <w:rsid w:val="00CF1BDD"/>
    <w:rsid w:val="00CF40FC"/>
    <w:rsid w:val="00CF49E5"/>
    <w:rsid w:val="00CF6A6C"/>
    <w:rsid w:val="00CF6FC5"/>
    <w:rsid w:val="00D03C64"/>
    <w:rsid w:val="00D06441"/>
    <w:rsid w:val="00D064F2"/>
    <w:rsid w:val="00D1172B"/>
    <w:rsid w:val="00D12042"/>
    <w:rsid w:val="00D17F21"/>
    <w:rsid w:val="00D215A1"/>
    <w:rsid w:val="00D31133"/>
    <w:rsid w:val="00D311DA"/>
    <w:rsid w:val="00D314A2"/>
    <w:rsid w:val="00D33957"/>
    <w:rsid w:val="00D33ADF"/>
    <w:rsid w:val="00D34581"/>
    <w:rsid w:val="00D36903"/>
    <w:rsid w:val="00D375DC"/>
    <w:rsid w:val="00D42F31"/>
    <w:rsid w:val="00D4333A"/>
    <w:rsid w:val="00D4339C"/>
    <w:rsid w:val="00D437A2"/>
    <w:rsid w:val="00D442E6"/>
    <w:rsid w:val="00D448C8"/>
    <w:rsid w:val="00D44BB0"/>
    <w:rsid w:val="00D4708C"/>
    <w:rsid w:val="00D500AA"/>
    <w:rsid w:val="00D5126F"/>
    <w:rsid w:val="00D5166C"/>
    <w:rsid w:val="00D53A7B"/>
    <w:rsid w:val="00D56359"/>
    <w:rsid w:val="00D5666D"/>
    <w:rsid w:val="00D57A4F"/>
    <w:rsid w:val="00D60EE7"/>
    <w:rsid w:val="00D64240"/>
    <w:rsid w:val="00D64960"/>
    <w:rsid w:val="00D65F0B"/>
    <w:rsid w:val="00D7120C"/>
    <w:rsid w:val="00D717E3"/>
    <w:rsid w:val="00D718D0"/>
    <w:rsid w:val="00D73F1D"/>
    <w:rsid w:val="00D7433C"/>
    <w:rsid w:val="00D75F95"/>
    <w:rsid w:val="00D763D0"/>
    <w:rsid w:val="00D80052"/>
    <w:rsid w:val="00D80ADB"/>
    <w:rsid w:val="00D81C89"/>
    <w:rsid w:val="00D83BD6"/>
    <w:rsid w:val="00D84EE3"/>
    <w:rsid w:val="00D869A3"/>
    <w:rsid w:val="00D943DA"/>
    <w:rsid w:val="00D945CE"/>
    <w:rsid w:val="00D970D2"/>
    <w:rsid w:val="00D97A58"/>
    <w:rsid w:val="00DA0B51"/>
    <w:rsid w:val="00DA2E19"/>
    <w:rsid w:val="00DA5CEA"/>
    <w:rsid w:val="00DA7A89"/>
    <w:rsid w:val="00DB1A6A"/>
    <w:rsid w:val="00DB2403"/>
    <w:rsid w:val="00DB2FAB"/>
    <w:rsid w:val="00DB3908"/>
    <w:rsid w:val="00DB4DBF"/>
    <w:rsid w:val="00DB5CC4"/>
    <w:rsid w:val="00DB7D25"/>
    <w:rsid w:val="00DC19F2"/>
    <w:rsid w:val="00DC1B6E"/>
    <w:rsid w:val="00DC3829"/>
    <w:rsid w:val="00DC3DAF"/>
    <w:rsid w:val="00DC3EC4"/>
    <w:rsid w:val="00DC52FB"/>
    <w:rsid w:val="00DC5DDC"/>
    <w:rsid w:val="00DD4CD6"/>
    <w:rsid w:val="00DD6C04"/>
    <w:rsid w:val="00DD7723"/>
    <w:rsid w:val="00DE00C9"/>
    <w:rsid w:val="00DE171D"/>
    <w:rsid w:val="00DE36ED"/>
    <w:rsid w:val="00DE5147"/>
    <w:rsid w:val="00DE6092"/>
    <w:rsid w:val="00DE6DE2"/>
    <w:rsid w:val="00DE7F60"/>
    <w:rsid w:val="00DF03EE"/>
    <w:rsid w:val="00DF0A22"/>
    <w:rsid w:val="00DF1225"/>
    <w:rsid w:val="00DF44E5"/>
    <w:rsid w:val="00DF4E2A"/>
    <w:rsid w:val="00DF7769"/>
    <w:rsid w:val="00E00768"/>
    <w:rsid w:val="00E020ED"/>
    <w:rsid w:val="00E03451"/>
    <w:rsid w:val="00E05F01"/>
    <w:rsid w:val="00E06C8A"/>
    <w:rsid w:val="00E07B89"/>
    <w:rsid w:val="00E12767"/>
    <w:rsid w:val="00E14A21"/>
    <w:rsid w:val="00E14D46"/>
    <w:rsid w:val="00E15C3C"/>
    <w:rsid w:val="00E16E21"/>
    <w:rsid w:val="00E20A85"/>
    <w:rsid w:val="00E20BA6"/>
    <w:rsid w:val="00E22198"/>
    <w:rsid w:val="00E24F82"/>
    <w:rsid w:val="00E30F74"/>
    <w:rsid w:val="00E33AAE"/>
    <w:rsid w:val="00E37D81"/>
    <w:rsid w:val="00E41C33"/>
    <w:rsid w:val="00E41D12"/>
    <w:rsid w:val="00E42BCE"/>
    <w:rsid w:val="00E435AD"/>
    <w:rsid w:val="00E43660"/>
    <w:rsid w:val="00E44163"/>
    <w:rsid w:val="00E44F6C"/>
    <w:rsid w:val="00E4589D"/>
    <w:rsid w:val="00E51EDC"/>
    <w:rsid w:val="00E56628"/>
    <w:rsid w:val="00E56966"/>
    <w:rsid w:val="00E569A3"/>
    <w:rsid w:val="00E60856"/>
    <w:rsid w:val="00E61C3F"/>
    <w:rsid w:val="00E6202F"/>
    <w:rsid w:val="00E62FF6"/>
    <w:rsid w:val="00E634B3"/>
    <w:rsid w:val="00E638EA"/>
    <w:rsid w:val="00E644B5"/>
    <w:rsid w:val="00E65C84"/>
    <w:rsid w:val="00E66F86"/>
    <w:rsid w:val="00E71FF8"/>
    <w:rsid w:val="00E72C94"/>
    <w:rsid w:val="00E740BA"/>
    <w:rsid w:val="00E75879"/>
    <w:rsid w:val="00E7710A"/>
    <w:rsid w:val="00E77EA1"/>
    <w:rsid w:val="00E80F1F"/>
    <w:rsid w:val="00E81DC4"/>
    <w:rsid w:val="00E824C5"/>
    <w:rsid w:val="00E85216"/>
    <w:rsid w:val="00E85996"/>
    <w:rsid w:val="00E85B89"/>
    <w:rsid w:val="00E85F57"/>
    <w:rsid w:val="00E85FB4"/>
    <w:rsid w:val="00E91588"/>
    <w:rsid w:val="00E91701"/>
    <w:rsid w:val="00E92BA6"/>
    <w:rsid w:val="00E931A5"/>
    <w:rsid w:val="00E93680"/>
    <w:rsid w:val="00E93EC6"/>
    <w:rsid w:val="00E969A1"/>
    <w:rsid w:val="00E97436"/>
    <w:rsid w:val="00EA1072"/>
    <w:rsid w:val="00EA3465"/>
    <w:rsid w:val="00EA385A"/>
    <w:rsid w:val="00EA3EF3"/>
    <w:rsid w:val="00EA4358"/>
    <w:rsid w:val="00EA51CC"/>
    <w:rsid w:val="00EA5354"/>
    <w:rsid w:val="00EB0915"/>
    <w:rsid w:val="00EB155A"/>
    <w:rsid w:val="00EB1C4B"/>
    <w:rsid w:val="00EB2F9F"/>
    <w:rsid w:val="00EB3618"/>
    <w:rsid w:val="00EB6728"/>
    <w:rsid w:val="00EC0946"/>
    <w:rsid w:val="00EC29D0"/>
    <w:rsid w:val="00EC308C"/>
    <w:rsid w:val="00EC3D8F"/>
    <w:rsid w:val="00EC3F2B"/>
    <w:rsid w:val="00EC7914"/>
    <w:rsid w:val="00ED188D"/>
    <w:rsid w:val="00ED1AC3"/>
    <w:rsid w:val="00ED2F93"/>
    <w:rsid w:val="00ED3B68"/>
    <w:rsid w:val="00ED76AE"/>
    <w:rsid w:val="00ED786D"/>
    <w:rsid w:val="00ED7870"/>
    <w:rsid w:val="00ED7D4F"/>
    <w:rsid w:val="00EE0611"/>
    <w:rsid w:val="00EE33D7"/>
    <w:rsid w:val="00EE34E5"/>
    <w:rsid w:val="00EE52D8"/>
    <w:rsid w:val="00EE5512"/>
    <w:rsid w:val="00EE5E07"/>
    <w:rsid w:val="00EE60CF"/>
    <w:rsid w:val="00EE675A"/>
    <w:rsid w:val="00EE7672"/>
    <w:rsid w:val="00EF169D"/>
    <w:rsid w:val="00EF6DA2"/>
    <w:rsid w:val="00EF709A"/>
    <w:rsid w:val="00EF7208"/>
    <w:rsid w:val="00EF7675"/>
    <w:rsid w:val="00F028D6"/>
    <w:rsid w:val="00F051B8"/>
    <w:rsid w:val="00F05F7E"/>
    <w:rsid w:val="00F07A1A"/>
    <w:rsid w:val="00F07BB3"/>
    <w:rsid w:val="00F12870"/>
    <w:rsid w:val="00F14E94"/>
    <w:rsid w:val="00F14F07"/>
    <w:rsid w:val="00F17D3B"/>
    <w:rsid w:val="00F21FED"/>
    <w:rsid w:val="00F236F8"/>
    <w:rsid w:val="00F26BBA"/>
    <w:rsid w:val="00F270C9"/>
    <w:rsid w:val="00F30CF6"/>
    <w:rsid w:val="00F31597"/>
    <w:rsid w:val="00F31D97"/>
    <w:rsid w:val="00F33669"/>
    <w:rsid w:val="00F347DC"/>
    <w:rsid w:val="00F34ABB"/>
    <w:rsid w:val="00F35215"/>
    <w:rsid w:val="00F360A1"/>
    <w:rsid w:val="00F40706"/>
    <w:rsid w:val="00F40971"/>
    <w:rsid w:val="00F41909"/>
    <w:rsid w:val="00F41C45"/>
    <w:rsid w:val="00F4289D"/>
    <w:rsid w:val="00F44D3D"/>
    <w:rsid w:val="00F456F3"/>
    <w:rsid w:val="00F457E5"/>
    <w:rsid w:val="00F45936"/>
    <w:rsid w:val="00F46CC7"/>
    <w:rsid w:val="00F47E56"/>
    <w:rsid w:val="00F50BF0"/>
    <w:rsid w:val="00F520EC"/>
    <w:rsid w:val="00F52175"/>
    <w:rsid w:val="00F534BB"/>
    <w:rsid w:val="00F56574"/>
    <w:rsid w:val="00F5659F"/>
    <w:rsid w:val="00F578C0"/>
    <w:rsid w:val="00F579CF"/>
    <w:rsid w:val="00F605B4"/>
    <w:rsid w:val="00F61140"/>
    <w:rsid w:val="00F62276"/>
    <w:rsid w:val="00F628D4"/>
    <w:rsid w:val="00F67C09"/>
    <w:rsid w:val="00F70861"/>
    <w:rsid w:val="00F715A4"/>
    <w:rsid w:val="00F7376F"/>
    <w:rsid w:val="00F73AF5"/>
    <w:rsid w:val="00F73CDF"/>
    <w:rsid w:val="00F7649F"/>
    <w:rsid w:val="00F838B4"/>
    <w:rsid w:val="00F83D7B"/>
    <w:rsid w:val="00F851D1"/>
    <w:rsid w:val="00F90F18"/>
    <w:rsid w:val="00F91A5C"/>
    <w:rsid w:val="00F92AA1"/>
    <w:rsid w:val="00F940B8"/>
    <w:rsid w:val="00F97269"/>
    <w:rsid w:val="00F977A0"/>
    <w:rsid w:val="00FA14C6"/>
    <w:rsid w:val="00FA21E7"/>
    <w:rsid w:val="00FA5330"/>
    <w:rsid w:val="00FA5F89"/>
    <w:rsid w:val="00FA7A49"/>
    <w:rsid w:val="00FA7A62"/>
    <w:rsid w:val="00FA7EDE"/>
    <w:rsid w:val="00FB476C"/>
    <w:rsid w:val="00FB4E2E"/>
    <w:rsid w:val="00FB5576"/>
    <w:rsid w:val="00FC0954"/>
    <w:rsid w:val="00FC16AA"/>
    <w:rsid w:val="00FC4F10"/>
    <w:rsid w:val="00FD2154"/>
    <w:rsid w:val="00FD25E7"/>
    <w:rsid w:val="00FD2CC4"/>
    <w:rsid w:val="00FD3542"/>
    <w:rsid w:val="00FD3BC6"/>
    <w:rsid w:val="00FD4C7B"/>
    <w:rsid w:val="00FE0E5F"/>
    <w:rsid w:val="00FE11AE"/>
    <w:rsid w:val="00FE16D1"/>
    <w:rsid w:val="00FE1CB7"/>
    <w:rsid w:val="00FE3560"/>
    <w:rsid w:val="00FE3F86"/>
    <w:rsid w:val="00FE5376"/>
    <w:rsid w:val="00FF05D6"/>
    <w:rsid w:val="00FF2911"/>
    <w:rsid w:val="00FF3958"/>
    <w:rsid w:val="00FF5B21"/>
    <w:rsid w:val="00FF6923"/>
    <w:rsid w:val="00FF6A31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8C3CB8"/>
  <w15:docId w15:val="{498FBAD2-E1A6-42F3-A466-273B7D3B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2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D2D2C"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qFormat/>
    <w:rsid w:val="001D2D2C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1D2D2C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1D2D2C"/>
    <w:pPr>
      <w:keepNext/>
      <w:spacing w:line="360" w:lineRule="auto"/>
      <w:jc w:val="both"/>
      <w:outlineLvl w:val="3"/>
    </w:pPr>
    <w:rPr>
      <w:rFonts w:ascii="Garamond" w:hAnsi="Garamond"/>
      <w:b/>
      <w:sz w:val="20"/>
    </w:rPr>
  </w:style>
  <w:style w:type="paragraph" w:styleId="Heading5">
    <w:name w:val="heading 5"/>
    <w:basedOn w:val="Normal"/>
    <w:next w:val="Normal"/>
    <w:qFormat/>
    <w:rsid w:val="001D2D2C"/>
    <w:pPr>
      <w:keepNext/>
      <w:outlineLvl w:val="4"/>
    </w:pPr>
    <w:rPr>
      <w:rFonts w:ascii="Garamond" w:hAnsi="Garamond"/>
      <w:b/>
      <w:sz w:val="22"/>
    </w:rPr>
  </w:style>
  <w:style w:type="paragraph" w:styleId="Heading6">
    <w:name w:val="heading 6"/>
    <w:basedOn w:val="Normal"/>
    <w:next w:val="Normal"/>
    <w:qFormat/>
    <w:rsid w:val="001D2D2C"/>
    <w:pPr>
      <w:keepNext/>
      <w:jc w:val="center"/>
      <w:outlineLvl w:val="5"/>
    </w:pPr>
    <w:rPr>
      <w:rFonts w:ascii="Garamond" w:hAnsi="Garamond"/>
      <w:b/>
      <w:sz w:val="20"/>
      <w:lang w:val="fr-FR"/>
    </w:rPr>
  </w:style>
  <w:style w:type="paragraph" w:styleId="Heading7">
    <w:name w:val="heading 7"/>
    <w:basedOn w:val="Normal"/>
    <w:next w:val="Normal"/>
    <w:qFormat/>
    <w:rsid w:val="001D2D2C"/>
    <w:pPr>
      <w:keepNext/>
      <w:outlineLvl w:val="6"/>
    </w:pPr>
    <w:rPr>
      <w:rFonts w:ascii="Garamond" w:hAnsi="Garamond"/>
      <w:b/>
      <w:bCs/>
      <w:sz w:val="21"/>
    </w:rPr>
  </w:style>
  <w:style w:type="paragraph" w:styleId="Heading8">
    <w:name w:val="heading 8"/>
    <w:basedOn w:val="Normal"/>
    <w:next w:val="Normal"/>
    <w:qFormat/>
    <w:rsid w:val="001D2D2C"/>
    <w:pPr>
      <w:keepNext/>
      <w:ind w:left="1620"/>
      <w:outlineLvl w:val="7"/>
    </w:pPr>
    <w:rPr>
      <w:rFonts w:ascii="Garamond" w:hAnsi="Garamond"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2D2C"/>
    <w:pPr>
      <w:tabs>
        <w:tab w:val="center" w:pos="4320"/>
        <w:tab w:val="right" w:pos="8640"/>
      </w:tabs>
    </w:pPr>
    <w:rPr>
      <w:rFonts w:ascii="Trebuchet MS" w:hAnsi="Trebuchet MS"/>
      <w:sz w:val="22"/>
    </w:rPr>
  </w:style>
  <w:style w:type="paragraph" w:styleId="Footer">
    <w:name w:val="footer"/>
    <w:basedOn w:val="Normal"/>
    <w:rsid w:val="001D2D2C"/>
    <w:pPr>
      <w:tabs>
        <w:tab w:val="center" w:pos="4320"/>
        <w:tab w:val="right" w:pos="8640"/>
      </w:tabs>
    </w:pPr>
    <w:rPr>
      <w:rFonts w:ascii="Trebuchet MS" w:hAnsi="Trebuchet MS"/>
      <w:sz w:val="22"/>
    </w:rPr>
  </w:style>
  <w:style w:type="character" w:styleId="Hyperlink">
    <w:name w:val="Hyperlink"/>
    <w:basedOn w:val="DefaultParagraphFont"/>
    <w:rsid w:val="001D2D2C"/>
    <w:rPr>
      <w:color w:val="0000FF"/>
      <w:u w:val="single"/>
    </w:rPr>
  </w:style>
  <w:style w:type="paragraph" w:customStyle="1" w:styleId="PersonalInfo">
    <w:name w:val="Personal Info"/>
    <w:basedOn w:val="Normal"/>
    <w:next w:val="Normal"/>
    <w:rsid w:val="001D2D2C"/>
    <w:pPr>
      <w:numPr>
        <w:numId w:val="1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customStyle="1" w:styleId="OrgName">
    <w:name w:val="OrgName"/>
    <w:basedOn w:val="DefaultParagraphFont"/>
    <w:rsid w:val="005929F8"/>
    <w:rPr>
      <w:b/>
      <w:caps/>
    </w:rPr>
  </w:style>
  <w:style w:type="paragraph" w:customStyle="1" w:styleId="ResumeJobHead">
    <w:name w:val="ResumeJobHead"/>
    <w:basedOn w:val="Normal"/>
    <w:next w:val="Normal"/>
    <w:rsid w:val="005929F8"/>
    <w:pPr>
      <w:jc w:val="both"/>
    </w:pPr>
    <w:rPr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407C6E"/>
    <w:rPr>
      <w:sz w:val="16"/>
      <w:szCs w:val="16"/>
    </w:rPr>
  </w:style>
  <w:style w:type="paragraph" w:styleId="CommentText">
    <w:name w:val="annotation text"/>
    <w:basedOn w:val="Normal"/>
    <w:semiHidden/>
    <w:rsid w:val="00407C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7C6E"/>
    <w:rPr>
      <w:b/>
      <w:bCs/>
    </w:rPr>
  </w:style>
  <w:style w:type="paragraph" w:styleId="BalloonText">
    <w:name w:val="Balloon Text"/>
    <w:basedOn w:val="Normal"/>
    <w:semiHidden/>
    <w:rsid w:val="00407C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C82A22"/>
    <w:pPr>
      <w:tabs>
        <w:tab w:val="num" w:pos="6120"/>
      </w:tabs>
      <w:spacing w:after="60" w:line="240" w:lineRule="atLeast"/>
      <w:ind w:left="6120" w:hanging="360"/>
      <w:jc w:val="both"/>
    </w:pPr>
    <w:rPr>
      <w:rFonts w:ascii="Garamond" w:hAnsi="Garamond"/>
      <w:sz w:val="22"/>
      <w:szCs w:val="20"/>
      <w:lang w:val="en-US"/>
    </w:rPr>
  </w:style>
  <w:style w:type="paragraph" w:styleId="BodyText">
    <w:name w:val="Body Text"/>
    <w:basedOn w:val="Normal"/>
    <w:link w:val="BodyTextChar"/>
    <w:rsid w:val="00C82A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2A22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50BF0"/>
    <w:pPr>
      <w:ind w:left="720"/>
    </w:pPr>
  </w:style>
  <w:style w:type="paragraph" w:customStyle="1" w:styleId="gmailquote">
    <w:name w:val="gmail_quote"/>
    <w:basedOn w:val="Normal"/>
    <w:rsid w:val="00392787"/>
    <w:pPr>
      <w:spacing w:before="100" w:beforeAutospacing="1" w:after="100" w:afterAutospacing="1"/>
    </w:pPr>
    <w:rPr>
      <w:lang w:val="en-US"/>
    </w:rPr>
  </w:style>
  <w:style w:type="table" w:styleId="TableClassic2">
    <w:name w:val="Table Classic 2"/>
    <w:basedOn w:val="TableNormal"/>
    <w:rsid w:val="003164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31642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LightGrid-Accent11">
    <w:name w:val="Light Grid - Accent 11"/>
    <w:basedOn w:val="TableNormal"/>
    <w:uiPriority w:val="62"/>
    <w:rsid w:val="0031642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Simple1">
    <w:name w:val="Table Simple 1"/>
    <w:basedOn w:val="TableNormal"/>
    <w:rsid w:val="00FE53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E53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945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AE5F26"/>
  </w:style>
  <w:style w:type="character" w:customStyle="1" w:styleId="il">
    <w:name w:val="il"/>
    <w:basedOn w:val="DefaultParagraphFont"/>
    <w:rsid w:val="00B361C9"/>
  </w:style>
  <w:style w:type="character" w:customStyle="1" w:styleId="HeaderChar">
    <w:name w:val="Header Char"/>
    <w:basedOn w:val="DefaultParagraphFont"/>
    <w:link w:val="Header"/>
    <w:rsid w:val="00BC190C"/>
    <w:rPr>
      <w:rFonts w:ascii="Trebuchet MS" w:hAnsi="Trebuchet MS"/>
      <w:sz w:val="22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3554F0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6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atparmar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3F88-43FA-4D89-962E-9D8AD2C1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4348</CharactersWithSpaces>
  <SharedDoc>false</SharedDoc>
  <HLinks>
    <vt:vector size="6" baseType="variant">
      <vt:variant>
        <vt:i4>4587554</vt:i4>
      </vt:variant>
      <vt:variant>
        <vt:i4>0</vt:i4>
      </vt:variant>
      <vt:variant>
        <vt:i4>0</vt:i4>
      </vt:variant>
      <vt:variant>
        <vt:i4>5</vt:i4>
      </vt:variant>
      <vt:variant>
        <vt:lpwstr>mailto:vipvijay@gmail.com/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Sanat Parmar</cp:lastModifiedBy>
  <cp:revision>2</cp:revision>
  <cp:lastPrinted>2018-09-07T06:32:00Z</cp:lastPrinted>
  <dcterms:created xsi:type="dcterms:W3CDTF">2020-02-18T07:33:00Z</dcterms:created>
  <dcterms:modified xsi:type="dcterms:W3CDTF">2020-05-25T08:57:00Z</dcterms:modified>
</cp:coreProperties>
</file>