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33333"/>
        </w:rPr>
        <w:t>Anupama</w:t>
      </w:r>
      <w:r>
        <w:rPr>
          <w:color w:val="333333"/>
          <w:spacing w:val="-2"/>
        </w:rPr>
        <w:t> </w:t>
      </w:r>
      <w:r>
        <w:rPr>
          <w:color w:val="333333"/>
        </w:rPr>
        <w:t>Singh</w:t>
      </w:r>
    </w:p>
    <w:p>
      <w:pPr>
        <w:pStyle w:val="Heading1"/>
        <w:spacing w:before="327"/>
        <w:ind w:left="13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1783079</wp:posOffset>
            </wp:positionH>
            <wp:positionV relativeFrom="paragraph">
              <wp:posOffset>400050</wp:posOffset>
            </wp:positionV>
            <wp:extent cx="5403850" cy="184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drawing>
          <wp:inline distT="0" distB="0" distL="0" distR="0">
            <wp:extent cx="369503" cy="2927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03" cy="29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9"/>
          <w:sz w:val="20"/>
        </w:rPr>
        <w:t> </w:t>
      </w:r>
      <w:r>
        <w:rPr>
          <w:color w:val="347ABE"/>
        </w:rPr>
        <w:t>About</w:t>
      </w:r>
      <w:r>
        <w:rPr>
          <w:color w:val="347ABE"/>
          <w:spacing w:val="-2"/>
        </w:rPr>
        <w:t> </w:t>
      </w:r>
      <w:r>
        <w:rPr>
          <w:color w:val="347ABE"/>
        </w:rPr>
        <w:t>Me</w:t>
      </w:r>
    </w:p>
    <w:p>
      <w:pPr>
        <w:spacing w:before="158"/>
        <w:ind w:left="838" w:right="0" w:firstLine="0"/>
        <w:jc w:val="left"/>
        <w:rPr>
          <w:sz w:val="22"/>
        </w:rPr>
      </w:pPr>
      <w:r>
        <w:rPr>
          <w:position w:val="-7"/>
        </w:rPr>
        <w:drawing>
          <wp:inline distT="0" distB="0" distL="0" distR="0">
            <wp:extent cx="194945" cy="19494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3"/>
          <w:sz w:val="20"/>
        </w:rPr>
        <w:t> </w:t>
      </w:r>
      <w:r>
        <w:rPr>
          <w:color w:val="333333"/>
          <w:sz w:val="22"/>
        </w:rPr>
        <w:t>6.5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Years</w:t>
      </w:r>
    </w:p>
    <w:p>
      <w:pPr>
        <w:pStyle w:val="BodyText"/>
        <w:spacing w:before="138"/>
        <w:ind w:left="838"/>
      </w:pPr>
      <w:r>
        <w:rPr>
          <w:position w:val="-7"/>
        </w:rPr>
        <w:drawing>
          <wp:inline distT="0" distB="0" distL="0" distR="0">
            <wp:extent cx="194945" cy="19494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</w:rPr>
        <w:t>  </w:t>
      </w:r>
      <w:r>
        <w:rPr>
          <w:rFonts w:ascii="Times New Roman"/>
          <w:spacing w:val="3"/>
        </w:rPr>
        <w:t> </w:t>
      </w:r>
      <w:r>
        <w:rPr>
          <w:color w:val="333333"/>
          <w:sz w:val="22"/>
        </w:rPr>
        <w:t>F1</w:t>
      </w:r>
      <w:r>
        <w:rPr>
          <w:color w:val="333333"/>
          <w:spacing w:val="-2"/>
          <w:sz w:val="22"/>
        </w:rPr>
        <w:t> </w:t>
      </w:r>
      <w:r>
        <w:rPr/>
        <w:t>76</w:t>
      </w:r>
      <w:r>
        <w:rPr>
          <w:spacing w:val="-4"/>
        </w:rPr>
        <w:t> </w:t>
      </w:r>
      <w:r>
        <w:rPr/>
        <w:t>Mohini</w:t>
      </w:r>
      <w:r>
        <w:rPr>
          <w:spacing w:val="-2"/>
        </w:rPr>
        <w:t> </w:t>
      </w:r>
      <w:r>
        <w:rPr/>
        <w:t>Geet</w:t>
      </w:r>
      <w:r>
        <w:rPr>
          <w:spacing w:val="-3"/>
        </w:rPr>
        <w:t> </w:t>
      </w:r>
      <w:r>
        <w:rPr/>
        <w:t>Parisar,</w:t>
      </w:r>
      <w:r>
        <w:rPr>
          <w:spacing w:val="-2"/>
        </w:rPr>
        <w:t> </w:t>
      </w:r>
      <w:r>
        <w:rPr/>
        <w:t>Phase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Durgesh</w:t>
      </w:r>
      <w:r>
        <w:rPr>
          <w:spacing w:val="-2"/>
        </w:rPr>
        <w:t> </w:t>
      </w:r>
      <w:r>
        <w:rPr/>
        <w:t>Vihar JK</w:t>
      </w:r>
      <w:r>
        <w:rPr>
          <w:spacing w:val="-3"/>
        </w:rPr>
        <w:t> </w:t>
      </w:r>
      <w:r>
        <w:rPr/>
        <w:t>Road,</w:t>
      </w:r>
      <w:r>
        <w:rPr>
          <w:spacing w:val="-2"/>
        </w:rPr>
        <w:t> </w:t>
      </w:r>
      <w:r>
        <w:rPr/>
        <w:t>Near</w:t>
      </w:r>
      <w:r>
        <w:rPr>
          <w:spacing w:val="-3"/>
        </w:rPr>
        <w:t> </w:t>
      </w:r>
      <w:r>
        <w:rPr/>
        <w:t>Minal</w:t>
      </w:r>
      <w:r>
        <w:rPr>
          <w:spacing w:val="-2"/>
        </w:rPr>
        <w:t> </w:t>
      </w:r>
      <w:r>
        <w:rPr/>
        <w:t>Residency,</w:t>
      </w:r>
    </w:p>
    <w:p>
      <w:pPr>
        <w:spacing w:before="139"/>
        <w:ind w:left="838" w:right="0" w:firstLine="0"/>
        <w:jc w:val="left"/>
        <w:rPr>
          <w:sz w:val="22"/>
        </w:rPr>
      </w:pPr>
      <w:r>
        <w:rPr>
          <w:position w:val="-7"/>
        </w:rPr>
        <w:drawing>
          <wp:inline distT="0" distB="0" distL="0" distR="0">
            <wp:extent cx="194945" cy="19494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3"/>
          <w:sz w:val="20"/>
        </w:rPr>
        <w:t> </w:t>
      </w:r>
      <w:r>
        <w:rPr>
          <w:sz w:val="22"/>
        </w:rPr>
        <w:t>8982910657,</w:t>
      </w:r>
      <w:r>
        <w:rPr>
          <w:spacing w:val="-12"/>
          <w:sz w:val="22"/>
        </w:rPr>
        <w:t> </w:t>
      </w:r>
      <w:r>
        <w:rPr>
          <w:sz w:val="22"/>
        </w:rPr>
        <w:t>8435304277</w:t>
      </w:r>
    </w:p>
    <w:p>
      <w:pPr>
        <w:spacing w:before="138"/>
        <w:ind w:left="838" w:right="0" w:firstLine="0"/>
        <w:jc w:val="left"/>
        <w:rPr>
          <w:sz w:val="22"/>
        </w:rPr>
      </w:pPr>
      <w:r>
        <w:rPr/>
        <w:pict>
          <v:group style="position:absolute;margin-left:27.950001pt;margin-top:56.400002pt;width:498.15pt;height:1.6pt;mso-position-horizontal-relative:page;mso-position-vertical-relative:paragraph;z-index:15730176" coordorigin="559,1128" coordsize="9963,32">
            <v:rect style="position:absolute;left:559;top:1128;width:9960;height:31" filled="true" fillcolor="#9f9f9f" stroked="false">
              <v:fill type="solid"/>
            </v:rect>
            <v:rect style="position:absolute;left:10516;top:1128;width:5;height:5" filled="true" fillcolor="#e2e2e2" stroked="false">
              <v:fill type="solid"/>
            </v:rect>
            <v:shape style="position:absolute;left:559;top:1128;width:9962;height:27" coordorigin="559,1129" coordsize="9962,27" path="m564,1133l559,1133,559,1155,564,1155,564,1133xm10521,1129l10516,1129,10516,1133,10521,1133,10521,1129xe" filled="true" fillcolor="#9f9f9f" stroked="false">
              <v:path arrowok="t"/>
              <v:fill type="solid"/>
            </v:shape>
            <v:rect style="position:absolute;left:10516;top:1133;width:5;height:22" filled="true" fillcolor="#e2e2e2" stroked="false">
              <v:fill type="solid"/>
            </v:rect>
            <v:rect style="position:absolute;left:559;top:1155;width:5;height:5" filled="true" fillcolor="#9f9f9f" stroked="false">
              <v:fill type="solid"/>
            </v:rect>
            <v:shape style="position:absolute;left:559;top:1155;width:9962;height:5" coordorigin="559,1155" coordsize="9962,5" path="m10521,1155l10516,1155,564,1155,559,1155,559,1160,564,1160,10516,1160,10521,1160,10521,1155xe" filled="true" fillcolor="#e2e2e2" stroked="false">
              <v:path arrowok="t"/>
              <v:fill type="solid"/>
            </v:shape>
            <w10:wrap type="none"/>
          </v:group>
        </w:pict>
      </w:r>
      <w:r>
        <w:rPr>
          <w:position w:val="-7"/>
        </w:rPr>
        <w:drawing>
          <wp:inline distT="0" distB="0" distL="0" distR="0">
            <wp:extent cx="194945" cy="19494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hyperlink r:id="rId11">
        <w:r>
          <w:rPr>
            <w:sz w:val="22"/>
          </w:rPr>
          <w:t>thakuranupama1993@gmail.com</w:t>
        </w:r>
      </w:hyperlink>
    </w:p>
    <w:p>
      <w:pPr>
        <w:pStyle w:val="BodyText"/>
        <w:spacing w:before="10"/>
        <w:ind w:left="0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52pt;margin-top:11.490549pt;width:501pt;height:22.65pt;mso-position-horizontal-relative:page;mso-position-vertical-relative:paragraph;z-index:-15728640;mso-wrap-distance-left:0;mso-wrap-distance-right:0" type="#_x0000_t202" filled="true" fillcolor="#252525" stroked="false">
            <v:textbox inset="0,0,0,0">
              <w:txbxContent>
                <w:p>
                  <w:pPr>
                    <w:spacing w:line="265" w:lineRule="exact" w:before="0"/>
                    <w:ind w:left="3995" w:right="3995" w:firstLine="0"/>
                    <w:jc w:val="center"/>
                    <w:rPr>
                      <w:sz w:val="22"/>
                    </w:rPr>
                  </w:pPr>
                  <w:r>
                    <w:rPr>
                      <w:color w:val="FFFFFF"/>
                      <w:sz w:val="22"/>
                    </w:rPr>
                    <w:t>Professional</w:t>
                  </w:r>
                  <w:r>
                    <w:rPr>
                      <w:color w:val="FFFFFF"/>
                      <w:spacing w:val="-3"/>
                      <w:sz w:val="22"/>
                    </w:rPr>
                    <w:t> </w:t>
                  </w:r>
                  <w:r>
                    <w:rPr>
                      <w:color w:val="FFFFFF"/>
                      <w:sz w:val="22"/>
                    </w:rPr>
                    <w:t>Summary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110"/>
      </w:pPr>
      <w:r>
        <w:rPr/>
        <w:pict>
          <v:shape style="width:501pt;height:63.4pt;mso-position-horizontal-relative:char;mso-position-vertical-relative:line" type="#_x0000_t202" filled="true" fillcolor="#c5d9f0" stroked="false">
            <w10:anchorlock/>
            <v:textbox inset="0,0,0,0">
              <w:txbxContent>
                <w:p>
                  <w:pPr>
                    <w:pStyle w:val="BodyText"/>
                    <w:spacing w:line="244" w:lineRule="exact" w:before="52"/>
                    <w:ind w:left="28"/>
                    <w:jc w:val="both"/>
                  </w:pPr>
                  <w:r>
                    <w:rPr/>
                    <w:t>Result-oriented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professional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proven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expertise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implementing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policy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procedure,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recruiting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&amp;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hiring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having</w:t>
                  </w:r>
                </w:p>
                <w:p>
                  <w:pPr>
                    <w:pStyle w:val="BodyText"/>
                    <w:ind w:left="28" w:right="25"/>
                    <w:jc w:val="both"/>
                  </w:pPr>
                  <w:r>
                    <w:rPr/>
                    <w:t>3.5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years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hand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experience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overall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06.5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years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experience.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Experience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in talent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acquisition,   exit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interviews, recruitments, induction, on-boarding, salary negotiation, work day and joining formalities. Experience in using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various job portals like Naukri, Indeed, Monster, Hirist, IIM jobs and LinkedIn. Used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Boolean search strings &amp; x-ray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searches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more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effective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outcomes.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1"/>
        <w:ind w:left="0"/>
        <w:rPr>
          <w:sz w:val="23"/>
        </w:rPr>
      </w:pPr>
    </w:p>
    <w:p>
      <w:pPr>
        <w:spacing w:before="0"/>
        <w:ind w:left="138" w:right="0" w:firstLine="0"/>
        <w:jc w:val="left"/>
        <w:rPr>
          <w:b/>
          <w:sz w:val="24"/>
        </w:rPr>
      </w:pPr>
      <w:r>
        <w:rPr/>
        <w:drawing>
          <wp:inline distT="0" distB="0" distL="0" distR="0">
            <wp:extent cx="369503" cy="292099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03" cy="2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>
          <w:rFonts w:ascii="Times New Roman"/>
          <w:spacing w:val="9"/>
          <w:sz w:val="20"/>
        </w:rPr>
        <w:t> </w:t>
      </w:r>
      <w:r>
        <w:rPr>
          <w:b/>
          <w:color w:val="347ABE"/>
          <w:sz w:val="24"/>
        </w:rPr>
        <w:t>Work</w:t>
      </w:r>
      <w:r>
        <w:rPr>
          <w:b/>
          <w:color w:val="347ABE"/>
          <w:spacing w:val="-6"/>
          <w:sz w:val="24"/>
        </w:rPr>
        <w:t> </w:t>
      </w:r>
      <w:r>
        <w:rPr>
          <w:b/>
          <w:color w:val="347ABE"/>
          <w:sz w:val="24"/>
        </w:rPr>
        <w:t>Experience</w:t>
      </w:r>
    </w:p>
    <w:p>
      <w:pPr>
        <w:pStyle w:val="BodyText"/>
        <w:spacing w:before="4"/>
        <w:ind w:left="0"/>
        <w:rPr>
          <w:b/>
          <w:sz w:val="19"/>
        </w:rPr>
      </w:pPr>
    </w:p>
    <w:p>
      <w:pPr>
        <w:spacing w:line="259" w:lineRule="auto" w:before="56"/>
        <w:ind w:left="838" w:right="896" w:hanging="1"/>
        <w:jc w:val="left"/>
        <w:rPr>
          <w:b/>
          <w:sz w:val="22"/>
        </w:rPr>
      </w:pPr>
      <w:r>
        <w:rPr>
          <w:position w:val="-14"/>
        </w:rPr>
        <w:drawing>
          <wp:inline distT="0" distB="0" distL="0" distR="0">
            <wp:extent cx="164464" cy="176529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7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color w:val="333333"/>
          <w:spacing w:val="-22"/>
          <w:w w:val="100"/>
          <w:sz w:val="22"/>
          <w:shd w:fill="C5D9F0" w:color="auto" w:val="clear"/>
        </w:rPr>
        <w:t> </w:t>
      </w:r>
      <w:r>
        <w:rPr>
          <w:b/>
          <w:color w:val="333333"/>
          <w:sz w:val="22"/>
          <w:shd w:fill="C5D9F0" w:color="auto" w:val="clear"/>
        </w:rPr>
        <w:t>Current –Maheshwari Advertising (Central India’s leading OOH Media House)Feb 2022 to till date</w:t>
      </w:r>
      <w:r>
        <w:rPr>
          <w:b/>
          <w:color w:val="333333"/>
          <w:spacing w:val="-47"/>
          <w:sz w:val="22"/>
        </w:rPr>
        <w:t> </w:t>
      </w:r>
      <w:r>
        <w:rPr>
          <w:b/>
          <w:color w:val="333333"/>
          <w:sz w:val="22"/>
        </w:rPr>
        <w:t>Designation:</w:t>
      </w:r>
      <w:r>
        <w:rPr>
          <w:b/>
          <w:color w:val="333333"/>
          <w:spacing w:val="49"/>
          <w:sz w:val="22"/>
        </w:rPr>
        <w:t> </w:t>
      </w:r>
      <w:r>
        <w:rPr>
          <w:b/>
          <w:color w:val="333333"/>
          <w:sz w:val="22"/>
        </w:rPr>
        <w:t>HR Manager</w:t>
      </w:r>
    </w:p>
    <w:p>
      <w:pPr>
        <w:spacing w:line="255" w:lineRule="exact" w:before="0"/>
        <w:ind w:left="838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Key</w:t>
      </w:r>
      <w:r>
        <w:rPr>
          <w:b/>
          <w:color w:val="333333"/>
          <w:spacing w:val="-6"/>
          <w:sz w:val="22"/>
        </w:rPr>
        <w:t> </w:t>
      </w:r>
      <w:r>
        <w:rPr>
          <w:b/>
          <w:color w:val="333333"/>
          <w:sz w:val="22"/>
        </w:rPr>
        <w:t>Responsibilities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Managed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end-to-end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recruitment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cycle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from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sourcing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on-boarding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candidates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1948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Scheduled interviews with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MD, Director HR and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Respective Managers, followed up on feedback and</w:t>
      </w:r>
      <w:r>
        <w:rPr>
          <w:color w:val="0D0D0D"/>
          <w:spacing w:val="-43"/>
          <w:sz w:val="20"/>
        </w:rPr>
        <w:t> </w:t>
      </w:r>
      <w:r>
        <w:rPr>
          <w:color w:val="0D0D0D"/>
          <w:sz w:val="20"/>
        </w:rPr>
        <w:t>closed HR interviews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of shortlisted candidates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1029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Developed various MIS reports like master trackers &amp; offer related reports and conducted background checks of</w:t>
      </w:r>
      <w:r>
        <w:rPr>
          <w:color w:val="0D0D0D"/>
          <w:spacing w:val="-43"/>
          <w:sz w:val="20"/>
        </w:rPr>
        <w:t> </w:t>
      </w:r>
      <w:r>
        <w:rPr>
          <w:color w:val="0D0D0D"/>
          <w:sz w:val="20"/>
        </w:rPr>
        <w:t>joiners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9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Monitored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joining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formalities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like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induction,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collected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joining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papers,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issued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offer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&amp;</w:t>
      </w:r>
      <w:r>
        <w:rPr>
          <w:color w:val="0D0D0D"/>
          <w:spacing w:val="3"/>
          <w:sz w:val="20"/>
        </w:rPr>
        <w:t> </w:t>
      </w:r>
      <w:r>
        <w:rPr>
          <w:color w:val="0D0D0D"/>
          <w:sz w:val="20"/>
        </w:rPr>
        <w:t>appointment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letters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Issued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exit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interview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forms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conducted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exit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interviews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8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Updated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HR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Lead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through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regular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hiring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attrition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reports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1287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Conducted employee satisfaction survey, took their feedback, and reported employee concerns to the senior</w:t>
      </w:r>
      <w:r>
        <w:rPr>
          <w:color w:val="0D0D0D"/>
          <w:spacing w:val="-43"/>
          <w:sz w:val="20"/>
        </w:rPr>
        <w:t> </w:t>
      </w:r>
      <w:r>
        <w:rPr>
          <w:color w:val="0D0D0D"/>
          <w:sz w:val="20"/>
        </w:rPr>
        <w:t>management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to resolve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same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2"/>
        <w:tabs>
          <w:tab w:pos="10129" w:val="left" w:leader="none"/>
        </w:tabs>
        <w:spacing w:before="27"/>
        <w:ind w:left="838"/>
      </w:pPr>
      <w:r>
        <w:rPr>
          <w:b w:val="0"/>
          <w:position w:val="-3"/>
        </w:rPr>
        <w:drawing>
          <wp:inline distT="0" distB="0" distL="0" distR="0">
            <wp:extent cx="164464" cy="176530"/>
            <wp:effectExtent l="0" t="0" r="0" b="0"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-7"/>
          <w:sz w:val="20"/>
        </w:rPr>
        <w:t> </w:t>
      </w:r>
      <w:r>
        <w:rPr>
          <w:color w:val="333333"/>
          <w:w w:val="100"/>
          <w:shd w:fill="C5D9F0" w:color="auto" w:val="clear"/>
        </w:rPr>
        <w:t> </w:t>
      </w:r>
      <w:r>
        <w:rPr>
          <w:color w:val="333333"/>
          <w:spacing w:val="-21"/>
          <w:shd w:fill="C5D9F0" w:color="auto" w:val="clear"/>
        </w:rPr>
        <w:t> </w:t>
      </w:r>
      <w:r>
        <w:rPr>
          <w:color w:val="333333"/>
          <w:shd w:fill="C5D9F0" w:color="auto" w:val="clear"/>
        </w:rPr>
        <w:t>IPS</w:t>
      </w:r>
      <w:r>
        <w:rPr>
          <w:color w:val="333333"/>
          <w:spacing w:val="-2"/>
          <w:shd w:fill="C5D9F0" w:color="auto" w:val="clear"/>
        </w:rPr>
        <w:t> </w:t>
      </w:r>
      <w:r>
        <w:rPr>
          <w:color w:val="333333"/>
          <w:shd w:fill="C5D9F0" w:color="auto" w:val="clear"/>
        </w:rPr>
        <w:t>&amp;</w:t>
      </w:r>
      <w:r>
        <w:rPr>
          <w:color w:val="333333"/>
          <w:spacing w:val="-3"/>
          <w:shd w:fill="C5D9F0" w:color="auto" w:val="clear"/>
        </w:rPr>
        <w:t> </w:t>
      </w:r>
      <w:r>
        <w:rPr>
          <w:color w:val="333333"/>
          <w:shd w:fill="C5D9F0" w:color="auto" w:val="clear"/>
        </w:rPr>
        <w:t>Company</w:t>
      </w:r>
      <w:r>
        <w:rPr>
          <w:color w:val="333333"/>
          <w:spacing w:val="-2"/>
          <w:shd w:fill="C5D9F0" w:color="auto" w:val="clear"/>
        </w:rPr>
        <w:t> </w:t>
      </w:r>
      <w:r>
        <w:rPr>
          <w:color w:val="333333"/>
          <w:shd w:fill="C5D9F0" w:color="auto" w:val="clear"/>
        </w:rPr>
        <w:t>(CA</w:t>
      </w:r>
      <w:r>
        <w:rPr>
          <w:color w:val="333333"/>
          <w:spacing w:val="1"/>
          <w:shd w:fill="C5D9F0" w:color="auto" w:val="clear"/>
        </w:rPr>
        <w:t> </w:t>
      </w:r>
      <w:r>
        <w:rPr>
          <w:color w:val="333333"/>
          <w:shd w:fill="C5D9F0" w:color="auto" w:val="clear"/>
        </w:rPr>
        <w:t>Firm)</w:t>
      </w:r>
      <w:r>
        <w:rPr>
          <w:color w:val="333333"/>
          <w:spacing w:val="-2"/>
          <w:shd w:fill="C5D9F0" w:color="auto" w:val="clear"/>
        </w:rPr>
        <w:t> </w:t>
      </w:r>
      <w:r>
        <w:rPr>
          <w:color w:val="333333"/>
          <w:shd w:fill="C5D9F0" w:color="auto" w:val="clear"/>
        </w:rPr>
        <w:t>FEB</w:t>
      </w:r>
      <w:r>
        <w:rPr>
          <w:color w:val="333333"/>
          <w:spacing w:val="-3"/>
          <w:shd w:fill="C5D9F0" w:color="auto" w:val="clear"/>
        </w:rPr>
        <w:t> </w:t>
      </w:r>
      <w:r>
        <w:rPr>
          <w:color w:val="333333"/>
          <w:shd w:fill="C5D9F0" w:color="auto" w:val="clear"/>
        </w:rPr>
        <w:t>2019</w:t>
      </w:r>
      <w:r>
        <w:rPr>
          <w:color w:val="333333"/>
          <w:spacing w:val="-2"/>
          <w:shd w:fill="C5D9F0" w:color="auto" w:val="clear"/>
        </w:rPr>
        <w:t> </w:t>
      </w:r>
      <w:r>
        <w:rPr>
          <w:color w:val="333333"/>
          <w:shd w:fill="C5D9F0" w:color="auto" w:val="clear"/>
        </w:rPr>
        <w:t>to</w:t>
      </w:r>
      <w:r>
        <w:rPr>
          <w:color w:val="333333"/>
          <w:spacing w:val="-1"/>
          <w:shd w:fill="C5D9F0" w:color="auto" w:val="clear"/>
        </w:rPr>
        <w:t> </w:t>
      </w:r>
      <w:r>
        <w:rPr>
          <w:color w:val="333333"/>
          <w:shd w:fill="C5D9F0" w:color="auto" w:val="clear"/>
        </w:rPr>
        <w:t>APR.</w:t>
      </w:r>
      <w:r>
        <w:rPr>
          <w:color w:val="333333"/>
          <w:spacing w:val="-2"/>
          <w:shd w:fill="C5D9F0" w:color="auto" w:val="clear"/>
        </w:rPr>
        <w:t> </w:t>
      </w:r>
      <w:r>
        <w:rPr>
          <w:color w:val="333333"/>
          <w:shd w:fill="C5D9F0" w:color="auto" w:val="clear"/>
        </w:rPr>
        <w:t>2020</w:t>
        <w:tab/>
      </w:r>
    </w:p>
    <w:p>
      <w:pPr>
        <w:pStyle w:val="BodyText"/>
        <w:spacing w:before="5"/>
        <w:ind w:left="0"/>
        <w:rPr>
          <w:b/>
          <w:sz w:val="17"/>
        </w:rPr>
      </w:pPr>
    </w:p>
    <w:p>
      <w:pPr>
        <w:spacing w:before="57"/>
        <w:ind w:left="859" w:right="7656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Worked as a Administrator</w:t>
      </w:r>
      <w:r>
        <w:rPr>
          <w:b/>
          <w:color w:val="333333"/>
          <w:spacing w:val="-47"/>
          <w:sz w:val="22"/>
        </w:rPr>
        <w:t> </w:t>
      </w:r>
      <w:r>
        <w:rPr>
          <w:b/>
          <w:color w:val="333333"/>
          <w:sz w:val="22"/>
        </w:rPr>
        <w:t>Key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Responsibilities</w:t>
      </w:r>
    </w:p>
    <w:p>
      <w:pPr>
        <w:pStyle w:val="BodyText"/>
        <w:spacing w:before="1"/>
        <w:ind w:left="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407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Provides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administrative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support to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ensure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efficient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operation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office.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8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Answers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phone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calls,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schedules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meetings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supports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visitors.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Carries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out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administrative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duties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such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filing,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typing,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copying,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binding,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scanning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etc.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360" w:lineRule="auto" w:before="120" w:after="0"/>
        <w:ind w:left="859" w:right="2924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Completes operational requirements by scheduling and assigning administrative projects</w:t>
      </w:r>
      <w:r>
        <w:rPr>
          <w:color w:val="0D0D0D"/>
          <w:spacing w:val="-44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expediting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work results.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39" w:lineRule="exact" w:before="0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Provides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administrative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support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ensure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efficient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operation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office.</w:t>
      </w:r>
    </w:p>
    <w:p>
      <w:pPr>
        <w:spacing w:after="0" w:line="239" w:lineRule="exact"/>
        <w:jc w:val="left"/>
        <w:rPr>
          <w:rFonts w:ascii="Wingdings" w:hAnsi="Wingdings"/>
          <w:sz w:val="20"/>
        </w:rPr>
        <w:sectPr>
          <w:type w:val="continuous"/>
          <w:pgSz w:w="11900" w:h="16840"/>
          <w:pgMar w:top="800" w:bottom="280" w:left="420" w:right="480"/>
        </w:sect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68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Answers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phone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calls,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schedules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meetings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supports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visitors..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0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Exhibits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polite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professional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communication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via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phone,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e-mail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mail.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9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Supports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team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by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performing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tasks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related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organization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strong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communication.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357" w:lineRule="auto" w:before="121" w:after="0"/>
        <w:ind w:left="859" w:right="3104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Develops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administrative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staff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by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providing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information,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educational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opportunities,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42"/>
          <w:sz w:val="20"/>
        </w:rPr>
        <w:t> </w:t>
      </w:r>
      <w:r>
        <w:rPr>
          <w:color w:val="0D0D0D"/>
          <w:sz w:val="20"/>
        </w:rPr>
        <w:t>experiential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growth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357" w:lineRule="auto" w:before="0" w:after="0"/>
        <w:ind w:left="859" w:right="2857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Ensures operation of equipment by completing preventive maintenance requirements,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calling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repairs,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maintaining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equipment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inventories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evaluating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new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equipment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42"/>
          <w:sz w:val="20"/>
        </w:rPr>
        <w:t> </w:t>
      </w:r>
      <w:r>
        <w:rPr>
          <w:color w:val="0D0D0D"/>
          <w:sz w:val="20"/>
        </w:rPr>
        <w:t>techniques.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2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Provides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information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by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answering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questions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requests.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9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Maintains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supplies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inventory by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checking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stock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determine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inventory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level,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anticipating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0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needed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supplies,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placing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expediting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orders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supplies.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Contributes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team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effort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by accomplishing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related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results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needed.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6"/>
        </w:rPr>
      </w:pPr>
    </w:p>
    <w:p>
      <w:pPr>
        <w:pStyle w:val="Heading2"/>
        <w:tabs>
          <w:tab w:pos="10129" w:val="left" w:leader="none"/>
        </w:tabs>
        <w:spacing w:before="19"/>
        <w:ind w:left="928"/>
      </w:pPr>
      <w:r>
        <w:rPr>
          <w:b w:val="0"/>
          <w:position w:val="-2"/>
        </w:rPr>
        <w:drawing>
          <wp:inline distT="0" distB="0" distL="0" distR="0">
            <wp:extent cx="164465" cy="176529"/>
            <wp:effectExtent l="0" t="0" r="0" b="0"/>
            <wp:docPr id="1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7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color w:val="333333"/>
          <w:w w:val="100"/>
          <w:shd w:fill="C5D9F0" w:color="auto" w:val="clear"/>
        </w:rPr>
        <w:t> </w:t>
      </w:r>
      <w:r>
        <w:rPr>
          <w:color w:val="333333"/>
          <w:shd w:fill="C5D9F0" w:color="auto" w:val="clear"/>
        </w:rPr>
        <w:t> </w:t>
      </w:r>
      <w:r>
        <w:rPr>
          <w:color w:val="333333"/>
          <w:spacing w:val="-20"/>
          <w:shd w:fill="C5D9F0" w:color="auto" w:val="clear"/>
        </w:rPr>
        <w:t> </w:t>
      </w:r>
      <w:r>
        <w:rPr>
          <w:color w:val="333333"/>
          <w:shd w:fill="C5D9F0" w:color="auto" w:val="clear"/>
        </w:rPr>
        <w:t>Green</w:t>
      </w:r>
      <w:r>
        <w:rPr>
          <w:color w:val="333333"/>
          <w:spacing w:val="-3"/>
          <w:shd w:fill="C5D9F0" w:color="auto" w:val="clear"/>
        </w:rPr>
        <w:t> </w:t>
      </w:r>
      <w:r>
        <w:rPr>
          <w:color w:val="333333"/>
          <w:shd w:fill="C5D9F0" w:color="auto" w:val="clear"/>
        </w:rPr>
        <w:t>Surfer</w:t>
      </w:r>
      <w:r>
        <w:rPr>
          <w:color w:val="333333"/>
          <w:spacing w:val="-1"/>
          <w:shd w:fill="C5D9F0" w:color="auto" w:val="clear"/>
        </w:rPr>
        <w:t> </w:t>
      </w:r>
      <w:r>
        <w:rPr>
          <w:color w:val="333333"/>
          <w:shd w:fill="C5D9F0" w:color="auto" w:val="clear"/>
        </w:rPr>
        <w:t>Pvt.</w:t>
      </w:r>
      <w:r>
        <w:rPr>
          <w:color w:val="333333"/>
          <w:spacing w:val="-3"/>
          <w:shd w:fill="C5D9F0" w:color="auto" w:val="clear"/>
        </w:rPr>
        <w:t> </w:t>
      </w:r>
      <w:r>
        <w:rPr>
          <w:color w:val="333333"/>
          <w:shd w:fill="C5D9F0" w:color="auto" w:val="clear"/>
        </w:rPr>
        <w:t>Ltd.</w:t>
      </w:r>
      <w:r>
        <w:rPr>
          <w:color w:val="333333"/>
          <w:spacing w:val="-1"/>
          <w:shd w:fill="C5D9F0" w:color="auto" w:val="clear"/>
        </w:rPr>
        <w:t> </w:t>
      </w:r>
      <w:r>
        <w:rPr>
          <w:color w:val="333333"/>
          <w:shd w:fill="C5D9F0" w:color="auto" w:val="clear"/>
        </w:rPr>
        <w:t>(LED</w:t>
      </w:r>
      <w:r>
        <w:rPr>
          <w:color w:val="333333"/>
          <w:spacing w:val="-2"/>
          <w:shd w:fill="C5D9F0" w:color="auto" w:val="clear"/>
        </w:rPr>
        <w:t> </w:t>
      </w:r>
      <w:r>
        <w:rPr>
          <w:color w:val="333333"/>
          <w:shd w:fill="C5D9F0" w:color="auto" w:val="clear"/>
        </w:rPr>
        <w:t>Light</w:t>
      </w:r>
      <w:r>
        <w:rPr>
          <w:color w:val="333333"/>
          <w:spacing w:val="-1"/>
          <w:shd w:fill="C5D9F0" w:color="auto" w:val="clear"/>
        </w:rPr>
        <w:t> </w:t>
      </w:r>
      <w:r>
        <w:rPr>
          <w:color w:val="333333"/>
          <w:shd w:fill="C5D9F0" w:color="auto" w:val="clear"/>
        </w:rPr>
        <w:t>Manufacturer)</w:t>
      </w:r>
      <w:r>
        <w:rPr>
          <w:color w:val="333333"/>
          <w:spacing w:val="-2"/>
          <w:shd w:fill="C5D9F0" w:color="auto" w:val="clear"/>
        </w:rPr>
        <w:t> </w:t>
      </w:r>
      <w:r>
        <w:rPr>
          <w:color w:val="333333"/>
          <w:shd w:fill="C5D9F0" w:color="auto" w:val="clear"/>
        </w:rPr>
        <w:t>FEB</w:t>
      </w:r>
      <w:r>
        <w:rPr>
          <w:color w:val="333333"/>
          <w:spacing w:val="-3"/>
          <w:shd w:fill="C5D9F0" w:color="auto" w:val="clear"/>
        </w:rPr>
        <w:t> </w:t>
      </w:r>
      <w:r>
        <w:rPr>
          <w:color w:val="333333"/>
          <w:shd w:fill="C5D9F0" w:color="auto" w:val="clear"/>
        </w:rPr>
        <w:t>2018</w:t>
      </w:r>
      <w:r>
        <w:rPr>
          <w:color w:val="333333"/>
          <w:spacing w:val="-3"/>
          <w:shd w:fill="C5D9F0" w:color="auto" w:val="clear"/>
        </w:rPr>
        <w:t> </w:t>
      </w:r>
      <w:r>
        <w:rPr>
          <w:color w:val="333333"/>
          <w:shd w:fill="C5D9F0" w:color="auto" w:val="clear"/>
        </w:rPr>
        <w:t>to</w:t>
      </w:r>
      <w:r>
        <w:rPr>
          <w:color w:val="333333"/>
          <w:spacing w:val="-3"/>
          <w:shd w:fill="C5D9F0" w:color="auto" w:val="clear"/>
        </w:rPr>
        <w:t> </w:t>
      </w:r>
      <w:r>
        <w:rPr>
          <w:color w:val="333333"/>
          <w:shd w:fill="C5D9F0" w:color="auto" w:val="clear"/>
        </w:rPr>
        <w:t>NOV</w:t>
      </w:r>
      <w:r>
        <w:rPr>
          <w:color w:val="333333"/>
          <w:spacing w:val="-5"/>
          <w:shd w:fill="C5D9F0" w:color="auto" w:val="clear"/>
        </w:rPr>
        <w:t> </w:t>
      </w:r>
      <w:r>
        <w:rPr>
          <w:color w:val="333333"/>
          <w:shd w:fill="C5D9F0" w:color="auto" w:val="clear"/>
        </w:rPr>
        <w:t>2018</w:t>
        <w:tab/>
      </w:r>
    </w:p>
    <w:p>
      <w:pPr>
        <w:pStyle w:val="BodyText"/>
        <w:spacing w:before="5"/>
        <w:ind w:left="0"/>
        <w:rPr>
          <w:b/>
          <w:sz w:val="17"/>
        </w:rPr>
      </w:pPr>
    </w:p>
    <w:p>
      <w:pPr>
        <w:spacing w:before="56"/>
        <w:ind w:left="859" w:right="7116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Worked as a Senior HR Executive</w:t>
      </w:r>
      <w:r>
        <w:rPr>
          <w:b/>
          <w:color w:val="333333"/>
          <w:spacing w:val="-47"/>
          <w:sz w:val="22"/>
        </w:rPr>
        <w:t> </w:t>
      </w:r>
      <w:r>
        <w:rPr>
          <w:b/>
          <w:color w:val="333333"/>
          <w:sz w:val="22"/>
        </w:rPr>
        <w:t>Key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Responsibilities</w:t>
      </w:r>
    </w:p>
    <w:p>
      <w:pPr>
        <w:pStyle w:val="BodyText"/>
        <w:ind w:left="0"/>
        <w:rPr>
          <w:b/>
          <w:sz w:val="24"/>
        </w:rPr>
      </w:pPr>
    </w:p>
    <w:p>
      <w:pPr>
        <w:pStyle w:val="Heading2"/>
        <w:spacing w:before="1"/>
      </w:pPr>
      <w:r>
        <w:rPr>
          <w:color w:val="333333"/>
        </w:rPr>
        <w:t>Pre</w:t>
      </w:r>
      <w:r>
        <w:rPr>
          <w:color w:val="333333"/>
          <w:spacing w:val="47"/>
        </w:rPr>
        <w:t> </w:t>
      </w:r>
      <w:r>
        <w:rPr>
          <w:color w:val="333333"/>
        </w:rPr>
        <w:t>Recruitment</w:t>
      </w:r>
      <w:r>
        <w:rPr>
          <w:color w:val="333333"/>
          <w:spacing w:val="-4"/>
        </w:rPr>
        <w:t> </w:t>
      </w:r>
      <w:r>
        <w:rPr>
          <w:color w:val="333333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2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Managed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end-to-end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recruitment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cycle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from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sourcing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on-boarding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candidates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1133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Scheduled interviews with Respective Managers and MD, followed up on feedback and closed HR interviews of</w:t>
      </w:r>
      <w:r>
        <w:rPr>
          <w:color w:val="0D0D0D"/>
          <w:spacing w:val="-43"/>
          <w:sz w:val="20"/>
        </w:rPr>
        <w:t> </w:t>
      </w:r>
      <w:r>
        <w:rPr>
          <w:color w:val="0D0D0D"/>
          <w:sz w:val="20"/>
        </w:rPr>
        <w:t>shortlisted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candidates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9" w:after="0"/>
        <w:ind w:left="859" w:right="1037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Developed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various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MIS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reports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like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master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trackers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&amp;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offer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related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reports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conducted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background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checks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43"/>
          <w:sz w:val="20"/>
        </w:rPr>
        <w:t> </w:t>
      </w:r>
      <w:r>
        <w:rPr>
          <w:color w:val="0D0D0D"/>
          <w:sz w:val="20"/>
        </w:rPr>
        <w:t>joiners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Screening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profiles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&amp;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scheduling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taking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interviews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short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listed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candidates.</w:t>
      </w:r>
    </w:p>
    <w:p>
      <w:pPr>
        <w:pStyle w:val="BodyText"/>
        <w:spacing w:before="7"/>
        <w:ind w:left="0"/>
        <w:rPr>
          <w:sz w:val="30"/>
        </w:rPr>
      </w:pPr>
    </w:p>
    <w:p>
      <w:pPr>
        <w:pStyle w:val="Heading2"/>
      </w:pPr>
      <w:r>
        <w:rPr>
          <w:color w:val="333333"/>
        </w:rPr>
        <w:t>Post</w:t>
      </w:r>
      <w:r>
        <w:rPr>
          <w:color w:val="333333"/>
          <w:spacing w:val="-4"/>
        </w:rPr>
        <w:t> </w:t>
      </w:r>
      <w:r>
        <w:rPr>
          <w:color w:val="333333"/>
        </w:rPr>
        <w:t>Recruitment</w:t>
      </w:r>
      <w:r>
        <w:rPr>
          <w:color w:val="333333"/>
          <w:spacing w:val="-4"/>
        </w:rPr>
        <w:t> </w:t>
      </w:r>
      <w:r>
        <w:rPr>
          <w:color w:val="333333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3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Responsible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all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joining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formalities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new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employees.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0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Follow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up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pending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documents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Coordinating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with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offer</w:t>
      </w:r>
      <w:r>
        <w:rPr>
          <w:color w:val="0D0D0D"/>
          <w:spacing w:val="40"/>
          <w:sz w:val="20"/>
        </w:rPr>
        <w:t> </w:t>
      </w:r>
      <w:r>
        <w:rPr>
          <w:color w:val="0D0D0D"/>
          <w:sz w:val="20"/>
        </w:rPr>
        <w:t>release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8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Coordinating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in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generation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Appointment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Letters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Responsible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all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joining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formalities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new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employees.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0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Follow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up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pending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documents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19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Handling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Reference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Check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/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Ex-Employee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verification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Conduct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Facilitate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in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Induction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programs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</w:pPr>
      <w:r>
        <w:rPr>
          <w:color w:val="333333"/>
        </w:rPr>
        <w:t>Payroll</w:t>
      </w:r>
      <w:r>
        <w:rPr>
          <w:color w:val="333333"/>
          <w:spacing w:val="-3"/>
        </w:rPr>
        <w:t> </w:t>
      </w:r>
      <w:r>
        <w:rPr>
          <w:color w:val="333333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Salary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disbursement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PF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&amp; ESIC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361"/>
        <w:jc w:val="left"/>
        <w:rPr>
          <w:rFonts w:ascii="Wingdings" w:hAnsi="Wingdings"/>
          <w:color w:val="0D0D0D"/>
          <w:sz w:val="20"/>
        </w:rPr>
      </w:pPr>
      <w:r>
        <w:rPr>
          <w:color w:val="0D0D0D"/>
          <w:sz w:val="20"/>
        </w:rPr>
        <w:t>Co-coordinating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with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bank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for corporate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salary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account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2"/>
        <w:tabs>
          <w:tab w:pos="10129" w:val="left" w:leader="none"/>
        </w:tabs>
        <w:ind w:left="928"/>
      </w:pPr>
      <w:r>
        <w:rPr>
          <w:b w:val="0"/>
          <w:position w:val="-3"/>
        </w:rPr>
        <w:drawing>
          <wp:inline distT="0" distB="0" distL="0" distR="0">
            <wp:extent cx="164465" cy="176530"/>
            <wp:effectExtent l="0" t="0" r="0" b="0"/>
            <wp:docPr id="2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</w:rPr>
      </w:r>
      <w:r>
        <w:rPr>
          <w:color w:val="333333"/>
          <w:w w:val="100"/>
          <w:shd w:fill="C5D9F0" w:color="auto" w:val="clear"/>
        </w:rPr>
        <w:t> </w:t>
      </w:r>
      <w:r>
        <w:rPr>
          <w:color w:val="333333"/>
          <w:spacing w:val="-21"/>
          <w:shd w:fill="C5D9F0" w:color="auto" w:val="clear"/>
        </w:rPr>
        <w:t> </w:t>
      </w:r>
      <w:r>
        <w:rPr>
          <w:color w:val="333333"/>
          <w:shd w:fill="C5D9F0" w:color="auto" w:val="clear"/>
        </w:rPr>
        <w:t>Early</w:t>
      </w:r>
      <w:r>
        <w:rPr>
          <w:color w:val="333333"/>
          <w:spacing w:val="-6"/>
          <w:shd w:fill="C5D9F0" w:color="auto" w:val="clear"/>
        </w:rPr>
        <w:t> </w:t>
      </w:r>
      <w:r>
        <w:rPr>
          <w:color w:val="333333"/>
          <w:shd w:fill="C5D9F0" w:color="auto" w:val="clear"/>
        </w:rPr>
        <w:t>Career</w:t>
        <w:tab/>
      </w:r>
    </w:p>
    <w:p>
      <w:pPr>
        <w:pStyle w:val="BodyText"/>
        <w:spacing w:before="245"/>
        <w:ind w:right="3352"/>
      </w:pPr>
      <w:r>
        <w:rPr/>
        <w:t>P.K.</w:t>
      </w:r>
      <w:r>
        <w:rPr>
          <w:spacing w:val="-3"/>
        </w:rPr>
        <w:t> </w:t>
      </w:r>
      <w:r>
        <w:rPr/>
        <w:t>Metal</w:t>
      </w:r>
      <w:r>
        <w:rPr>
          <w:spacing w:val="-2"/>
        </w:rPr>
        <w:t> </w:t>
      </w:r>
      <w:r>
        <w:rPr/>
        <w:t>Casting,</w:t>
      </w:r>
      <w:r>
        <w:rPr>
          <w:spacing w:val="-2"/>
        </w:rPr>
        <w:t> </w:t>
      </w:r>
      <w:r>
        <w:rPr/>
        <w:t>Bhopal</w:t>
      </w:r>
      <w:r>
        <w:rPr>
          <w:spacing w:val="-2"/>
        </w:rPr>
        <w:t> </w:t>
      </w:r>
      <w:r>
        <w:rPr/>
        <w:t>MP</w:t>
      </w:r>
      <w:r>
        <w:rPr>
          <w:spacing w:val="-2"/>
        </w:rPr>
        <w:t> </w:t>
      </w:r>
      <w:r>
        <w:rPr/>
        <w:t>May’</w:t>
      </w:r>
      <w:r>
        <w:rPr>
          <w:spacing w:val="-2"/>
        </w:rPr>
        <w:t> </w:t>
      </w:r>
      <w:r>
        <w:rPr/>
        <w:t>2016</w:t>
      </w:r>
      <w:r>
        <w:rPr>
          <w:spacing w:val="-3"/>
        </w:rPr>
        <w:t> </w:t>
      </w:r>
      <w:r>
        <w:rPr/>
        <w:t>toDec’2017</w:t>
      </w:r>
      <w:r>
        <w:rPr>
          <w:spacing w:val="-4"/>
        </w:rPr>
        <w:t> </w:t>
      </w:r>
      <w:r>
        <w:rPr/>
        <w:t>Position:</w:t>
      </w:r>
      <w:r>
        <w:rPr>
          <w:spacing w:val="-3"/>
        </w:rPr>
        <w:t> </w:t>
      </w:r>
      <w:r>
        <w:rPr/>
        <w:t>HR</w:t>
      </w:r>
      <w:r>
        <w:rPr>
          <w:spacing w:val="-2"/>
        </w:rPr>
        <w:t> </w:t>
      </w:r>
      <w:r>
        <w:rPr/>
        <w:t>Executive</w:t>
      </w:r>
      <w:r>
        <w:rPr>
          <w:spacing w:val="-42"/>
        </w:rPr>
        <w:t> </w:t>
      </w:r>
      <w:r>
        <w:rPr/>
        <w:t>Unicorp</w:t>
      </w:r>
      <w:r>
        <w:rPr>
          <w:spacing w:val="-2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Pvt</w:t>
      </w:r>
      <w:r>
        <w:rPr>
          <w:spacing w:val="-1"/>
        </w:rPr>
        <w:t> </w:t>
      </w:r>
      <w:r>
        <w:rPr/>
        <w:t>Ltd</w:t>
      </w:r>
      <w:r>
        <w:rPr>
          <w:spacing w:val="-2"/>
        </w:rPr>
        <w:t> </w:t>
      </w:r>
      <w:r>
        <w:rPr/>
        <w:t>Dec.</w:t>
      </w:r>
      <w:r>
        <w:rPr>
          <w:spacing w:val="1"/>
        </w:rPr>
        <w:t> </w:t>
      </w:r>
      <w:r>
        <w:rPr/>
        <w:t>2014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April’2016</w:t>
      </w:r>
      <w:r>
        <w:rPr>
          <w:spacing w:val="-2"/>
        </w:rPr>
        <w:t> </w:t>
      </w:r>
      <w:r>
        <w:rPr/>
        <w:t>Position: Administrator</w:t>
      </w:r>
    </w:p>
    <w:p>
      <w:pPr>
        <w:pStyle w:val="BodyText"/>
        <w:spacing w:before="2"/>
      </w:pPr>
      <w:r>
        <w:rPr/>
        <w:t>Sri</w:t>
      </w:r>
      <w:r>
        <w:rPr>
          <w:spacing w:val="-4"/>
        </w:rPr>
        <w:t> </w:t>
      </w:r>
      <w:r>
        <w:rPr/>
        <w:t>Aurobindo</w:t>
      </w:r>
      <w:r>
        <w:rPr>
          <w:spacing w:val="-3"/>
        </w:rPr>
        <w:t> </w:t>
      </w:r>
      <w:r>
        <w:rPr/>
        <w:t>Ashram</w:t>
      </w:r>
      <w:r>
        <w:rPr>
          <w:spacing w:val="-3"/>
        </w:rPr>
        <w:t> </w:t>
      </w:r>
      <w:r>
        <w:rPr/>
        <w:t>Delhi</w:t>
      </w:r>
      <w:r>
        <w:rPr>
          <w:spacing w:val="-1"/>
        </w:rPr>
        <w:t> </w:t>
      </w:r>
      <w:r>
        <w:rPr/>
        <w:t>Branch</w:t>
      </w:r>
      <w:r>
        <w:rPr>
          <w:spacing w:val="-3"/>
        </w:rPr>
        <w:t> </w:t>
      </w:r>
      <w:r>
        <w:rPr/>
        <w:t>Oct.</w:t>
      </w:r>
      <w:r>
        <w:rPr>
          <w:spacing w:val="-2"/>
        </w:rPr>
        <w:t> </w:t>
      </w:r>
      <w:r>
        <w:rPr/>
        <w:t>2011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Feb’13</w:t>
      </w:r>
      <w:r>
        <w:rPr>
          <w:spacing w:val="-4"/>
        </w:rPr>
        <w:t> </w:t>
      </w:r>
      <w:r>
        <w:rPr/>
        <w:t>Position:</w:t>
      </w:r>
      <w:r>
        <w:rPr>
          <w:spacing w:val="-4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Executive</w:t>
      </w:r>
    </w:p>
    <w:p>
      <w:pPr>
        <w:spacing w:after="0"/>
        <w:sectPr>
          <w:pgSz w:w="11900" w:h="16840"/>
          <w:pgMar w:top="460" w:bottom="280" w:left="420" w:right="480"/>
        </w:sectPr>
      </w:pPr>
    </w:p>
    <w:p>
      <w:pPr>
        <w:pStyle w:val="BodyText"/>
        <w:spacing w:before="48"/>
        <w:ind w:right="1015"/>
      </w:pPr>
      <w:r>
        <w:rPr/>
        <w:t>**Maternity break from May 2020 to Dec 2020, there after worked for Startek for 3 months Jan – Mar 2021 and</w:t>
      </w:r>
      <w:r>
        <w:rPr>
          <w:spacing w:val="-43"/>
        </w:rPr>
        <w:t> </w:t>
      </w:r>
      <w:r>
        <w:rPr/>
        <w:t>Tech</w:t>
      </w:r>
      <w:r>
        <w:rPr>
          <w:spacing w:val="-1"/>
        </w:rPr>
        <w:t> </w:t>
      </w:r>
      <w:r>
        <w:rPr/>
        <w:t>Mahindra July 2021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Jan’2022</w:t>
      </w:r>
      <w:r>
        <w:rPr>
          <w:spacing w:val="-2"/>
        </w:rPr>
        <w:t> </w:t>
      </w:r>
      <w:r>
        <w:rPr/>
        <w:t>(work from</w:t>
      </w:r>
      <w:r>
        <w:rPr>
          <w:spacing w:val="-1"/>
        </w:rPr>
        <w:t> </w:t>
      </w:r>
      <w:r>
        <w:rPr/>
        <w:t>home)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49" w:after="0"/>
        <w:ind w:left="859" w:right="0" w:hanging="361"/>
        <w:jc w:val="left"/>
        <w:rPr>
          <w:rFonts w:ascii="Wingdings" w:hAnsi="Wingdings"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1822450</wp:posOffset>
            </wp:positionH>
            <wp:positionV relativeFrom="paragraph">
              <wp:posOffset>85621</wp:posOffset>
            </wp:positionV>
            <wp:extent cx="5364480" cy="18415"/>
            <wp:effectExtent l="0" t="0" r="0" b="0"/>
            <wp:wrapNone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7ABE"/>
        </w:rPr>
        <w:t>Education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Heading2"/>
        <w:spacing w:before="56"/>
      </w:pPr>
      <w:r>
        <w:rPr>
          <w:color w:val="333333"/>
        </w:rPr>
        <w:t>Master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Business</w:t>
      </w:r>
      <w:r>
        <w:rPr>
          <w:color w:val="333333"/>
          <w:spacing w:val="-2"/>
        </w:rPr>
        <w:t> </w:t>
      </w:r>
      <w:r>
        <w:rPr>
          <w:color w:val="333333"/>
        </w:rPr>
        <w:t>Administration</w:t>
      </w:r>
      <w:r>
        <w:rPr>
          <w:color w:val="333333"/>
          <w:spacing w:val="-1"/>
        </w:rPr>
        <w:t> </w:t>
      </w:r>
      <w:r>
        <w:rPr>
          <w:color w:val="333333"/>
        </w:rPr>
        <w:t>with</w:t>
      </w:r>
      <w:r>
        <w:rPr>
          <w:color w:val="333333"/>
          <w:spacing w:val="44"/>
        </w:rPr>
        <w:t> </w:t>
      </w:r>
      <w:r>
        <w:rPr>
          <w:color w:val="333333"/>
        </w:rPr>
        <w:t>70%</w:t>
      </w:r>
    </w:p>
    <w:p>
      <w:pPr>
        <w:pStyle w:val="BodyText"/>
        <w:spacing w:before="3"/>
        <w:ind w:left="905"/>
      </w:pPr>
      <w:r>
        <w:rPr>
          <w:color w:val="333333"/>
        </w:rPr>
        <w:t>Barkatullah</w:t>
      </w:r>
      <w:r>
        <w:rPr>
          <w:color w:val="333333"/>
          <w:spacing w:val="-6"/>
        </w:rPr>
        <w:t> </w:t>
      </w:r>
      <w:r>
        <w:rPr>
          <w:color w:val="333333"/>
        </w:rPr>
        <w:t>University,</w:t>
      </w:r>
      <w:r>
        <w:rPr>
          <w:color w:val="333333"/>
          <w:spacing w:val="-6"/>
        </w:rPr>
        <w:t> </w:t>
      </w:r>
      <w:r>
        <w:rPr>
          <w:color w:val="333333"/>
        </w:rPr>
        <w:t>Bhopal</w:t>
      </w:r>
      <w:r>
        <w:rPr>
          <w:color w:val="333333"/>
          <w:spacing w:val="-6"/>
        </w:rPr>
        <w:t> </w:t>
      </w:r>
      <w:r>
        <w:rPr>
          <w:color w:val="333333"/>
        </w:rPr>
        <w:t>(M.P)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2"/>
        <w:ind w:left="838"/>
      </w:pPr>
      <w:r>
        <w:rPr>
          <w:color w:val="333333"/>
        </w:rPr>
        <w:t>Bachelor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Commerce</w:t>
      </w:r>
      <w:r>
        <w:rPr>
          <w:color w:val="333333"/>
          <w:spacing w:val="-4"/>
        </w:rPr>
        <w:t> </w:t>
      </w:r>
      <w:r>
        <w:rPr>
          <w:color w:val="333333"/>
        </w:rPr>
        <w:t>with</w:t>
      </w:r>
      <w:r>
        <w:rPr>
          <w:color w:val="333333"/>
          <w:spacing w:val="-4"/>
        </w:rPr>
        <w:t> </w:t>
      </w:r>
      <w:r>
        <w:rPr>
          <w:color w:val="333333"/>
        </w:rPr>
        <w:t>74%</w:t>
      </w:r>
    </w:p>
    <w:p>
      <w:pPr>
        <w:pStyle w:val="BodyText"/>
        <w:ind w:left="864"/>
        <w:rPr>
          <w:sz w:val="22"/>
        </w:rPr>
      </w:pPr>
      <w:r>
        <w:rPr>
          <w:color w:val="333333"/>
        </w:rPr>
        <w:t>Barkatullah</w:t>
      </w:r>
      <w:r>
        <w:rPr>
          <w:color w:val="333333"/>
          <w:spacing w:val="-7"/>
        </w:rPr>
        <w:t> </w:t>
      </w:r>
      <w:r>
        <w:rPr>
          <w:color w:val="333333"/>
        </w:rPr>
        <w:t>University,</w:t>
      </w:r>
      <w:r>
        <w:rPr>
          <w:color w:val="333333"/>
          <w:spacing w:val="-4"/>
        </w:rPr>
        <w:t> </w:t>
      </w:r>
      <w:r>
        <w:rPr>
          <w:color w:val="333333"/>
        </w:rPr>
        <w:t>Bhopal</w:t>
      </w:r>
      <w:r>
        <w:rPr>
          <w:color w:val="333333"/>
          <w:spacing w:val="-3"/>
        </w:rPr>
        <w:t> </w:t>
      </w:r>
      <w:r>
        <w:rPr>
          <w:color w:val="333333"/>
        </w:rPr>
        <w:t>(M.P</w:t>
      </w:r>
      <w:r>
        <w:rPr>
          <w:color w:val="333333"/>
          <w:sz w:val="22"/>
        </w:rPr>
        <w:t>)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line="480" w:lineRule="auto" w:before="0"/>
        <w:ind w:left="859" w:right="6207" w:hanging="22"/>
        <w:jc w:val="left"/>
        <w:rPr>
          <w:b/>
          <w:sz w:val="22"/>
        </w:rPr>
      </w:pPr>
      <w:r>
        <w:rPr>
          <w:b/>
          <w:color w:val="333333"/>
          <w:sz w:val="22"/>
        </w:rPr>
        <w:t>SSC (Commerce) From CBSE with First Class</w:t>
      </w:r>
      <w:r>
        <w:rPr>
          <w:b/>
          <w:color w:val="333333"/>
          <w:spacing w:val="-47"/>
          <w:sz w:val="22"/>
        </w:rPr>
        <w:t> </w:t>
      </w:r>
      <w:r>
        <w:rPr>
          <w:b/>
          <w:color w:val="333333"/>
          <w:sz w:val="22"/>
        </w:rPr>
        <w:t>HSC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From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State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Board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with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Second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Class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Heading1"/>
        <w:ind w:left="1356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842644</wp:posOffset>
            </wp:positionH>
            <wp:positionV relativeFrom="paragraph">
              <wp:posOffset>-123420</wp:posOffset>
            </wp:positionV>
            <wp:extent cx="285115" cy="304800"/>
            <wp:effectExtent l="0" t="0" r="0" b="0"/>
            <wp:wrapNone/>
            <wp:docPr id="25" name="image10.png" descr="Description: Image result for thumb u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7ABE"/>
        </w:rPr>
        <w:t>Certificate</w:t>
      </w:r>
    </w:p>
    <w:p>
      <w:pPr>
        <w:pStyle w:val="BodyText"/>
        <w:spacing w:before="2"/>
        <w:ind w:left="0"/>
        <w:rPr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240" w:lineRule="auto" w:before="100" w:after="0"/>
        <w:ind w:left="859" w:right="0" w:hanging="361"/>
        <w:jc w:val="left"/>
        <w:rPr>
          <w:sz w:val="20"/>
        </w:rPr>
      </w:pPr>
      <w:r>
        <w:rPr>
          <w:sz w:val="20"/>
        </w:rPr>
        <w:t>Advance</w:t>
      </w:r>
      <w:r>
        <w:rPr>
          <w:spacing w:val="-4"/>
          <w:sz w:val="20"/>
        </w:rPr>
        <w:t> </w:t>
      </w:r>
      <w:r>
        <w:rPr>
          <w:sz w:val="20"/>
        </w:rPr>
        <w:t>Excel</w:t>
      </w:r>
      <w:r>
        <w:rPr>
          <w:spacing w:val="-2"/>
          <w:sz w:val="20"/>
        </w:rPr>
        <w:t> </w:t>
      </w:r>
      <w:r>
        <w:rPr>
          <w:sz w:val="20"/>
        </w:rPr>
        <w:t>(HR</w:t>
      </w:r>
      <w:r>
        <w:rPr>
          <w:spacing w:val="-2"/>
          <w:sz w:val="20"/>
        </w:rPr>
        <w:t> </w:t>
      </w:r>
      <w:r>
        <w:rPr>
          <w:sz w:val="20"/>
        </w:rPr>
        <w:t>Analytical) From</w:t>
      </w:r>
      <w:r>
        <w:rPr>
          <w:spacing w:val="-3"/>
          <w:sz w:val="20"/>
        </w:rPr>
        <w:t> </w:t>
      </w:r>
      <w:r>
        <w:rPr>
          <w:sz w:val="20"/>
        </w:rPr>
        <w:t>UDEMY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year</w:t>
      </w:r>
      <w:r>
        <w:rPr>
          <w:spacing w:val="-2"/>
          <w:sz w:val="20"/>
        </w:rPr>
        <w:t> </w:t>
      </w:r>
      <w:r>
        <w:rPr>
          <w:sz w:val="20"/>
        </w:rPr>
        <w:t>2022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253" w:lineRule="exact" w:before="16" w:after="0"/>
        <w:ind w:left="859" w:right="0" w:hanging="361"/>
        <w:jc w:val="left"/>
        <w:rPr>
          <w:sz w:val="20"/>
        </w:rPr>
      </w:pPr>
      <w:r>
        <w:rPr>
          <w:sz w:val="20"/>
        </w:rPr>
        <w:t>Spoken</w:t>
      </w:r>
      <w:r>
        <w:rPr>
          <w:spacing w:val="-3"/>
          <w:sz w:val="20"/>
        </w:rPr>
        <w:t> </w:t>
      </w:r>
      <w:r>
        <w:rPr>
          <w:sz w:val="20"/>
        </w:rPr>
        <w:t>English</w:t>
      </w:r>
      <w:r>
        <w:rPr>
          <w:spacing w:val="-3"/>
          <w:sz w:val="20"/>
        </w:rPr>
        <w:t> </w:t>
      </w:r>
      <w:r>
        <w:rPr>
          <w:sz w:val="20"/>
        </w:rPr>
        <w:t>Course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India,</w:t>
      </w:r>
      <w:r>
        <w:rPr>
          <w:spacing w:val="-3"/>
          <w:sz w:val="20"/>
        </w:rPr>
        <w:t> </w:t>
      </w:r>
      <w:r>
        <w:rPr>
          <w:sz w:val="20"/>
        </w:rPr>
        <w:t>Delhi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year</w:t>
      </w:r>
      <w:r>
        <w:rPr>
          <w:spacing w:val="2"/>
          <w:sz w:val="20"/>
        </w:rPr>
        <w:t> </w:t>
      </w:r>
      <w:r>
        <w:rPr>
          <w:sz w:val="20"/>
        </w:rPr>
        <w:t>2011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1576" w:hanging="361"/>
        <w:jc w:val="left"/>
        <w:rPr>
          <w:sz w:val="20"/>
        </w:rPr>
      </w:pPr>
      <w:r>
        <w:rPr>
          <w:sz w:val="20"/>
        </w:rPr>
        <w:t>Accelerated English Speaking Course from Mirambika, Research Centre for Integral Education and Human</w:t>
      </w:r>
      <w:r>
        <w:rPr>
          <w:spacing w:val="-43"/>
          <w:sz w:val="20"/>
        </w:rPr>
        <w:t> </w:t>
      </w:r>
      <w:r>
        <w:rPr>
          <w:sz w:val="20"/>
        </w:rPr>
        <w:t>Values,</w:t>
      </w:r>
      <w:r>
        <w:rPr>
          <w:spacing w:val="-1"/>
          <w:sz w:val="20"/>
        </w:rPr>
        <w:t> </w:t>
      </w:r>
      <w:r>
        <w:rPr>
          <w:sz w:val="20"/>
        </w:rPr>
        <w:t>Delhi in the</w:t>
      </w:r>
      <w:r>
        <w:rPr>
          <w:spacing w:val="-1"/>
          <w:sz w:val="20"/>
        </w:rPr>
        <w:t> </w:t>
      </w:r>
      <w:r>
        <w:rPr>
          <w:sz w:val="20"/>
        </w:rPr>
        <w:t>year</w:t>
      </w:r>
      <w:r>
        <w:rPr>
          <w:spacing w:val="2"/>
          <w:sz w:val="20"/>
        </w:rPr>
        <w:t> </w:t>
      </w:r>
      <w:r>
        <w:rPr>
          <w:sz w:val="20"/>
        </w:rPr>
        <w:t>2013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0" w:val="left" w:leader="none"/>
        </w:tabs>
        <w:spacing w:line="253" w:lineRule="exact" w:before="0" w:after="0"/>
        <w:ind w:left="859" w:right="0" w:hanging="361"/>
        <w:jc w:val="left"/>
        <w:rPr>
          <w:sz w:val="20"/>
        </w:rPr>
      </w:pPr>
      <w:r>
        <w:rPr>
          <w:sz w:val="20"/>
        </w:rPr>
        <w:t>Teacher’s</w:t>
      </w:r>
      <w:r>
        <w:rPr>
          <w:spacing w:val="-5"/>
          <w:sz w:val="20"/>
        </w:rPr>
        <w:t> </w:t>
      </w:r>
      <w:r>
        <w:rPr>
          <w:sz w:val="20"/>
        </w:rPr>
        <w:t>training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Mirambika</w:t>
      </w:r>
      <w:r>
        <w:rPr>
          <w:spacing w:val="-2"/>
          <w:sz w:val="20"/>
        </w:rPr>
        <w:t> </w:t>
      </w:r>
      <w:r>
        <w:rPr>
          <w:sz w:val="20"/>
        </w:rPr>
        <w:t>Free</w:t>
      </w:r>
      <w:r>
        <w:rPr>
          <w:spacing w:val="-4"/>
          <w:sz w:val="20"/>
        </w:rPr>
        <w:t> </w:t>
      </w:r>
      <w:r>
        <w:rPr>
          <w:sz w:val="20"/>
        </w:rPr>
        <w:t>Progress</w:t>
      </w:r>
      <w:r>
        <w:rPr>
          <w:spacing w:val="-4"/>
          <w:sz w:val="20"/>
        </w:rPr>
        <w:t> </w:t>
      </w:r>
      <w:r>
        <w:rPr>
          <w:sz w:val="20"/>
        </w:rPr>
        <w:t>School,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1"/>
          <w:sz w:val="20"/>
        </w:rPr>
        <w:t> </w:t>
      </w:r>
      <w:r>
        <w:rPr>
          <w:sz w:val="20"/>
        </w:rPr>
        <w:t>Delhi,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year2013-2014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1414144</wp:posOffset>
            </wp:positionH>
            <wp:positionV relativeFrom="paragraph">
              <wp:posOffset>277301</wp:posOffset>
            </wp:positionV>
            <wp:extent cx="5732972" cy="18287"/>
            <wp:effectExtent l="0" t="0" r="0" b="0"/>
            <wp:wrapTopAndBottom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97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812165</wp:posOffset>
            </wp:positionH>
            <wp:positionV relativeFrom="paragraph">
              <wp:posOffset>-111228</wp:posOffset>
            </wp:positionV>
            <wp:extent cx="374121" cy="292735"/>
            <wp:effectExtent l="0" t="0" r="0" b="0"/>
            <wp:wrapNone/>
            <wp:docPr id="2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21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7ABE"/>
        </w:rPr>
        <w:t>Skills</w:t>
      </w:r>
    </w:p>
    <w:p>
      <w:pPr>
        <w:spacing w:before="0"/>
        <w:ind w:left="499" w:right="0" w:firstLine="0"/>
        <w:jc w:val="left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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55" w:lineRule="exact" w:before="43" w:after="0"/>
        <w:ind w:left="1579" w:right="0" w:hanging="361"/>
        <w:jc w:val="left"/>
        <w:rPr>
          <w:sz w:val="20"/>
        </w:rPr>
      </w:pPr>
      <w:r>
        <w:rPr>
          <w:sz w:val="20"/>
        </w:rPr>
        <w:t>Ms</w:t>
      </w:r>
      <w:r>
        <w:rPr>
          <w:spacing w:val="-4"/>
          <w:sz w:val="20"/>
        </w:rPr>
        <w:t> </w:t>
      </w:r>
      <w:r>
        <w:rPr>
          <w:sz w:val="20"/>
        </w:rPr>
        <w:t>office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54" w:lineRule="exact" w:before="0" w:after="0"/>
        <w:ind w:left="1579" w:right="0" w:hanging="361"/>
        <w:jc w:val="left"/>
        <w:rPr>
          <w:sz w:val="20"/>
        </w:rPr>
      </w:pPr>
      <w:r>
        <w:rPr>
          <w:sz w:val="20"/>
        </w:rPr>
        <w:t>Ms</w:t>
      </w:r>
      <w:r>
        <w:rPr>
          <w:spacing w:val="-4"/>
          <w:sz w:val="20"/>
        </w:rPr>
        <w:t> </w:t>
      </w:r>
      <w:r>
        <w:rPr>
          <w:sz w:val="20"/>
        </w:rPr>
        <w:t>excel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54" w:lineRule="exact" w:before="0" w:after="0"/>
        <w:ind w:left="1579" w:right="0" w:hanging="361"/>
        <w:jc w:val="left"/>
        <w:rPr>
          <w:sz w:val="20"/>
        </w:rPr>
      </w:pPr>
      <w:r>
        <w:rPr>
          <w:sz w:val="20"/>
        </w:rPr>
        <w:t>Pivot</w:t>
      </w:r>
      <w:r>
        <w:rPr>
          <w:spacing w:val="-4"/>
          <w:sz w:val="20"/>
        </w:rPr>
        <w:t> </w:t>
      </w:r>
      <w:r>
        <w:rPr>
          <w:sz w:val="20"/>
        </w:rPr>
        <w:t>/V-lookup,</w:t>
      </w:r>
      <w:r>
        <w:rPr>
          <w:spacing w:val="-4"/>
          <w:sz w:val="20"/>
        </w:rPr>
        <w:t> </w:t>
      </w:r>
      <w:r>
        <w:rPr>
          <w:sz w:val="20"/>
        </w:rPr>
        <w:t>L-lookup,/data</w:t>
      </w:r>
      <w:r>
        <w:rPr>
          <w:spacing w:val="-3"/>
          <w:sz w:val="20"/>
        </w:rPr>
        <w:t> </w:t>
      </w:r>
      <w:r>
        <w:rPr>
          <w:sz w:val="20"/>
        </w:rPr>
        <w:t>validation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79" w:right="0" w:hanging="361"/>
        <w:jc w:val="left"/>
        <w:rPr>
          <w:sz w:val="20"/>
        </w:rPr>
      </w:pPr>
      <w:r>
        <w:rPr>
          <w:sz w:val="20"/>
        </w:rPr>
        <w:t>Company</w:t>
      </w:r>
      <w:r>
        <w:rPr>
          <w:spacing w:val="-5"/>
          <w:sz w:val="20"/>
        </w:rPr>
        <w:t> </w:t>
      </w:r>
      <w:r>
        <w:rPr>
          <w:sz w:val="20"/>
        </w:rPr>
        <w:t>software’s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1550" w:val="left" w:leader="none"/>
          <w:tab w:pos="1551" w:val="left" w:leader="none"/>
        </w:tabs>
        <w:spacing w:line="240" w:lineRule="auto" w:before="0" w:after="0"/>
        <w:ind w:left="1550" w:right="0" w:hanging="1052"/>
        <w:jc w:val="left"/>
        <w:rPr>
          <w:rFonts w:ascii="Wingdings" w:hAnsi="Wingdings"/>
          <w:sz w:val="20"/>
        </w:rPr>
      </w:pP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1725295</wp:posOffset>
            </wp:positionH>
            <wp:positionV relativeFrom="paragraph">
              <wp:posOffset>49680</wp:posOffset>
            </wp:positionV>
            <wp:extent cx="5462270" cy="18414"/>
            <wp:effectExtent l="0" t="0" r="0" b="0"/>
            <wp:wrapNone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812165</wp:posOffset>
            </wp:positionH>
            <wp:positionV relativeFrom="paragraph">
              <wp:posOffset>-142089</wp:posOffset>
            </wp:positionV>
            <wp:extent cx="369503" cy="292100"/>
            <wp:effectExtent l="0" t="0" r="0" b="0"/>
            <wp:wrapNone/>
            <wp:docPr id="3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03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7ABE"/>
        </w:rPr>
        <w:t>Personal</w:t>
      </w:r>
      <w:r>
        <w:rPr>
          <w:color w:val="347ABE"/>
          <w:spacing w:val="-3"/>
        </w:rPr>
        <w:t> </w:t>
      </w:r>
      <w:r>
        <w:rPr>
          <w:color w:val="347ABE"/>
        </w:rPr>
        <w:t>Details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5"/>
        </w:rPr>
      </w:pPr>
    </w:p>
    <w:tbl>
      <w:tblPr>
        <w:tblW w:w="0" w:type="auto"/>
        <w:jc w:val="left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770"/>
      </w:tblGrid>
      <w:tr>
        <w:trPr>
          <w:trHeight w:val="244" w:hRule="atLeast"/>
        </w:trPr>
        <w:tc>
          <w:tcPr>
            <w:tcW w:w="1716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Husband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:</w:t>
            </w:r>
          </w:p>
        </w:tc>
        <w:tc>
          <w:tcPr>
            <w:tcW w:w="1770" w:type="dxa"/>
          </w:tcPr>
          <w:p>
            <w:pPr>
              <w:pStyle w:val="TableParagraph"/>
              <w:spacing w:line="225" w:lineRule="exact"/>
              <w:ind w:left="151"/>
              <w:rPr>
                <w:sz w:val="22"/>
              </w:rPr>
            </w:pPr>
            <w:r>
              <w:rPr>
                <w:color w:val="333333"/>
                <w:sz w:val="22"/>
              </w:rPr>
              <w:t>Mr.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Nikhil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Singh</w:t>
            </w:r>
          </w:p>
        </w:tc>
      </w:tr>
      <w:tr>
        <w:trPr>
          <w:trHeight w:val="269" w:hRule="atLeast"/>
        </w:trPr>
        <w:tc>
          <w:tcPr>
            <w:tcW w:w="17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33333"/>
                <w:sz w:val="22"/>
              </w:rPr>
              <w:t>Birthday</w:t>
            </w:r>
            <w:r>
              <w:rPr>
                <w:color w:val="333333"/>
                <w:spacing w:val="48"/>
                <w:sz w:val="22"/>
              </w:rPr>
              <w:t> </w:t>
            </w:r>
            <w:r>
              <w:rPr>
                <w:color w:val="333333"/>
                <w:sz w:val="22"/>
              </w:rPr>
              <w:t>:</w:t>
            </w:r>
          </w:p>
        </w:tc>
        <w:tc>
          <w:tcPr>
            <w:tcW w:w="1770" w:type="dxa"/>
          </w:tcPr>
          <w:p>
            <w:pPr>
              <w:pStyle w:val="TableParagraph"/>
              <w:ind w:left="154"/>
              <w:rPr>
                <w:sz w:val="22"/>
              </w:rPr>
            </w:pPr>
            <w:r>
              <w:rPr>
                <w:color w:val="333333"/>
                <w:sz w:val="22"/>
              </w:rPr>
              <w:t>11-May-1994</w:t>
            </w:r>
          </w:p>
        </w:tc>
      </w:tr>
      <w:tr>
        <w:trPr>
          <w:trHeight w:val="269" w:hRule="atLeast"/>
        </w:trPr>
        <w:tc>
          <w:tcPr>
            <w:tcW w:w="17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33333"/>
                <w:sz w:val="22"/>
              </w:rPr>
              <w:t>Gender</w:t>
            </w:r>
            <w:r>
              <w:rPr>
                <w:color w:val="333333"/>
                <w:spacing w:val="97"/>
                <w:sz w:val="22"/>
              </w:rPr>
              <w:t> </w:t>
            </w:r>
            <w:r>
              <w:rPr>
                <w:color w:val="333333"/>
                <w:sz w:val="22"/>
              </w:rPr>
              <w:t>:</w:t>
            </w:r>
          </w:p>
        </w:tc>
        <w:tc>
          <w:tcPr>
            <w:tcW w:w="1770" w:type="dxa"/>
          </w:tcPr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color w:val="333333"/>
                <w:sz w:val="22"/>
              </w:rPr>
              <w:t>Female</w:t>
            </w:r>
          </w:p>
        </w:tc>
      </w:tr>
      <w:tr>
        <w:trPr>
          <w:trHeight w:val="268" w:hRule="atLeast"/>
        </w:trPr>
        <w:tc>
          <w:tcPr>
            <w:tcW w:w="171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333333"/>
                <w:sz w:val="22"/>
              </w:rPr>
              <w:t>Marital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Status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:</w:t>
            </w:r>
          </w:p>
        </w:tc>
        <w:tc>
          <w:tcPr>
            <w:tcW w:w="1770" w:type="dxa"/>
          </w:tcPr>
          <w:p>
            <w:pPr>
              <w:pStyle w:val="TableParagraph"/>
              <w:ind w:left="183"/>
              <w:rPr>
                <w:sz w:val="22"/>
              </w:rPr>
            </w:pPr>
            <w:r>
              <w:rPr>
                <w:color w:val="333333"/>
                <w:sz w:val="22"/>
              </w:rPr>
              <w:t>Married</w:t>
            </w:r>
          </w:p>
        </w:tc>
      </w:tr>
      <w:tr>
        <w:trPr>
          <w:trHeight w:val="244" w:hRule="atLeast"/>
        </w:trPr>
        <w:tc>
          <w:tcPr>
            <w:tcW w:w="1716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Nationality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:</w:t>
            </w:r>
          </w:p>
        </w:tc>
        <w:tc>
          <w:tcPr>
            <w:tcW w:w="1770" w:type="dxa"/>
          </w:tcPr>
          <w:p>
            <w:pPr>
              <w:pStyle w:val="TableParagraph"/>
              <w:spacing w:line="225" w:lineRule="exact"/>
              <w:ind w:left="183"/>
              <w:rPr>
                <w:sz w:val="22"/>
              </w:rPr>
            </w:pPr>
            <w:r>
              <w:rPr>
                <w:color w:val="333333"/>
                <w:sz w:val="22"/>
              </w:rPr>
              <w:t>India</w:t>
            </w:r>
          </w:p>
        </w:tc>
      </w:tr>
    </w:tbl>
    <w:p>
      <w:pPr>
        <w:pStyle w:val="BodyText"/>
        <w:spacing w:before="8"/>
        <w:ind w:left="0"/>
        <w:rPr>
          <w:b/>
          <w:sz w:val="19"/>
        </w:rPr>
      </w:pPr>
    </w:p>
    <w:p>
      <w:pPr>
        <w:tabs>
          <w:tab w:pos="10124" w:val="left" w:leader="none"/>
        </w:tabs>
        <w:spacing w:line="396" w:lineRule="auto" w:before="50"/>
        <w:ind w:left="859" w:right="872" w:hanging="29"/>
        <w:jc w:val="left"/>
        <w:rPr>
          <w:sz w:val="22"/>
        </w:rPr>
      </w:pPr>
      <w:r>
        <w:rPr>
          <w:b/>
          <w:color w:val="333333"/>
          <w:spacing w:val="-28"/>
          <w:w w:val="99"/>
          <w:sz w:val="25"/>
          <w:shd w:fill="C5D9F0" w:color="auto" w:val="clear"/>
        </w:rPr>
        <w:t> </w:t>
      </w:r>
      <w:r>
        <w:rPr>
          <w:b/>
          <w:color w:val="333333"/>
          <w:sz w:val="25"/>
          <w:shd w:fill="C5D9F0" w:color="auto" w:val="clear"/>
        </w:rPr>
        <w:t>Declaration</w:t>
        <w:tab/>
      </w:r>
      <w:r>
        <w:rPr>
          <w:b/>
          <w:color w:val="333333"/>
          <w:sz w:val="25"/>
        </w:rPr>
        <w:t> </w:t>
      </w:r>
      <w:r>
        <w:rPr>
          <w:color w:val="333333"/>
          <w:sz w:val="22"/>
        </w:rPr>
        <w:t>I hereby declare that the information contained herein is true and correct to the best of my knowledge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belief.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18"/>
        </w:rPr>
      </w:pPr>
    </w:p>
    <w:p>
      <w:pPr>
        <w:spacing w:before="1"/>
        <w:ind w:left="859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Date: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6"/>
        <w:ind w:left="0"/>
        <w:rPr>
          <w:b/>
          <w:sz w:val="32"/>
        </w:rPr>
      </w:pPr>
    </w:p>
    <w:p>
      <w:pPr>
        <w:tabs>
          <w:tab w:pos="7974" w:val="left" w:leader="none"/>
        </w:tabs>
        <w:spacing w:before="0"/>
        <w:ind w:left="859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Place:</w:t>
        <w:tab/>
        <w:t>Signature</w:t>
      </w:r>
    </w:p>
    <w:p>
      <w:pPr>
        <w:spacing w:after="0"/>
        <w:jc w:val="left"/>
        <w:rPr>
          <w:sz w:val="22"/>
        </w:rPr>
        <w:sectPr>
          <w:pgSz w:w="11900" w:h="16840"/>
          <w:pgMar w:top="480" w:bottom="280" w:left="420" w:right="480"/>
        </w:sectPr>
      </w:pPr>
    </w:p>
    <w:p>
      <w:pPr>
        <w:pStyle w:val="BodyText"/>
        <w:spacing w:before="4"/>
        <w:ind w:left="0"/>
        <w:rPr>
          <w:b/>
          <w:sz w:val="16"/>
        </w:rPr>
      </w:pPr>
    </w:p>
    <w:sectPr>
      <w:pgSz w:w="11900" w:h="16840"/>
      <w:pgMar w:top="1580" w:bottom="280" w:left="4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59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7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59" w:hanging="361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1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9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1550"/>
      <w:outlineLvl w:val="1"/>
    </w:pPr>
    <w:rPr>
      <w:rFonts w:ascii="Calibri" w:hAnsi="Calibri" w:eastAsia="Calibri" w:cs="Calibri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59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62" w:lineRule="exact"/>
      <w:ind w:left="139"/>
    </w:pPr>
    <w:rPr>
      <w:rFonts w:ascii="Calibri" w:hAnsi="Calibri" w:eastAsia="Calibri" w:cs="Calibri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5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20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mailto:thakuranupama1993@gmail.com" TargetMode="External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DIVYA1</dc:creator>
  <dcterms:created xsi:type="dcterms:W3CDTF">2022-04-29T13:00:54Z</dcterms:created>
  <dcterms:modified xsi:type="dcterms:W3CDTF">2022-04-29T13:00:54Z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2022-04-29T00:00:00Z</vt:filetime>
  </property>
</Properties>
</file>