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6884F" w14:textId="77777777" w:rsidR="00D40A49" w:rsidRPr="00116D8F" w:rsidRDefault="00F277B2">
      <w:pPr>
        <w:pStyle w:val="Heading1"/>
        <w:tabs>
          <w:tab w:val="left" w:pos="0"/>
        </w:tabs>
        <w:rPr>
          <w:rFonts w:asciiTheme="minorHAnsi" w:hAnsiTheme="minorHAnsi"/>
          <w:sz w:val="24"/>
          <w:szCs w:val="24"/>
        </w:rPr>
      </w:pPr>
      <w:r w:rsidRPr="00116D8F">
        <w:rPr>
          <w:rFonts w:asciiTheme="minorHAnsi" w:hAnsiTheme="minorHAnsi"/>
          <w:sz w:val="24"/>
          <w:szCs w:val="24"/>
        </w:rPr>
        <w:t>Curriculum Vita</w:t>
      </w:r>
      <w:r w:rsidR="000E0132" w:rsidRPr="00116D8F">
        <w:rPr>
          <w:rFonts w:asciiTheme="minorHAnsi" w:hAnsiTheme="minorHAnsi"/>
          <w:sz w:val="24"/>
          <w:szCs w:val="24"/>
        </w:rPr>
        <w:t>e</w:t>
      </w:r>
    </w:p>
    <w:p w14:paraId="4E68007C" w14:textId="77777777" w:rsidR="00D40A49" w:rsidRPr="004E2870" w:rsidRDefault="00D40A49">
      <w:pPr>
        <w:pStyle w:val="BodyText"/>
        <w:rPr>
          <w:rFonts w:asciiTheme="minorHAnsi" w:hAnsiTheme="minorHAnsi"/>
          <w:sz w:val="22"/>
          <w:szCs w:val="22"/>
        </w:rPr>
      </w:pPr>
    </w:p>
    <w:p w14:paraId="06E78152" w14:textId="77777777" w:rsidR="00D40A49" w:rsidRPr="004E2870" w:rsidRDefault="003C5410">
      <w:pPr>
        <w:pStyle w:val="BodyText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>Anita Tripathi</w:t>
      </w:r>
    </w:p>
    <w:p w14:paraId="7A58EC52" w14:textId="77777777" w:rsidR="00D40A49" w:rsidRPr="004E2870" w:rsidRDefault="00D40A49">
      <w:pPr>
        <w:pStyle w:val="BodyText"/>
        <w:rPr>
          <w:rFonts w:asciiTheme="minorHAnsi" w:hAnsiTheme="minorHAnsi"/>
          <w:sz w:val="22"/>
          <w:szCs w:val="22"/>
        </w:rPr>
      </w:pPr>
    </w:p>
    <w:p w14:paraId="406EF535" w14:textId="77777777" w:rsidR="00D40A49" w:rsidRPr="004E2870" w:rsidRDefault="00F277B2">
      <w:pPr>
        <w:pStyle w:val="BodyText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Telephone: 0 – </w:t>
      </w:r>
      <w:r w:rsidR="00166A35" w:rsidRPr="004E2870">
        <w:rPr>
          <w:rFonts w:asciiTheme="minorHAnsi" w:hAnsiTheme="minorHAnsi"/>
          <w:sz w:val="22"/>
          <w:szCs w:val="22"/>
        </w:rPr>
        <w:t>9652802481</w:t>
      </w:r>
    </w:p>
    <w:p w14:paraId="7BC1CFFC" w14:textId="77777777" w:rsidR="00D40A49" w:rsidRPr="004E2870" w:rsidRDefault="00F277B2">
      <w:pPr>
        <w:pStyle w:val="BodyText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email: </w:t>
      </w:r>
      <w:r w:rsidR="003C5410" w:rsidRPr="004E2870">
        <w:rPr>
          <w:rFonts w:asciiTheme="minorHAnsi" w:hAnsiTheme="minorHAnsi"/>
          <w:sz w:val="22"/>
          <w:szCs w:val="22"/>
        </w:rPr>
        <w:t>aneeta.tripathi</w:t>
      </w:r>
      <w:r w:rsidRPr="004E2870">
        <w:rPr>
          <w:rFonts w:asciiTheme="minorHAnsi" w:hAnsiTheme="minorHAnsi"/>
          <w:sz w:val="22"/>
          <w:szCs w:val="22"/>
        </w:rPr>
        <w:t xml:space="preserve">@gmail.com </w:t>
      </w:r>
    </w:p>
    <w:p w14:paraId="5554FFAA" w14:textId="77777777" w:rsidR="00D40A49" w:rsidRPr="004E2870" w:rsidRDefault="00D40A49">
      <w:pPr>
        <w:pStyle w:val="BodyText"/>
        <w:rPr>
          <w:rFonts w:asciiTheme="minorHAnsi" w:hAnsiTheme="minorHAnsi"/>
          <w:sz w:val="22"/>
          <w:szCs w:val="22"/>
        </w:rPr>
      </w:pPr>
    </w:p>
    <w:p w14:paraId="38E1062F" w14:textId="77777777" w:rsidR="00D40A49" w:rsidRPr="004E2870" w:rsidRDefault="00F277B2">
      <w:pPr>
        <w:pStyle w:val="BodyText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>Personal Profile:</w:t>
      </w:r>
    </w:p>
    <w:p w14:paraId="2BB7025B" w14:textId="77777777" w:rsidR="00D40A49" w:rsidRPr="004E2870" w:rsidRDefault="00D40A49">
      <w:pPr>
        <w:pStyle w:val="BodyText"/>
        <w:rPr>
          <w:rFonts w:asciiTheme="minorHAnsi" w:hAnsiTheme="minorHAnsi"/>
          <w:sz w:val="22"/>
          <w:szCs w:val="22"/>
        </w:rPr>
      </w:pPr>
    </w:p>
    <w:p w14:paraId="26E22943" w14:textId="77777777" w:rsidR="00D40A49" w:rsidRPr="004E2870" w:rsidRDefault="00F277B2">
      <w:pPr>
        <w:pStyle w:val="BodyText"/>
        <w:jc w:val="both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>Open minded and resourceful, I am hardworking, ambitious and eager to learn. I have gained a strong understanding of operations and have the ability to apply Lean methodologies for process improvement. I always strive to think “out of the box” and go beyond everyday responsibilities to come up with ideas leading to cost/time benefit. I can effectively interact with a team to create a compact and well-functioning unit</w:t>
      </w:r>
      <w:r w:rsidR="001E1F58" w:rsidRPr="004E2870">
        <w:rPr>
          <w:rFonts w:asciiTheme="minorHAnsi" w:hAnsiTheme="minorHAnsi"/>
          <w:sz w:val="22"/>
          <w:szCs w:val="22"/>
        </w:rPr>
        <w:t>.</w:t>
      </w:r>
    </w:p>
    <w:p w14:paraId="4D55BEC3" w14:textId="77777777" w:rsidR="0031581A" w:rsidRPr="004E2870" w:rsidRDefault="0031581A" w:rsidP="0031581A">
      <w:pPr>
        <w:pStyle w:val="BodyText"/>
        <w:rPr>
          <w:rFonts w:asciiTheme="minorHAnsi" w:hAnsiTheme="minorHAnsi" w:cs="Tahoma"/>
          <w:sz w:val="22"/>
          <w:szCs w:val="22"/>
        </w:rPr>
      </w:pPr>
    </w:p>
    <w:p w14:paraId="6D842D5B" w14:textId="6A44A509" w:rsidR="0031581A" w:rsidRPr="004E2870" w:rsidRDefault="00087494" w:rsidP="0031581A">
      <w:pPr>
        <w:widowControl/>
        <w:numPr>
          <w:ilvl w:val="0"/>
          <w:numId w:val="20"/>
        </w:numPr>
        <w:suppressAutoHyphens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</w:t>
      </w:r>
      <w:r w:rsidR="00D856CD">
        <w:rPr>
          <w:rFonts w:asciiTheme="minorHAnsi" w:hAnsiTheme="minorHAnsi" w:cs="Tahoma"/>
          <w:sz w:val="22"/>
          <w:szCs w:val="22"/>
        </w:rPr>
        <w:t>9</w:t>
      </w:r>
      <w:r w:rsidR="00232C31" w:rsidRPr="004E2870">
        <w:rPr>
          <w:rFonts w:asciiTheme="minorHAnsi" w:hAnsiTheme="minorHAnsi" w:cs="Tahoma"/>
          <w:sz w:val="22"/>
          <w:szCs w:val="22"/>
        </w:rPr>
        <w:t>+ years of experience in IT industry working in various roles in</w:t>
      </w:r>
      <w:r w:rsidR="00E1220D">
        <w:rPr>
          <w:rFonts w:asciiTheme="minorHAnsi" w:hAnsiTheme="minorHAnsi" w:cs="Tahoma"/>
          <w:sz w:val="22"/>
          <w:szCs w:val="22"/>
        </w:rPr>
        <w:t xml:space="preserve"> </w:t>
      </w:r>
      <w:r w:rsidR="000D4633">
        <w:rPr>
          <w:rFonts w:asciiTheme="minorHAnsi" w:hAnsiTheme="minorHAnsi" w:cs="Tahoma"/>
          <w:sz w:val="22"/>
          <w:szCs w:val="22"/>
        </w:rPr>
        <w:t>IT and</w:t>
      </w:r>
      <w:r w:rsidR="00232C31" w:rsidRPr="004E2870">
        <w:rPr>
          <w:rFonts w:asciiTheme="minorHAnsi" w:hAnsiTheme="minorHAnsi" w:cs="Tahoma"/>
          <w:sz w:val="22"/>
          <w:szCs w:val="22"/>
        </w:rPr>
        <w:t xml:space="preserve"> Cyber Security</w:t>
      </w:r>
      <w:r w:rsidR="000D4633">
        <w:rPr>
          <w:rFonts w:asciiTheme="minorHAnsi" w:hAnsiTheme="minorHAnsi" w:cs="Tahoma"/>
          <w:sz w:val="22"/>
          <w:szCs w:val="22"/>
        </w:rPr>
        <w:t xml:space="preserve"> </w:t>
      </w:r>
      <w:r w:rsidR="00FE369E">
        <w:rPr>
          <w:rFonts w:asciiTheme="minorHAnsi" w:hAnsiTheme="minorHAnsi" w:cs="Tahoma"/>
          <w:sz w:val="22"/>
          <w:szCs w:val="22"/>
        </w:rPr>
        <w:t>Assessments</w:t>
      </w:r>
      <w:r w:rsidR="00232C31" w:rsidRPr="004E2870">
        <w:rPr>
          <w:rFonts w:asciiTheme="minorHAnsi" w:hAnsiTheme="minorHAnsi" w:cs="Tahoma"/>
          <w:sz w:val="22"/>
          <w:szCs w:val="22"/>
        </w:rPr>
        <w:t xml:space="preserve">, IT Compliance and </w:t>
      </w:r>
      <w:r w:rsidR="00E1220D">
        <w:rPr>
          <w:rFonts w:asciiTheme="minorHAnsi" w:hAnsiTheme="minorHAnsi" w:cs="Tahoma"/>
          <w:sz w:val="22"/>
          <w:szCs w:val="22"/>
        </w:rPr>
        <w:t>Vulnerability management.</w:t>
      </w:r>
    </w:p>
    <w:p w14:paraId="02CCF931" w14:textId="77777777" w:rsidR="0031581A" w:rsidRPr="004E2870" w:rsidRDefault="0031581A" w:rsidP="0031581A">
      <w:pPr>
        <w:widowControl/>
        <w:numPr>
          <w:ilvl w:val="0"/>
          <w:numId w:val="20"/>
        </w:numPr>
        <w:suppressAutoHyphens w:val="0"/>
        <w:rPr>
          <w:rFonts w:asciiTheme="minorHAnsi" w:hAnsiTheme="minorHAnsi" w:cs="Tahoma"/>
          <w:sz w:val="22"/>
          <w:szCs w:val="22"/>
        </w:rPr>
      </w:pPr>
      <w:r w:rsidRPr="004E2870">
        <w:rPr>
          <w:rFonts w:asciiTheme="minorHAnsi" w:hAnsiTheme="minorHAnsi" w:cs="Tahoma"/>
          <w:sz w:val="22"/>
          <w:szCs w:val="22"/>
        </w:rPr>
        <w:t>Creative, resourceful and willing to take on challenging roles and flexible to work on any environment &amp; platform.</w:t>
      </w:r>
    </w:p>
    <w:p w14:paraId="0C808D78" w14:textId="77777777" w:rsidR="0031581A" w:rsidRPr="004E2870" w:rsidRDefault="0031581A" w:rsidP="0031581A">
      <w:pPr>
        <w:widowControl/>
        <w:numPr>
          <w:ilvl w:val="0"/>
          <w:numId w:val="20"/>
        </w:numPr>
        <w:suppressAutoHyphens w:val="0"/>
        <w:rPr>
          <w:rFonts w:asciiTheme="minorHAnsi" w:hAnsiTheme="minorHAnsi" w:cs="Tahoma"/>
          <w:sz w:val="22"/>
          <w:szCs w:val="22"/>
        </w:rPr>
      </w:pPr>
      <w:r w:rsidRPr="004E2870">
        <w:rPr>
          <w:rFonts w:asciiTheme="minorHAnsi" w:hAnsiTheme="minorHAnsi" w:cs="Tahoma"/>
          <w:sz w:val="22"/>
          <w:szCs w:val="22"/>
        </w:rPr>
        <w:t>Good Communi</w:t>
      </w:r>
      <w:r w:rsidR="00087494">
        <w:rPr>
          <w:rFonts w:asciiTheme="minorHAnsi" w:hAnsiTheme="minorHAnsi" w:cs="Tahoma"/>
          <w:sz w:val="22"/>
          <w:szCs w:val="22"/>
        </w:rPr>
        <w:t>cation and Interpersonal Skills</w:t>
      </w:r>
      <w:r w:rsidRPr="004E2870">
        <w:rPr>
          <w:rFonts w:asciiTheme="minorHAnsi" w:hAnsiTheme="minorHAnsi" w:cs="Tahoma"/>
          <w:sz w:val="22"/>
          <w:szCs w:val="22"/>
        </w:rPr>
        <w:t xml:space="preserve"> – Can maintain effective communication and empathy across all levels – superiors, client, peers and team members.</w:t>
      </w:r>
    </w:p>
    <w:p w14:paraId="3ABFDEB5" w14:textId="77777777" w:rsidR="0031581A" w:rsidRPr="004E2870" w:rsidRDefault="0031581A" w:rsidP="0031581A">
      <w:pPr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4E2870">
        <w:rPr>
          <w:rFonts w:asciiTheme="minorHAnsi" w:hAnsiTheme="minorHAnsi" w:cs="Tahoma"/>
          <w:sz w:val="22"/>
          <w:szCs w:val="22"/>
        </w:rPr>
        <w:t xml:space="preserve">Strong demonstrated </w:t>
      </w:r>
      <w:r w:rsidR="00232C31" w:rsidRPr="004E2870">
        <w:rPr>
          <w:rFonts w:asciiTheme="minorHAnsi" w:hAnsiTheme="minorHAnsi" w:cs="Tahoma"/>
          <w:sz w:val="22"/>
          <w:szCs w:val="22"/>
        </w:rPr>
        <w:t>analytical</w:t>
      </w:r>
      <w:r w:rsidRPr="004E2870">
        <w:rPr>
          <w:rFonts w:asciiTheme="minorHAnsi" w:hAnsiTheme="minorHAnsi" w:cs="Tahoma"/>
          <w:sz w:val="22"/>
          <w:szCs w:val="22"/>
        </w:rPr>
        <w:t xml:space="preserve"> and problem-solving skills.</w:t>
      </w:r>
    </w:p>
    <w:p w14:paraId="6DCF935E" w14:textId="77777777" w:rsidR="0031581A" w:rsidRPr="004E2870" w:rsidRDefault="0031581A">
      <w:pPr>
        <w:pStyle w:val="BodyText"/>
        <w:jc w:val="both"/>
        <w:rPr>
          <w:rFonts w:asciiTheme="minorHAnsi" w:hAnsiTheme="minorHAnsi"/>
          <w:sz w:val="22"/>
          <w:szCs w:val="22"/>
        </w:rPr>
      </w:pPr>
    </w:p>
    <w:p w14:paraId="4F5574F5" w14:textId="77777777" w:rsidR="00D40A49" w:rsidRPr="004E2870" w:rsidRDefault="00D40A49">
      <w:pPr>
        <w:pStyle w:val="BodyText"/>
        <w:rPr>
          <w:rFonts w:asciiTheme="minorHAnsi" w:hAnsiTheme="minorHAnsi"/>
          <w:sz w:val="22"/>
          <w:szCs w:val="22"/>
        </w:rPr>
      </w:pPr>
    </w:p>
    <w:p w14:paraId="2EF252ED" w14:textId="4869BA19" w:rsidR="00E1220D" w:rsidRDefault="00F277B2" w:rsidP="00E1220D">
      <w:pPr>
        <w:pStyle w:val="BodyText"/>
        <w:ind w:left="2880" w:hanging="2880"/>
        <w:rPr>
          <w:rFonts w:asciiTheme="minorHAnsi" w:hAnsiTheme="minorHAnsi"/>
          <w:b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>Work Experience:</w:t>
      </w:r>
    </w:p>
    <w:p w14:paraId="1F3BCA13" w14:textId="5BEB9B50" w:rsidR="002B395B" w:rsidRDefault="002B395B" w:rsidP="002B395B">
      <w:pPr>
        <w:pStyle w:val="BodyText"/>
        <w:ind w:left="2880" w:hanging="28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Hexagon HMI, </w:t>
      </w:r>
      <w:r w:rsidRPr="004E2870">
        <w:rPr>
          <w:rFonts w:asciiTheme="minorHAnsi" w:hAnsiTheme="minorHAnsi"/>
          <w:b/>
          <w:sz w:val="22"/>
          <w:szCs w:val="22"/>
        </w:rPr>
        <w:t xml:space="preserve">Title: Senior </w:t>
      </w:r>
      <w:r>
        <w:rPr>
          <w:rFonts w:asciiTheme="minorHAnsi" w:hAnsiTheme="minorHAnsi"/>
          <w:b/>
          <w:sz w:val="22"/>
          <w:szCs w:val="22"/>
        </w:rPr>
        <w:t>Security Consultant (December 2018-</w:t>
      </w:r>
      <w:r w:rsidRPr="004E2870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till date</w:t>
      </w:r>
      <w:r w:rsidRPr="004E2870">
        <w:rPr>
          <w:rFonts w:asciiTheme="minorHAnsi" w:hAnsiTheme="minorHAnsi"/>
          <w:b/>
          <w:sz w:val="22"/>
          <w:szCs w:val="22"/>
        </w:rPr>
        <w:t>)</w:t>
      </w:r>
    </w:p>
    <w:p w14:paraId="23EAC65D" w14:textId="7C70394E" w:rsidR="002B395B" w:rsidRDefault="002B395B" w:rsidP="002B395B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Working on ISO 27001</w:t>
      </w:r>
      <w:r w:rsidR="00B03A29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TISAX audits</w:t>
      </w:r>
      <w:r w:rsidR="00B03A29">
        <w:rPr>
          <w:rFonts w:asciiTheme="minorHAnsi" w:hAnsiTheme="minorHAnsi"/>
          <w:sz w:val="22"/>
          <w:szCs w:val="22"/>
        </w:rPr>
        <w:t xml:space="preserve"> and Risk Assessment</w:t>
      </w:r>
      <w:r w:rsidR="004637F7">
        <w:rPr>
          <w:rFonts w:asciiTheme="minorHAnsi" w:hAnsiTheme="minorHAnsi"/>
          <w:sz w:val="22"/>
          <w:szCs w:val="22"/>
        </w:rPr>
        <w:t>s</w:t>
      </w:r>
      <w:r w:rsidR="00B03A29">
        <w:rPr>
          <w:rFonts w:asciiTheme="minorHAnsi" w:hAnsiTheme="minorHAnsi"/>
          <w:sz w:val="22"/>
          <w:szCs w:val="22"/>
        </w:rPr>
        <w:t>.</w:t>
      </w:r>
    </w:p>
    <w:p w14:paraId="00C8AAD1" w14:textId="66670785" w:rsidR="002B395B" w:rsidRDefault="002B395B" w:rsidP="002B395B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Vulnerability management Assessments using Nessus scanners.</w:t>
      </w:r>
    </w:p>
    <w:p w14:paraId="2D4DBCEA" w14:textId="04DF153B" w:rsidR="002B395B" w:rsidRDefault="002B395B" w:rsidP="002B395B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 with teams to prioritize and resolve the vulnerabilities and initiate projects as required.</w:t>
      </w:r>
    </w:p>
    <w:p w14:paraId="4E82AD75" w14:textId="72E8C0B9" w:rsidR="002B395B" w:rsidRDefault="002B395B" w:rsidP="002B395B">
      <w:pPr>
        <w:pStyle w:val="BodyText"/>
        <w:rPr>
          <w:rFonts w:asciiTheme="minorHAnsi" w:hAnsiTheme="minorHAnsi"/>
          <w:b/>
          <w:sz w:val="22"/>
          <w:szCs w:val="22"/>
        </w:rPr>
      </w:pPr>
    </w:p>
    <w:p w14:paraId="46B01DEF" w14:textId="6D7933D0" w:rsidR="00E1220D" w:rsidRDefault="00E1220D" w:rsidP="00E1220D">
      <w:pPr>
        <w:pStyle w:val="BodyText"/>
        <w:ind w:left="2880" w:hanging="2880"/>
        <w:rPr>
          <w:rFonts w:asciiTheme="minorHAnsi" w:hAnsiTheme="minorHAnsi"/>
          <w:b/>
          <w:sz w:val="22"/>
          <w:szCs w:val="22"/>
        </w:rPr>
      </w:pPr>
    </w:p>
    <w:p w14:paraId="5DC5922B" w14:textId="38106393" w:rsidR="00E1220D" w:rsidRDefault="005E3BE5" w:rsidP="00E1220D">
      <w:pPr>
        <w:pStyle w:val="BodyText"/>
        <w:ind w:left="2880" w:hanging="2880"/>
        <w:rPr>
          <w:rFonts w:asciiTheme="minorHAnsi" w:hAnsiTheme="minorHAnsi"/>
          <w:b/>
          <w:sz w:val="22"/>
          <w:szCs w:val="22"/>
        </w:rPr>
      </w:pPr>
      <w:r w:rsidRPr="005E3BE5">
        <w:rPr>
          <w:rFonts w:asciiTheme="minorHAnsi" w:hAnsiTheme="minorHAnsi"/>
          <w:b/>
          <w:sz w:val="22"/>
          <w:szCs w:val="22"/>
        </w:rPr>
        <w:t>Deloitte- U.S, Hyderaba</w:t>
      </w:r>
      <w:r>
        <w:rPr>
          <w:rFonts w:asciiTheme="minorHAnsi" w:hAnsiTheme="minorHAnsi"/>
          <w:b/>
          <w:sz w:val="22"/>
          <w:szCs w:val="22"/>
        </w:rPr>
        <w:t xml:space="preserve">d, </w:t>
      </w:r>
      <w:r w:rsidR="00E1220D">
        <w:rPr>
          <w:rFonts w:asciiTheme="minorHAnsi" w:hAnsiTheme="minorHAnsi"/>
          <w:b/>
          <w:sz w:val="22"/>
          <w:szCs w:val="22"/>
        </w:rPr>
        <w:t>Information Security</w:t>
      </w:r>
      <w:r>
        <w:rPr>
          <w:rFonts w:asciiTheme="minorHAnsi" w:hAnsiTheme="minorHAnsi"/>
          <w:b/>
          <w:sz w:val="22"/>
          <w:szCs w:val="22"/>
        </w:rPr>
        <w:t>,</w:t>
      </w:r>
    </w:p>
    <w:p w14:paraId="132BC2D6" w14:textId="07A162A8" w:rsidR="00E1220D" w:rsidRPr="004E2870" w:rsidRDefault="00E1220D" w:rsidP="00E1220D">
      <w:pPr>
        <w:pStyle w:val="BodyText"/>
        <w:ind w:left="2880" w:hanging="2880"/>
        <w:rPr>
          <w:rFonts w:asciiTheme="minorHAnsi" w:hAnsiTheme="minorHAnsi"/>
          <w:b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 xml:space="preserve">Title: Senior </w:t>
      </w:r>
      <w:r>
        <w:rPr>
          <w:rFonts w:asciiTheme="minorHAnsi" w:hAnsiTheme="minorHAnsi"/>
          <w:b/>
          <w:sz w:val="22"/>
          <w:szCs w:val="22"/>
        </w:rPr>
        <w:t>IT Security</w:t>
      </w:r>
      <w:r w:rsidRPr="004E2870">
        <w:rPr>
          <w:rFonts w:asciiTheme="minorHAnsi" w:hAnsiTheme="minorHAnsi"/>
          <w:b/>
          <w:sz w:val="22"/>
          <w:szCs w:val="22"/>
        </w:rPr>
        <w:t xml:space="preserve"> </w:t>
      </w:r>
      <w:r w:rsidR="004A2BC1">
        <w:rPr>
          <w:rFonts w:asciiTheme="minorHAnsi" w:hAnsiTheme="minorHAnsi"/>
          <w:b/>
          <w:sz w:val="22"/>
          <w:szCs w:val="22"/>
        </w:rPr>
        <w:t>Auditor</w:t>
      </w:r>
      <w:r>
        <w:rPr>
          <w:rFonts w:asciiTheme="minorHAnsi" w:hAnsiTheme="minorHAnsi"/>
          <w:b/>
          <w:sz w:val="22"/>
          <w:szCs w:val="22"/>
        </w:rPr>
        <w:t xml:space="preserve"> (</w:t>
      </w:r>
      <w:r w:rsidR="00C960D4">
        <w:rPr>
          <w:rFonts w:asciiTheme="minorHAnsi" w:hAnsiTheme="minorHAnsi"/>
          <w:b/>
          <w:sz w:val="22"/>
          <w:szCs w:val="22"/>
        </w:rPr>
        <w:t>June</w:t>
      </w:r>
      <w:r>
        <w:rPr>
          <w:rFonts w:asciiTheme="minorHAnsi" w:hAnsiTheme="minorHAnsi"/>
          <w:b/>
          <w:sz w:val="22"/>
          <w:szCs w:val="22"/>
        </w:rPr>
        <w:t xml:space="preserve"> 2018-</w:t>
      </w:r>
      <w:r w:rsidRPr="004E2870">
        <w:rPr>
          <w:rFonts w:asciiTheme="minorHAnsi" w:hAnsiTheme="minorHAnsi"/>
          <w:b/>
          <w:sz w:val="22"/>
          <w:szCs w:val="22"/>
        </w:rPr>
        <w:t xml:space="preserve"> </w:t>
      </w:r>
      <w:r w:rsidR="002B395B">
        <w:rPr>
          <w:rFonts w:asciiTheme="minorHAnsi" w:hAnsiTheme="minorHAnsi"/>
          <w:b/>
          <w:sz w:val="22"/>
          <w:szCs w:val="22"/>
        </w:rPr>
        <w:t>November</w:t>
      </w:r>
      <w:r>
        <w:rPr>
          <w:rFonts w:asciiTheme="minorHAnsi" w:hAnsiTheme="minorHAnsi"/>
          <w:b/>
          <w:sz w:val="22"/>
          <w:szCs w:val="22"/>
        </w:rPr>
        <w:t xml:space="preserve"> 2018</w:t>
      </w:r>
      <w:r w:rsidRPr="004E2870">
        <w:rPr>
          <w:rFonts w:asciiTheme="minorHAnsi" w:hAnsiTheme="minorHAnsi"/>
          <w:b/>
          <w:sz w:val="22"/>
          <w:szCs w:val="22"/>
        </w:rPr>
        <w:t>)</w:t>
      </w:r>
    </w:p>
    <w:p w14:paraId="25824F5F" w14:textId="77777777" w:rsidR="00E1220D" w:rsidRDefault="00E1220D" w:rsidP="00E1220D">
      <w:pPr>
        <w:pStyle w:val="BodyText"/>
        <w:ind w:left="2880" w:hanging="2880"/>
        <w:rPr>
          <w:rFonts w:asciiTheme="minorHAnsi" w:hAnsiTheme="minorHAnsi"/>
          <w:b/>
          <w:sz w:val="22"/>
          <w:szCs w:val="22"/>
        </w:rPr>
      </w:pPr>
    </w:p>
    <w:p w14:paraId="3BD4BFED" w14:textId="6BD3AC1B" w:rsidR="00E1220D" w:rsidRDefault="00E1220D" w:rsidP="00E1220D">
      <w:pPr>
        <w:pStyle w:val="BodyText"/>
        <w:ind w:left="2880" w:hanging="2880"/>
        <w:rPr>
          <w:rFonts w:asciiTheme="minorHAnsi" w:hAnsiTheme="minorHAnsi"/>
          <w:b/>
          <w:sz w:val="22"/>
          <w:szCs w:val="22"/>
        </w:rPr>
      </w:pPr>
    </w:p>
    <w:p w14:paraId="082A7E49" w14:textId="674ED5E6" w:rsidR="0082309D" w:rsidRDefault="00E1220D" w:rsidP="0082309D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E1220D">
        <w:rPr>
          <w:rFonts w:asciiTheme="minorHAnsi" w:hAnsiTheme="minorHAnsi"/>
          <w:sz w:val="22"/>
          <w:szCs w:val="22"/>
        </w:rPr>
        <w:t>Worked on Security Baseline project</w:t>
      </w:r>
      <w:r>
        <w:rPr>
          <w:rFonts w:asciiTheme="minorHAnsi" w:hAnsiTheme="minorHAnsi"/>
          <w:sz w:val="22"/>
          <w:szCs w:val="22"/>
        </w:rPr>
        <w:t xml:space="preserve"> for ING Direct, Australia</w:t>
      </w:r>
      <w:r w:rsidR="0082309D">
        <w:rPr>
          <w:rFonts w:asciiTheme="minorHAnsi" w:hAnsiTheme="minorHAnsi"/>
          <w:sz w:val="22"/>
          <w:szCs w:val="22"/>
        </w:rPr>
        <w:t xml:space="preserve">, </w:t>
      </w:r>
      <w:r w:rsidR="0082309D" w:rsidRPr="0082309D">
        <w:rPr>
          <w:rFonts w:asciiTheme="minorHAnsi" w:hAnsiTheme="minorHAnsi"/>
          <w:sz w:val="22"/>
          <w:szCs w:val="22"/>
        </w:rPr>
        <w:t xml:space="preserve">lead my team in preparing the baselines and have guided them with all application overviews.  Have found multiple gaps for each asset and </w:t>
      </w:r>
      <w:r w:rsidR="0022361E">
        <w:rPr>
          <w:rFonts w:asciiTheme="minorHAnsi" w:hAnsiTheme="minorHAnsi"/>
          <w:sz w:val="22"/>
          <w:szCs w:val="22"/>
        </w:rPr>
        <w:t>discussed</w:t>
      </w:r>
      <w:r w:rsidR="0082309D" w:rsidRPr="0082309D">
        <w:rPr>
          <w:rFonts w:asciiTheme="minorHAnsi" w:hAnsiTheme="minorHAnsi"/>
          <w:sz w:val="22"/>
          <w:szCs w:val="22"/>
        </w:rPr>
        <w:t xml:space="preserve"> </w:t>
      </w:r>
      <w:r w:rsidR="0022361E">
        <w:rPr>
          <w:rFonts w:asciiTheme="minorHAnsi" w:hAnsiTheme="minorHAnsi"/>
          <w:sz w:val="22"/>
          <w:szCs w:val="22"/>
        </w:rPr>
        <w:t>with</w:t>
      </w:r>
      <w:r w:rsidR="0082309D" w:rsidRPr="0082309D">
        <w:rPr>
          <w:rFonts w:asciiTheme="minorHAnsi" w:hAnsiTheme="minorHAnsi"/>
          <w:sz w:val="22"/>
          <w:szCs w:val="22"/>
        </w:rPr>
        <w:t xml:space="preserve"> concern</w:t>
      </w:r>
      <w:r w:rsidR="0022361E">
        <w:rPr>
          <w:rFonts w:asciiTheme="minorHAnsi" w:hAnsiTheme="minorHAnsi"/>
          <w:sz w:val="22"/>
          <w:szCs w:val="22"/>
        </w:rPr>
        <w:t>ed</w:t>
      </w:r>
      <w:r w:rsidR="0082309D" w:rsidRPr="0082309D">
        <w:rPr>
          <w:rFonts w:asciiTheme="minorHAnsi" w:hAnsiTheme="minorHAnsi"/>
          <w:sz w:val="22"/>
          <w:szCs w:val="22"/>
        </w:rPr>
        <w:t xml:space="preserve"> asset SME</w:t>
      </w:r>
      <w:r w:rsidR="0082309D" w:rsidRPr="0082309D">
        <w:rPr>
          <w:rFonts w:ascii="Calibri" w:hAnsi="Calibri" w:cs="Calibri"/>
          <w:sz w:val="22"/>
          <w:szCs w:val="22"/>
        </w:rPr>
        <w:t>’</w:t>
      </w:r>
      <w:r w:rsidR="0082309D" w:rsidRPr="0082309D">
        <w:rPr>
          <w:rFonts w:asciiTheme="minorHAnsi" w:hAnsiTheme="minorHAnsi"/>
          <w:sz w:val="22"/>
          <w:szCs w:val="22"/>
        </w:rPr>
        <w:t>s in fixing the gaps.</w:t>
      </w:r>
    </w:p>
    <w:p w14:paraId="013A59E2" w14:textId="2F3CCB56" w:rsidR="00E1220D" w:rsidRDefault="00E1220D" w:rsidP="008E029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Conducted Vulnerability management</w:t>
      </w:r>
      <w:r w:rsidR="006E3B52">
        <w:rPr>
          <w:rFonts w:asciiTheme="minorHAnsi" w:hAnsiTheme="minorHAnsi"/>
          <w:sz w:val="22"/>
          <w:szCs w:val="22"/>
        </w:rPr>
        <w:t xml:space="preserve"> </w:t>
      </w:r>
      <w:r w:rsidR="007D0208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ssessments</w:t>
      </w:r>
      <w:r w:rsidR="008E0298">
        <w:rPr>
          <w:rFonts w:asciiTheme="minorHAnsi" w:hAnsiTheme="minorHAnsi"/>
          <w:sz w:val="22"/>
          <w:szCs w:val="22"/>
        </w:rPr>
        <w:t xml:space="preserve"> using Nessus scanners</w:t>
      </w:r>
      <w:r>
        <w:rPr>
          <w:rFonts w:asciiTheme="minorHAnsi" w:hAnsiTheme="minorHAnsi"/>
          <w:sz w:val="22"/>
          <w:szCs w:val="22"/>
        </w:rPr>
        <w:t>.</w:t>
      </w:r>
    </w:p>
    <w:p w14:paraId="503DE095" w14:textId="3EA57939" w:rsidR="008E0298" w:rsidRDefault="008E0298" w:rsidP="008E029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Coordinate with teams and prioritize the vulnerabilities resolution.</w:t>
      </w:r>
    </w:p>
    <w:p w14:paraId="6D2848D6" w14:textId="39F78C9A" w:rsidR="0039051C" w:rsidRDefault="0039051C" w:rsidP="008E029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39051C">
        <w:rPr>
          <w:rFonts w:asciiTheme="minorHAnsi" w:hAnsiTheme="minorHAnsi"/>
          <w:sz w:val="22"/>
          <w:szCs w:val="22"/>
        </w:rPr>
        <w:t>Analyzing and evaluating the security posture of the applications.</w:t>
      </w:r>
    </w:p>
    <w:p w14:paraId="6D1B3BEC" w14:textId="7AE4248A" w:rsidR="00E1220D" w:rsidRDefault="00E1220D" w:rsidP="008E029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Ensure alignment with ISO 27001 recommended policies and pr</w:t>
      </w:r>
      <w:r w:rsidR="008E0298">
        <w:rPr>
          <w:rFonts w:asciiTheme="minorHAnsi" w:hAnsiTheme="minorHAnsi"/>
          <w:sz w:val="22"/>
          <w:szCs w:val="22"/>
        </w:rPr>
        <w:t>ocedures</w:t>
      </w:r>
      <w:r w:rsidR="006E3B52">
        <w:rPr>
          <w:rFonts w:asciiTheme="minorHAnsi" w:hAnsiTheme="minorHAnsi"/>
          <w:sz w:val="22"/>
          <w:szCs w:val="22"/>
        </w:rPr>
        <w:t xml:space="preserve"> and conduct Risk assessment.</w:t>
      </w:r>
    </w:p>
    <w:p w14:paraId="26A9D444" w14:textId="5C40F1FE" w:rsidR="00E1220D" w:rsidRDefault="00E1220D" w:rsidP="00E1220D">
      <w:pPr>
        <w:pStyle w:val="BodyText"/>
        <w:ind w:left="2880" w:hanging="2880"/>
        <w:rPr>
          <w:rFonts w:asciiTheme="minorHAnsi" w:hAnsiTheme="minorHAnsi"/>
          <w:b/>
          <w:sz w:val="22"/>
          <w:szCs w:val="22"/>
        </w:rPr>
      </w:pPr>
    </w:p>
    <w:p w14:paraId="42908D71" w14:textId="77777777" w:rsidR="00E1220D" w:rsidRDefault="00E1220D" w:rsidP="00E1220D">
      <w:pPr>
        <w:pStyle w:val="BodyText"/>
        <w:ind w:left="2880" w:hanging="2880"/>
        <w:rPr>
          <w:rFonts w:asciiTheme="minorHAnsi" w:hAnsiTheme="minorHAnsi"/>
          <w:b/>
          <w:sz w:val="22"/>
          <w:szCs w:val="22"/>
        </w:rPr>
      </w:pPr>
    </w:p>
    <w:p w14:paraId="21642CA9" w14:textId="605AB0A5" w:rsidR="00E1220D" w:rsidRDefault="00E1220D" w:rsidP="00E1220D">
      <w:pPr>
        <w:pStyle w:val="BodyText"/>
        <w:ind w:left="2880" w:hanging="2880"/>
        <w:rPr>
          <w:rFonts w:asciiTheme="minorHAnsi" w:hAnsiTheme="minorHAnsi"/>
          <w:b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 xml:space="preserve">CA Technologies, Hyderabad, </w:t>
      </w:r>
      <w:r w:rsidR="005E3BE5">
        <w:rPr>
          <w:rFonts w:asciiTheme="minorHAnsi" w:hAnsiTheme="minorHAnsi"/>
          <w:b/>
          <w:sz w:val="22"/>
          <w:szCs w:val="22"/>
        </w:rPr>
        <w:t>Information Security,</w:t>
      </w:r>
    </w:p>
    <w:p w14:paraId="77E3F486" w14:textId="070D95A8" w:rsidR="00B0176E" w:rsidRPr="004E2870" w:rsidRDefault="00B0176E" w:rsidP="00B0176E">
      <w:pPr>
        <w:pStyle w:val="BodyText"/>
        <w:rPr>
          <w:rFonts w:asciiTheme="minorHAnsi" w:hAnsiTheme="minorHAnsi"/>
          <w:b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 xml:space="preserve">Title: </w:t>
      </w:r>
      <w:r>
        <w:rPr>
          <w:rFonts w:asciiTheme="minorHAnsi" w:hAnsiTheme="minorHAnsi"/>
          <w:b/>
          <w:sz w:val="22"/>
          <w:szCs w:val="22"/>
        </w:rPr>
        <w:t xml:space="preserve"> Senior </w:t>
      </w:r>
      <w:r w:rsidR="0082309D">
        <w:rPr>
          <w:rFonts w:asciiTheme="minorHAnsi" w:hAnsiTheme="minorHAnsi"/>
          <w:b/>
          <w:sz w:val="22"/>
          <w:szCs w:val="22"/>
        </w:rPr>
        <w:t>Cyber</w:t>
      </w:r>
      <w:r w:rsidRPr="004E2870">
        <w:rPr>
          <w:rFonts w:asciiTheme="minorHAnsi" w:hAnsiTheme="minorHAnsi"/>
          <w:b/>
          <w:sz w:val="22"/>
          <w:szCs w:val="22"/>
        </w:rPr>
        <w:t xml:space="preserve"> Security </w:t>
      </w:r>
      <w:r w:rsidR="00EC7473">
        <w:rPr>
          <w:rFonts w:asciiTheme="minorHAnsi" w:hAnsiTheme="minorHAnsi"/>
          <w:b/>
          <w:sz w:val="22"/>
          <w:szCs w:val="22"/>
        </w:rPr>
        <w:t>Engineer</w:t>
      </w:r>
      <w:r w:rsidRPr="004E2870">
        <w:rPr>
          <w:rFonts w:asciiTheme="minorHAnsi" w:hAnsiTheme="minorHAnsi"/>
          <w:b/>
          <w:sz w:val="22"/>
          <w:szCs w:val="22"/>
        </w:rPr>
        <w:t>, (201</w:t>
      </w:r>
      <w:r w:rsidR="0082309D">
        <w:rPr>
          <w:rFonts w:asciiTheme="minorHAnsi" w:hAnsiTheme="minorHAnsi"/>
          <w:b/>
          <w:sz w:val="22"/>
          <w:szCs w:val="22"/>
        </w:rPr>
        <w:t>5</w:t>
      </w:r>
      <w:r w:rsidRPr="004E2870">
        <w:rPr>
          <w:rFonts w:asciiTheme="minorHAnsi" w:hAnsiTheme="minorHAnsi"/>
          <w:b/>
          <w:sz w:val="22"/>
          <w:szCs w:val="22"/>
        </w:rPr>
        <w:t xml:space="preserve"> –</w:t>
      </w:r>
      <w:r>
        <w:rPr>
          <w:rFonts w:asciiTheme="minorHAnsi" w:hAnsiTheme="minorHAnsi"/>
          <w:b/>
          <w:sz w:val="22"/>
          <w:szCs w:val="22"/>
        </w:rPr>
        <w:t>201</w:t>
      </w:r>
      <w:r w:rsidR="0082309D">
        <w:rPr>
          <w:rFonts w:asciiTheme="minorHAnsi" w:hAnsiTheme="minorHAnsi"/>
          <w:b/>
          <w:sz w:val="22"/>
          <w:szCs w:val="22"/>
        </w:rPr>
        <w:t>8</w:t>
      </w:r>
      <w:r w:rsidRPr="004E2870">
        <w:rPr>
          <w:rFonts w:asciiTheme="minorHAnsi" w:hAnsiTheme="minorHAnsi"/>
          <w:b/>
          <w:sz w:val="22"/>
          <w:szCs w:val="22"/>
        </w:rPr>
        <w:t>)</w:t>
      </w:r>
    </w:p>
    <w:p w14:paraId="12378B34" w14:textId="77777777" w:rsidR="00B0176E" w:rsidRPr="004E2870" w:rsidRDefault="00B0176E" w:rsidP="00E1220D">
      <w:pPr>
        <w:pStyle w:val="BodyText"/>
        <w:ind w:left="2880" w:hanging="2880"/>
        <w:rPr>
          <w:rFonts w:asciiTheme="minorHAnsi" w:hAnsiTheme="minorHAnsi"/>
          <w:b/>
          <w:sz w:val="22"/>
          <w:szCs w:val="22"/>
        </w:rPr>
      </w:pPr>
    </w:p>
    <w:p w14:paraId="1E58276D" w14:textId="77777777" w:rsidR="00E1220D" w:rsidRPr="004E2870" w:rsidRDefault="00E1220D" w:rsidP="00E1220D">
      <w:pPr>
        <w:pStyle w:val="BodyText"/>
        <w:ind w:left="2880" w:hanging="2880"/>
        <w:rPr>
          <w:rFonts w:asciiTheme="minorHAnsi" w:hAnsiTheme="minorHAnsi"/>
          <w:sz w:val="22"/>
          <w:szCs w:val="22"/>
        </w:rPr>
      </w:pPr>
    </w:p>
    <w:p w14:paraId="36ED4010" w14:textId="77777777" w:rsidR="00E1220D" w:rsidRPr="004E2870" w:rsidRDefault="00E1220D" w:rsidP="00E1220D">
      <w:pPr>
        <w:pStyle w:val="BodyText"/>
        <w:ind w:left="2880" w:hanging="2880"/>
        <w:rPr>
          <w:rFonts w:asciiTheme="minorHAnsi" w:hAnsiTheme="minorHAnsi"/>
          <w:b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>Responsibilities</w:t>
      </w:r>
    </w:p>
    <w:p w14:paraId="46BF79E2" w14:textId="0612754B" w:rsidR="00E1220D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 on IT, Cybersecurity (NIST Framework)</w:t>
      </w:r>
      <w:r w:rsidRPr="004E2870">
        <w:rPr>
          <w:rFonts w:asciiTheme="minorHAnsi" w:hAnsiTheme="minorHAnsi"/>
          <w:sz w:val="22"/>
          <w:szCs w:val="22"/>
        </w:rPr>
        <w:t xml:space="preserve">, Compliance and Operational </w:t>
      </w:r>
      <w:r w:rsidR="0082309D">
        <w:rPr>
          <w:rFonts w:asciiTheme="minorHAnsi" w:hAnsiTheme="minorHAnsi"/>
          <w:sz w:val="22"/>
          <w:szCs w:val="22"/>
        </w:rPr>
        <w:t>Assessments</w:t>
      </w:r>
      <w:r w:rsidR="008E41FF">
        <w:rPr>
          <w:rFonts w:asciiTheme="minorHAnsi" w:hAnsiTheme="minorHAnsi"/>
          <w:sz w:val="22"/>
          <w:szCs w:val="22"/>
        </w:rPr>
        <w:t xml:space="preserve"> and Audits</w:t>
      </w:r>
      <w:r w:rsidRPr="004E2870">
        <w:rPr>
          <w:rFonts w:asciiTheme="minorHAnsi" w:hAnsiTheme="minorHAnsi"/>
          <w:sz w:val="22"/>
          <w:szCs w:val="22"/>
        </w:rPr>
        <w:t>.</w:t>
      </w:r>
    </w:p>
    <w:p w14:paraId="3AB3A54C" w14:textId="4FDE3985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Conducts </w:t>
      </w:r>
      <w:r w:rsidR="00113BB5">
        <w:rPr>
          <w:rFonts w:asciiTheme="minorHAnsi" w:hAnsiTheme="minorHAnsi"/>
          <w:sz w:val="22"/>
          <w:szCs w:val="22"/>
        </w:rPr>
        <w:t>R</w:t>
      </w:r>
      <w:r w:rsidRPr="004E2870">
        <w:rPr>
          <w:rFonts w:asciiTheme="minorHAnsi" w:hAnsiTheme="minorHAnsi"/>
          <w:sz w:val="22"/>
          <w:szCs w:val="22"/>
        </w:rPr>
        <w:t>isk assessments and identify controls in place to mitigate identified risks</w:t>
      </w:r>
      <w:r w:rsidR="00113BB5">
        <w:rPr>
          <w:rFonts w:asciiTheme="minorHAnsi" w:hAnsiTheme="minorHAnsi"/>
          <w:sz w:val="22"/>
          <w:szCs w:val="22"/>
        </w:rPr>
        <w:t xml:space="preserve"> for Risk Treatment.</w:t>
      </w:r>
    </w:p>
    <w:p w14:paraId="18D9386B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>Work closely with Business/Stakeholders to gain insight on the processes to be able to provide value addition through Audit process.</w:t>
      </w:r>
    </w:p>
    <w:p w14:paraId="6056123F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Work on </w:t>
      </w:r>
      <w:r w:rsidRPr="004E2870">
        <w:rPr>
          <w:rStyle w:val="il"/>
          <w:rFonts w:asciiTheme="minorHAnsi" w:hAnsiTheme="minorHAnsi"/>
          <w:sz w:val="22"/>
          <w:szCs w:val="22"/>
        </w:rPr>
        <w:t>SOX</w:t>
      </w:r>
      <w:r w:rsidRPr="004E2870">
        <w:rPr>
          <w:rFonts w:asciiTheme="minorHAnsi" w:hAnsiTheme="minorHAnsi"/>
          <w:sz w:val="22"/>
          <w:szCs w:val="22"/>
        </w:rPr>
        <w:t xml:space="preserve"> annual planning, process walkthroughs and control review, testing tracking/re-performance and remediation status updates and guidance.</w:t>
      </w:r>
    </w:p>
    <w:p w14:paraId="6106EFA0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Identify </w:t>
      </w:r>
      <w:r w:rsidRPr="004E2870">
        <w:rPr>
          <w:rFonts w:asciiTheme="minorHAnsi" w:hAnsiTheme="minorHAnsi"/>
          <w:sz w:val="22"/>
          <w:szCs w:val="22"/>
        </w:rPr>
        <w:t>control gaps and opportunities for improvement.</w:t>
      </w:r>
    </w:p>
    <w:p w14:paraId="6223A6D0" w14:textId="3E5CE7D9" w:rsidR="00E1220D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>Provide feedback on performance on audit assignments, as applicable.</w:t>
      </w:r>
    </w:p>
    <w:p w14:paraId="0D373F69" w14:textId="77777777" w:rsidR="0082309D" w:rsidRPr="004E2870" w:rsidRDefault="0082309D" w:rsidP="0082309D">
      <w:pPr>
        <w:pStyle w:val="NormalWeb"/>
        <w:ind w:left="720"/>
        <w:rPr>
          <w:rFonts w:asciiTheme="minorHAnsi" w:hAnsiTheme="minorHAnsi"/>
          <w:sz w:val="22"/>
          <w:szCs w:val="22"/>
        </w:rPr>
      </w:pPr>
    </w:p>
    <w:p w14:paraId="0CC363AA" w14:textId="77777777" w:rsidR="00E1220D" w:rsidRPr="004E2870" w:rsidRDefault="00E1220D" w:rsidP="00E1220D">
      <w:pPr>
        <w:pStyle w:val="BodyText"/>
        <w:rPr>
          <w:rFonts w:asciiTheme="minorHAnsi" w:hAnsiTheme="minorHAnsi"/>
          <w:b/>
          <w:sz w:val="22"/>
          <w:szCs w:val="22"/>
        </w:rPr>
      </w:pPr>
    </w:p>
    <w:p w14:paraId="3ED32C07" w14:textId="339C2F46" w:rsidR="00E1220D" w:rsidRPr="004E2870" w:rsidRDefault="00E1220D" w:rsidP="00E1220D">
      <w:pPr>
        <w:pStyle w:val="BodyText"/>
        <w:rPr>
          <w:rFonts w:asciiTheme="minorHAnsi" w:hAnsiTheme="minorHAnsi"/>
          <w:b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>CA Technologies,</w:t>
      </w:r>
      <w:r w:rsidR="005E3BE5">
        <w:rPr>
          <w:rFonts w:asciiTheme="minorHAnsi" w:hAnsiTheme="minorHAnsi"/>
          <w:b/>
          <w:sz w:val="22"/>
          <w:szCs w:val="22"/>
        </w:rPr>
        <w:t xml:space="preserve"> </w:t>
      </w:r>
      <w:r w:rsidRPr="004E2870">
        <w:rPr>
          <w:rFonts w:asciiTheme="minorHAnsi" w:hAnsiTheme="minorHAnsi"/>
          <w:b/>
          <w:sz w:val="22"/>
          <w:szCs w:val="22"/>
        </w:rPr>
        <w:t>Hyderabad</w:t>
      </w:r>
      <w:r>
        <w:rPr>
          <w:rFonts w:asciiTheme="minorHAnsi" w:hAnsiTheme="minorHAnsi"/>
          <w:b/>
          <w:sz w:val="22"/>
          <w:szCs w:val="22"/>
        </w:rPr>
        <w:t>,</w:t>
      </w:r>
      <w:r w:rsidR="005E3BE5">
        <w:rPr>
          <w:rFonts w:asciiTheme="minorHAnsi" w:hAnsiTheme="minorHAnsi"/>
          <w:b/>
          <w:sz w:val="22"/>
          <w:szCs w:val="22"/>
        </w:rPr>
        <w:t xml:space="preserve"> </w:t>
      </w:r>
      <w:r w:rsidRPr="004E2870">
        <w:rPr>
          <w:rFonts w:asciiTheme="minorHAnsi" w:hAnsiTheme="minorHAnsi"/>
          <w:b/>
          <w:sz w:val="22"/>
          <w:szCs w:val="22"/>
        </w:rPr>
        <w:t>Global Information Services (GIS),</w:t>
      </w:r>
    </w:p>
    <w:p w14:paraId="464CD605" w14:textId="2403B9E0" w:rsidR="00E1220D" w:rsidRPr="004E2870" w:rsidRDefault="00E1220D" w:rsidP="00E1220D">
      <w:pPr>
        <w:pStyle w:val="BodyText"/>
        <w:rPr>
          <w:rFonts w:asciiTheme="minorHAnsi" w:hAnsiTheme="minorHAnsi"/>
          <w:b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 xml:space="preserve">Title: </w:t>
      </w:r>
      <w:r>
        <w:rPr>
          <w:rFonts w:asciiTheme="minorHAnsi" w:hAnsiTheme="minorHAnsi"/>
          <w:b/>
          <w:sz w:val="22"/>
          <w:szCs w:val="22"/>
        </w:rPr>
        <w:t xml:space="preserve"> Senior </w:t>
      </w:r>
      <w:r w:rsidRPr="004E2870">
        <w:rPr>
          <w:rFonts w:asciiTheme="minorHAnsi" w:hAnsiTheme="minorHAnsi"/>
          <w:b/>
          <w:sz w:val="22"/>
          <w:szCs w:val="22"/>
        </w:rPr>
        <w:t>IT Security Analyst, (2010 –</w:t>
      </w:r>
      <w:r>
        <w:rPr>
          <w:rFonts w:asciiTheme="minorHAnsi" w:hAnsiTheme="minorHAnsi"/>
          <w:b/>
          <w:sz w:val="22"/>
          <w:szCs w:val="22"/>
        </w:rPr>
        <w:t>2015</w:t>
      </w:r>
      <w:r w:rsidRPr="004E2870">
        <w:rPr>
          <w:rFonts w:asciiTheme="minorHAnsi" w:hAnsiTheme="minorHAnsi"/>
          <w:b/>
          <w:sz w:val="22"/>
          <w:szCs w:val="22"/>
        </w:rPr>
        <w:t>)</w:t>
      </w:r>
    </w:p>
    <w:p w14:paraId="0CBB509E" w14:textId="77777777" w:rsidR="00E1220D" w:rsidRPr="004E2870" w:rsidRDefault="00E1220D" w:rsidP="00E1220D">
      <w:pPr>
        <w:pStyle w:val="BodyText"/>
        <w:ind w:left="784"/>
        <w:rPr>
          <w:rFonts w:asciiTheme="minorHAnsi" w:hAnsiTheme="minorHAnsi"/>
          <w:sz w:val="22"/>
          <w:szCs w:val="22"/>
        </w:rPr>
      </w:pPr>
    </w:p>
    <w:p w14:paraId="091065DD" w14:textId="77777777" w:rsidR="00E1220D" w:rsidRPr="004E2870" w:rsidRDefault="00E1220D" w:rsidP="00E1220D">
      <w:pPr>
        <w:pStyle w:val="BodyText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>Responsibilities</w:t>
      </w:r>
      <w:r w:rsidRPr="004E2870">
        <w:rPr>
          <w:rFonts w:asciiTheme="minorHAnsi" w:hAnsiTheme="minorHAnsi"/>
          <w:sz w:val="22"/>
          <w:szCs w:val="22"/>
        </w:rPr>
        <w:t>:</w:t>
      </w:r>
    </w:p>
    <w:p w14:paraId="5520860F" w14:textId="533C7627" w:rsidR="00E1220D" w:rsidRPr="00574B1B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574B1B">
        <w:rPr>
          <w:rFonts w:asciiTheme="minorHAnsi" w:hAnsiTheme="minorHAnsi"/>
          <w:color w:val="000000" w:themeColor="text1"/>
          <w:sz w:val="22"/>
          <w:szCs w:val="22"/>
        </w:rPr>
        <w:t xml:space="preserve">Performing SOX Compliance and Audit </w:t>
      </w:r>
      <w:r w:rsidR="000D4633" w:rsidRPr="00574B1B">
        <w:rPr>
          <w:rFonts w:asciiTheme="minorHAnsi" w:hAnsiTheme="minorHAnsi"/>
          <w:color w:val="000000" w:themeColor="text1"/>
          <w:sz w:val="22"/>
          <w:szCs w:val="22"/>
        </w:rPr>
        <w:t>for the</w:t>
      </w:r>
      <w:r w:rsidRPr="00574B1B">
        <w:rPr>
          <w:rFonts w:asciiTheme="minorHAnsi" w:hAnsiTheme="minorHAnsi"/>
          <w:color w:val="000000" w:themeColor="text1"/>
          <w:sz w:val="22"/>
          <w:szCs w:val="22"/>
        </w:rPr>
        <w:t xml:space="preserve"> production server access.</w:t>
      </w:r>
    </w:p>
    <w:p w14:paraId="5BC3BED2" w14:textId="77777777" w:rsidR="00E1220D" w:rsidRPr="00574B1B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574B1B">
        <w:rPr>
          <w:rFonts w:asciiTheme="minorHAnsi" w:hAnsiTheme="minorHAnsi"/>
          <w:color w:val="000000" w:themeColor="text1"/>
          <w:sz w:val="22"/>
          <w:szCs w:val="22"/>
        </w:rPr>
        <w:t>Review of Privileged access accounts.</w:t>
      </w:r>
    </w:p>
    <w:p w14:paraId="7F7C622A" w14:textId="77777777" w:rsidR="00E1220D" w:rsidRPr="00574B1B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574B1B">
        <w:rPr>
          <w:rFonts w:asciiTheme="minorHAnsi" w:hAnsiTheme="minorHAnsi"/>
          <w:color w:val="000000" w:themeColor="text1"/>
          <w:sz w:val="22"/>
          <w:szCs w:val="22"/>
        </w:rPr>
        <w:t>Working on ISA Proxy access issues and troubleshooting, working on SAP elevated access issues.</w:t>
      </w:r>
    </w:p>
    <w:p w14:paraId="61CEEA54" w14:textId="77777777" w:rsidR="00E1220D" w:rsidRPr="00574B1B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574B1B">
        <w:rPr>
          <w:rFonts w:asciiTheme="minorHAnsi" w:hAnsiTheme="minorHAnsi"/>
          <w:color w:val="000000" w:themeColor="text1"/>
          <w:sz w:val="22"/>
          <w:szCs w:val="22"/>
        </w:rPr>
        <w:t>Granting SSL certificates.</w:t>
      </w:r>
    </w:p>
    <w:p w14:paraId="5A008922" w14:textId="77777777" w:rsidR="00E1220D" w:rsidRPr="00574B1B" w:rsidRDefault="00E1220D" w:rsidP="00E1220D">
      <w:pPr>
        <w:pStyle w:val="ListParagraph"/>
        <w:numPr>
          <w:ilvl w:val="0"/>
          <w:numId w:val="21"/>
        </w:numPr>
        <w:shd w:val="clear" w:color="auto" w:fill="FFFFFF"/>
        <w:spacing w:line="270" w:lineRule="atLeast"/>
        <w:rPr>
          <w:rFonts w:asciiTheme="minorHAnsi" w:hAnsiTheme="minorHAnsi"/>
          <w:color w:val="000000" w:themeColor="text1"/>
          <w:sz w:val="22"/>
          <w:szCs w:val="22"/>
          <w:lang w:eastAsia="en-GB"/>
        </w:rPr>
      </w:pPr>
      <w:r w:rsidRPr="00574B1B">
        <w:rPr>
          <w:rFonts w:asciiTheme="minorHAnsi" w:hAnsiTheme="minorHAnsi"/>
          <w:color w:val="000000" w:themeColor="text1"/>
          <w:sz w:val="22"/>
          <w:szCs w:val="22"/>
          <w:lang w:eastAsia="en-GB"/>
        </w:rPr>
        <w:t>Mon</w:t>
      </w:r>
      <w:r w:rsidRPr="00574B1B">
        <w:rPr>
          <w:rFonts w:asciiTheme="minorHAnsi" w:hAnsiTheme="minorHAnsi"/>
          <w:bCs/>
          <w:color w:val="000000" w:themeColor="text1"/>
          <w:sz w:val="22"/>
          <w:szCs w:val="22"/>
          <w:lang w:eastAsia="en-GB"/>
        </w:rPr>
        <w:t>it</w:t>
      </w:r>
      <w:r w:rsidRPr="00574B1B">
        <w:rPr>
          <w:rFonts w:asciiTheme="minorHAnsi" w:hAnsiTheme="minorHAnsi"/>
          <w:color w:val="000000" w:themeColor="text1"/>
          <w:sz w:val="22"/>
          <w:szCs w:val="22"/>
          <w:lang w:eastAsia="en-GB"/>
        </w:rPr>
        <w:t>oring compliance w</w:t>
      </w:r>
      <w:r w:rsidRPr="00574B1B">
        <w:rPr>
          <w:rFonts w:asciiTheme="minorHAnsi" w:hAnsiTheme="minorHAnsi"/>
          <w:bCs/>
          <w:color w:val="000000" w:themeColor="text1"/>
          <w:sz w:val="22"/>
          <w:szCs w:val="22"/>
          <w:lang w:eastAsia="en-GB"/>
        </w:rPr>
        <w:t>it</w:t>
      </w:r>
      <w:r w:rsidRPr="00574B1B">
        <w:rPr>
          <w:rFonts w:asciiTheme="minorHAnsi" w:hAnsiTheme="minorHAnsi"/>
          <w:color w:val="000000" w:themeColor="text1"/>
          <w:sz w:val="22"/>
          <w:szCs w:val="22"/>
          <w:lang w:eastAsia="en-GB"/>
        </w:rPr>
        <w:t>h </w:t>
      </w:r>
      <w:r w:rsidRPr="00574B1B">
        <w:rPr>
          <w:rFonts w:asciiTheme="minorHAnsi" w:hAnsiTheme="minorHAnsi"/>
          <w:bCs/>
          <w:color w:val="000000" w:themeColor="text1"/>
          <w:sz w:val="22"/>
          <w:szCs w:val="22"/>
          <w:lang w:eastAsia="en-GB"/>
        </w:rPr>
        <w:t>ISO27001</w:t>
      </w:r>
      <w:r w:rsidRPr="00574B1B">
        <w:rPr>
          <w:rFonts w:asciiTheme="minorHAnsi" w:hAnsiTheme="minorHAnsi"/>
          <w:color w:val="000000" w:themeColor="text1"/>
          <w:sz w:val="22"/>
          <w:szCs w:val="22"/>
          <w:lang w:eastAsia="en-GB"/>
        </w:rPr>
        <w:t>-based </w:t>
      </w:r>
      <w:r w:rsidRPr="00574B1B">
        <w:rPr>
          <w:rFonts w:asciiTheme="minorHAnsi" w:hAnsiTheme="minorHAnsi"/>
          <w:bCs/>
          <w:color w:val="000000" w:themeColor="text1"/>
          <w:sz w:val="22"/>
          <w:szCs w:val="22"/>
          <w:lang w:eastAsia="en-GB"/>
        </w:rPr>
        <w:t>IT</w:t>
      </w:r>
      <w:r w:rsidRPr="00574B1B">
        <w:rPr>
          <w:rFonts w:asciiTheme="minorHAnsi" w:hAnsiTheme="minorHAnsi"/>
          <w:color w:val="000000" w:themeColor="text1"/>
          <w:sz w:val="22"/>
          <w:szCs w:val="22"/>
          <w:lang w:eastAsia="en-GB"/>
        </w:rPr>
        <w:t> </w:t>
      </w:r>
      <w:r w:rsidRPr="00574B1B">
        <w:rPr>
          <w:rFonts w:asciiTheme="minorHAnsi" w:hAnsiTheme="minorHAnsi"/>
          <w:bCs/>
          <w:color w:val="000000" w:themeColor="text1"/>
          <w:sz w:val="22"/>
          <w:szCs w:val="22"/>
          <w:lang w:eastAsia="en-GB"/>
        </w:rPr>
        <w:t>security</w:t>
      </w:r>
      <w:r w:rsidRPr="00574B1B">
        <w:rPr>
          <w:rFonts w:asciiTheme="minorHAnsi" w:hAnsiTheme="minorHAnsi"/>
          <w:color w:val="000000" w:themeColor="text1"/>
          <w:sz w:val="22"/>
          <w:szCs w:val="22"/>
          <w:lang w:eastAsia="en-GB"/>
        </w:rPr>
        <w:t> policy and applicable law, and coordinating investigation and reporting of </w:t>
      </w:r>
      <w:r w:rsidRPr="00574B1B">
        <w:rPr>
          <w:rFonts w:asciiTheme="minorHAnsi" w:hAnsiTheme="minorHAnsi"/>
          <w:bCs/>
          <w:color w:val="000000" w:themeColor="text1"/>
          <w:sz w:val="22"/>
          <w:szCs w:val="22"/>
          <w:lang w:eastAsia="en-GB"/>
        </w:rPr>
        <w:t>security</w:t>
      </w:r>
      <w:r w:rsidRPr="00574B1B">
        <w:rPr>
          <w:rFonts w:asciiTheme="minorHAnsi" w:hAnsiTheme="minorHAnsi"/>
          <w:color w:val="000000" w:themeColor="text1"/>
          <w:sz w:val="22"/>
          <w:szCs w:val="22"/>
          <w:lang w:eastAsia="en-GB"/>
        </w:rPr>
        <w:t> incidents. </w:t>
      </w:r>
    </w:p>
    <w:p w14:paraId="6199B76A" w14:textId="77777777" w:rsidR="00E1220D" w:rsidRPr="00574B1B" w:rsidRDefault="00E1220D" w:rsidP="00E1220D">
      <w:pPr>
        <w:pStyle w:val="ListParagraph"/>
        <w:numPr>
          <w:ilvl w:val="0"/>
          <w:numId w:val="2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574B1B">
        <w:rPr>
          <w:rFonts w:asciiTheme="minorHAnsi" w:hAnsiTheme="minorHAnsi"/>
          <w:color w:val="000000" w:themeColor="text1"/>
          <w:sz w:val="22"/>
          <w:szCs w:val="22"/>
        </w:rPr>
        <w:t>Managing </w:t>
      </w:r>
      <w:r w:rsidRPr="00574B1B">
        <w:rPr>
          <w:rFonts w:asciiTheme="minorHAnsi" w:hAnsiTheme="minorHAnsi"/>
          <w:bCs/>
          <w:color w:val="000000" w:themeColor="text1"/>
          <w:sz w:val="22"/>
          <w:szCs w:val="22"/>
        </w:rPr>
        <w:t>security</w:t>
      </w:r>
      <w:r w:rsidRPr="00574B1B">
        <w:rPr>
          <w:rFonts w:asciiTheme="minorHAnsi" w:hAnsiTheme="minorHAnsi"/>
          <w:color w:val="000000" w:themeColor="text1"/>
          <w:sz w:val="22"/>
          <w:szCs w:val="22"/>
        </w:rPr>
        <w:t> incidents per </w:t>
      </w:r>
      <w:r w:rsidRPr="00574B1B">
        <w:rPr>
          <w:rFonts w:asciiTheme="minorHAnsi" w:hAnsiTheme="minorHAnsi"/>
          <w:bCs/>
          <w:color w:val="000000" w:themeColor="text1"/>
          <w:sz w:val="22"/>
          <w:szCs w:val="22"/>
        </w:rPr>
        <w:t>ISO</w:t>
      </w:r>
      <w:r w:rsidRPr="00574B1B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574B1B">
        <w:rPr>
          <w:rFonts w:asciiTheme="minorHAnsi" w:hAnsiTheme="minorHAnsi"/>
          <w:bCs/>
          <w:color w:val="000000" w:themeColor="text1"/>
          <w:sz w:val="22"/>
          <w:szCs w:val="22"/>
        </w:rPr>
        <w:t>27001</w:t>
      </w:r>
      <w:r w:rsidRPr="00574B1B">
        <w:rPr>
          <w:rFonts w:asciiTheme="minorHAnsi" w:hAnsiTheme="minorHAnsi"/>
          <w:color w:val="000000" w:themeColor="text1"/>
          <w:sz w:val="22"/>
          <w:szCs w:val="22"/>
        </w:rPr>
        <w:t>-based policy and procedure.</w:t>
      </w:r>
    </w:p>
    <w:p w14:paraId="611E4415" w14:textId="77777777" w:rsidR="00E1220D" w:rsidRPr="00574B1B" w:rsidRDefault="00E1220D" w:rsidP="00E1220D">
      <w:pPr>
        <w:pStyle w:val="ListParagraph"/>
        <w:numPr>
          <w:ilvl w:val="0"/>
          <w:numId w:val="2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574B1B">
        <w:rPr>
          <w:rFonts w:asciiTheme="minorHAnsi" w:hAnsiTheme="minorHAnsi"/>
          <w:color w:val="000000" w:themeColor="text1"/>
          <w:sz w:val="22"/>
          <w:szCs w:val="22"/>
        </w:rPr>
        <w:t>Managing SIEM, NIDS, anti-malware, ACLs for firewall, etc. to maintain high visibil</w:t>
      </w:r>
      <w:r w:rsidRPr="00574B1B">
        <w:rPr>
          <w:rFonts w:asciiTheme="minorHAnsi" w:hAnsiTheme="minorHAnsi"/>
          <w:bCs/>
          <w:color w:val="000000" w:themeColor="text1"/>
          <w:sz w:val="22"/>
          <w:szCs w:val="22"/>
        </w:rPr>
        <w:t>it</w:t>
      </w:r>
      <w:r w:rsidRPr="00574B1B">
        <w:rPr>
          <w:rFonts w:asciiTheme="minorHAnsi" w:hAnsiTheme="minorHAnsi"/>
          <w:color w:val="000000" w:themeColor="text1"/>
          <w:sz w:val="22"/>
          <w:szCs w:val="22"/>
        </w:rPr>
        <w:t>y into the </w:t>
      </w:r>
      <w:r w:rsidRPr="00574B1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security </w:t>
      </w:r>
      <w:r w:rsidRPr="00574B1B">
        <w:rPr>
          <w:rFonts w:asciiTheme="minorHAnsi" w:hAnsiTheme="minorHAnsi"/>
          <w:color w:val="000000" w:themeColor="text1"/>
          <w:sz w:val="22"/>
          <w:szCs w:val="22"/>
        </w:rPr>
        <w:t>state of dig</w:t>
      </w:r>
      <w:r w:rsidRPr="00574B1B">
        <w:rPr>
          <w:rFonts w:asciiTheme="minorHAnsi" w:hAnsiTheme="minorHAnsi"/>
          <w:bCs/>
          <w:color w:val="000000" w:themeColor="text1"/>
          <w:sz w:val="22"/>
          <w:szCs w:val="22"/>
        </w:rPr>
        <w:t>it</w:t>
      </w:r>
      <w:r w:rsidRPr="00574B1B">
        <w:rPr>
          <w:rFonts w:asciiTheme="minorHAnsi" w:hAnsiTheme="minorHAnsi"/>
          <w:color w:val="000000" w:themeColor="text1"/>
          <w:sz w:val="22"/>
          <w:szCs w:val="22"/>
        </w:rPr>
        <w:t>al assets, systems and data.</w:t>
      </w:r>
    </w:p>
    <w:p w14:paraId="6126CD04" w14:textId="02318698" w:rsidR="00E1220D" w:rsidRPr="00574B1B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574B1B">
        <w:rPr>
          <w:rFonts w:asciiTheme="minorHAnsi" w:hAnsiTheme="minorHAnsi"/>
          <w:color w:val="000000" w:themeColor="text1"/>
          <w:sz w:val="22"/>
          <w:szCs w:val="22"/>
        </w:rPr>
        <w:t xml:space="preserve">Work </w:t>
      </w:r>
      <w:r w:rsidR="000D4633" w:rsidRPr="00574B1B">
        <w:rPr>
          <w:rFonts w:asciiTheme="minorHAnsi" w:hAnsiTheme="minorHAnsi"/>
          <w:color w:val="000000" w:themeColor="text1"/>
          <w:sz w:val="22"/>
          <w:szCs w:val="22"/>
        </w:rPr>
        <w:t>with</w:t>
      </w:r>
      <w:r w:rsidR="000D4633" w:rsidRPr="00574B1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Security</w:t>
      </w:r>
      <w:r w:rsidRPr="00574B1B">
        <w:rPr>
          <w:rFonts w:asciiTheme="minorHAnsi" w:hAnsiTheme="minorHAnsi"/>
          <w:color w:val="000000" w:themeColor="text1"/>
          <w:sz w:val="22"/>
          <w:szCs w:val="22"/>
        </w:rPr>
        <w:t> Operations Centre (SOC) or incident response team.</w:t>
      </w:r>
    </w:p>
    <w:p w14:paraId="2894082B" w14:textId="77777777" w:rsidR="00E1220D" w:rsidRPr="00574B1B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574B1B">
        <w:rPr>
          <w:rFonts w:asciiTheme="minorHAnsi" w:hAnsiTheme="minorHAnsi"/>
          <w:color w:val="000000" w:themeColor="text1"/>
          <w:sz w:val="22"/>
          <w:szCs w:val="22"/>
        </w:rPr>
        <w:t>Work on automation initiatives to reduce redundant activities.</w:t>
      </w:r>
    </w:p>
    <w:p w14:paraId="520A1ACF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574B1B">
        <w:rPr>
          <w:rFonts w:asciiTheme="minorHAnsi" w:hAnsiTheme="minorHAnsi"/>
          <w:color w:val="000000" w:themeColor="text1"/>
          <w:sz w:val="22"/>
          <w:szCs w:val="22"/>
        </w:rPr>
        <w:t xml:space="preserve">Experience with SIEM systems such as </w:t>
      </w:r>
      <w:proofErr w:type="spellStart"/>
      <w:r w:rsidRPr="00574B1B">
        <w:rPr>
          <w:rFonts w:asciiTheme="minorHAnsi" w:hAnsiTheme="minorHAnsi"/>
          <w:color w:val="000000" w:themeColor="text1"/>
          <w:sz w:val="22"/>
          <w:szCs w:val="22"/>
        </w:rPr>
        <w:t>QRadar</w:t>
      </w:r>
      <w:proofErr w:type="spellEnd"/>
      <w:r w:rsidRPr="00574B1B">
        <w:rPr>
          <w:rFonts w:asciiTheme="minorHAnsi" w:hAnsiTheme="minorHAnsi"/>
          <w:color w:val="000000" w:themeColor="text1"/>
          <w:sz w:val="22"/>
          <w:szCs w:val="22"/>
        </w:rPr>
        <w:t>, DDI.</w:t>
      </w:r>
      <w:r w:rsidRPr="006C3101">
        <w:br/>
      </w:r>
    </w:p>
    <w:p w14:paraId="68B35216" w14:textId="77777777" w:rsidR="00E1220D" w:rsidRPr="004E2870" w:rsidRDefault="00E1220D" w:rsidP="00E1220D">
      <w:pPr>
        <w:pStyle w:val="BodyText"/>
        <w:rPr>
          <w:rFonts w:asciiTheme="minorHAnsi" w:hAnsiTheme="minorHAnsi"/>
          <w:b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>CA Technologies, Hyderabad, Global Information Services (GIS),</w:t>
      </w:r>
    </w:p>
    <w:p w14:paraId="4260FC7F" w14:textId="77777777" w:rsidR="00E1220D" w:rsidRPr="004E2870" w:rsidRDefault="00E1220D" w:rsidP="00E1220D">
      <w:pPr>
        <w:pStyle w:val="BodyText"/>
        <w:ind w:left="2880" w:hanging="2880"/>
        <w:rPr>
          <w:rFonts w:asciiTheme="minorHAnsi" w:hAnsiTheme="minorHAnsi"/>
          <w:b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>Title: ServiceDesk Analyst (2008 –2010)</w:t>
      </w:r>
    </w:p>
    <w:p w14:paraId="1DC35A32" w14:textId="77777777" w:rsidR="00E1220D" w:rsidRPr="004E2870" w:rsidRDefault="00E1220D" w:rsidP="00E1220D">
      <w:pPr>
        <w:pStyle w:val="BodyText"/>
        <w:ind w:left="2880" w:hanging="2880"/>
        <w:rPr>
          <w:rFonts w:asciiTheme="minorHAnsi" w:hAnsiTheme="minorHAnsi"/>
          <w:sz w:val="22"/>
          <w:szCs w:val="22"/>
        </w:rPr>
      </w:pPr>
    </w:p>
    <w:p w14:paraId="6A6803A2" w14:textId="77777777" w:rsidR="00E1220D" w:rsidRPr="004E2870" w:rsidRDefault="00E1220D" w:rsidP="00E1220D">
      <w:pPr>
        <w:pStyle w:val="BodyText"/>
        <w:ind w:left="2880" w:hanging="2880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>Responsibilities</w:t>
      </w:r>
      <w:r w:rsidRPr="004E2870">
        <w:rPr>
          <w:rFonts w:asciiTheme="minorHAnsi" w:hAnsiTheme="minorHAnsi"/>
          <w:sz w:val="22"/>
          <w:szCs w:val="22"/>
        </w:rPr>
        <w:t>:</w:t>
      </w:r>
    </w:p>
    <w:p w14:paraId="33604507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Imparting </w:t>
      </w:r>
      <w:r w:rsidRPr="004E2870">
        <w:rPr>
          <w:rFonts w:asciiTheme="minorHAnsi" w:hAnsiTheme="minorHAnsi"/>
          <w:sz w:val="22"/>
          <w:szCs w:val="22"/>
        </w:rPr>
        <w:t xml:space="preserve">technical and </w:t>
      </w:r>
      <w:proofErr w:type="gramStart"/>
      <w:r w:rsidRPr="004E2870">
        <w:rPr>
          <w:rFonts w:asciiTheme="minorHAnsi" w:hAnsiTheme="minorHAnsi"/>
          <w:sz w:val="22"/>
          <w:szCs w:val="22"/>
        </w:rPr>
        <w:t>process based</w:t>
      </w:r>
      <w:proofErr w:type="gramEnd"/>
      <w:r w:rsidRPr="004E2870">
        <w:rPr>
          <w:rFonts w:asciiTheme="minorHAnsi" w:hAnsiTheme="minorHAnsi"/>
          <w:sz w:val="22"/>
          <w:szCs w:val="22"/>
        </w:rPr>
        <w:t xml:space="preserve"> services.</w:t>
      </w:r>
    </w:p>
    <w:p w14:paraId="0F44FBF5" w14:textId="071257CA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Working in Active </w:t>
      </w:r>
      <w:r w:rsidR="000D4633" w:rsidRPr="004E2870">
        <w:rPr>
          <w:rFonts w:asciiTheme="minorHAnsi" w:hAnsiTheme="minorHAnsi"/>
          <w:sz w:val="22"/>
          <w:szCs w:val="22"/>
        </w:rPr>
        <w:t>Directory, Account</w:t>
      </w:r>
      <w:r w:rsidRPr="004E2870">
        <w:rPr>
          <w:rFonts w:asciiTheme="minorHAnsi" w:hAnsiTheme="minorHAnsi"/>
          <w:sz w:val="22"/>
          <w:szCs w:val="22"/>
        </w:rPr>
        <w:t xml:space="preserve"> administration,</w:t>
      </w:r>
      <w:r>
        <w:rPr>
          <w:rFonts w:asciiTheme="minorHAnsi" w:hAnsiTheme="minorHAnsi"/>
          <w:sz w:val="22"/>
          <w:szCs w:val="22"/>
        </w:rPr>
        <w:t xml:space="preserve"> providing server access.</w:t>
      </w:r>
    </w:p>
    <w:p w14:paraId="64829462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>Doing SOX Compliance for the production server access for team.</w:t>
      </w:r>
    </w:p>
    <w:p w14:paraId="00835E27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Assist customers in identifying and solving problems. </w:t>
      </w:r>
    </w:p>
    <w:p w14:paraId="4ABFBCE2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Dispatch and escalate problems and service requests according to established procedures. </w:t>
      </w:r>
    </w:p>
    <w:p w14:paraId="38BE0537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Provide technical assistance in areas such as: desktops/ laptops for various desktop Operating Systems, applications, network/connectivity issues, system/ server errors, and telecommunication problems. </w:t>
      </w:r>
    </w:p>
    <w:p w14:paraId="6CDAEF7C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>Administer account settings such as security passwords and application access.</w:t>
      </w:r>
    </w:p>
    <w:p w14:paraId="26226674" w14:textId="77777777" w:rsidR="00E1220D" w:rsidRPr="004E2870" w:rsidRDefault="00E1220D" w:rsidP="00E1220D">
      <w:pPr>
        <w:pStyle w:val="BodyText"/>
        <w:ind w:left="784"/>
        <w:rPr>
          <w:rFonts w:asciiTheme="minorHAnsi" w:hAnsiTheme="minorHAnsi"/>
          <w:sz w:val="22"/>
          <w:szCs w:val="22"/>
        </w:rPr>
      </w:pPr>
    </w:p>
    <w:p w14:paraId="10C1341B" w14:textId="77777777" w:rsidR="00E1220D" w:rsidRPr="004E2870" w:rsidRDefault="00E1220D" w:rsidP="00E1220D">
      <w:pPr>
        <w:pStyle w:val="BodyText"/>
        <w:tabs>
          <w:tab w:val="left" w:pos="707"/>
        </w:tabs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>Genpact (formerly GECIS) IT Services, Hyderabad</w:t>
      </w:r>
    </w:p>
    <w:p w14:paraId="5EF8999E" w14:textId="77777777" w:rsidR="00E1220D" w:rsidRPr="004E2870" w:rsidRDefault="00E1220D" w:rsidP="00E1220D">
      <w:pPr>
        <w:pStyle w:val="BodyTex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Technical Support Specialist (2006</w:t>
      </w:r>
      <w:r w:rsidRPr="004E2870">
        <w:rPr>
          <w:rFonts w:asciiTheme="minorHAnsi" w:hAnsiTheme="minorHAnsi"/>
          <w:b/>
          <w:sz w:val="22"/>
          <w:szCs w:val="22"/>
        </w:rPr>
        <w:t xml:space="preserve"> –2007</w:t>
      </w:r>
      <w:r>
        <w:rPr>
          <w:rFonts w:asciiTheme="minorHAnsi" w:hAnsiTheme="minorHAnsi"/>
          <w:b/>
          <w:sz w:val="22"/>
          <w:szCs w:val="22"/>
        </w:rPr>
        <w:t>)</w:t>
      </w:r>
    </w:p>
    <w:p w14:paraId="022A29E1" w14:textId="77777777" w:rsidR="00E1220D" w:rsidRPr="004E2870" w:rsidRDefault="00E1220D" w:rsidP="00E1220D">
      <w:pPr>
        <w:pStyle w:val="BodyText"/>
        <w:ind w:left="720"/>
        <w:rPr>
          <w:rFonts w:asciiTheme="minorHAnsi" w:hAnsiTheme="minorHAnsi"/>
          <w:sz w:val="22"/>
          <w:szCs w:val="22"/>
        </w:rPr>
      </w:pPr>
    </w:p>
    <w:p w14:paraId="26954A4C" w14:textId="77777777" w:rsidR="00E1220D" w:rsidRPr="004E2870" w:rsidRDefault="00E1220D" w:rsidP="00E1220D">
      <w:pPr>
        <w:pStyle w:val="BodyText"/>
        <w:ind w:left="111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>Responsibilities</w:t>
      </w:r>
      <w:r w:rsidRPr="004E2870">
        <w:rPr>
          <w:rFonts w:asciiTheme="minorHAnsi" w:hAnsiTheme="minorHAnsi"/>
          <w:sz w:val="22"/>
          <w:szCs w:val="22"/>
        </w:rPr>
        <w:t xml:space="preserve">: </w:t>
      </w:r>
    </w:p>
    <w:p w14:paraId="485009DF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Manage day to day operations of the helpdesk </w:t>
      </w:r>
    </w:p>
    <w:p w14:paraId="41978CB3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Staffing analysis and shift schedules </w:t>
      </w:r>
    </w:p>
    <w:p w14:paraId="6DFD7CF3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Monitor and report metrics to stakeholder and internal quality team </w:t>
      </w:r>
    </w:p>
    <w:p w14:paraId="30AF72E2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Identify process improvement areas and drive as Lean initiatives </w:t>
      </w:r>
    </w:p>
    <w:p w14:paraId="55D724A3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>Mentoring new hires and co-ordinate training plan.</w:t>
      </w:r>
    </w:p>
    <w:p w14:paraId="39A56791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SPOC for BCP (Business Continuity Planning) related communications </w:t>
      </w:r>
    </w:p>
    <w:p w14:paraId="1983042A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>Troubleshoot and work toward resolving any root cause issues within the environment.</w:t>
      </w:r>
    </w:p>
    <w:p w14:paraId="5243749B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 Managing multiple responsibilities, this includes troubleshooting Desktop, Laptop, PDA, VPN issues (Nortel and CISCO), Fiber Link, RSA remote access, Core load issues &amp; Business Applications </w:t>
      </w:r>
      <w:proofErr w:type="spellStart"/>
      <w:r w:rsidRPr="004E2870">
        <w:rPr>
          <w:rFonts w:asciiTheme="minorHAnsi" w:hAnsiTheme="minorHAnsi"/>
          <w:sz w:val="22"/>
          <w:szCs w:val="22"/>
        </w:rPr>
        <w:t>etc</w:t>
      </w:r>
      <w:proofErr w:type="spellEnd"/>
      <w:r w:rsidRPr="004E2870">
        <w:rPr>
          <w:rFonts w:asciiTheme="minorHAnsi" w:hAnsiTheme="minorHAnsi"/>
          <w:sz w:val="22"/>
          <w:szCs w:val="22"/>
        </w:rPr>
        <w:t xml:space="preserve"> enhancing productivity and reducing customer downtime for all Healthcare employees. </w:t>
      </w:r>
    </w:p>
    <w:p w14:paraId="00DD44BD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>Printer setup, unlock end user accounts, Outlook issues, map printers, map drives, Outlook setup/mailbox management, approved software application installation. Also supported various core software products MS Outlook 98/2000/XP, MS Word, MS Excel, MS PowerPoint, MS Internet Explorer 5/5.5/6.00.</w:t>
      </w:r>
    </w:p>
    <w:p w14:paraId="43A2C5C0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>Basic Network and telecom troubleshooting and desktop/laptop troubleshooting and engagement of next level support.</w:t>
      </w:r>
    </w:p>
    <w:p w14:paraId="56892E57" w14:textId="3EF37F29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>Resetting passwords and unlocking accounts in User Directory, Mainframe and Citrix</w:t>
      </w:r>
      <w:r w:rsidR="000D4633">
        <w:rPr>
          <w:rFonts w:asciiTheme="minorHAnsi" w:hAnsiTheme="minorHAnsi"/>
          <w:sz w:val="22"/>
          <w:szCs w:val="22"/>
        </w:rPr>
        <w:t xml:space="preserve"> s</w:t>
      </w:r>
      <w:r w:rsidRPr="004E2870">
        <w:rPr>
          <w:rFonts w:asciiTheme="minorHAnsi" w:hAnsiTheme="minorHAnsi"/>
          <w:sz w:val="22"/>
          <w:szCs w:val="22"/>
        </w:rPr>
        <w:t>upporting a diverse population of multinationals across all 3 shifts for different environment including manufacturing, e-business, design, marketing, and sales across America, Asia &amp; Europe.</w:t>
      </w:r>
    </w:p>
    <w:p w14:paraId="67C3B1DE" w14:textId="77777777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>Identifying the Training need of the process and training new hires, updating the team on changes in the Process rules &amp; Business rules.</w:t>
      </w:r>
    </w:p>
    <w:p w14:paraId="598B91ED" w14:textId="11B27FF4" w:rsidR="00E1220D" w:rsidRPr="004E2870" w:rsidRDefault="00E1220D" w:rsidP="00E1220D">
      <w:pPr>
        <w:pStyle w:val="Normal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>Worked on SSO enablement</w:t>
      </w:r>
      <w:r w:rsidR="004637F7">
        <w:rPr>
          <w:rFonts w:asciiTheme="minorHAnsi" w:hAnsiTheme="minorHAnsi"/>
          <w:sz w:val="22"/>
          <w:szCs w:val="22"/>
        </w:rPr>
        <w:t xml:space="preserve"> and integrations</w:t>
      </w:r>
      <w:r w:rsidRPr="004E2870">
        <w:rPr>
          <w:rFonts w:asciiTheme="minorHAnsi" w:hAnsiTheme="minorHAnsi"/>
          <w:sz w:val="22"/>
          <w:szCs w:val="22"/>
        </w:rPr>
        <w:t xml:space="preserve"> for application</w:t>
      </w:r>
      <w:r w:rsidR="004637F7">
        <w:rPr>
          <w:rFonts w:asciiTheme="minorHAnsi" w:hAnsiTheme="minorHAnsi"/>
          <w:sz w:val="22"/>
          <w:szCs w:val="22"/>
        </w:rPr>
        <w:t xml:space="preserve">s using </w:t>
      </w:r>
      <w:r w:rsidR="004637F7">
        <w:rPr>
          <w:rFonts w:asciiTheme="minorHAnsi" w:hAnsiTheme="minorHAnsi"/>
          <w:sz w:val="22"/>
          <w:szCs w:val="22"/>
        </w:rPr>
        <w:t xml:space="preserve">SAML </w:t>
      </w:r>
      <w:r w:rsidRPr="004E2870">
        <w:rPr>
          <w:rFonts w:asciiTheme="minorHAnsi" w:hAnsiTheme="minorHAnsi"/>
          <w:sz w:val="22"/>
          <w:szCs w:val="22"/>
        </w:rPr>
        <w:t xml:space="preserve">and Security software’s like Site minder and Privileged access </w:t>
      </w:r>
      <w:proofErr w:type="gramStart"/>
      <w:r w:rsidRPr="004E2870">
        <w:rPr>
          <w:rFonts w:asciiTheme="minorHAnsi" w:hAnsiTheme="minorHAnsi"/>
          <w:sz w:val="22"/>
          <w:szCs w:val="22"/>
        </w:rPr>
        <w:t>manager(</w:t>
      </w:r>
      <w:proofErr w:type="gramEnd"/>
      <w:r w:rsidRPr="004E2870">
        <w:rPr>
          <w:rFonts w:asciiTheme="minorHAnsi" w:hAnsiTheme="minorHAnsi"/>
          <w:sz w:val="22"/>
          <w:szCs w:val="22"/>
        </w:rPr>
        <w:t>PAM)</w:t>
      </w:r>
      <w:r w:rsidR="00CB3A57">
        <w:rPr>
          <w:rFonts w:asciiTheme="minorHAnsi" w:hAnsiTheme="minorHAnsi"/>
          <w:sz w:val="22"/>
          <w:szCs w:val="22"/>
        </w:rPr>
        <w:t xml:space="preserve"> like </w:t>
      </w:r>
      <w:bookmarkStart w:id="0" w:name="_GoBack"/>
      <w:proofErr w:type="spellStart"/>
      <w:r w:rsidR="00CB3A57">
        <w:rPr>
          <w:rFonts w:asciiTheme="minorHAnsi" w:hAnsiTheme="minorHAnsi"/>
          <w:sz w:val="22"/>
          <w:szCs w:val="22"/>
        </w:rPr>
        <w:t>Avecto</w:t>
      </w:r>
      <w:bookmarkEnd w:id="0"/>
      <w:proofErr w:type="spellEnd"/>
      <w:r w:rsidR="00CB3A57">
        <w:rPr>
          <w:rFonts w:asciiTheme="minorHAnsi" w:hAnsiTheme="minorHAnsi"/>
          <w:sz w:val="22"/>
          <w:szCs w:val="22"/>
        </w:rPr>
        <w:t>.</w:t>
      </w:r>
    </w:p>
    <w:p w14:paraId="5A6A09BD" w14:textId="77777777" w:rsidR="00E1220D" w:rsidRPr="004E2870" w:rsidRDefault="00E1220D" w:rsidP="00E1220D">
      <w:pPr>
        <w:pStyle w:val="BodyText"/>
        <w:ind w:left="707"/>
        <w:rPr>
          <w:rFonts w:asciiTheme="minorHAnsi" w:hAnsiTheme="minorHAnsi"/>
          <w:sz w:val="22"/>
          <w:szCs w:val="22"/>
        </w:rPr>
      </w:pPr>
    </w:p>
    <w:p w14:paraId="31046CEE" w14:textId="77777777" w:rsidR="00E1220D" w:rsidRPr="004E2870" w:rsidRDefault="00E1220D" w:rsidP="00E1220D">
      <w:pPr>
        <w:pStyle w:val="BodyText"/>
        <w:ind w:left="720"/>
        <w:jc w:val="both"/>
        <w:rPr>
          <w:rFonts w:asciiTheme="minorHAnsi" w:hAnsiTheme="minorHAnsi"/>
          <w:sz w:val="22"/>
          <w:szCs w:val="22"/>
        </w:rPr>
      </w:pPr>
    </w:p>
    <w:p w14:paraId="11D3B510" w14:textId="77777777" w:rsidR="00E1220D" w:rsidRPr="004E2870" w:rsidRDefault="00E1220D" w:rsidP="00E1220D">
      <w:pPr>
        <w:pStyle w:val="BodyText"/>
        <w:ind w:left="2880" w:hanging="2880"/>
        <w:rPr>
          <w:rFonts w:asciiTheme="minorHAnsi" w:hAnsiTheme="minorHAnsi"/>
          <w:sz w:val="22"/>
          <w:szCs w:val="22"/>
        </w:rPr>
      </w:pPr>
    </w:p>
    <w:p w14:paraId="01D5EF0C" w14:textId="77777777" w:rsidR="00E1220D" w:rsidRPr="004E2870" w:rsidRDefault="00E1220D" w:rsidP="00E1220D">
      <w:pPr>
        <w:pStyle w:val="BodyText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>Genpact (formerly GECIS) IT Services, Hyderabad</w:t>
      </w:r>
    </w:p>
    <w:p w14:paraId="074056BC" w14:textId="77777777" w:rsidR="00E1220D" w:rsidRPr="00953469" w:rsidRDefault="00E1220D" w:rsidP="00E1220D">
      <w:pPr>
        <w:pStyle w:val="BodyText"/>
        <w:rPr>
          <w:rFonts w:asciiTheme="minorHAnsi" w:hAnsiTheme="minorHAnsi"/>
          <w:b/>
          <w:sz w:val="22"/>
          <w:szCs w:val="22"/>
        </w:rPr>
      </w:pPr>
      <w:r w:rsidRPr="00953469">
        <w:rPr>
          <w:rFonts w:asciiTheme="minorHAnsi" w:hAnsiTheme="minorHAnsi"/>
          <w:b/>
          <w:sz w:val="22"/>
          <w:szCs w:val="22"/>
        </w:rPr>
        <w:t>Technical</w:t>
      </w:r>
      <w:r>
        <w:rPr>
          <w:rFonts w:asciiTheme="minorHAnsi" w:hAnsiTheme="minorHAnsi"/>
          <w:b/>
          <w:sz w:val="22"/>
          <w:szCs w:val="22"/>
        </w:rPr>
        <w:t xml:space="preserve"> Support Analyst (2005</w:t>
      </w:r>
      <w:r w:rsidRPr="00953469">
        <w:rPr>
          <w:rFonts w:asciiTheme="minorHAnsi" w:hAnsiTheme="minorHAnsi"/>
          <w:b/>
          <w:sz w:val="22"/>
          <w:szCs w:val="22"/>
        </w:rPr>
        <w:t xml:space="preserve"> –</w:t>
      </w:r>
      <w:r>
        <w:rPr>
          <w:rFonts w:asciiTheme="minorHAnsi" w:hAnsiTheme="minorHAnsi"/>
          <w:b/>
          <w:sz w:val="22"/>
          <w:szCs w:val="22"/>
        </w:rPr>
        <w:t>2006)</w:t>
      </w:r>
    </w:p>
    <w:p w14:paraId="4A4C26B1" w14:textId="77777777" w:rsidR="00E1220D" w:rsidRPr="004E2870" w:rsidRDefault="00E1220D" w:rsidP="00E1220D">
      <w:pPr>
        <w:pStyle w:val="BodyText"/>
        <w:ind w:left="720"/>
        <w:rPr>
          <w:rFonts w:asciiTheme="minorHAnsi" w:hAnsiTheme="minorHAnsi"/>
          <w:sz w:val="22"/>
          <w:szCs w:val="22"/>
        </w:rPr>
      </w:pPr>
    </w:p>
    <w:p w14:paraId="66752E34" w14:textId="77777777" w:rsidR="00E1220D" w:rsidRDefault="00E1220D" w:rsidP="00E1220D">
      <w:pPr>
        <w:pStyle w:val="BodyText"/>
        <w:ind w:left="720"/>
        <w:jc w:val="both"/>
        <w:rPr>
          <w:rFonts w:asciiTheme="minorHAnsi" w:hAnsiTheme="minorHAnsi"/>
          <w:sz w:val="22"/>
          <w:szCs w:val="22"/>
        </w:rPr>
      </w:pPr>
      <w:r w:rsidRPr="00953469">
        <w:rPr>
          <w:rFonts w:asciiTheme="minorHAnsi" w:hAnsiTheme="minorHAnsi"/>
          <w:b/>
          <w:sz w:val="22"/>
          <w:szCs w:val="22"/>
        </w:rPr>
        <w:t>Responsibilities</w:t>
      </w:r>
      <w:r w:rsidRPr="004E2870">
        <w:rPr>
          <w:rFonts w:asciiTheme="minorHAnsi" w:hAnsiTheme="minorHAnsi"/>
          <w:sz w:val="22"/>
          <w:szCs w:val="22"/>
        </w:rPr>
        <w:t xml:space="preserve">: </w:t>
      </w:r>
    </w:p>
    <w:p w14:paraId="387A709C" w14:textId="77777777" w:rsidR="00E1220D" w:rsidRPr="004E2870" w:rsidRDefault="00E1220D" w:rsidP="00E1220D">
      <w:pPr>
        <w:pStyle w:val="BodyText"/>
        <w:ind w:left="720"/>
        <w:jc w:val="both"/>
        <w:rPr>
          <w:rFonts w:asciiTheme="minorHAnsi" w:hAnsiTheme="minorHAnsi"/>
          <w:sz w:val="22"/>
          <w:szCs w:val="22"/>
        </w:rPr>
      </w:pPr>
    </w:p>
    <w:p w14:paraId="4C3EE3D8" w14:textId="77777777" w:rsidR="00E1220D" w:rsidRPr="004E2870" w:rsidRDefault="00E1220D" w:rsidP="00E1220D">
      <w:pPr>
        <w:pStyle w:val="BodyText"/>
        <w:numPr>
          <w:ilvl w:val="0"/>
          <w:numId w:val="6"/>
        </w:numPr>
        <w:tabs>
          <w:tab w:val="left" w:pos="707"/>
        </w:tabs>
        <w:jc w:val="both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Providing on-call &amp; Web/Chat enabled technical support to customers </w:t>
      </w:r>
    </w:p>
    <w:p w14:paraId="23B7A0C6" w14:textId="77777777" w:rsidR="00E1220D" w:rsidRPr="004E2870" w:rsidRDefault="00E1220D" w:rsidP="00E1220D">
      <w:pPr>
        <w:pStyle w:val="BodyText"/>
        <w:numPr>
          <w:ilvl w:val="0"/>
          <w:numId w:val="6"/>
        </w:numPr>
        <w:tabs>
          <w:tab w:val="left" w:pos="707"/>
        </w:tabs>
        <w:jc w:val="both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SPOC for Client Security Systems, also responsible for training </w:t>
      </w:r>
    </w:p>
    <w:p w14:paraId="569F9476" w14:textId="77777777" w:rsidR="00E1220D" w:rsidRPr="004E2870" w:rsidRDefault="00E1220D" w:rsidP="00E1220D">
      <w:pPr>
        <w:pStyle w:val="BodyText"/>
        <w:numPr>
          <w:ilvl w:val="0"/>
          <w:numId w:val="6"/>
        </w:numPr>
        <w:tabs>
          <w:tab w:val="left" w:pos="707"/>
        </w:tabs>
        <w:jc w:val="both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Mentoring new joiners – tech </w:t>
      </w:r>
    </w:p>
    <w:p w14:paraId="430F461D" w14:textId="77777777" w:rsidR="00E1220D" w:rsidRDefault="00E1220D" w:rsidP="00E1220D">
      <w:pPr>
        <w:pStyle w:val="BodyText"/>
        <w:numPr>
          <w:ilvl w:val="0"/>
          <w:numId w:val="6"/>
        </w:numPr>
        <w:tabs>
          <w:tab w:val="left" w:pos="707"/>
        </w:tabs>
        <w:jc w:val="both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Reporting daily operational metrics </w:t>
      </w:r>
    </w:p>
    <w:p w14:paraId="3C0198CF" w14:textId="77777777" w:rsidR="00E1220D" w:rsidRPr="004E2870" w:rsidRDefault="00E1220D" w:rsidP="00E1220D">
      <w:pPr>
        <w:pStyle w:val="BodyText"/>
        <w:jc w:val="both"/>
        <w:rPr>
          <w:rFonts w:asciiTheme="minorHAnsi" w:hAnsiTheme="minorHAnsi"/>
          <w:sz w:val="22"/>
          <w:szCs w:val="22"/>
        </w:rPr>
      </w:pPr>
    </w:p>
    <w:p w14:paraId="2450019C" w14:textId="77777777" w:rsidR="00E1220D" w:rsidRPr="004E2870" w:rsidRDefault="00E1220D" w:rsidP="00E1220D">
      <w:pPr>
        <w:pStyle w:val="BodyText"/>
        <w:ind w:left="2880" w:hanging="2880"/>
        <w:jc w:val="both"/>
        <w:rPr>
          <w:rFonts w:asciiTheme="minorHAnsi" w:hAnsiTheme="minorHAnsi"/>
          <w:sz w:val="22"/>
          <w:szCs w:val="22"/>
        </w:rPr>
      </w:pPr>
    </w:p>
    <w:p w14:paraId="2C5A914B" w14:textId="77777777" w:rsidR="00E1220D" w:rsidRPr="004E2870" w:rsidRDefault="00E1220D" w:rsidP="00E1220D">
      <w:pPr>
        <w:pStyle w:val="BodyText"/>
        <w:ind w:left="720"/>
        <w:jc w:val="both"/>
        <w:rPr>
          <w:rFonts w:asciiTheme="minorHAnsi" w:hAnsiTheme="minorHAnsi"/>
          <w:sz w:val="22"/>
          <w:szCs w:val="22"/>
        </w:rPr>
      </w:pPr>
      <w:r w:rsidRPr="00A20C00">
        <w:rPr>
          <w:rFonts w:asciiTheme="minorHAnsi" w:hAnsiTheme="minorHAnsi"/>
          <w:b/>
          <w:sz w:val="22"/>
          <w:szCs w:val="22"/>
        </w:rPr>
        <w:t>Achievements</w:t>
      </w:r>
      <w:r w:rsidRPr="004E2870">
        <w:rPr>
          <w:rFonts w:asciiTheme="minorHAnsi" w:hAnsiTheme="minorHAnsi"/>
          <w:sz w:val="22"/>
          <w:szCs w:val="22"/>
        </w:rPr>
        <w:t xml:space="preserve">: </w:t>
      </w:r>
    </w:p>
    <w:p w14:paraId="2984B8FF" w14:textId="77777777" w:rsidR="00E1220D" w:rsidRPr="004E2870" w:rsidRDefault="00E1220D" w:rsidP="00E1220D">
      <w:pPr>
        <w:pStyle w:val="BodyText"/>
        <w:numPr>
          <w:ilvl w:val="0"/>
          <w:numId w:val="7"/>
        </w:numPr>
        <w:tabs>
          <w:tab w:val="left" w:pos="707"/>
        </w:tabs>
        <w:jc w:val="both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Received award for consistent performance and process improvement initiatives. </w:t>
      </w:r>
    </w:p>
    <w:p w14:paraId="63B9E4CD" w14:textId="77777777" w:rsidR="00E1220D" w:rsidRPr="004E2870" w:rsidRDefault="00E1220D" w:rsidP="00E1220D">
      <w:pPr>
        <w:pStyle w:val="BodyText"/>
        <w:numPr>
          <w:ilvl w:val="0"/>
          <w:numId w:val="7"/>
        </w:numPr>
        <w:tabs>
          <w:tab w:val="left" w:pos="707"/>
        </w:tabs>
        <w:jc w:val="both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Initiated </w:t>
      </w:r>
      <w:proofErr w:type="spellStart"/>
      <w:r w:rsidRPr="004E2870">
        <w:rPr>
          <w:rFonts w:asciiTheme="minorHAnsi" w:hAnsiTheme="minorHAnsi"/>
          <w:sz w:val="22"/>
          <w:szCs w:val="22"/>
        </w:rPr>
        <w:t>fun@work</w:t>
      </w:r>
      <w:proofErr w:type="spellEnd"/>
      <w:r w:rsidRPr="004E2870">
        <w:rPr>
          <w:rFonts w:asciiTheme="minorHAnsi" w:hAnsiTheme="minorHAnsi"/>
          <w:sz w:val="22"/>
          <w:szCs w:val="22"/>
        </w:rPr>
        <w:t xml:space="preserve"> activity to encourage interactive learning which was acknowledged by the leadership team and implemented as Best Practice </w:t>
      </w:r>
    </w:p>
    <w:p w14:paraId="6D8B8854" w14:textId="77777777" w:rsidR="00E1220D" w:rsidRDefault="00E1220D" w:rsidP="00E1220D">
      <w:pPr>
        <w:pStyle w:val="BodyText"/>
        <w:numPr>
          <w:ilvl w:val="0"/>
          <w:numId w:val="7"/>
        </w:numPr>
        <w:tabs>
          <w:tab w:val="left" w:pos="707"/>
        </w:tabs>
        <w:jc w:val="both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Involved in setting up and monitoring training process for new hires </w:t>
      </w:r>
    </w:p>
    <w:p w14:paraId="1CF9E206" w14:textId="77777777" w:rsidR="00E1220D" w:rsidRPr="004E2870" w:rsidRDefault="00E1220D" w:rsidP="00E1220D">
      <w:pPr>
        <w:pStyle w:val="BodyTex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Improved Normal Yield by effective staff management and load sharing. </w:t>
      </w:r>
    </w:p>
    <w:p w14:paraId="3960BC0C" w14:textId="77777777" w:rsidR="00E1220D" w:rsidRPr="004E2870" w:rsidRDefault="00E1220D" w:rsidP="00E1220D">
      <w:pPr>
        <w:pStyle w:val="BodyTex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Lean trained, with one “Kaizen” Lean projects on reducing Hold Time. The project was appreciated by the Quality team of Genpact. </w:t>
      </w:r>
    </w:p>
    <w:p w14:paraId="4F1AF738" w14:textId="77777777" w:rsidR="00E1220D" w:rsidRPr="004E2870" w:rsidRDefault="00E1220D" w:rsidP="00E1220D">
      <w:pPr>
        <w:pStyle w:val="BodyText"/>
        <w:ind w:left="707"/>
        <w:jc w:val="both"/>
        <w:rPr>
          <w:rFonts w:asciiTheme="minorHAnsi" w:hAnsiTheme="minorHAnsi"/>
          <w:sz w:val="22"/>
          <w:szCs w:val="22"/>
        </w:rPr>
      </w:pPr>
    </w:p>
    <w:p w14:paraId="2859EC8E" w14:textId="52A8C09E" w:rsidR="00A20C00" w:rsidRPr="004E2870" w:rsidRDefault="00A20C00" w:rsidP="00E1220D">
      <w:pPr>
        <w:pStyle w:val="BodyText"/>
        <w:ind w:left="2880" w:hanging="2880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 </w:t>
      </w:r>
    </w:p>
    <w:p w14:paraId="1CD4D915" w14:textId="77777777" w:rsidR="00A20C00" w:rsidRPr="004E2870" w:rsidRDefault="00A20C00" w:rsidP="00907C10">
      <w:pPr>
        <w:pStyle w:val="BodyText"/>
        <w:ind w:left="707"/>
        <w:jc w:val="both"/>
        <w:rPr>
          <w:rFonts w:asciiTheme="minorHAnsi" w:hAnsiTheme="minorHAnsi"/>
          <w:sz w:val="22"/>
          <w:szCs w:val="22"/>
        </w:rPr>
      </w:pPr>
    </w:p>
    <w:p w14:paraId="2C98B7C6" w14:textId="77777777" w:rsidR="00D40A49" w:rsidRPr="004E2870" w:rsidRDefault="00D40A49">
      <w:pPr>
        <w:pStyle w:val="BodyText"/>
        <w:rPr>
          <w:rFonts w:asciiTheme="minorHAnsi" w:hAnsiTheme="minorHAnsi"/>
          <w:sz w:val="22"/>
          <w:szCs w:val="22"/>
        </w:rPr>
      </w:pPr>
    </w:p>
    <w:p w14:paraId="79CEE2CB" w14:textId="77777777" w:rsidR="00D40A49" w:rsidRPr="004E2870" w:rsidRDefault="00F277B2">
      <w:pPr>
        <w:pStyle w:val="BodyText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>Education and Training:</w:t>
      </w:r>
    </w:p>
    <w:p w14:paraId="10DF8AF9" w14:textId="77777777" w:rsidR="00D40A49" w:rsidRPr="004E2870" w:rsidRDefault="00D40A49">
      <w:pPr>
        <w:pStyle w:val="BodyText"/>
        <w:rPr>
          <w:rFonts w:asciiTheme="minorHAnsi" w:hAnsiTheme="minorHAnsi"/>
          <w:sz w:val="22"/>
          <w:szCs w:val="22"/>
        </w:rPr>
      </w:pPr>
    </w:p>
    <w:p w14:paraId="6AE3246F" w14:textId="77777777" w:rsidR="00D40A49" w:rsidRPr="004E2870" w:rsidRDefault="00F277B2">
      <w:pPr>
        <w:pStyle w:val="BodyText"/>
        <w:numPr>
          <w:ilvl w:val="0"/>
          <w:numId w:val="8"/>
        </w:numPr>
        <w:tabs>
          <w:tab w:val="left" w:pos="707"/>
        </w:tabs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Bachelor of Technology (B.Tech) from </w:t>
      </w:r>
      <w:r w:rsidR="00D92BA8" w:rsidRPr="004E2870">
        <w:rPr>
          <w:rFonts w:asciiTheme="minorHAnsi" w:hAnsiTheme="minorHAnsi"/>
          <w:sz w:val="22"/>
          <w:szCs w:val="22"/>
        </w:rPr>
        <w:t>L.N.C.T (RajeevGandhi Proudyogiki University</w:t>
      </w:r>
      <w:r w:rsidR="00777735" w:rsidRPr="004E2870">
        <w:rPr>
          <w:rFonts w:asciiTheme="minorHAnsi" w:hAnsiTheme="minorHAnsi"/>
          <w:sz w:val="22"/>
          <w:szCs w:val="22"/>
        </w:rPr>
        <w:t>,Bhopal</w:t>
      </w:r>
      <w:r w:rsidR="00D92BA8" w:rsidRPr="004E2870">
        <w:rPr>
          <w:rFonts w:asciiTheme="minorHAnsi" w:hAnsiTheme="minorHAnsi"/>
          <w:sz w:val="22"/>
          <w:szCs w:val="22"/>
        </w:rPr>
        <w:t>)</w:t>
      </w:r>
    </w:p>
    <w:p w14:paraId="26F99616" w14:textId="77777777" w:rsidR="00D40A49" w:rsidRPr="004E2870" w:rsidRDefault="00F277B2" w:rsidP="00953469">
      <w:pPr>
        <w:pStyle w:val="BodyText"/>
        <w:ind w:firstLine="707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Major: </w:t>
      </w:r>
      <w:r w:rsidR="00D92BA8" w:rsidRPr="004E2870">
        <w:rPr>
          <w:rFonts w:asciiTheme="minorHAnsi" w:hAnsiTheme="minorHAnsi"/>
          <w:sz w:val="22"/>
          <w:szCs w:val="22"/>
        </w:rPr>
        <w:t xml:space="preserve">Computer Science </w:t>
      </w:r>
    </w:p>
    <w:p w14:paraId="4FFF82DD" w14:textId="77777777" w:rsidR="00374E3E" w:rsidRPr="004E2870" w:rsidRDefault="00374E3E" w:rsidP="00953469">
      <w:pPr>
        <w:pStyle w:val="BodyText"/>
        <w:ind w:left="360" w:firstLine="349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Final Year </w:t>
      </w:r>
      <w:r w:rsidR="00B72ADD">
        <w:rPr>
          <w:rFonts w:asciiTheme="minorHAnsi" w:hAnsiTheme="minorHAnsi"/>
          <w:sz w:val="22"/>
          <w:szCs w:val="22"/>
        </w:rPr>
        <w:t>Project</w:t>
      </w:r>
      <w:r w:rsidR="00B72ADD" w:rsidRPr="004E2870">
        <w:rPr>
          <w:rFonts w:asciiTheme="minorHAnsi" w:hAnsiTheme="minorHAnsi"/>
          <w:sz w:val="22"/>
          <w:szCs w:val="22"/>
        </w:rPr>
        <w:t xml:space="preserve"> Advanced</w:t>
      </w:r>
      <w:r w:rsidRPr="004E2870">
        <w:rPr>
          <w:rFonts w:asciiTheme="minorHAnsi" w:hAnsiTheme="minorHAnsi"/>
          <w:sz w:val="22"/>
          <w:szCs w:val="22"/>
        </w:rPr>
        <w:t xml:space="preserve"> Automated </w:t>
      </w:r>
      <w:r w:rsidR="00C14DA4" w:rsidRPr="004E2870">
        <w:rPr>
          <w:rFonts w:asciiTheme="minorHAnsi" w:hAnsiTheme="minorHAnsi"/>
          <w:sz w:val="22"/>
          <w:szCs w:val="22"/>
        </w:rPr>
        <w:t>Banking System</w:t>
      </w:r>
    </w:p>
    <w:p w14:paraId="184C2CF5" w14:textId="77777777" w:rsidR="00374E3E" w:rsidRPr="004E2870" w:rsidRDefault="00374E3E" w:rsidP="00374E3E">
      <w:pPr>
        <w:pStyle w:val="BodyText"/>
        <w:rPr>
          <w:rFonts w:asciiTheme="minorHAnsi" w:hAnsiTheme="minorHAnsi"/>
          <w:sz w:val="22"/>
          <w:szCs w:val="22"/>
        </w:rPr>
      </w:pPr>
    </w:p>
    <w:p w14:paraId="3D657039" w14:textId="77777777" w:rsidR="00374E3E" w:rsidRPr="004E2870" w:rsidRDefault="00374E3E" w:rsidP="00374E3E">
      <w:pPr>
        <w:pStyle w:val="BodyText"/>
        <w:ind w:left="360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>2</w:t>
      </w:r>
      <w:r w:rsidR="00953469">
        <w:rPr>
          <w:rFonts w:asciiTheme="minorHAnsi" w:hAnsiTheme="minorHAnsi"/>
          <w:sz w:val="22"/>
          <w:szCs w:val="22"/>
        </w:rPr>
        <w:t>.</w:t>
      </w:r>
      <w:r w:rsidRPr="004E2870">
        <w:rPr>
          <w:rFonts w:asciiTheme="minorHAnsi" w:hAnsiTheme="minorHAnsi"/>
          <w:sz w:val="22"/>
          <w:szCs w:val="22"/>
        </w:rPr>
        <w:t xml:space="preserve"> Intermediate Course (+2) from AVS  Bhopal(M.P.)</w:t>
      </w:r>
    </w:p>
    <w:p w14:paraId="778EFD8A" w14:textId="77777777" w:rsidR="00374E3E" w:rsidRPr="004E2870" w:rsidRDefault="00374E3E" w:rsidP="00374E3E">
      <w:pPr>
        <w:pStyle w:val="BodyText"/>
        <w:rPr>
          <w:rFonts w:asciiTheme="minorHAnsi" w:hAnsiTheme="minorHAnsi"/>
          <w:sz w:val="22"/>
          <w:szCs w:val="22"/>
        </w:rPr>
      </w:pPr>
    </w:p>
    <w:p w14:paraId="43A1983C" w14:textId="77777777" w:rsidR="00374E3E" w:rsidRPr="004E2870" w:rsidRDefault="00374E3E" w:rsidP="00374E3E">
      <w:pPr>
        <w:pStyle w:val="BodyText"/>
        <w:numPr>
          <w:ilvl w:val="0"/>
          <w:numId w:val="10"/>
        </w:numPr>
        <w:tabs>
          <w:tab w:val="left" w:pos="707"/>
        </w:tabs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>Secondary School Certificate, from AVS   Bhopal  (M.P.)</w:t>
      </w:r>
    </w:p>
    <w:p w14:paraId="295A0E70" w14:textId="77777777" w:rsidR="00D40A49" w:rsidRPr="004E2870" w:rsidRDefault="00D40A49">
      <w:pPr>
        <w:pStyle w:val="BodyText"/>
        <w:rPr>
          <w:rFonts w:asciiTheme="minorHAnsi" w:hAnsiTheme="minorHAnsi"/>
          <w:sz w:val="22"/>
          <w:szCs w:val="22"/>
        </w:rPr>
      </w:pPr>
    </w:p>
    <w:p w14:paraId="7EE8B3F4" w14:textId="77777777" w:rsidR="00D92BA8" w:rsidRPr="004E2870" w:rsidRDefault="00D92BA8" w:rsidP="00D92BA8">
      <w:pPr>
        <w:pStyle w:val="BodyText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>Professional Trainings and Certification:</w:t>
      </w:r>
    </w:p>
    <w:p w14:paraId="404C8C9B" w14:textId="77777777" w:rsidR="00D92BA8" w:rsidRPr="004E2870" w:rsidRDefault="00D92BA8" w:rsidP="00D92BA8">
      <w:pPr>
        <w:pStyle w:val="BodyText"/>
        <w:rPr>
          <w:rFonts w:asciiTheme="minorHAnsi" w:hAnsiTheme="minorHAnsi"/>
          <w:sz w:val="22"/>
          <w:szCs w:val="22"/>
        </w:rPr>
      </w:pPr>
    </w:p>
    <w:p w14:paraId="53BADE9D" w14:textId="4BBF0110" w:rsidR="004E2870" w:rsidRDefault="004E2870" w:rsidP="00D92BA8">
      <w:pPr>
        <w:pStyle w:val="BodyText"/>
        <w:numPr>
          <w:ilvl w:val="0"/>
          <w:numId w:val="11"/>
        </w:numPr>
        <w:tabs>
          <w:tab w:val="left" w:pos="707"/>
        </w:tabs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>ISO 31000 Risk manager</w:t>
      </w:r>
    </w:p>
    <w:p w14:paraId="7998A62A" w14:textId="6024C7D7" w:rsidR="003170BC" w:rsidRPr="004E2870" w:rsidRDefault="003170BC" w:rsidP="00D92BA8">
      <w:pPr>
        <w:pStyle w:val="BodyText"/>
        <w:numPr>
          <w:ilvl w:val="0"/>
          <w:numId w:val="11"/>
        </w:numPr>
        <w:tabs>
          <w:tab w:val="left" w:pos="70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ISO 27001 LA</w:t>
      </w:r>
    </w:p>
    <w:p w14:paraId="42FB11BD" w14:textId="77777777" w:rsidR="004E2870" w:rsidRPr="004E2870" w:rsidRDefault="004E2870" w:rsidP="00D92BA8">
      <w:pPr>
        <w:pStyle w:val="BodyText"/>
        <w:numPr>
          <w:ilvl w:val="0"/>
          <w:numId w:val="11"/>
        </w:numPr>
        <w:tabs>
          <w:tab w:val="left" w:pos="707"/>
        </w:tabs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>Scaled Agile Framework (SAFe) Agilist</w:t>
      </w:r>
    </w:p>
    <w:p w14:paraId="34E45E4C" w14:textId="26B1FC66" w:rsidR="00141986" w:rsidRPr="003170BC" w:rsidRDefault="00141986" w:rsidP="00D92BA8">
      <w:pPr>
        <w:pStyle w:val="BodyText"/>
        <w:numPr>
          <w:ilvl w:val="0"/>
          <w:numId w:val="11"/>
        </w:numPr>
        <w:tabs>
          <w:tab w:val="left" w:pos="707"/>
        </w:tabs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bCs/>
          <w:color w:val="000000"/>
          <w:sz w:val="22"/>
          <w:szCs w:val="22"/>
        </w:rPr>
        <w:t>ITIL® V3 Foundation Certified.</w:t>
      </w:r>
    </w:p>
    <w:p w14:paraId="152C992B" w14:textId="451EDADC" w:rsidR="003170BC" w:rsidRPr="004E2870" w:rsidRDefault="003170BC" w:rsidP="00D92BA8">
      <w:pPr>
        <w:pStyle w:val="BodyText"/>
        <w:numPr>
          <w:ilvl w:val="0"/>
          <w:numId w:val="11"/>
        </w:numPr>
        <w:tabs>
          <w:tab w:val="left" w:pos="70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CEH V7 certified</w:t>
      </w:r>
    </w:p>
    <w:p w14:paraId="38024CE5" w14:textId="77777777" w:rsidR="00D92BA8" w:rsidRPr="004E2870" w:rsidRDefault="00D92BA8" w:rsidP="00D92BA8">
      <w:pPr>
        <w:pStyle w:val="BodyText"/>
        <w:numPr>
          <w:ilvl w:val="0"/>
          <w:numId w:val="11"/>
        </w:numPr>
        <w:tabs>
          <w:tab w:val="left" w:pos="707"/>
        </w:tabs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lastRenderedPageBreak/>
        <w:t xml:space="preserve">Vocational Training from SSI – Oracle 9i SQL, PL/SQL </w:t>
      </w:r>
    </w:p>
    <w:p w14:paraId="4B4CCB60" w14:textId="77777777" w:rsidR="00D92BA8" w:rsidRPr="004E2870" w:rsidRDefault="00D92BA8" w:rsidP="00D92BA8">
      <w:pPr>
        <w:pStyle w:val="BodyText"/>
        <w:numPr>
          <w:ilvl w:val="0"/>
          <w:numId w:val="11"/>
        </w:numPr>
        <w:tabs>
          <w:tab w:val="left" w:pos="707"/>
        </w:tabs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Lean Trained from In-House training </w:t>
      </w:r>
      <w:r w:rsidR="006F12C0">
        <w:rPr>
          <w:rFonts w:asciiTheme="minorHAnsi" w:hAnsiTheme="minorHAnsi"/>
          <w:sz w:val="22"/>
          <w:szCs w:val="22"/>
        </w:rPr>
        <w:t>Computer Associates.</w:t>
      </w:r>
    </w:p>
    <w:p w14:paraId="5C230813" w14:textId="77777777" w:rsidR="00D92BA8" w:rsidRPr="004E2870" w:rsidRDefault="00D92BA8" w:rsidP="00D92BA8">
      <w:pPr>
        <w:pStyle w:val="BodyText"/>
        <w:numPr>
          <w:ilvl w:val="0"/>
          <w:numId w:val="11"/>
        </w:numPr>
        <w:tabs>
          <w:tab w:val="left" w:pos="707"/>
        </w:tabs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Interact course from CLS (Corporate Learning Services) </w:t>
      </w:r>
    </w:p>
    <w:p w14:paraId="46F9B7D0" w14:textId="77777777" w:rsidR="00D92BA8" w:rsidRPr="004E2870" w:rsidRDefault="00D92BA8" w:rsidP="00D92BA8">
      <w:pPr>
        <w:pStyle w:val="BodyText"/>
        <w:numPr>
          <w:ilvl w:val="0"/>
          <w:numId w:val="11"/>
        </w:numPr>
        <w:tabs>
          <w:tab w:val="left" w:pos="707"/>
        </w:tabs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Enhancing Team Fitness from CLS (Corporate Learning Services) </w:t>
      </w:r>
    </w:p>
    <w:p w14:paraId="750D8A84" w14:textId="77777777" w:rsidR="00D92BA8" w:rsidRPr="004E2870" w:rsidRDefault="00D92BA8" w:rsidP="00D92BA8">
      <w:pPr>
        <w:pStyle w:val="BodyText"/>
        <w:numPr>
          <w:ilvl w:val="0"/>
          <w:numId w:val="11"/>
        </w:numPr>
        <w:tabs>
          <w:tab w:val="left" w:pos="707"/>
        </w:tabs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>IT Certification from  Polytechnic ,Bhopal</w:t>
      </w:r>
    </w:p>
    <w:p w14:paraId="2387CFA2" w14:textId="77777777" w:rsidR="00D40A49" w:rsidRPr="004E2870" w:rsidRDefault="00D40A49">
      <w:pPr>
        <w:pStyle w:val="BodyText"/>
        <w:rPr>
          <w:rFonts w:asciiTheme="minorHAnsi" w:hAnsiTheme="minorHAnsi"/>
          <w:sz w:val="22"/>
          <w:szCs w:val="22"/>
        </w:rPr>
      </w:pPr>
    </w:p>
    <w:p w14:paraId="2C354010" w14:textId="77777777" w:rsidR="00D40A49" w:rsidRPr="004E2870" w:rsidRDefault="00D40A49">
      <w:pPr>
        <w:pStyle w:val="BodyText"/>
        <w:rPr>
          <w:rFonts w:asciiTheme="minorHAnsi" w:hAnsiTheme="minorHAnsi"/>
          <w:sz w:val="22"/>
          <w:szCs w:val="22"/>
        </w:rPr>
      </w:pPr>
    </w:p>
    <w:p w14:paraId="11E760DC" w14:textId="77777777" w:rsidR="00D40A49" w:rsidRPr="004E2870" w:rsidRDefault="00F277B2">
      <w:pPr>
        <w:pStyle w:val="BodyText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>Personal Details:</w:t>
      </w:r>
    </w:p>
    <w:p w14:paraId="747B907D" w14:textId="77777777" w:rsidR="00D40A49" w:rsidRPr="004E2870" w:rsidRDefault="00D40A49">
      <w:pPr>
        <w:pStyle w:val="BodyText"/>
        <w:ind w:left="2880" w:hanging="2880"/>
        <w:rPr>
          <w:rFonts w:asciiTheme="minorHAnsi" w:hAnsiTheme="minorHAnsi"/>
          <w:sz w:val="22"/>
          <w:szCs w:val="22"/>
        </w:rPr>
      </w:pPr>
    </w:p>
    <w:p w14:paraId="436310EF" w14:textId="77777777" w:rsidR="00E23DCC" w:rsidRPr="004E2870" w:rsidRDefault="00E23DCC" w:rsidP="00E23DCC">
      <w:pPr>
        <w:pStyle w:val="BodyText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b/>
          <w:sz w:val="22"/>
          <w:szCs w:val="22"/>
        </w:rPr>
        <w:t>Interests and Activities:</w:t>
      </w:r>
    </w:p>
    <w:p w14:paraId="4A8D6EAD" w14:textId="77777777" w:rsidR="00E23DCC" w:rsidRPr="004E2870" w:rsidRDefault="00E23DCC" w:rsidP="00E23DCC">
      <w:pPr>
        <w:pStyle w:val="BodyText"/>
        <w:rPr>
          <w:rFonts w:asciiTheme="minorHAnsi" w:hAnsiTheme="minorHAnsi"/>
          <w:sz w:val="22"/>
          <w:szCs w:val="22"/>
        </w:rPr>
      </w:pPr>
    </w:p>
    <w:p w14:paraId="2EDBB220" w14:textId="77777777" w:rsidR="00E23DCC" w:rsidRPr="004E2870" w:rsidRDefault="00E23DCC" w:rsidP="00E23DCC">
      <w:pPr>
        <w:pStyle w:val="BodyText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Sports: </w:t>
      </w:r>
    </w:p>
    <w:p w14:paraId="3D4D2FD8" w14:textId="77777777" w:rsidR="00E23DCC" w:rsidRPr="004E2870" w:rsidRDefault="00E23DCC" w:rsidP="00E23DCC">
      <w:pPr>
        <w:pStyle w:val="BodyText"/>
        <w:rPr>
          <w:rFonts w:asciiTheme="minorHAnsi" w:hAnsiTheme="minorHAnsi"/>
          <w:sz w:val="22"/>
          <w:szCs w:val="22"/>
        </w:rPr>
      </w:pPr>
    </w:p>
    <w:p w14:paraId="5531507A" w14:textId="77777777" w:rsidR="00E23DCC" w:rsidRPr="004E2870" w:rsidRDefault="00E23DCC" w:rsidP="00E23DCC">
      <w:pPr>
        <w:pStyle w:val="BodyText"/>
        <w:numPr>
          <w:ilvl w:val="0"/>
          <w:numId w:val="12"/>
        </w:numPr>
        <w:tabs>
          <w:tab w:val="left" w:pos="707"/>
        </w:tabs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Member: school and college badminton </w:t>
      </w:r>
      <w:r w:rsidR="00C14DA4" w:rsidRPr="004E2870">
        <w:rPr>
          <w:rFonts w:asciiTheme="minorHAnsi" w:hAnsiTheme="minorHAnsi"/>
          <w:sz w:val="22"/>
          <w:szCs w:val="22"/>
        </w:rPr>
        <w:t>team.</w:t>
      </w:r>
    </w:p>
    <w:p w14:paraId="5FE93E72" w14:textId="77777777" w:rsidR="00E23DCC" w:rsidRPr="004E2870" w:rsidRDefault="00E23DCC" w:rsidP="00E23DCC">
      <w:pPr>
        <w:pStyle w:val="BodyText"/>
        <w:numPr>
          <w:ilvl w:val="0"/>
          <w:numId w:val="12"/>
        </w:numPr>
        <w:tabs>
          <w:tab w:val="left" w:pos="707"/>
        </w:tabs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Cricket  enthusiast </w:t>
      </w:r>
    </w:p>
    <w:p w14:paraId="120D8B5C" w14:textId="77777777" w:rsidR="00D40A49" w:rsidRPr="004E2870" w:rsidRDefault="00D40A49">
      <w:pPr>
        <w:pStyle w:val="BodyText"/>
        <w:rPr>
          <w:rFonts w:asciiTheme="minorHAnsi" w:hAnsiTheme="minorHAnsi"/>
          <w:sz w:val="22"/>
          <w:szCs w:val="22"/>
        </w:rPr>
      </w:pPr>
    </w:p>
    <w:p w14:paraId="2CA80A23" w14:textId="77777777" w:rsidR="00D40A49" w:rsidRPr="004E2870" w:rsidRDefault="00F277B2">
      <w:pPr>
        <w:pStyle w:val="BodyText"/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Hobbies: </w:t>
      </w:r>
    </w:p>
    <w:p w14:paraId="45999FA8" w14:textId="77777777" w:rsidR="00D40A49" w:rsidRPr="004E2870" w:rsidRDefault="00D40A49">
      <w:pPr>
        <w:pStyle w:val="BodyText"/>
        <w:rPr>
          <w:rFonts w:asciiTheme="minorHAnsi" w:hAnsiTheme="minorHAnsi"/>
          <w:sz w:val="22"/>
          <w:szCs w:val="22"/>
        </w:rPr>
      </w:pPr>
    </w:p>
    <w:p w14:paraId="318EB9B0" w14:textId="77777777" w:rsidR="00D40A49" w:rsidRPr="004E2870" w:rsidRDefault="00F277B2">
      <w:pPr>
        <w:pStyle w:val="BodyText"/>
        <w:numPr>
          <w:ilvl w:val="0"/>
          <w:numId w:val="13"/>
        </w:numPr>
        <w:tabs>
          <w:tab w:val="left" w:pos="707"/>
        </w:tabs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Listening to popular </w:t>
      </w:r>
      <w:r w:rsidR="00C14DA4" w:rsidRPr="004E2870">
        <w:rPr>
          <w:rFonts w:asciiTheme="minorHAnsi" w:hAnsiTheme="minorHAnsi"/>
          <w:sz w:val="22"/>
          <w:szCs w:val="22"/>
        </w:rPr>
        <w:t>music.</w:t>
      </w:r>
    </w:p>
    <w:p w14:paraId="4B765D9E" w14:textId="77777777" w:rsidR="00D40A49" w:rsidRPr="004E2870" w:rsidRDefault="00F277B2">
      <w:pPr>
        <w:pStyle w:val="BodyText"/>
        <w:numPr>
          <w:ilvl w:val="0"/>
          <w:numId w:val="13"/>
        </w:numPr>
        <w:tabs>
          <w:tab w:val="left" w:pos="707"/>
        </w:tabs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 xml:space="preserve">Watching </w:t>
      </w:r>
      <w:r w:rsidR="00C14DA4" w:rsidRPr="004E2870">
        <w:rPr>
          <w:rFonts w:asciiTheme="minorHAnsi" w:hAnsiTheme="minorHAnsi"/>
          <w:sz w:val="22"/>
          <w:szCs w:val="22"/>
        </w:rPr>
        <w:t>Movies.</w:t>
      </w:r>
    </w:p>
    <w:p w14:paraId="16F25795" w14:textId="77777777" w:rsidR="00F277B2" w:rsidRPr="004E2870" w:rsidRDefault="00F277B2">
      <w:pPr>
        <w:pStyle w:val="BodyText"/>
        <w:numPr>
          <w:ilvl w:val="0"/>
          <w:numId w:val="13"/>
        </w:numPr>
        <w:tabs>
          <w:tab w:val="left" w:pos="707"/>
        </w:tabs>
        <w:rPr>
          <w:rFonts w:asciiTheme="minorHAnsi" w:hAnsiTheme="minorHAnsi"/>
          <w:sz w:val="22"/>
          <w:szCs w:val="22"/>
        </w:rPr>
      </w:pPr>
      <w:r w:rsidRPr="004E2870">
        <w:rPr>
          <w:rFonts w:asciiTheme="minorHAnsi" w:hAnsiTheme="minorHAnsi"/>
          <w:sz w:val="22"/>
          <w:szCs w:val="22"/>
        </w:rPr>
        <w:t>Rea</w:t>
      </w:r>
      <w:r w:rsidR="00C14DA4">
        <w:rPr>
          <w:rFonts w:asciiTheme="minorHAnsi" w:hAnsiTheme="minorHAnsi"/>
          <w:sz w:val="22"/>
          <w:szCs w:val="22"/>
        </w:rPr>
        <w:t>ding (fiction, serious authors).</w:t>
      </w:r>
    </w:p>
    <w:p w14:paraId="6A16B928" w14:textId="77777777" w:rsidR="00141986" w:rsidRPr="004E2870" w:rsidRDefault="00141986" w:rsidP="00141986">
      <w:pPr>
        <w:pStyle w:val="BodyText"/>
        <w:ind w:left="707"/>
        <w:rPr>
          <w:rFonts w:asciiTheme="minorHAnsi" w:hAnsiTheme="minorHAnsi"/>
          <w:sz w:val="22"/>
          <w:szCs w:val="22"/>
        </w:rPr>
      </w:pPr>
    </w:p>
    <w:sectPr w:rsidR="00141986" w:rsidRPr="004E2870" w:rsidSect="00761723">
      <w:footnotePr>
        <w:pos w:val="beneathText"/>
      </w:footnotePr>
      <w:pgSz w:w="15840" w:h="12240" w:orient="landscape"/>
      <w:pgMar w:top="567" w:right="567" w:bottom="1134" w:left="567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283"/>
      </w:p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283"/>
      </w:pPr>
    </w:lvl>
    <w:lvl w:ilvl="3">
      <w:start w:val="1"/>
      <w:numFmt w:val="decimal"/>
      <w:lvlText w:val="%4."/>
      <w:lvlJc w:val="left"/>
      <w:pPr>
        <w:tabs>
          <w:tab w:val="num" w:pos="2764"/>
        </w:tabs>
        <w:ind w:left="2764" w:hanging="283"/>
      </w:pPr>
    </w:lvl>
    <w:lvl w:ilvl="4">
      <w:start w:val="1"/>
      <w:numFmt w:val="decimal"/>
      <w:lvlText w:val="%5."/>
      <w:lvlJc w:val="left"/>
      <w:pPr>
        <w:tabs>
          <w:tab w:val="num" w:pos="3471"/>
        </w:tabs>
        <w:ind w:left="3471" w:hanging="283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283"/>
      </w:pPr>
    </w:lvl>
    <w:lvl w:ilvl="6">
      <w:start w:val="1"/>
      <w:numFmt w:val="decimal"/>
      <w:lvlText w:val="%7."/>
      <w:lvlJc w:val="left"/>
      <w:pPr>
        <w:tabs>
          <w:tab w:val="num" w:pos="4885"/>
        </w:tabs>
        <w:ind w:left="4885" w:hanging="283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283"/>
      </w:pPr>
    </w:lvl>
    <w:lvl w:ilvl="8">
      <w:start w:val="1"/>
      <w:numFmt w:val="decimal"/>
      <w:lvlText w:val="%9."/>
      <w:lvlJc w:val="left"/>
      <w:pPr>
        <w:tabs>
          <w:tab w:val="num" w:pos="6299"/>
        </w:tabs>
        <w:ind w:left="6299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0000000A"/>
    <w:multiLevelType w:val="multilevel"/>
    <w:tmpl w:val="0000000A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C637529"/>
    <w:multiLevelType w:val="hybridMultilevel"/>
    <w:tmpl w:val="DB3C2690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4" w15:restartNumberingAfterBreak="0">
    <w:nsid w:val="10B226E6"/>
    <w:multiLevelType w:val="hybridMultilevel"/>
    <w:tmpl w:val="DE2025D0"/>
    <w:lvl w:ilvl="0" w:tplc="0409000B">
      <w:start w:val="1"/>
      <w:numFmt w:val="bullet"/>
      <w:lvlText w:val="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5" w15:restartNumberingAfterBreak="0">
    <w:nsid w:val="21ED4543"/>
    <w:multiLevelType w:val="hybridMultilevel"/>
    <w:tmpl w:val="BCAE099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07412EC"/>
    <w:multiLevelType w:val="hybridMultilevel"/>
    <w:tmpl w:val="31DAB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E170B"/>
    <w:multiLevelType w:val="hybridMultilevel"/>
    <w:tmpl w:val="8482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E821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24A89"/>
    <w:multiLevelType w:val="hybridMultilevel"/>
    <w:tmpl w:val="03B6C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F5B56"/>
    <w:multiLevelType w:val="hybridMultilevel"/>
    <w:tmpl w:val="78C83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87DDB"/>
    <w:multiLevelType w:val="hybridMultilevel"/>
    <w:tmpl w:val="3114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93E2C"/>
    <w:multiLevelType w:val="multilevel"/>
    <w:tmpl w:val="A442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8"/>
  </w:num>
  <w:num w:numId="16">
    <w:abstractNumId w:val="14"/>
  </w:num>
  <w:num w:numId="17">
    <w:abstractNumId w:val="21"/>
  </w:num>
  <w:num w:numId="18">
    <w:abstractNumId w:val="13"/>
  </w:num>
  <w:num w:numId="19">
    <w:abstractNumId w:val="19"/>
  </w:num>
  <w:num w:numId="20">
    <w:abstractNumId w:val="16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32"/>
    <w:rsid w:val="00087494"/>
    <w:rsid w:val="000D4633"/>
    <w:rsid w:val="000E0132"/>
    <w:rsid w:val="000F24ED"/>
    <w:rsid w:val="00113BB5"/>
    <w:rsid w:val="00116D8F"/>
    <w:rsid w:val="001341A9"/>
    <w:rsid w:val="0014016C"/>
    <w:rsid w:val="00141986"/>
    <w:rsid w:val="00166A35"/>
    <w:rsid w:val="001B3724"/>
    <w:rsid w:val="001E1F58"/>
    <w:rsid w:val="0022361E"/>
    <w:rsid w:val="00224D49"/>
    <w:rsid w:val="0023227C"/>
    <w:rsid w:val="00232C31"/>
    <w:rsid w:val="00250DD0"/>
    <w:rsid w:val="00252FA8"/>
    <w:rsid w:val="002B395B"/>
    <w:rsid w:val="0031581A"/>
    <w:rsid w:val="003170BC"/>
    <w:rsid w:val="00347DE6"/>
    <w:rsid w:val="003725D0"/>
    <w:rsid w:val="00374E3E"/>
    <w:rsid w:val="0039051C"/>
    <w:rsid w:val="003C2804"/>
    <w:rsid w:val="003C5410"/>
    <w:rsid w:val="0041384F"/>
    <w:rsid w:val="004158CC"/>
    <w:rsid w:val="004637F7"/>
    <w:rsid w:val="004A2BC1"/>
    <w:rsid w:val="004E2870"/>
    <w:rsid w:val="0052018C"/>
    <w:rsid w:val="00533A1B"/>
    <w:rsid w:val="00574B1B"/>
    <w:rsid w:val="005905D7"/>
    <w:rsid w:val="005E3BE5"/>
    <w:rsid w:val="006322C6"/>
    <w:rsid w:val="00660207"/>
    <w:rsid w:val="0066585D"/>
    <w:rsid w:val="00695C85"/>
    <w:rsid w:val="006A70CA"/>
    <w:rsid w:val="006E3B52"/>
    <w:rsid w:val="006F05A8"/>
    <w:rsid w:val="006F12C0"/>
    <w:rsid w:val="00701CA6"/>
    <w:rsid w:val="00761255"/>
    <w:rsid w:val="00761723"/>
    <w:rsid w:val="00777735"/>
    <w:rsid w:val="007D0208"/>
    <w:rsid w:val="007D3181"/>
    <w:rsid w:val="0082309D"/>
    <w:rsid w:val="00882AB3"/>
    <w:rsid w:val="008E0298"/>
    <w:rsid w:val="008E41FF"/>
    <w:rsid w:val="008F0957"/>
    <w:rsid w:val="0090143C"/>
    <w:rsid w:val="00907C10"/>
    <w:rsid w:val="009148BE"/>
    <w:rsid w:val="00926484"/>
    <w:rsid w:val="009508F7"/>
    <w:rsid w:val="00950FD9"/>
    <w:rsid w:val="00953469"/>
    <w:rsid w:val="0095644D"/>
    <w:rsid w:val="0096565F"/>
    <w:rsid w:val="009756DD"/>
    <w:rsid w:val="00A20C00"/>
    <w:rsid w:val="00A56AC6"/>
    <w:rsid w:val="00AF7399"/>
    <w:rsid w:val="00B0176E"/>
    <w:rsid w:val="00B03A29"/>
    <w:rsid w:val="00B16E2E"/>
    <w:rsid w:val="00B72ADD"/>
    <w:rsid w:val="00BD470A"/>
    <w:rsid w:val="00C010B7"/>
    <w:rsid w:val="00C14DA4"/>
    <w:rsid w:val="00C556D4"/>
    <w:rsid w:val="00C636E6"/>
    <w:rsid w:val="00C960D4"/>
    <w:rsid w:val="00CA35BA"/>
    <w:rsid w:val="00CA3A5F"/>
    <w:rsid w:val="00CB3A57"/>
    <w:rsid w:val="00CC237D"/>
    <w:rsid w:val="00CC7173"/>
    <w:rsid w:val="00CF73E5"/>
    <w:rsid w:val="00CF7E6A"/>
    <w:rsid w:val="00D33348"/>
    <w:rsid w:val="00D40A49"/>
    <w:rsid w:val="00D67422"/>
    <w:rsid w:val="00D856CD"/>
    <w:rsid w:val="00D92BA8"/>
    <w:rsid w:val="00DE10C7"/>
    <w:rsid w:val="00DF44A2"/>
    <w:rsid w:val="00E1220D"/>
    <w:rsid w:val="00E23DCC"/>
    <w:rsid w:val="00E3262E"/>
    <w:rsid w:val="00E67B19"/>
    <w:rsid w:val="00EB6A7D"/>
    <w:rsid w:val="00EC4D90"/>
    <w:rsid w:val="00EC7473"/>
    <w:rsid w:val="00F16309"/>
    <w:rsid w:val="00F277B2"/>
    <w:rsid w:val="00F33E6B"/>
    <w:rsid w:val="00F83090"/>
    <w:rsid w:val="00FE369E"/>
    <w:rsid w:val="00FF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28A9"/>
  <w15:docId w15:val="{0F56380D-A923-4895-BE46-09BE6577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A49"/>
    <w:pPr>
      <w:widowControl w:val="0"/>
      <w:suppressAutoHyphens/>
    </w:pPr>
    <w:rPr>
      <w:sz w:val="24"/>
      <w:szCs w:val="24"/>
    </w:rPr>
  </w:style>
  <w:style w:type="paragraph" w:styleId="Heading1">
    <w:name w:val="heading 1"/>
    <w:basedOn w:val="Heading"/>
    <w:next w:val="BodyText"/>
    <w:qFormat/>
    <w:rsid w:val="00D40A49"/>
    <w:pPr>
      <w:tabs>
        <w:tab w:val="num" w:pos="0"/>
      </w:tabs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D40A49"/>
    <w:pPr>
      <w:tabs>
        <w:tab w:val="num" w:pos="0"/>
      </w:tabs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styleId="Heading3">
    <w:name w:val="heading 3"/>
    <w:basedOn w:val="Heading"/>
    <w:next w:val="BodyText"/>
    <w:qFormat/>
    <w:rsid w:val="00D40A49"/>
    <w:pPr>
      <w:tabs>
        <w:tab w:val="num" w:pos="0"/>
      </w:tabs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Heading"/>
    <w:next w:val="BodyText"/>
    <w:qFormat/>
    <w:rsid w:val="00D40A49"/>
    <w:pPr>
      <w:tabs>
        <w:tab w:val="num" w:pos="0"/>
      </w:tabs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qFormat/>
    <w:rsid w:val="00D40A49"/>
    <w:pPr>
      <w:tabs>
        <w:tab w:val="num" w:pos="0"/>
      </w:tabs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6">
    <w:name w:val="heading 6"/>
    <w:basedOn w:val="Heading"/>
    <w:next w:val="BodyText"/>
    <w:qFormat/>
    <w:rsid w:val="00D40A49"/>
    <w:pPr>
      <w:tabs>
        <w:tab w:val="num" w:pos="0"/>
      </w:tabs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D40A49"/>
  </w:style>
  <w:style w:type="character" w:customStyle="1" w:styleId="FootnoteCharacters">
    <w:name w:val="Footnote Characters"/>
    <w:rsid w:val="00D40A49"/>
  </w:style>
  <w:style w:type="character" w:styleId="Hyperlink">
    <w:name w:val="Hyperlink"/>
    <w:semiHidden/>
    <w:rsid w:val="00D40A49"/>
    <w:rPr>
      <w:color w:val="000080"/>
      <w:u w:val="single"/>
    </w:rPr>
  </w:style>
  <w:style w:type="character" w:customStyle="1" w:styleId="NumberingSymbols">
    <w:name w:val="Numbering Symbols"/>
    <w:rsid w:val="00D40A49"/>
  </w:style>
  <w:style w:type="character" w:customStyle="1" w:styleId="Bullets">
    <w:name w:val="Bullets"/>
    <w:rsid w:val="00D40A49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D40A49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link w:val="BodyTextChar"/>
    <w:rsid w:val="00D40A49"/>
  </w:style>
  <w:style w:type="paragraph" w:styleId="List">
    <w:name w:val="List"/>
    <w:basedOn w:val="BodyText"/>
    <w:semiHidden/>
    <w:rsid w:val="00D40A49"/>
  </w:style>
  <w:style w:type="paragraph" w:styleId="Caption">
    <w:name w:val="caption"/>
    <w:basedOn w:val="Normal"/>
    <w:qFormat/>
    <w:rsid w:val="00D40A4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40A49"/>
    <w:pPr>
      <w:suppressLineNumbers/>
    </w:pPr>
  </w:style>
  <w:style w:type="paragraph" w:customStyle="1" w:styleId="HorizontalLine">
    <w:name w:val="Horizontal Line"/>
    <w:basedOn w:val="Normal"/>
    <w:next w:val="BodyText"/>
    <w:rsid w:val="00D40A49"/>
    <w:pPr>
      <w:pBdr>
        <w:bottom w:val="double" w:sz="1" w:space="0" w:color="808080"/>
      </w:pBdr>
      <w:spacing w:after="283"/>
    </w:pPr>
    <w:rPr>
      <w:sz w:val="12"/>
    </w:rPr>
  </w:style>
  <w:style w:type="paragraph" w:styleId="EnvelopeReturn">
    <w:name w:val="envelope return"/>
    <w:basedOn w:val="Normal"/>
    <w:semiHidden/>
    <w:rsid w:val="00D40A49"/>
    <w:rPr>
      <w:i/>
    </w:rPr>
  </w:style>
  <w:style w:type="paragraph" w:customStyle="1" w:styleId="TableContents">
    <w:name w:val="Table Contents"/>
    <w:basedOn w:val="BodyText"/>
    <w:rsid w:val="00D40A49"/>
  </w:style>
  <w:style w:type="paragraph" w:styleId="Footer">
    <w:name w:val="footer"/>
    <w:basedOn w:val="Normal"/>
    <w:semiHidden/>
    <w:rsid w:val="00D40A49"/>
    <w:pPr>
      <w:suppressLineNumbers/>
      <w:tabs>
        <w:tab w:val="center" w:pos="4818"/>
        <w:tab w:val="right" w:pos="9637"/>
      </w:tabs>
    </w:pPr>
  </w:style>
  <w:style w:type="paragraph" w:styleId="Header">
    <w:name w:val="header"/>
    <w:aliases w:val="*Header,h,Cover Page"/>
    <w:basedOn w:val="Normal"/>
    <w:rsid w:val="00D40A49"/>
    <w:pPr>
      <w:suppressLineNumbers/>
      <w:tabs>
        <w:tab w:val="center" w:pos="4818"/>
        <w:tab w:val="right" w:pos="9637"/>
      </w:tabs>
    </w:pPr>
  </w:style>
  <w:style w:type="paragraph" w:customStyle="1" w:styleId="Quotations">
    <w:name w:val="Quotations"/>
    <w:basedOn w:val="Normal"/>
    <w:rsid w:val="00D40A49"/>
    <w:pPr>
      <w:pBdr>
        <w:top w:val="single" w:sz="1" w:space="7" w:color="C0C0C0"/>
        <w:left w:val="single" w:sz="1" w:space="7" w:color="C0C0C0"/>
        <w:bottom w:val="single" w:sz="1" w:space="7" w:color="C0C0C0"/>
        <w:right w:val="single" w:sz="1" w:space="7" w:color="C0C0C0"/>
      </w:pBdr>
      <w:spacing w:after="283"/>
      <w:ind w:left="567" w:right="567"/>
    </w:pPr>
  </w:style>
  <w:style w:type="character" w:customStyle="1" w:styleId="HTMLTypewriter2">
    <w:name w:val="HTML Typewriter2"/>
    <w:basedOn w:val="DefaultParagraphFont"/>
    <w:rsid w:val="00F16309"/>
    <w:rPr>
      <w:rFonts w:ascii="Courier New" w:eastAsia="Times New Roman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92BA8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05A8"/>
    <w:pPr>
      <w:widowControl/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il">
    <w:name w:val="il"/>
    <w:basedOn w:val="DefaultParagraphFont"/>
    <w:rsid w:val="006F05A8"/>
  </w:style>
  <w:style w:type="paragraph" w:styleId="ListParagraph">
    <w:name w:val="List Paragraph"/>
    <w:basedOn w:val="Normal"/>
    <w:uiPriority w:val="34"/>
    <w:qFormat/>
    <w:rsid w:val="00D3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FA54-02C3-4794-A50B-6817E7E0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Inc.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Tripathi</dc:creator>
  <cp:keywords/>
  <cp:lastModifiedBy>TRIPATHI Anita</cp:lastModifiedBy>
  <cp:revision>56</cp:revision>
  <cp:lastPrinted>2112-12-31T18:30:00Z</cp:lastPrinted>
  <dcterms:created xsi:type="dcterms:W3CDTF">2019-05-22T19:34:00Z</dcterms:created>
  <dcterms:modified xsi:type="dcterms:W3CDTF">2019-07-12T08:37:00Z</dcterms:modified>
</cp:coreProperties>
</file>