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50" w:rsidRPr="002336DA" w:rsidRDefault="00762E50" w:rsidP="004E5ADF">
      <w:pPr>
        <w:shd w:val="clear" w:color="auto" w:fill="D3E9FF"/>
        <w:ind w:left="-720"/>
        <w:rPr>
          <w:b/>
          <w:sz w:val="22"/>
          <w:szCs w:val="22"/>
          <w:shd w:val="clear" w:color="auto" w:fill="D7EBFF"/>
        </w:rPr>
      </w:pPr>
      <w:bookmarkStart w:id="0" w:name="_GoBack"/>
      <w:bookmarkEnd w:id="0"/>
      <w:r w:rsidRPr="002336DA">
        <w:rPr>
          <w:b/>
          <w:sz w:val="22"/>
          <w:szCs w:val="22"/>
          <w:shd w:val="clear" w:color="auto" w:fill="D7EBFF"/>
        </w:rPr>
        <w:t>Dhanasekar Gunalan</w:t>
      </w:r>
    </w:p>
    <w:p w:rsidR="00762E50" w:rsidRPr="002336DA" w:rsidRDefault="00762E50" w:rsidP="00D174F8">
      <w:pPr>
        <w:suppressAutoHyphens/>
        <w:ind w:left="-720"/>
        <w:rPr>
          <w:sz w:val="22"/>
          <w:szCs w:val="22"/>
        </w:rPr>
      </w:pPr>
      <w:r w:rsidRPr="002336DA">
        <w:rPr>
          <w:sz w:val="22"/>
          <w:szCs w:val="22"/>
        </w:rPr>
        <w:t>Mobile: + 918870494701</w:t>
      </w:r>
    </w:p>
    <w:p w:rsidR="00762E50" w:rsidRDefault="00DD068C" w:rsidP="00762E50">
      <w:pPr>
        <w:suppressAutoHyphens/>
        <w:ind w:left="-720"/>
        <w:rPr>
          <w:sz w:val="22"/>
          <w:szCs w:val="22"/>
        </w:rPr>
      </w:pPr>
      <w:hyperlink r:id="rId8" w:history="1">
        <w:r w:rsidR="0017409C" w:rsidRPr="002336DA">
          <w:rPr>
            <w:rStyle w:val="Hyperlink"/>
            <w:sz w:val="22"/>
            <w:szCs w:val="22"/>
          </w:rPr>
          <w:t>dhanasusila77@gmail.com</w:t>
        </w:r>
      </w:hyperlink>
    </w:p>
    <w:p w:rsidR="0060310C" w:rsidRPr="002336DA" w:rsidRDefault="0060310C" w:rsidP="00762E50">
      <w:pPr>
        <w:suppressAutoHyphens/>
        <w:ind w:left="-720"/>
        <w:rPr>
          <w:sz w:val="22"/>
          <w:szCs w:val="22"/>
        </w:rPr>
      </w:pPr>
      <w:r>
        <w:rPr>
          <w:sz w:val="22"/>
          <w:szCs w:val="22"/>
        </w:rPr>
        <w:t xml:space="preserve">USA </w:t>
      </w:r>
      <w:r w:rsidRPr="00F14F0B">
        <w:rPr>
          <w:sz w:val="22"/>
          <w:szCs w:val="22"/>
        </w:rPr>
        <w:t xml:space="preserve">H1B Valid.  </w:t>
      </w:r>
    </w:p>
    <w:p w:rsidR="00762E50" w:rsidRPr="002336DA" w:rsidRDefault="00762E50" w:rsidP="00762E50">
      <w:pPr>
        <w:suppressAutoHyphens/>
        <w:ind w:left="-720"/>
        <w:rPr>
          <w:b/>
          <w:bCs/>
          <w:sz w:val="22"/>
          <w:szCs w:val="22"/>
          <w:shd w:val="clear" w:color="auto" w:fill="D3E9FF"/>
          <w:lang w:val="sv-SE" w:eastAsia="zh-CN"/>
        </w:rPr>
      </w:pPr>
    </w:p>
    <w:p w:rsidR="00A70296" w:rsidRPr="002336DA" w:rsidRDefault="00A70296" w:rsidP="004E5ADF">
      <w:pPr>
        <w:shd w:val="clear" w:color="auto" w:fill="D3E9FF"/>
        <w:ind w:left="-720"/>
        <w:rPr>
          <w:b/>
          <w:sz w:val="22"/>
          <w:szCs w:val="22"/>
          <w:shd w:val="clear" w:color="auto" w:fill="D7EBFF"/>
        </w:rPr>
      </w:pPr>
      <w:r w:rsidRPr="002336DA">
        <w:rPr>
          <w:b/>
          <w:sz w:val="22"/>
          <w:szCs w:val="22"/>
          <w:shd w:val="clear" w:color="auto" w:fill="D7EBFF"/>
        </w:rPr>
        <w:t>Synopsis:</w:t>
      </w:r>
    </w:p>
    <w:p w:rsidR="00DB005D" w:rsidRDefault="00DB005D" w:rsidP="00762E50">
      <w:pPr>
        <w:suppressAutoHyphens/>
        <w:ind w:left="-720"/>
        <w:rPr>
          <w:sz w:val="22"/>
          <w:szCs w:val="22"/>
        </w:rPr>
      </w:pPr>
      <w:r w:rsidRPr="002336DA">
        <w:rPr>
          <w:sz w:val="22"/>
          <w:szCs w:val="22"/>
        </w:rPr>
        <w:t>Aspiring for challenging assignments in the field of testing and automation; wish to achieve high career growth through a continuous learning process and prove to be an asset for the organization.</w:t>
      </w:r>
    </w:p>
    <w:p w:rsidR="006A6B7F" w:rsidRPr="002336DA" w:rsidRDefault="006A6B7F" w:rsidP="00762E50">
      <w:pPr>
        <w:suppressAutoHyphens/>
        <w:ind w:left="-720"/>
        <w:rPr>
          <w:sz w:val="22"/>
          <w:szCs w:val="22"/>
        </w:rPr>
      </w:pPr>
    </w:p>
    <w:p w:rsidR="00A70296" w:rsidRPr="002336DA" w:rsidRDefault="00A70296" w:rsidP="00762E50">
      <w:pPr>
        <w:suppressAutoHyphens/>
        <w:ind w:left="-720"/>
        <w:rPr>
          <w:sz w:val="22"/>
          <w:szCs w:val="22"/>
        </w:rPr>
      </w:pPr>
      <w:r w:rsidRPr="002336DA">
        <w:rPr>
          <w:sz w:val="22"/>
          <w:szCs w:val="22"/>
        </w:rPr>
        <w:t>Technical Architect with over 1</w:t>
      </w:r>
      <w:r w:rsidR="00DB005D" w:rsidRPr="002336DA">
        <w:rPr>
          <w:sz w:val="22"/>
          <w:szCs w:val="22"/>
        </w:rPr>
        <w:t>2</w:t>
      </w:r>
      <w:r w:rsidRPr="002336DA">
        <w:rPr>
          <w:sz w:val="22"/>
          <w:szCs w:val="22"/>
        </w:rPr>
        <w:t xml:space="preserve"> years of experience Onsite and Offshore as Quality</w:t>
      </w:r>
      <w:r w:rsidR="00F14F0B" w:rsidRPr="002336DA">
        <w:rPr>
          <w:sz w:val="22"/>
          <w:szCs w:val="22"/>
        </w:rPr>
        <w:t xml:space="preserve"> </w:t>
      </w:r>
      <w:r w:rsidRPr="002336DA">
        <w:rPr>
          <w:sz w:val="22"/>
          <w:szCs w:val="22"/>
        </w:rPr>
        <w:t>Assurance Specialist who has an analytical and inquisitive nature onsite and offshore across a wide range of software testing expertise in Agil</w:t>
      </w:r>
      <w:r w:rsidR="00DB005D" w:rsidRPr="002336DA">
        <w:rPr>
          <w:sz w:val="22"/>
          <w:szCs w:val="22"/>
        </w:rPr>
        <w:t>e methodologies</w:t>
      </w:r>
    </w:p>
    <w:p w:rsidR="00A70296" w:rsidRPr="002336DA" w:rsidRDefault="00A70296" w:rsidP="00762E50">
      <w:pPr>
        <w:suppressAutoHyphens/>
        <w:ind w:left="-720"/>
        <w:rPr>
          <w:b/>
          <w:bCs/>
          <w:sz w:val="22"/>
          <w:szCs w:val="22"/>
          <w:shd w:val="clear" w:color="auto" w:fill="D3E9FF"/>
          <w:lang w:val="sv-SE" w:eastAsia="zh-CN"/>
        </w:rPr>
      </w:pPr>
    </w:p>
    <w:p w:rsidR="00A70296" w:rsidRPr="002336DA" w:rsidRDefault="00DB005D" w:rsidP="004E5ADF">
      <w:pPr>
        <w:shd w:val="clear" w:color="auto" w:fill="D3E9FF"/>
        <w:ind w:left="-720"/>
        <w:rPr>
          <w:b/>
          <w:sz w:val="22"/>
          <w:szCs w:val="22"/>
          <w:shd w:val="clear" w:color="auto" w:fill="D7EBFF"/>
        </w:rPr>
      </w:pPr>
      <w:r w:rsidRPr="002336DA">
        <w:rPr>
          <w:b/>
          <w:sz w:val="22"/>
          <w:szCs w:val="22"/>
          <w:shd w:val="clear" w:color="auto" w:fill="D7EBFF"/>
        </w:rPr>
        <w:t xml:space="preserve">Summary of Work </w:t>
      </w:r>
      <w:r w:rsidR="00A70296" w:rsidRPr="002336DA">
        <w:rPr>
          <w:b/>
          <w:sz w:val="22"/>
          <w:szCs w:val="22"/>
          <w:shd w:val="clear" w:color="auto" w:fill="D7EBFF"/>
        </w:rPr>
        <w:t>Experience:</w:t>
      </w:r>
    </w:p>
    <w:p w:rsidR="00762E50" w:rsidRPr="00CE5EB0" w:rsidRDefault="00A70296" w:rsidP="001C2890">
      <w:pPr>
        <w:numPr>
          <w:ilvl w:val="0"/>
          <w:numId w:val="3"/>
        </w:numPr>
        <w:suppressAutoHyphens/>
        <w:rPr>
          <w:sz w:val="22"/>
          <w:szCs w:val="22"/>
        </w:rPr>
      </w:pPr>
      <w:bookmarkStart w:id="1" w:name="_Hlk19531206"/>
      <w:r w:rsidRPr="00CE5EB0">
        <w:rPr>
          <w:sz w:val="22"/>
          <w:szCs w:val="22"/>
        </w:rPr>
        <w:t>Expertise in Unit, Functional, End to End testing in Manual, Automation, Mobile</w:t>
      </w:r>
      <w:r w:rsidR="00DF743F" w:rsidRPr="00CE5EB0">
        <w:rPr>
          <w:sz w:val="22"/>
          <w:szCs w:val="22"/>
        </w:rPr>
        <w:t xml:space="preserve"> and</w:t>
      </w:r>
      <w:r w:rsidRPr="00CE5EB0">
        <w:rPr>
          <w:sz w:val="22"/>
          <w:szCs w:val="22"/>
        </w:rPr>
        <w:t xml:space="preserve"> ETL Testing, ERP Peoplesoft</w:t>
      </w:r>
      <w:r w:rsidR="00BF4034" w:rsidRPr="00CE5EB0">
        <w:rPr>
          <w:sz w:val="22"/>
          <w:szCs w:val="22"/>
        </w:rPr>
        <w:t xml:space="preserve">, </w:t>
      </w:r>
      <w:r w:rsidRPr="00CE5EB0">
        <w:rPr>
          <w:sz w:val="22"/>
          <w:szCs w:val="22"/>
        </w:rPr>
        <w:t>Workday, Siebel CRM, Healthcare, Insurance, Banking, Hospitality, Concur Travel Expense, IVR CLC Lodging Application Hospitality Domain / Oracle Enterprises Business Suite.</w:t>
      </w:r>
      <w:bookmarkEnd w:id="1"/>
    </w:p>
    <w:p w:rsidR="00BF4034" w:rsidRPr="00CE5EB0" w:rsidRDefault="00BF4034" w:rsidP="001C2890">
      <w:pPr>
        <w:numPr>
          <w:ilvl w:val="0"/>
          <w:numId w:val="3"/>
        </w:numPr>
        <w:suppressAutoHyphens/>
        <w:rPr>
          <w:sz w:val="22"/>
          <w:szCs w:val="22"/>
        </w:rPr>
      </w:pPr>
      <w:r w:rsidRPr="00CE5EB0">
        <w:rPr>
          <w:sz w:val="22"/>
          <w:szCs w:val="22"/>
        </w:rPr>
        <w:t>9 years of IT industry experience in Software Testing with Manual, Automation, Mobile Testing, Data base Testing, Manual Testing and Functional Consultant</w:t>
      </w:r>
      <w:r w:rsidR="006A4615" w:rsidRPr="00CE5EB0">
        <w:rPr>
          <w:sz w:val="22"/>
          <w:szCs w:val="22"/>
        </w:rPr>
        <w:t>.</w:t>
      </w:r>
    </w:p>
    <w:p w:rsidR="00BF4034" w:rsidRPr="00CE5EB0" w:rsidRDefault="00BF4034" w:rsidP="001C2890">
      <w:pPr>
        <w:numPr>
          <w:ilvl w:val="0"/>
          <w:numId w:val="3"/>
        </w:numPr>
        <w:suppressAutoHyphens/>
        <w:rPr>
          <w:sz w:val="22"/>
          <w:szCs w:val="22"/>
        </w:rPr>
      </w:pPr>
      <w:r w:rsidRPr="00CE5EB0">
        <w:rPr>
          <w:sz w:val="22"/>
          <w:szCs w:val="22"/>
        </w:rPr>
        <w:t>Experience in ETL and Reports (Micro strategy / Tableau</w:t>
      </w:r>
      <w:r w:rsidR="00DF743F" w:rsidRPr="00CE5EB0">
        <w:rPr>
          <w:sz w:val="22"/>
          <w:szCs w:val="22"/>
        </w:rPr>
        <w:t xml:space="preserve"> / ESP Workstation</w:t>
      </w:r>
      <w:r w:rsidRPr="00CE5EB0">
        <w:rPr>
          <w:sz w:val="22"/>
          <w:szCs w:val="22"/>
        </w:rPr>
        <w:t>) Testing. Validate all the data by column to column comparison and provide the Quality code to the Production</w:t>
      </w:r>
    </w:p>
    <w:p w:rsidR="00BF4034" w:rsidRPr="00CE5EB0" w:rsidRDefault="00BF4034" w:rsidP="001C2890">
      <w:pPr>
        <w:numPr>
          <w:ilvl w:val="0"/>
          <w:numId w:val="3"/>
        </w:numPr>
        <w:suppressAutoHyphens/>
        <w:rPr>
          <w:sz w:val="22"/>
          <w:szCs w:val="22"/>
        </w:rPr>
      </w:pPr>
      <w:r w:rsidRPr="00CE5EB0">
        <w:rPr>
          <w:sz w:val="22"/>
          <w:szCs w:val="22"/>
        </w:rPr>
        <w:t>Expertise in database testing on</w:t>
      </w:r>
      <w:r w:rsidR="00D75200" w:rsidRPr="00CE5EB0">
        <w:rPr>
          <w:sz w:val="22"/>
          <w:szCs w:val="22"/>
        </w:rPr>
        <w:t xml:space="preserve"> Database Queries in SQL Server.</w:t>
      </w:r>
      <w:r w:rsidRPr="00CE5EB0">
        <w:rPr>
          <w:sz w:val="22"/>
          <w:szCs w:val="22"/>
        </w:rPr>
        <w:t xml:space="preserve"> Redshift, Oracle 10g, IBM Netezza </w:t>
      </w:r>
      <w:r w:rsidR="00D75200" w:rsidRPr="00CE5EB0">
        <w:rPr>
          <w:sz w:val="22"/>
          <w:szCs w:val="22"/>
        </w:rPr>
        <w:t>and Microsoft</w:t>
      </w:r>
      <w:r w:rsidRPr="00CE5EB0">
        <w:rPr>
          <w:sz w:val="22"/>
          <w:szCs w:val="22"/>
        </w:rPr>
        <w:t xml:space="preserve"> SQL Server 2005</w:t>
      </w:r>
      <w:r w:rsidR="00D75200" w:rsidRPr="00CE5EB0">
        <w:rPr>
          <w:sz w:val="22"/>
          <w:szCs w:val="22"/>
        </w:rPr>
        <w:t xml:space="preserve"> </w:t>
      </w:r>
    </w:p>
    <w:p w:rsidR="00BF4034" w:rsidRPr="00CE5EB0" w:rsidRDefault="00BF4034" w:rsidP="001C2890">
      <w:pPr>
        <w:numPr>
          <w:ilvl w:val="0"/>
          <w:numId w:val="3"/>
        </w:numPr>
        <w:suppressAutoHyphens/>
        <w:rPr>
          <w:sz w:val="22"/>
          <w:szCs w:val="22"/>
        </w:rPr>
      </w:pPr>
      <w:r w:rsidRPr="00CE5EB0">
        <w:rPr>
          <w:sz w:val="22"/>
          <w:szCs w:val="22"/>
        </w:rPr>
        <w:t>3 years of industry experience in Automation Testing with Selenium Web Driver using Java, TestNG and Hybrid framework, Maven, Page Object Model, Core Java.</w:t>
      </w:r>
    </w:p>
    <w:p w:rsidR="00DF743F" w:rsidRPr="00CE5EB0" w:rsidRDefault="00DF743F" w:rsidP="001C2890">
      <w:pPr>
        <w:numPr>
          <w:ilvl w:val="0"/>
          <w:numId w:val="3"/>
        </w:numPr>
        <w:suppressAutoHyphens/>
        <w:rPr>
          <w:sz w:val="22"/>
          <w:szCs w:val="22"/>
        </w:rPr>
      </w:pPr>
      <w:r w:rsidRPr="00CE5EB0">
        <w:rPr>
          <w:sz w:val="22"/>
          <w:szCs w:val="22"/>
        </w:rPr>
        <w:t>Experience in Automation testing with various browser element tools which helps in finding the object of the field such as firebug for Firefox, development tools such as inspect element for Cross Browser Testing in Selenium –RC, WebDrivier and IDE.</w:t>
      </w:r>
    </w:p>
    <w:p w:rsidR="00BF4034" w:rsidRPr="00CE5EB0" w:rsidRDefault="00BF4034" w:rsidP="001C2890">
      <w:pPr>
        <w:numPr>
          <w:ilvl w:val="0"/>
          <w:numId w:val="3"/>
        </w:numPr>
        <w:suppressAutoHyphens/>
        <w:rPr>
          <w:sz w:val="22"/>
          <w:szCs w:val="22"/>
        </w:rPr>
      </w:pPr>
      <w:r w:rsidRPr="00CE5EB0">
        <w:rPr>
          <w:sz w:val="22"/>
          <w:szCs w:val="22"/>
        </w:rPr>
        <w:t>Experience in Automation Testing using Cucumber, Jumbo Tool</w:t>
      </w:r>
      <w:r w:rsidR="00DF743F" w:rsidRPr="00CE5EB0">
        <w:rPr>
          <w:sz w:val="22"/>
          <w:szCs w:val="22"/>
        </w:rPr>
        <w:t>.</w:t>
      </w:r>
    </w:p>
    <w:p w:rsidR="00D75200" w:rsidRPr="00CE5EB0" w:rsidRDefault="00BF4034" w:rsidP="001C2890">
      <w:pPr>
        <w:numPr>
          <w:ilvl w:val="0"/>
          <w:numId w:val="3"/>
        </w:numPr>
        <w:suppressAutoHyphens/>
        <w:rPr>
          <w:sz w:val="22"/>
          <w:szCs w:val="22"/>
        </w:rPr>
      </w:pPr>
      <w:r w:rsidRPr="00CE5EB0">
        <w:rPr>
          <w:sz w:val="22"/>
          <w:szCs w:val="22"/>
        </w:rPr>
        <w:t>Having Knowledge in Appium.</w:t>
      </w:r>
    </w:p>
    <w:p w:rsidR="00D75200" w:rsidRPr="00CE5EB0" w:rsidRDefault="00D75200" w:rsidP="001C2890">
      <w:pPr>
        <w:numPr>
          <w:ilvl w:val="0"/>
          <w:numId w:val="3"/>
        </w:numPr>
        <w:suppressAutoHyphens/>
        <w:rPr>
          <w:sz w:val="22"/>
          <w:szCs w:val="22"/>
        </w:rPr>
      </w:pPr>
      <w:r w:rsidRPr="00CE5EB0">
        <w:rPr>
          <w:sz w:val="22"/>
          <w:szCs w:val="22"/>
        </w:rPr>
        <w:t>Expertise in execute the test cases and tracks the defects in HPQC / JIRA and Version one.</w:t>
      </w:r>
    </w:p>
    <w:p w:rsidR="00BF4034" w:rsidRPr="00CE5EB0" w:rsidRDefault="006A4615" w:rsidP="001C2890">
      <w:pPr>
        <w:numPr>
          <w:ilvl w:val="0"/>
          <w:numId w:val="3"/>
        </w:numPr>
        <w:suppressAutoHyphens/>
        <w:rPr>
          <w:sz w:val="22"/>
          <w:szCs w:val="22"/>
        </w:rPr>
      </w:pPr>
      <w:r w:rsidRPr="00CE5EB0">
        <w:rPr>
          <w:sz w:val="22"/>
          <w:szCs w:val="22"/>
        </w:rPr>
        <w:t xml:space="preserve">Expertise in </w:t>
      </w:r>
      <w:r w:rsidR="00D75200" w:rsidRPr="00CE5EB0">
        <w:rPr>
          <w:sz w:val="22"/>
          <w:szCs w:val="22"/>
        </w:rPr>
        <w:t xml:space="preserve">QA Test Management defining </w:t>
      </w:r>
      <w:r w:rsidRPr="00CE5EB0">
        <w:rPr>
          <w:sz w:val="22"/>
          <w:szCs w:val="22"/>
        </w:rPr>
        <w:t>Software Testing Life Cycle (STLC), Defect Management Life Cycle, Software Development Life Cycle (SDLC) methodologies. For</w:t>
      </w:r>
      <w:r w:rsidR="00D75200" w:rsidRPr="00CE5EB0">
        <w:rPr>
          <w:sz w:val="22"/>
          <w:szCs w:val="22"/>
        </w:rPr>
        <w:t xml:space="preserve"> larger projects. Creating QA Project Plans like, Test Schedules, Test Estimates, Test Requirements, Test Strategies, Test Scenarios, Test Cases, Test Scripts, Traceability Matrix, Release Management, Feasibility and Test Closure details and Knowledge Transition to stakeholders.</w:t>
      </w:r>
      <w:r w:rsidR="00BF4034" w:rsidRPr="00CE5EB0">
        <w:rPr>
          <w:sz w:val="22"/>
          <w:szCs w:val="22"/>
        </w:rPr>
        <w:t xml:space="preserve"> </w:t>
      </w:r>
    </w:p>
    <w:p w:rsidR="00BF4034" w:rsidRPr="00CE5EB0" w:rsidRDefault="00BF4034" w:rsidP="001C2890">
      <w:pPr>
        <w:numPr>
          <w:ilvl w:val="0"/>
          <w:numId w:val="3"/>
        </w:numPr>
        <w:suppressAutoHyphens/>
        <w:rPr>
          <w:sz w:val="22"/>
          <w:szCs w:val="22"/>
        </w:rPr>
      </w:pPr>
      <w:r w:rsidRPr="00CE5EB0">
        <w:rPr>
          <w:sz w:val="22"/>
          <w:szCs w:val="22"/>
        </w:rPr>
        <w:t>Experience in Agile (Scrum) Methodology and actively involved in each stage of the Scrum process. Sprint planning, retrospective.</w:t>
      </w:r>
    </w:p>
    <w:p w:rsidR="00C55A3E" w:rsidRPr="00CE5EB0" w:rsidRDefault="00BF4034" w:rsidP="001C2890">
      <w:pPr>
        <w:numPr>
          <w:ilvl w:val="0"/>
          <w:numId w:val="3"/>
        </w:numPr>
        <w:suppressAutoHyphens/>
        <w:rPr>
          <w:sz w:val="22"/>
          <w:szCs w:val="22"/>
        </w:rPr>
      </w:pPr>
      <w:r w:rsidRPr="00CE5EB0">
        <w:rPr>
          <w:sz w:val="22"/>
          <w:szCs w:val="22"/>
        </w:rPr>
        <w:t>Actively participating in Client meeting and daily scrum call.</w:t>
      </w:r>
    </w:p>
    <w:p w:rsidR="00C55A3E" w:rsidRPr="002336DA" w:rsidRDefault="00C55A3E" w:rsidP="00C55A3E">
      <w:pPr>
        <w:suppressAutoHyphens/>
        <w:rPr>
          <w:sz w:val="22"/>
          <w:szCs w:val="22"/>
        </w:rPr>
      </w:pPr>
    </w:p>
    <w:p w:rsidR="004E5ADF" w:rsidRPr="002336DA" w:rsidRDefault="004E5ADF" w:rsidP="004F3376">
      <w:pPr>
        <w:shd w:val="clear" w:color="auto" w:fill="D3E9FF"/>
        <w:spacing w:line="276" w:lineRule="auto"/>
        <w:ind w:left="-720"/>
        <w:rPr>
          <w:b/>
          <w:sz w:val="22"/>
          <w:szCs w:val="22"/>
        </w:rPr>
      </w:pPr>
      <w:r w:rsidRPr="002336DA">
        <w:rPr>
          <w:b/>
          <w:sz w:val="22"/>
          <w:szCs w:val="22"/>
          <w:shd w:val="clear" w:color="auto" w:fill="D7EBFF"/>
        </w:rPr>
        <w:t>Professional Experience</w:t>
      </w:r>
    </w:p>
    <w:tbl>
      <w:tblPr>
        <w:tblW w:w="100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28"/>
        <w:gridCol w:w="3409"/>
        <w:gridCol w:w="2890"/>
      </w:tblGrid>
      <w:tr w:rsidR="00C55A3E" w:rsidRPr="002336DA" w:rsidTr="004F3376">
        <w:trPr>
          <w:trHeight w:val="277"/>
        </w:trPr>
        <w:tc>
          <w:tcPr>
            <w:tcW w:w="3728" w:type="dxa"/>
            <w:shd w:val="clear" w:color="auto" w:fill="C0C0C0"/>
          </w:tcPr>
          <w:p w:rsidR="00C55A3E" w:rsidRPr="000B3E42" w:rsidRDefault="00C55A3E" w:rsidP="004F3376">
            <w:pPr>
              <w:pStyle w:val="TableContents"/>
              <w:spacing w:line="276" w:lineRule="auto"/>
              <w:rPr>
                <w:b/>
                <w:sz w:val="20"/>
                <w:szCs w:val="20"/>
              </w:rPr>
            </w:pPr>
            <w:r w:rsidRPr="000B3E42">
              <w:rPr>
                <w:b/>
                <w:sz w:val="20"/>
                <w:szCs w:val="20"/>
              </w:rPr>
              <w:t>Employers Name</w:t>
            </w:r>
          </w:p>
        </w:tc>
        <w:tc>
          <w:tcPr>
            <w:tcW w:w="3409" w:type="dxa"/>
            <w:shd w:val="clear" w:color="auto" w:fill="C0C0C0"/>
          </w:tcPr>
          <w:p w:rsidR="00C55A3E" w:rsidRPr="000B3E42" w:rsidRDefault="00C55A3E" w:rsidP="004F3376">
            <w:pPr>
              <w:pStyle w:val="TableContents"/>
              <w:spacing w:line="276" w:lineRule="auto"/>
              <w:rPr>
                <w:b/>
                <w:sz w:val="20"/>
                <w:szCs w:val="20"/>
              </w:rPr>
            </w:pPr>
            <w:r w:rsidRPr="000B3E42">
              <w:rPr>
                <w:b/>
                <w:sz w:val="20"/>
                <w:szCs w:val="20"/>
              </w:rPr>
              <w:t>Designation</w:t>
            </w:r>
          </w:p>
        </w:tc>
        <w:tc>
          <w:tcPr>
            <w:tcW w:w="2890" w:type="dxa"/>
            <w:shd w:val="clear" w:color="auto" w:fill="C0C0C0"/>
          </w:tcPr>
          <w:p w:rsidR="00C55A3E" w:rsidRPr="000B3E42" w:rsidRDefault="00C55A3E" w:rsidP="004F3376">
            <w:pPr>
              <w:pStyle w:val="TableContents"/>
              <w:spacing w:line="276" w:lineRule="auto"/>
              <w:rPr>
                <w:b/>
                <w:sz w:val="20"/>
                <w:szCs w:val="20"/>
              </w:rPr>
            </w:pPr>
            <w:r w:rsidRPr="000B3E42">
              <w:rPr>
                <w:b/>
                <w:sz w:val="20"/>
                <w:szCs w:val="20"/>
              </w:rPr>
              <w:t xml:space="preserve">Tenure of Employment </w:t>
            </w:r>
          </w:p>
        </w:tc>
      </w:tr>
      <w:tr w:rsidR="00C55A3E" w:rsidRPr="002336DA" w:rsidTr="004F3376">
        <w:trPr>
          <w:trHeight w:val="220"/>
        </w:trPr>
        <w:tc>
          <w:tcPr>
            <w:tcW w:w="3728"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 xml:space="preserve">Hexaware Technologies </w:t>
            </w:r>
          </w:p>
        </w:tc>
        <w:tc>
          <w:tcPr>
            <w:tcW w:w="3409"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Technical Architect (QA)</w:t>
            </w:r>
          </w:p>
        </w:tc>
        <w:tc>
          <w:tcPr>
            <w:tcW w:w="2890"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Aug 2010 to till date</w:t>
            </w:r>
            <w:r w:rsidR="00355758" w:rsidRPr="000B3E42">
              <w:rPr>
                <w:bCs/>
                <w:sz w:val="20"/>
                <w:szCs w:val="20"/>
              </w:rPr>
              <w:t>.</w:t>
            </w:r>
          </w:p>
        </w:tc>
      </w:tr>
      <w:tr w:rsidR="00C55A3E" w:rsidRPr="002336DA" w:rsidTr="004F3376">
        <w:trPr>
          <w:trHeight w:val="521"/>
        </w:trPr>
        <w:tc>
          <w:tcPr>
            <w:tcW w:w="3728"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Fourth Dimension Software Systems India (P) Ltd.</w:t>
            </w:r>
          </w:p>
        </w:tc>
        <w:tc>
          <w:tcPr>
            <w:tcW w:w="3409"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Product Consultant (QA)</w:t>
            </w:r>
          </w:p>
        </w:tc>
        <w:tc>
          <w:tcPr>
            <w:tcW w:w="2890" w:type="dxa"/>
            <w:shd w:val="clear" w:color="auto" w:fill="auto"/>
          </w:tcPr>
          <w:p w:rsidR="00C55A3E" w:rsidRPr="000B3E42" w:rsidRDefault="00C55A3E" w:rsidP="004F3376">
            <w:pPr>
              <w:pStyle w:val="TableContents"/>
              <w:spacing w:line="276" w:lineRule="auto"/>
              <w:rPr>
                <w:bCs/>
                <w:sz w:val="20"/>
                <w:szCs w:val="20"/>
              </w:rPr>
            </w:pPr>
            <w:r w:rsidRPr="000B3E42">
              <w:rPr>
                <w:bCs/>
                <w:sz w:val="20"/>
                <w:szCs w:val="20"/>
              </w:rPr>
              <w:t>Dec 2006 to Aug 2010</w:t>
            </w:r>
            <w:r w:rsidR="00355758" w:rsidRPr="000B3E42">
              <w:rPr>
                <w:bCs/>
                <w:sz w:val="20"/>
                <w:szCs w:val="20"/>
              </w:rPr>
              <w:t>.</w:t>
            </w:r>
          </w:p>
          <w:p w:rsidR="004F3376" w:rsidRPr="000B3E42" w:rsidRDefault="004F3376" w:rsidP="004F3376">
            <w:pPr>
              <w:pStyle w:val="TableContents"/>
              <w:spacing w:line="276" w:lineRule="auto"/>
              <w:rPr>
                <w:bCs/>
                <w:sz w:val="20"/>
                <w:szCs w:val="20"/>
              </w:rPr>
            </w:pPr>
          </w:p>
        </w:tc>
      </w:tr>
    </w:tbl>
    <w:p w:rsidR="004F3376" w:rsidRPr="002336DA" w:rsidRDefault="004F3376" w:rsidP="004F3376">
      <w:pPr>
        <w:suppressAutoHyphens/>
        <w:spacing w:line="276" w:lineRule="auto"/>
        <w:rPr>
          <w:sz w:val="22"/>
          <w:szCs w:val="22"/>
        </w:rPr>
      </w:pPr>
    </w:p>
    <w:p w:rsidR="004E5ADF" w:rsidRPr="002336DA" w:rsidRDefault="004E5ADF" w:rsidP="004F3376">
      <w:pPr>
        <w:shd w:val="clear" w:color="auto" w:fill="D3E9FF"/>
        <w:spacing w:line="276" w:lineRule="auto"/>
        <w:ind w:left="-720"/>
        <w:rPr>
          <w:sz w:val="22"/>
          <w:szCs w:val="22"/>
        </w:rPr>
      </w:pPr>
      <w:r w:rsidRPr="002336DA">
        <w:rPr>
          <w:b/>
          <w:sz w:val="22"/>
          <w:szCs w:val="22"/>
          <w:shd w:val="clear" w:color="auto" w:fill="D7EBFF"/>
        </w:rPr>
        <w:t>Academic Details</w:t>
      </w:r>
      <w:r w:rsidRPr="002336DA">
        <w:rPr>
          <w:sz w:val="22"/>
          <w:szCs w:val="22"/>
        </w:rPr>
        <w:tab/>
      </w:r>
    </w:p>
    <w:tbl>
      <w:tblPr>
        <w:tblW w:w="99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420"/>
        <w:gridCol w:w="2860"/>
      </w:tblGrid>
      <w:tr w:rsidR="004E5ADF" w:rsidRPr="002336DA" w:rsidTr="002F2478">
        <w:trPr>
          <w:trHeight w:val="464"/>
        </w:trPr>
        <w:tc>
          <w:tcPr>
            <w:tcW w:w="3690" w:type="dxa"/>
            <w:shd w:val="clear" w:color="auto" w:fill="C0C0C0"/>
          </w:tcPr>
          <w:p w:rsidR="004E5ADF" w:rsidRPr="000B3E42" w:rsidRDefault="004E5ADF" w:rsidP="00307A75">
            <w:pPr>
              <w:pStyle w:val="TableContents"/>
              <w:spacing w:line="276" w:lineRule="auto"/>
              <w:rPr>
                <w:b/>
                <w:sz w:val="20"/>
                <w:szCs w:val="20"/>
              </w:rPr>
            </w:pPr>
            <w:r w:rsidRPr="000B3E42">
              <w:rPr>
                <w:b/>
                <w:sz w:val="20"/>
                <w:szCs w:val="20"/>
              </w:rPr>
              <w:lastRenderedPageBreak/>
              <w:t>Degree</w:t>
            </w:r>
          </w:p>
        </w:tc>
        <w:tc>
          <w:tcPr>
            <w:tcW w:w="3420" w:type="dxa"/>
            <w:shd w:val="clear" w:color="auto" w:fill="C0C0C0"/>
          </w:tcPr>
          <w:p w:rsidR="004E5ADF" w:rsidRPr="000B3E42" w:rsidRDefault="004E5ADF" w:rsidP="00307A75">
            <w:pPr>
              <w:pStyle w:val="TableContents"/>
              <w:spacing w:line="276" w:lineRule="auto"/>
              <w:rPr>
                <w:b/>
                <w:sz w:val="20"/>
                <w:szCs w:val="20"/>
              </w:rPr>
            </w:pPr>
            <w:r w:rsidRPr="000B3E42">
              <w:rPr>
                <w:b/>
                <w:sz w:val="20"/>
                <w:szCs w:val="20"/>
              </w:rPr>
              <w:t>Board/University</w:t>
            </w:r>
          </w:p>
        </w:tc>
        <w:tc>
          <w:tcPr>
            <w:tcW w:w="2860" w:type="dxa"/>
            <w:shd w:val="clear" w:color="auto" w:fill="C0C0C0"/>
          </w:tcPr>
          <w:p w:rsidR="004E5ADF" w:rsidRPr="000B3E42" w:rsidRDefault="002F2478" w:rsidP="00307A75">
            <w:pPr>
              <w:pStyle w:val="TableContents"/>
              <w:spacing w:line="276" w:lineRule="auto"/>
              <w:rPr>
                <w:b/>
                <w:sz w:val="20"/>
                <w:szCs w:val="20"/>
              </w:rPr>
            </w:pPr>
            <w:r w:rsidRPr="000B3E42">
              <w:rPr>
                <w:b/>
                <w:sz w:val="20"/>
                <w:szCs w:val="20"/>
              </w:rPr>
              <w:t xml:space="preserve">Year / </w:t>
            </w:r>
            <w:r w:rsidR="004E5ADF" w:rsidRPr="000B3E42">
              <w:rPr>
                <w:b/>
                <w:sz w:val="20"/>
                <w:szCs w:val="20"/>
              </w:rPr>
              <w:t>Percentage/GPA</w:t>
            </w:r>
          </w:p>
        </w:tc>
      </w:tr>
      <w:tr w:rsidR="002F2478" w:rsidRPr="002336DA" w:rsidTr="002F2478">
        <w:trPr>
          <w:trHeight w:val="291"/>
        </w:trPr>
        <w:tc>
          <w:tcPr>
            <w:tcW w:w="3690" w:type="dxa"/>
            <w:shd w:val="clear" w:color="auto" w:fill="auto"/>
          </w:tcPr>
          <w:p w:rsidR="002F2478" w:rsidRPr="000B3E42" w:rsidRDefault="002F2478" w:rsidP="004F3376">
            <w:pPr>
              <w:suppressAutoHyphens/>
              <w:spacing w:line="276" w:lineRule="auto"/>
              <w:rPr>
                <w:sz w:val="20"/>
                <w:szCs w:val="20"/>
              </w:rPr>
            </w:pPr>
            <w:r w:rsidRPr="000B3E42">
              <w:rPr>
                <w:sz w:val="20"/>
                <w:szCs w:val="20"/>
              </w:rPr>
              <w:t>MCA (Computer Applications)</w:t>
            </w:r>
          </w:p>
        </w:tc>
        <w:tc>
          <w:tcPr>
            <w:tcW w:w="3420" w:type="dxa"/>
            <w:shd w:val="clear" w:color="auto" w:fill="auto"/>
          </w:tcPr>
          <w:p w:rsidR="002F2478" w:rsidRPr="000B3E42" w:rsidRDefault="002F2478" w:rsidP="004F3376">
            <w:pPr>
              <w:suppressAutoHyphens/>
              <w:spacing w:line="276" w:lineRule="auto"/>
              <w:rPr>
                <w:sz w:val="20"/>
                <w:szCs w:val="20"/>
              </w:rPr>
            </w:pPr>
            <w:r w:rsidRPr="000B3E42">
              <w:rPr>
                <w:sz w:val="20"/>
                <w:szCs w:val="20"/>
              </w:rPr>
              <w:t>University of Madras</w:t>
            </w:r>
          </w:p>
        </w:tc>
        <w:tc>
          <w:tcPr>
            <w:tcW w:w="2860" w:type="dxa"/>
            <w:shd w:val="clear" w:color="auto" w:fill="auto"/>
          </w:tcPr>
          <w:p w:rsidR="002F2478" w:rsidRPr="000B3E42" w:rsidRDefault="002F2478" w:rsidP="004F3376">
            <w:pPr>
              <w:suppressAutoHyphens/>
              <w:spacing w:line="276" w:lineRule="auto"/>
              <w:rPr>
                <w:sz w:val="20"/>
                <w:szCs w:val="20"/>
              </w:rPr>
            </w:pPr>
            <w:r w:rsidRPr="000B3E42">
              <w:rPr>
                <w:sz w:val="20"/>
                <w:szCs w:val="20"/>
              </w:rPr>
              <w:t>2003 / 72%</w:t>
            </w:r>
          </w:p>
        </w:tc>
      </w:tr>
      <w:tr w:rsidR="002F2478" w:rsidRPr="002336DA" w:rsidTr="002F2478">
        <w:trPr>
          <w:trHeight w:val="85"/>
        </w:trPr>
        <w:tc>
          <w:tcPr>
            <w:tcW w:w="3690" w:type="dxa"/>
            <w:shd w:val="clear" w:color="auto" w:fill="auto"/>
          </w:tcPr>
          <w:p w:rsidR="002F2478" w:rsidRPr="000B3E42" w:rsidRDefault="002F2478" w:rsidP="004F3376">
            <w:pPr>
              <w:suppressAutoHyphens/>
              <w:spacing w:line="276" w:lineRule="auto"/>
              <w:rPr>
                <w:sz w:val="20"/>
                <w:szCs w:val="20"/>
              </w:rPr>
            </w:pPr>
            <w:r w:rsidRPr="000B3E42">
              <w:rPr>
                <w:sz w:val="20"/>
                <w:szCs w:val="20"/>
              </w:rPr>
              <w:t>B.Sc. (Mathematics)</w:t>
            </w:r>
          </w:p>
        </w:tc>
        <w:tc>
          <w:tcPr>
            <w:tcW w:w="3420" w:type="dxa"/>
            <w:shd w:val="clear" w:color="auto" w:fill="auto"/>
          </w:tcPr>
          <w:p w:rsidR="002F2478" w:rsidRPr="000B3E42" w:rsidRDefault="002F2478" w:rsidP="004F3376">
            <w:pPr>
              <w:suppressAutoHyphens/>
              <w:spacing w:line="276" w:lineRule="auto"/>
              <w:rPr>
                <w:sz w:val="20"/>
                <w:szCs w:val="20"/>
              </w:rPr>
            </w:pPr>
            <w:r w:rsidRPr="000B3E42">
              <w:rPr>
                <w:sz w:val="20"/>
                <w:szCs w:val="20"/>
              </w:rPr>
              <w:t>University of Madras</w:t>
            </w:r>
          </w:p>
        </w:tc>
        <w:tc>
          <w:tcPr>
            <w:tcW w:w="2860" w:type="dxa"/>
            <w:shd w:val="clear" w:color="auto" w:fill="auto"/>
          </w:tcPr>
          <w:p w:rsidR="002F2478" w:rsidRPr="000B3E42" w:rsidRDefault="002F2478" w:rsidP="004F3376">
            <w:pPr>
              <w:suppressAutoHyphens/>
              <w:spacing w:line="276" w:lineRule="auto"/>
              <w:rPr>
                <w:sz w:val="20"/>
                <w:szCs w:val="20"/>
              </w:rPr>
            </w:pPr>
            <w:r w:rsidRPr="000B3E42">
              <w:rPr>
                <w:sz w:val="20"/>
                <w:szCs w:val="20"/>
              </w:rPr>
              <w:t>1999 / 62%</w:t>
            </w:r>
          </w:p>
        </w:tc>
      </w:tr>
    </w:tbl>
    <w:p w:rsidR="004E5ADF" w:rsidRPr="002336DA" w:rsidRDefault="004E5ADF" w:rsidP="004F3376">
      <w:pPr>
        <w:suppressAutoHyphens/>
        <w:spacing w:line="276" w:lineRule="auto"/>
        <w:rPr>
          <w:sz w:val="22"/>
          <w:szCs w:val="22"/>
        </w:rPr>
      </w:pPr>
    </w:p>
    <w:p w:rsidR="004F3376" w:rsidRPr="002336DA" w:rsidRDefault="004F3376" w:rsidP="004F3376">
      <w:pPr>
        <w:shd w:val="clear" w:color="auto" w:fill="D3E9FF"/>
        <w:tabs>
          <w:tab w:val="right" w:pos="9360"/>
        </w:tabs>
        <w:spacing w:line="276" w:lineRule="auto"/>
        <w:ind w:left="-720"/>
        <w:rPr>
          <w:b/>
          <w:sz w:val="22"/>
          <w:szCs w:val="22"/>
          <w:u w:val="single"/>
          <w:lang w:val="en-GB"/>
        </w:rPr>
      </w:pPr>
      <w:r w:rsidRPr="002336DA">
        <w:rPr>
          <w:b/>
          <w:sz w:val="22"/>
          <w:szCs w:val="22"/>
          <w:shd w:val="clear" w:color="auto" w:fill="D7EBFF"/>
        </w:rPr>
        <w:t>Certification and Training</w:t>
      </w:r>
      <w:r w:rsidRPr="002336DA">
        <w:rPr>
          <w:b/>
          <w:sz w:val="22"/>
          <w:szCs w:val="22"/>
          <w:shd w:val="clear" w:color="auto" w:fill="D7EBFF"/>
        </w:rPr>
        <w:tab/>
      </w:r>
    </w:p>
    <w:tbl>
      <w:tblPr>
        <w:tblW w:w="99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420"/>
        <w:gridCol w:w="2860"/>
      </w:tblGrid>
      <w:tr w:rsidR="004F3376" w:rsidRPr="002336DA" w:rsidTr="001C2890">
        <w:trPr>
          <w:trHeight w:val="464"/>
        </w:trPr>
        <w:tc>
          <w:tcPr>
            <w:tcW w:w="3690" w:type="dxa"/>
            <w:shd w:val="clear" w:color="auto" w:fill="C0C0C0"/>
          </w:tcPr>
          <w:p w:rsidR="004F3376" w:rsidRPr="000B3E42" w:rsidRDefault="00307A75" w:rsidP="004F3376">
            <w:pPr>
              <w:pStyle w:val="TableContents"/>
              <w:spacing w:line="276" w:lineRule="auto"/>
              <w:rPr>
                <w:b/>
                <w:sz w:val="20"/>
                <w:szCs w:val="20"/>
              </w:rPr>
            </w:pPr>
            <w:r w:rsidRPr="000B3E42">
              <w:rPr>
                <w:b/>
                <w:sz w:val="20"/>
                <w:szCs w:val="20"/>
              </w:rPr>
              <w:t>Courses</w:t>
            </w:r>
          </w:p>
        </w:tc>
        <w:tc>
          <w:tcPr>
            <w:tcW w:w="3420" w:type="dxa"/>
            <w:shd w:val="clear" w:color="auto" w:fill="C0C0C0"/>
          </w:tcPr>
          <w:p w:rsidR="004F3376" w:rsidRPr="000B3E42" w:rsidRDefault="00307A75" w:rsidP="004F3376">
            <w:pPr>
              <w:pStyle w:val="TableContents"/>
              <w:spacing w:line="276" w:lineRule="auto"/>
              <w:rPr>
                <w:b/>
                <w:sz w:val="20"/>
                <w:szCs w:val="20"/>
              </w:rPr>
            </w:pPr>
            <w:r w:rsidRPr="000B3E42">
              <w:rPr>
                <w:b/>
                <w:sz w:val="20"/>
                <w:szCs w:val="20"/>
              </w:rPr>
              <w:t xml:space="preserve">Institute </w:t>
            </w:r>
          </w:p>
        </w:tc>
        <w:tc>
          <w:tcPr>
            <w:tcW w:w="2860" w:type="dxa"/>
            <w:shd w:val="clear" w:color="auto" w:fill="C0C0C0"/>
          </w:tcPr>
          <w:p w:rsidR="004F3376" w:rsidRPr="000B3E42" w:rsidRDefault="004F3376" w:rsidP="004F3376">
            <w:pPr>
              <w:pStyle w:val="TableContents"/>
              <w:spacing w:line="276" w:lineRule="auto"/>
              <w:rPr>
                <w:b/>
                <w:sz w:val="20"/>
                <w:szCs w:val="20"/>
              </w:rPr>
            </w:pPr>
            <w:r w:rsidRPr="000B3E42">
              <w:rPr>
                <w:b/>
                <w:sz w:val="20"/>
                <w:szCs w:val="20"/>
              </w:rPr>
              <w:t xml:space="preserve">Year </w:t>
            </w:r>
          </w:p>
        </w:tc>
      </w:tr>
      <w:tr w:rsidR="004F3376" w:rsidRPr="002336DA" w:rsidTr="001C2890">
        <w:trPr>
          <w:trHeight w:val="291"/>
        </w:trPr>
        <w:tc>
          <w:tcPr>
            <w:tcW w:w="369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Selenium</w:t>
            </w:r>
          </w:p>
        </w:tc>
        <w:tc>
          <w:tcPr>
            <w:tcW w:w="342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Green Technologies</w:t>
            </w:r>
          </w:p>
        </w:tc>
        <w:tc>
          <w:tcPr>
            <w:tcW w:w="286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201</w:t>
            </w:r>
            <w:r w:rsidR="001609B0" w:rsidRPr="000B3E42">
              <w:rPr>
                <w:sz w:val="20"/>
                <w:szCs w:val="20"/>
              </w:rPr>
              <w:t>6</w:t>
            </w:r>
          </w:p>
        </w:tc>
      </w:tr>
      <w:tr w:rsidR="004F3376" w:rsidRPr="002336DA" w:rsidTr="001C2890">
        <w:trPr>
          <w:trHeight w:val="85"/>
        </w:trPr>
        <w:tc>
          <w:tcPr>
            <w:tcW w:w="369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ISTQB</w:t>
            </w:r>
          </w:p>
        </w:tc>
        <w:tc>
          <w:tcPr>
            <w:tcW w:w="342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NIIT</w:t>
            </w:r>
          </w:p>
        </w:tc>
        <w:tc>
          <w:tcPr>
            <w:tcW w:w="286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2012</w:t>
            </w:r>
          </w:p>
        </w:tc>
      </w:tr>
      <w:tr w:rsidR="004F3376" w:rsidRPr="002336DA" w:rsidTr="001C2890">
        <w:trPr>
          <w:trHeight w:val="85"/>
        </w:trPr>
        <w:tc>
          <w:tcPr>
            <w:tcW w:w="369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CSTP</w:t>
            </w:r>
          </w:p>
        </w:tc>
        <w:tc>
          <w:tcPr>
            <w:tcW w:w="342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STG</w:t>
            </w:r>
          </w:p>
        </w:tc>
        <w:tc>
          <w:tcPr>
            <w:tcW w:w="286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2004</w:t>
            </w:r>
          </w:p>
        </w:tc>
      </w:tr>
      <w:tr w:rsidR="004F3376" w:rsidRPr="002336DA" w:rsidTr="002336DA">
        <w:trPr>
          <w:trHeight w:val="71"/>
        </w:trPr>
        <w:tc>
          <w:tcPr>
            <w:tcW w:w="369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GNIIT</w:t>
            </w:r>
          </w:p>
        </w:tc>
        <w:tc>
          <w:tcPr>
            <w:tcW w:w="342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NIIT</w:t>
            </w:r>
          </w:p>
        </w:tc>
        <w:tc>
          <w:tcPr>
            <w:tcW w:w="2860" w:type="dxa"/>
            <w:shd w:val="clear" w:color="auto" w:fill="auto"/>
          </w:tcPr>
          <w:p w:rsidR="004F3376" w:rsidRPr="000B3E42" w:rsidRDefault="004F3376" w:rsidP="004F3376">
            <w:pPr>
              <w:pStyle w:val="TableContents"/>
              <w:spacing w:line="276" w:lineRule="auto"/>
              <w:rPr>
                <w:sz w:val="20"/>
                <w:szCs w:val="20"/>
              </w:rPr>
            </w:pPr>
            <w:r w:rsidRPr="000B3E42">
              <w:rPr>
                <w:sz w:val="20"/>
                <w:szCs w:val="20"/>
              </w:rPr>
              <w:t>1999</w:t>
            </w:r>
          </w:p>
        </w:tc>
      </w:tr>
    </w:tbl>
    <w:p w:rsidR="004F3376" w:rsidRPr="002336DA" w:rsidRDefault="004F3376" w:rsidP="004E5ADF">
      <w:pPr>
        <w:suppressAutoHyphens/>
        <w:rPr>
          <w:sz w:val="22"/>
          <w:szCs w:val="22"/>
        </w:rPr>
      </w:pPr>
    </w:p>
    <w:p w:rsidR="004F3376" w:rsidRPr="002336DA" w:rsidRDefault="004F3376" w:rsidP="004F3376">
      <w:pPr>
        <w:shd w:val="clear" w:color="auto" w:fill="D3E9FF"/>
        <w:tabs>
          <w:tab w:val="right" w:pos="9360"/>
        </w:tabs>
        <w:spacing w:line="276" w:lineRule="auto"/>
        <w:ind w:left="-720"/>
        <w:rPr>
          <w:b/>
          <w:sz w:val="22"/>
          <w:szCs w:val="22"/>
          <w:u w:val="single"/>
          <w:lang w:val="en-GB"/>
        </w:rPr>
      </w:pPr>
      <w:r w:rsidRPr="002336DA">
        <w:rPr>
          <w:b/>
          <w:sz w:val="22"/>
          <w:szCs w:val="22"/>
          <w:shd w:val="clear" w:color="auto" w:fill="D7EBFF"/>
        </w:rPr>
        <w:t>Awards</w:t>
      </w:r>
      <w:r w:rsidRPr="002336DA">
        <w:rPr>
          <w:b/>
          <w:sz w:val="22"/>
          <w:szCs w:val="22"/>
          <w:shd w:val="clear" w:color="auto" w:fill="D7EBFF"/>
        </w:rPr>
        <w:tab/>
      </w:r>
    </w:p>
    <w:tbl>
      <w:tblPr>
        <w:tblW w:w="99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2430"/>
        <w:gridCol w:w="1510"/>
      </w:tblGrid>
      <w:tr w:rsidR="00490728" w:rsidRPr="002336DA" w:rsidTr="00490728">
        <w:trPr>
          <w:trHeight w:val="464"/>
        </w:trPr>
        <w:tc>
          <w:tcPr>
            <w:tcW w:w="6030" w:type="dxa"/>
            <w:shd w:val="clear" w:color="auto" w:fill="C0C0C0"/>
          </w:tcPr>
          <w:p w:rsidR="004F3376" w:rsidRPr="000B3E42" w:rsidRDefault="00FA168A" w:rsidP="001C2890">
            <w:pPr>
              <w:pStyle w:val="TableContents"/>
              <w:spacing w:line="276" w:lineRule="auto"/>
              <w:rPr>
                <w:b/>
                <w:sz w:val="20"/>
                <w:szCs w:val="20"/>
              </w:rPr>
            </w:pPr>
            <w:r w:rsidRPr="000B3E42">
              <w:rPr>
                <w:b/>
                <w:sz w:val="20"/>
                <w:szCs w:val="20"/>
              </w:rPr>
              <w:t>Awards</w:t>
            </w:r>
          </w:p>
        </w:tc>
        <w:tc>
          <w:tcPr>
            <w:tcW w:w="2430" w:type="dxa"/>
            <w:shd w:val="clear" w:color="auto" w:fill="C0C0C0"/>
          </w:tcPr>
          <w:p w:rsidR="004F3376" w:rsidRPr="000B3E42" w:rsidRDefault="00307A75" w:rsidP="001C2890">
            <w:pPr>
              <w:pStyle w:val="TableContents"/>
              <w:spacing w:line="276" w:lineRule="auto"/>
              <w:rPr>
                <w:b/>
                <w:sz w:val="20"/>
                <w:szCs w:val="20"/>
              </w:rPr>
            </w:pPr>
            <w:r w:rsidRPr="000B3E42">
              <w:rPr>
                <w:b/>
                <w:sz w:val="20"/>
                <w:szCs w:val="20"/>
              </w:rPr>
              <w:t>Employer</w:t>
            </w:r>
          </w:p>
        </w:tc>
        <w:tc>
          <w:tcPr>
            <w:tcW w:w="1510" w:type="dxa"/>
            <w:shd w:val="clear" w:color="auto" w:fill="C0C0C0"/>
          </w:tcPr>
          <w:p w:rsidR="004F3376" w:rsidRPr="000B3E42" w:rsidRDefault="004F3376" w:rsidP="001C2890">
            <w:pPr>
              <w:pStyle w:val="TableContents"/>
              <w:spacing w:line="276" w:lineRule="auto"/>
              <w:rPr>
                <w:b/>
                <w:sz w:val="20"/>
                <w:szCs w:val="20"/>
              </w:rPr>
            </w:pPr>
            <w:r w:rsidRPr="000B3E42">
              <w:rPr>
                <w:b/>
                <w:sz w:val="20"/>
                <w:szCs w:val="20"/>
              </w:rPr>
              <w:t xml:space="preserve">Year / </w:t>
            </w:r>
          </w:p>
        </w:tc>
      </w:tr>
      <w:tr w:rsidR="00490728" w:rsidRPr="002336DA" w:rsidTr="00490728">
        <w:trPr>
          <w:trHeight w:val="291"/>
        </w:trPr>
        <w:tc>
          <w:tcPr>
            <w:tcW w:w="603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Ace and Star Award for the Outstanding Contribution in DA Competency</w:t>
            </w:r>
            <w:r w:rsidR="00355758" w:rsidRPr="000B3E42">
              <w:rPr>
                <w:sz w:val="20"/>
                <w:szCs w:val="20"/>
              </w:rPr>
              <w:t>.</w:t>
            </w:r>
          </w:p>
        </w:tc>
        <w:tc>
          <w:tcPr>
            <w:tcW w:w="2430" w:type="dxa"/>
            <w:shd w:val="clear" w:color="auto" w:fill="auto"/>
          </w:tcPr>
          <w:p w:rsidR="004F3376" w:rsidRPr="000B3E42" w:rsidRDefault="004F3376" w:rsidP="004F3376">
            <w:pPr>
              <w:pStyle w:val="TableContents"/>
              <w:spacing w:line="276" w:lineRule="auto"/>
              <w:rPr>
                <w:bCs/>
                <w:sz w:val="20"/>
                <w:szCs w:val="20"/>
              </w:rPr>
            </w:pPr>
            <w:r w:rsidRPr="000B3E42">
              <w:rPr>
                <w:sz w:val="20"/>
                <w:szCs w:val="20"/>
              </w:rPr>
              <w:t>Hexaware</w:t>
            </w:r>
            <w:r w:rsidR="00490728" w:rsidRPr="000B3E42">
              <w:rPr>
                <w:sz w:val="20"/>
                <w:szCs w:val="20"/>
              </w:rPr>
              <w:t xml:space="preserve"> T</w:t>
            </w:r>
            <w:r w:rsidRPr="000B3E42">
              <w:rPr>
                <w:sz w:val="20"/>
                <w:szCs w:val="20"/>
              </w:rPr>
              <w:t>echnologies</w:t>
            </w:r>
          </w:p>
        </w:tc>
        <w:tc>
          <w:tcPr>
            <w:tcW w:w="1510" w:type="dxa"/>
            <w:shd w:val="clear" w:color="auto" w:fill="auto"/>
          </w:tcPr>
          <w:p w:rsidR="004F3376" w:rsidRPr="000B3E42" w:rsidRDefault="004F3376" w:rsidP="004F3376">
            <w:pPr>
              <w:rPr>
                <w:sz w:val="20"/>
                <w:szCs w:val="20"/>
              </w:rPr>
            </w:pPr>
            <w:r w:rsidRPr="000B3E42">
              <w:rPr>
                <w:sz w:val="20"/>
                <w:szCs w:val="20"/>
              </w:rPr>
              <w:t>2012 /</w:t>
            </w:r>
            <w:r w:rsidR="00490728" w:rsidRPr="000B3E42">
              <w:rPr>
                <w:sz w:val="20"/>
                <w:szCs w:val="20"/>
              </w:rPr>
              <w:t xml:space="preserve"> </w:t>
            </w:r>
            <w:r w:rsidRPr="000B3E42">
              <w:rPr>
                <w:sz w:val="20"/>
                <w:szCs w:val="20"/>
              </w:rPr>
              <w:t>13 /</w:t>
            </w:r>
            <w:r w:rsidR="00490728" w:rsidRPr="000B3E42">
              <w:rPr>
                <w:sz w:val="20"/>
                <w:szCs w:val="20"/>
              </w:rPr>
              <w:t xml:space="preserve"> </w:t>
            </w:r>
            <w:r w:rsidRPr="000B3E42">
              <w:rPr>
                <w:sz w:val="20"/>
                <w:szCs w:val="20"/>
              </w:rPr>
              <w:t>2019</w:t>
            </w:r>
          </w:p>
          <w:p w:rsidR="004F3376" w:rsidRPr="000B3E42" w:rsidRDefault="004F3376" w:rsidP="004F3376">
            <w:pPr>
              <w:pStyle w:val="TableContents"/>
              <w:spacing w:line="276" w:lineRule="auto"/>
              <w:rPr>
                <w:bCs/>
                <w:sz w:val="20"/>
                <w:szCs w:val="20"/>
              </w:rPr>
            </w:pPr>
          </w:p>
        </w:tc>
      </w:tr>
      <w:tr w:rsidR="00503DBD" w:rsidRPr="002336DA" w:rsidTr="00490728">
        <w:trPr>
          <w:trHeight w:val="291"/>
        </w:trPr>
        <w:tc>
          <w:tcPr>
            <w:tcW w:w="6030" w:type="dxa"/>
            <w:shd w:val="clear" w:color="auto" w:fill="auto"/>
          </w:tcPr>
          <w:p w:rsidR="00503DBD" w:rsidRPr="000B3E42" w:rsidRDefault="00503DBD" w:rsidP="004F3376">
            <w:pPr>
              <w:pStyle w:val="TableContents"/>
              <w:spacing w:line="276" w:lineRule="auto"/>
              <w:rPr>
                <w:sz w:val="20"/>
                <w:szCs w:val="20"/>
              </w:rPr>
            </w:pPr>
            <w:r w:rsidRPr="000B3E42">
              <w:rPr>
                <w:sz w:val="20"/>
                <w:szCs w:val="20"/>
              </w:rPr>
              <w:t>Complete</w:t>
            </w:r>
            <w:r w:rsidR="00490728" w:rsidRPr="000B3E42">
              <w:rPr>
                <w:sz w:val="20"/>
                <w:szCs w:val="20"/>
              </w:rPr>
              <w:t>d</w:t>
            </w:r>
            <w:r w:rsidRPr="000B3E42">
              <w:rPr>
                <w:sz w:val="20"/>
                <w:szCs w:val="20"/>
              </w:rPr>
              <w:t xml:space="preserve"> Evolve Bronze Foundation Course (AWS / AZURE / Technical Competency / Behavioral / Quality Techniques / Test Expertise / Java / Agile, ITIL)</w:t>
            </w:r>
            <w:r w:rsidR="00355758" w:rsidRPr="000B3E42">
              <w:rPr>
                <w:sz w:val="20"/>
                <w:szCs w:val="20"/>
              </w:rPr>
              <w:t>.</w:t>
            </w:r>
          </w:p>
        </w:tc>
        <w:tc>
          <w:tcPr>
            <w:tcW w:w="2430" w:type="dxa"/>
            <w:shd w:val="clear" w:color="auto" w:fill="auto"/>
          </w:tcPr>
          <w:p w:rsidR="00503DBD" w:rsidRPr="000B3E42" w:rsidRDefault="00503DBD" w:rsidP="004F3376">
            <w:pPr>
              <w:pStyle w:val="TableContents"/>
              <w:spacing w:line="276" w:lineRule="auto"/>
              <w:rPr>
                <w:sz w:val="20"/>
                <w:szCs w:val="20"/>
              </w:rPr>
            </w:pPr>
            <w:r w:rsidRPr="000B3E42">
              <w:rPr>
                <w:sz w:val="20"/>
                <w:szCs w:val="20"/>
              </w:rPr>
              <w:t>Hexaware</w:t>
            </w:r>
            <w:r w:rsidR="00490728" w:rsidRPr="000B3E42">
              <w:rPr>
                <w:sz w:val="20"/>
                <w:szCs w:val="20"/>
              </w:rPr>
              <w:t xml:space="preserve"> T</w:t>
            </w:r>
            <w:r w:rsidRPr="000B3E42">
              <w:rPr>
                <w:sz w:val="20"/>
                <w:szCs w:val="20"/>
              </w:rPr>
              <w:t>echnologies</w:t>
            </w:r>
          </w:p>
        </w:tc>
        <w:tc>
          <w:tcPr>
            <w:tcW w:w="1510" w:type="dxa"/>
            <w:shd w:val="clear" w:color="auto" w:fill="auto"/>
          </w:tcPr>
          <w:p w:rsidR="00503DBD" w:rsidRPr="000B3E42" w:rsidRDefault="00503DBD" w:rsidP="004F3376">
            <w:pPr>
              <w:rPr>
                <w:sz w:val="20"/>
                <w:szCs w:val="20"/>
              </w:rPr>
            </w:pPr>
            <w:r w:rsidRPr="000B3E42">
              <w:rPr>
                <w:sz w:val="20"/>
                <w:szCs w:val="20"/>
              </w:rPr>
              <w:t>2019</w:t>
            </w:r>
          </w:p>
        </w:tc>
      </w:tr>
    </w:tbl>
    <w:p w:rsidR="00401691" w:rsidRPr="002336DA" w:rsidRDefault="00401691" w:rsidP="00A70296">
      <w:pPr>
        <w:pStyle w:val="BodyText"/>
        <w:jc w:val="left"/>
        <w:rPr>
          <w:rFonts w:ascii="Times New Roman" w:hAnsi="Times New Roman"/>
          <w:sz w:val="22"/>
          <w:szCs w:val="22"/>
        </w:rPr>
      </w:pPr>
    </w:p>
    <w:p w:rsidR="00401691" w:rsidRPr="002336DA" w:rsidRDefault="00401691" w:rsidP="00401691">
      <w:pPr>
        <w:shd w:val="clear" w:color="auto" w:fill="D3E9FF"/>
        <w:ind w:left="-720"/>
        <w:rPr>
          <w:sz w:val="22"/>
          <w:szCs w:val="22"/>
        </w:rPr>
      </w:pPr>
      <w:r w:rsidRPr="002336DA">
        <w:rPr>
          <w:b/>
          <w:sz w:val="22"/>
          <w:szCs w:val="22"/>
          <w:shd w:val="clear" w:color="auto" w:fill="D7EBFF"/>
        </w:rPr>
        <w:t>Technical Skills</w:t>
      </w:r>
    </w:p>
    <w:tbl>
      <w:tblPr>
        <w:tblW w:w="0" w:type="auto"/>
        <w:tblInd w:w="-502" w:type="dxa"/>
        <w:tblLayout w:type="fixed"/>
        <w:tblLook w:val="0000" w:firstRow="0" w:lastRow="0" w:firstColumn="0" w:lastColumn="0" w:noHBand="0" w:noVBand="0"/>
      </w:tblPr>
      <w:tblGrid>
        <w:gridCol w:w="2230"/>
        <w:gridCol w:w="7727"/>
      </w:tblGrid>
      <w:tr w:rsidR="00401691" w:rsidRPr="002336DA" w:rsidTr="00134541">
        <w:trPr>
          <w:trHeight w:val="229"/>
        </w:trPr>
        <w:tc>
          <w:tcPr>
            <w:tcW w:w="2230" w:type="dxa"/>
            <w:tcBorders>
              <w:top w:val="single" w:sz="4" w:space="0" w:color="000000"/>
              <w:left w:val="single" w:sz="4" w:space="0" w:color="000000"/>
              <w:bottom w:val="single" w:sz="4" w:space="0" w:color="000000"/>
            </w:tcBorders>
            <w:shd w:val="clear" w:color="auto" w:fill="C0C0C0"/>
          </w:tcPr>
          <w:p w:rsidR="00401691" w:rsidRPr="000B3E42" w:rsidRDefault="00401691" w:rsidP="001C2890">
            <w:pPr>
              <w:pStyle w:val="a"/>
              <w:ind w:left="-37"/>
              <w:rPr>
                <w:b w:val="0"/>
                <w:sz w:val="20"/>
                <w:szCs w:val="20"/>
              </w:rPr>
            </w:pPr>
            <w:r w:rsidRPr="000B3E42">
              <w:rPr>
                <w:bCs w:val="0"/>
                <w:sz w:val="20"/>
                <w:szCs w:val="20"/>
              </w:rPr>
              <w:t>Domain Knowledge</w:t>
            </w:r>
          </w:p>
        </w:tc>
        <w:tc>
          <w:tcPr>
            <w:tcW w:w="7727" w:type="dxa"/>
            <w:tcBorders>
              <w:top w:val="single" w:sz="4" w:space="0" w:color="000000"/>
              <w:left w:val="single" w:sz="4" w:space="0" w:color="000000"/>
              <w:bottom w:val="single" w:sz="4" w:space="0" w:color="000000"/>
              <w:right w:val="single" w:sz="4" w:space="0" w:color="000000"/>
            </w:tcBorders>
            <w:shd w:val="clear" w:color="auto" w:fill="auto"/>
          </w:tcPr>
          <w:p w:rsidR="0017409C" w:rsidRPr="000B3E42" w:rsidRDefault="0017409C" w:rsidP="001C2890">
            <w:pPr>
              <w:numPr>
                <w:ilvl w:val="0"/>
                <w:numId w:val="3"/>
              </w:numPr>
              <w:suppressAutoHyphens/>
              <w:rPr>
                <w:sz w:val="20"/>
                <w:szCs w:val="20"/>
              </w:rPr>
            </w:pPr>
            <w:r w:rsidRPr="000B3E42">
              <w:rPr>
                <w:sz w:val="20"/>
                <w:szCs w:val="20"/>
              </w:rPr>
              <w:t>Manual and Automation Expertise below Domains:</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 xml:space="preserve">Hospitality - CLC Lodging Application (CLC Hotel / CLC Workflow/ CLC Intranet/ CLC Lodging / CLC Talon. </w:t>
            </w:r>
          </w:p>
          <w:p w:rsidR="00401691"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Oracle Enterprises Business Suite.</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Insurance – Guidewire Tools</w:t>
            </w:r>
            <w:r w:rsidR="00355758" w:rsidRPr="000B3E42">
              <w:rPr>
                <w:rStyle w:val="apple-style-span"/>
                <w:color w:val="000000"/>
                <w:sz w:val="20"/>
                <w:szCs w:val="20"/>
                <w:shd w:val="clear" w:color="auto" w:fill="FFFFFF"/>
              </w:rPr>
              <w:t>.</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Banking – Card Management</w:t>
            </w:r>
            <w:r w:rsidR="00355758" w:rsidRPr="000B3E42">
              <w:rPr>
                <w:rStyle w:val="apple-style-span"/>
                <w:color w:val="000000"/>
                <w:sz w:val="20"/>
                <w:szCs w:val="20"/>
                <w:shd w:val="clear" w:color="auto" w:fill="FFFFFF"/>
              </w:rPr>
              <w:t>.</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Workday - Hire/ Rehire / Base Benefits / Payroll</w:t>
            </w:r>
            <w:r w:rsidR="00355758" w:rsidRPr="000B3E42">
              <w:rPr>
                <w:rStyle w:val="apple-style-span"/>
                <w:color w:val="000000"/>
                <w:sz w:val="20"/>
                <w:szCs w:val="20"/>
                <w:shd w:val="clear" w:color="auto" w:fill="FFFFFF"/>
              </w:rPr>
              <w:t>.</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HCM PeopleSoft / PeopleSoft Base Benefits Compensation / PeopleSoft NA / Canada Payroll / People fluent</w:t>
            </w:r>
            <w:r w:rsidR="00355758" w:rsidRPr="000B3E42">
              <w:rPr>
                <w:rStyle w:val="apple-style-span"/>
                <w:color w:val="000000"/>
                <w:sz w:val="20"/>
                <w:szCs w:val="20"/>
                <w:shd w:val="clear" w:color="auto" w:fill="FFFFFF"/>
              </w:rPr>
              <w:t>.</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Sales force / Workday v24.</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Siebel CRM –E-Toll Collection and IVR.</w:t>
            </w:r>
          </w:p>
          <w:p w:rsidR="0017409C" w:rsidRPr="000B3E42" w:rsidRDefault="0017409C"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 xml:space="preserve">Concur Travel Expense. </w:t>
            </w:r>
          </w:p>
          <w:p w:rsidR="0017409C" w:rsidRPr="000B3E42" w:rsidRDefault="0017409C" w:rsidP="001C2890">
            <w:pPr>
              <w:numPr>
                <w:ilvl w:val="0"/>
                <w:numId w:val="4"/>
              </w:numPr>
              <w:jc w:val="both"/>
              <w:rPr>
                <w:sz w:val="20"/>
                <w:szCs w:val="20"/>
              </w:rPr>
            </w:pPr>
            <w:r w:rsidRPr="000B3E42">
              <w:rPr>
                <w:rStyle w:val="apple-style-span"/>
                <w:color w:val="000000"/>
                <w:sz w:val="20"/>
                <w:szCs w:val="20"/>
                <w:shd w:val="clear" w:color="auto" w:fill="FFFFFF"/>
              </w:rPr>
              <w:t>Absence Management 360 Solutions.</w:t>
            </w:r>
          </w:p>
        </w:tc>
      </w:tr>
      <w:tr w:rsidR="00401691" w:rsidRPr="002336DA" w:rsidTr="00134541">
        <w:trPr>
          <w:trHeight w:val="229"/>
        </w:trPr>
        <w:tc>
          <w:tcPr>
            <w:tcW w:w="2230" w:type="dxa"/>
            <w:tcBorders>
              <w:top w:val="single" w:sz="4" w:space="0" w:color="000000"/>
              <w:left w:val="single" w:sz="4" w:space="0" w:color="000000"/>
              <w:bottom w:val="single" w:sz="4" w:space="0" w:color="000000"/>
            </w:tcBorders>
            <w:shd w:val="clear" w:color="auto" w:fill="C0C0C0"/>
          </w:tcPr>
          <w:p w:rsidR="00401691" w:rsidRPr="000B3E42" w:rsidRDefault="00401691" w:rsidP="001C2890">
            <w:pPr>
              <w:pStyle w:val="a"/>
              <w:ind w:left="-37"/>
              <w:rPr>
                <w:rStyle w:val="apple-style-span"/>
                <w:color w:val="000000"/>
                <w:sz w:val="20"/>
                <w:szCs w:val="20"/>
                <w:shd w:val="clear" w:color="auto" w:fill="FFFFFF"/>
              </w:rPr>
            </w:pPr>
            <w:r w:rsidRPr="000B3E42">
              <w:rPr>
                <w:bCs w:val="0"/>
                <w:sz w:val="20"/>
                <w:szCs w:val="20"/>
              </w:rPr>
              <w:t>Job Functions</w:t>
            </w:r>
          </w:p>
        </w:tc>
        <w:tc>
          <w:tcPr>
            <w:tcW w:w="7727" w:type="dxa"/>
            <w:tcBorders>
              <w:top w:val="single" w:sz="4" w:space="0" w:color="000000"/>
              <w:left w:val="single" w:sz="4" w:space="0" w:color="000000"/>
              <w:bottom w:val="single" w:sz="4" w:space="0" w:color="000000"/>
              <w:right w:val="single" w:sz="4" w:space="0" w:color="000000"/>
            </w:tcBorders>
            <w:shd w:val="clear" w:color="auto" w:fill="auto"/>
          </w:tcPr>
          <w:p w:rsidR="00401691" w:rsidRPr="000B3E42" w:rsidRDefault="00401691"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Software Development Life Cycle (SDLC), Software Testing Life Cycle (STLC)</w:t>
            </w:r>
            <w:r w:rsidR="007168C2" w:rsidRPr="000B3E42">
              <w:rPr>
                <w:rStyle w:val="apple-style-span"/>
                <w:color w:val="000000"/>
                <w:sz w:val="20"/>
                <w:szCs w:val="20"/>
                <w:shd w:val="clear" w:color="auto" w:fill="FFFFFF"/>
              </w:rPr>
              <w:t xml:space="preserve"> a</w:t>
            </w:r>
            <w:r w:rsidRPr="000B3E42">
              <w:rPr>
                <w:rStyle w:val="apple-style-span"/>
                <w:color w:val="000000"/>
                <w:sz w:val="20"/>
                <w:szCs w:val="20"/>
                <w:shd w:val="clear" w:color="auto" w:fill="FFFFFF"/>
              </w:rPr>
              <w:t>nd Bug Life Cycle (BLC).</w:t>
            </w:r>
          </w:p>
          <w:p w:rsidR="00401691" w:rsidRPr="000B3E42" w:rsidRDefault="00401691"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Black Box (Functional, Integration, System, Regression, User Acceptance Testing)</w:t>
            </w:r>
            <w:r w:rsidR="00355758" w:rsidRPr="000B3E42">
              <w:rPr>
                <w:rStyle w:val="apple-style-span"/>
                <w:color w:val="000000"/>
                <w:sz w:val="20"/>
                <w:szCs w:val="20"/>
                <w:shd w:val="clear" w:color="auto" w:fill="FFFFFF"/>
              </w:rPr>
              <w:t>.</w:t>
            </w:r>
            <w:r w:rsidRPr="000B3E42">
              <w:rPr>
                <w:rStyle w:val="apple-style-span"/>
                <w:color w:val="000000"/>
                <w:sz w:val="20"/>
                <w:szCs w:val="20"/>
                <w:shd w:val="clear" w:color="auto" w:fill="FFFFFF"/>
              </w:rPr>
              <w:t xml:space="preserve"> </w:t>
            </w:r>
          </w:p>
          <w:p w:rsidR="00401691" w:rsidRPr="000B3E42" w:rsidRDefault="00401691"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Requirement Understanding and Analysis, Test plan / Strategy &amp; Test Case</w:t>
            </w:r>
            <w:r w:rsidR="00355758" w:rsidRPr="000B3E42">
              <w:rPr>
                <w:rStyle w:val="apple-style-span"/>
                <w:color w:val="000000"/>
                <w:sz w:val="20"/>
                <w:szCs w:val="20"/>
                <w:shd w:val="clear" w:color="auto" w:fill="FFFFFF"/>
              </w:rPr>
              <w:t>.</w:t>
            </w:r>
            <w:r w:rsidRPr="000B3E42">
              <w:rPr>
                <w:rStyle w:val="apple-style-span"/>
                <w:color w:val="000000"/>
                <w:sz w:val="20"/>
                <w:szCs w:val="20"/>
                <w:shd w:val="clear" w:color="auto" w:fill="FFFFFF"/>
              </w:rPr>
              <w:t xml:space="preserve">   </w:t>
            </w:r>
          </w:p>
          <w:p w:rsidR="00401691" w:rsidRPr="000B3E42" w:rsidRDefault="00401691" w:rsidP="001C2890">
            <w:pPr>
              <w:numPr>
                <w:ilvl w:val="0"/>
                <w:numId w:val="4"/>
              </w:numPr>
              <w:jc w:val="both"/>
              <w:rPr>
                <w:sz w:val="20"/>
                <w:szCs w:val="20"/>
              </w:rPr>
            </w:pPr>
            <w:r w:rsidRPr="000B3E42">
              <w:rPr>
                <w:rStyle w:val="apple-style-span"/>
                <w:color w:val="000000"/>
                <w:sz w:val="20"/>
                <w:szCs w:val="20"/>
                <w:shd w:val="clear" w:color="auto" w:fill="FFFFFF"/>
              </w:rPr>
              <w:t>Creation and execution, Retesting.</w:t>
            </w:r>
          </w:p>
        </w:tc>
      </w:tr>
      <w:tr w:rsidR="00401691" w:rsidRPr="002336DA" w:rsidTr="00134541">
        <w:trPr>
          <w:trHeight w:val="189"/>
        </w:trPr>
        <w:tc>
          <w:tcPr>
            <w:tcW w:w="2230" w:type="dxa"/>
            <w:tcBorders>
              <w:top w:val="single" w:sz="4" w:space="0" w:color="000000"/>
              <w:left w:val="single" w:sz="4" w:space="0" w:color="000000"/>
              <w:bottom w:val="single" w:sz="4" w:space="0" w:color="000000"/>
            </w:tcBorders>
            <w:shd w:val="clear" w:color="auto" w:fill="C0C0C0"/>
          </w:tcPr>
          <w:p w:rsidR="00401691" w:rsidRPr="000B3E42" w:rsidRDefault="00401691" w:rsidP="001C2890">
            <w:pPr>
              <w:pStyle w:val="a"/>
              <w:ind w:left="-37"/>
              <w:rPr>
                <w:b w:val="0"/>
                <w:sz w:val="20"/>
                <w:szCs w:val="20"/>
              </w:rPr>
            </w:pPr>
            <w:r w:rsidRPr="000B3E42">
              <w:rPr>
                <w:bCs w:val="0"/>
                <w:sz w:val="20"/>
                <w:szCs w:val="20"/>
              </w:rPr>
              <w:t>Functional Tool</w:t>
            </w:r>
          </w:p>
        </w:tc>
        <w:tc>
          <w:tcPr>
            <w:tcW w:w="7727" w:type="dxa"/>
            <w:tcBorders>
              <w:top w:val="single" w:sz="4" w:space="0" w:color="000000"/>
              <w:left w:val="single" w:sz="4" w:space="0" w:color="000000"/>
              <w:bottom w:val="single" w:sz="4" w:space="0" w:color="000000"/>
              <w:right w:val="single" w:sz="4" w:space="0" w:color="000000"/>
            </w:tcBorders>
            <w:shd w:val="clear" w:color="auto" w:fill="auto"/>
          </w:tcPr>
          <w:p w:rsidR="00401691" w:rsidRPr="000B3E42" w:rsidRDefault="00401691" w:rsidP="001C2890">
            <w:pPr>
              <w:numPr>
                <w:ilvl w:val="0"/>
                <w:numId w:val="4"/>
              </w:numPr>
              <w:jc w:val="both"/>
              <w:rPr>
                <w:sz w:val="20"/>
                <w:szCs w:val="20"/>
              </w:rPr>
            </w:pPr>
            <w:r w:rsidRPr="000B3E42">
              <w:rPr>
                <w:rStyle w:val="apple-style-span"/>
                <w:color w:val="000000"/>
                <w:sz w:val="20"/>
                <w:szCs w:val="20"/>
                <w:shd w:val="clear" w:color="auto" w:fill="FFFFFF"/>
              </w:rPr>
              <w:t xml:space="preserve">Selenium Web Driver, </w:t>
            </w:r>
            <w:r w:rsidR="001A7C8A" w:rsidRPr="000B3E42">
              <w:rPr>
                <w:rStyle w:val="apple-style-span"/>
                <w:color w:val="000000"/>
                <w:sz w:val="20"/>
                <w:szCs w:val="20"/>
                <w:shd w:val="clear" w:color="auto" w:fill="FFFFFF"/>
              </w:rPr>
              <w:t>Cucumber, Jumbo Tool</w:t>
            </w:r>
            <w:r w:rsidR="00355758" w:rsidRPr="000B3E42">
              <w:rPr>
                <w:sz w:val="20"/>
                <w:szCs w:val="20"/>
              </w:rPr>
              <w:t>.</w:t>
            </w:r>
          </w:p>
        </w:tc>
      </w:tr>
      <w:tr w:rsidR="00401691" w:rsidRPr="002336DA" w:rsidTr="00134541">
        <w:trPr>
          <w:trHeight w:val="189"/>
        </w:trPr>
        <w:tc>
          <w:tcPr>
            <w:tcW w:w="2230" w:type="dxa"/>
            <w:tcBorders>
              <w:top w:val="single" w:sz="4" w:space="0" w:color="000000"/>
              <w:left w:val="single" w:sz="4" w:space="0" w:color="000000"/>
              <w:bottom w:val="single" w:sz="4" w:space="0" w:color="000000"/>
            </w:tcBorders>
            <w:shd w:val="clear" w:color="auto" w:fill="C0C0C0"/>
          </w:tcPr>
          <w:p w:rsidR="00401691" w:rsidRPr="000B3E42" w:rsidRDefault="00401691" w:rsidP="001A7C8A">
            <w:pPr>
              <w:pStyle w:val="a"/>
              <w:ind w:left="-37"/>
              <w:jc w:val="left"/>
              <w:rPr>
                <w:b w:val="0"/>
                <w:sz w:val="20"/>
                <w:szCs w:val="20"/>
              </w:rPr>
            </w:pPr>
            <w:r w:rsidRPr="000B3E42">
              <w:rPr>
                <w:bCs w:val="0"/>
                <w:sz w:val="20"/>
                <w:szCs w:val="20"/>
              </w:rPr>
              <w:t>Defect</w:t>
            </w:r>
            <w:r w:rsidR="001A7C8A" w:rsidRPr="000B3E42">
              <w:rPr>
                <w:bCs w:val="0"/>
                <w:sz w:val="20"/>
                <w:szCs w:val="20"/>
              </w:rPr>
              <w:t xml:space="preserve"> </w:t>
            </w:r>
            <w:r w:rsidRPr="000B3E42">
              <w:rPr>
                <w:bCs w:val="0"/>
                <w:sz w:val="20"/>
                <w:szCs w:val="20"/>
              </w:rPr>
              <w:t>Tracking Tool</w:t>
            </w:r>
          </w:p>
        </w:tc>
        <w:tc>
          <w:tcPr>
            <w:tcW w:w="7727" w:type="dxa"/>
            <w:tcBorders>
              <w:top w:val="single" w:sz="4" w:space="0" w:color="000000"/>
              <w:left w:val="single" w:sz="4" w:space="0" w:color="000000"/>
              <w:bottom w:val="single" w:sz="4" w:space="0" w:color="000000"/>
              <w:right w:val="single" w:sz="4" w:space="0" w:color="000000"/>
            </w:tcBorders>
            <w:shd w:val="clear" w:color="auto" w:fill="auto"/>
          </w:tcPr>
          <w:p w:rsidR="00401691" w:rsidRPr="000B3E42" w:rsidRDefault="00401691" w:rsidP="001C2890">
            <w:pPr>
              <w:numPr>
                <w:ilvl w:val="0"/>
                <w:numId w:val="4"/>
              </w:numPr>
              <w:jc w:val="both"/>
              <w:rPr>
                <w:sz w:val="20"/>
                <w:szCs w:val="20"/>
              </w:rPr>
            </w:pPr>
            <w:r w:rsidRPr="000B3E42">
              <w:rPr>
                <w:rStyle w:val="apple-style-span"/>
                <w:color w:val="000000"/>
                <w:sz w:val="20"/>
                <w:szCs w:val="20"/>
                <w:shd w:val="clear" w:color="auto" w:fill="FFFFFF"/>
              </w:rPr>
              <w:t xml:space="preserve">Team Foundation </w:t>
            </w:r>
            <w:r w:rsidR="001E4607" w:rsidRPr="000B3E42">
              <w:rPr>
                <w:rStyle w:val="apple-style-span"/>
                <w:color w:val="000000"/>
                <w:sz w:val="20"/>
                <w:szCs w:val="20"/>
                <w:shd w:val="clear" w:color="auto" w:fill="FFFFFF"/>
              </w:rPr>
              <w:t>Server (</w:t>
            </w:r>
            <w:r w:rsidRPr="000B3E42">
              <w:rPr>
                <w:rStyle w:val="apple-style-span"/>
                <w:color w:val="000000"/>
                <w:sz w:val="20"/>
                <w:szCs w:val="20"/>
                <w:shd w:val="clear" w:color="auto" w:fill="FFFFFF"/>
              </w:rPr>
              <w:t xml:space="preserve">TFS), </w:t>
            </w:r>
            <w:r w:rsidR="001A7C8A" w:rsidRPr="000B3E42">
              <w:rPr>
                <w:rStyle w:val="apple-style-span"/>
                <w:color w:val="000000"/>
                <w:sz w:val="20"/>
                <w:szCs w:val="20"/>
                <w:shd w:val="clear" w:color="auto" w:fill="FFFFFF"/>
              </w:rPr>
              <w:t>JIRA, HPQC</w:t>
            </w:r>
            <w:r w:rsidR="00355758" w:rsidRPr="000B3E42">
              <w:rPr>
                <w:rStyle w:val="apple-style-span"/>
                <w:color w:val="000000"/>
                <w:sz w:val="20"/>
                <w:szCs w:val="20"/>
                <w:shd w:val="clear" w:color="auto" w:fill="FFFFFF"/>
              </w:rPr>
              <w:t>.</w:t>
            </w:r>
          </w:p>
        </w:tc>
      </w:tr>
      <w:tr w:rsidR="00401691" w:rsidRPr="002336DA" w:rsidTr="00134541">
        <w:trPr>
          <w:trHeight w:val="71"/>
        </w:trPr>
        <w:tc>
          <w:tcPr>
            <w:tcW w:w="2230" w:type="dxa"/>
            <w:tcBorders>
              <w:top w:val="single" w:sz="4" w:space="0" w:color="000000"/>
              <w:left w:val="single" w:sz="4" w:space="0" w:color="000000"/>
              <w:bottom w:val="single" w:sz="4" w:space="0" w:color="000000"/>
            </w:tcBorders>
            <w:shd w:val="clear" w:color="auto" w:fill="C0C0C0"/>
          </w:tcPr>
          <w:p w:rsidR="00401691" w:rsidRPr="000B3E42" w:rsidRDefault="00401691" w:rsidP="001A7C8A">
            <w:pPr>
              <w:pStyle w:val="a"/>
              <w:ind w:left="-37"/>
              <w:jc w:val="left"/>
              <w:rPr>
                <w:bCs w:val="0"/>
                <w:sz w:val="20"/>
                <w:szCs w:val="20"/>
              </w:rPr>
            </w:pPr>
            <w:r w:rsidRPr="000B3E42">
              <w:rPr>
                <w:bCs w:val="0"/>
                <w:sz w:val="20"/>
                <w:szCs w:val="20"/>
              </w:rPr>
              <w:t>Test Management Tool</w:t>
            </w:r>
          </w:p>
        </w:tc>
        <w:tc>
          <w:tcPr>
            <w:tcW w:w="7727" w:type="dxa"/>
            <w:tcBorders>
              <w:top w:val="single" w:sz="4" w:space="0" w:color="000000"/>
              <w:left w:val="single" w:sz="4" w:space="0" w:color="000000"/>
              <w:bottom w:val="single" w:sz="4" w:space="0" w:color="000000"/>
              <w:right w:val="single" w:sz="4" w:space="0" w:color="000000"/>
            </w:tcBorders>
            <w:shd w:val="clear" w:color="auto" w:fill="auto"/>
          </w:tcPr>
          <w:p w:rsidR="00401691" w:rsidRPr="000B3E42" w:rsidRDefault="001A7C8A" w:rsidP="001C2890">
            <w:pPr>
              <w:numPr>
                <w:ilvl w:val="0"/>
                <w:numId w:val="4"/>
              </w:numPr>
              <w:jc w:val="both"/>
              <w:rPr>
                <w:rStyle w:val="apple-style-span"/>
                <w:color w:val="000000"/>
                <w:sz w:val="20"/>
                <w:szCs w:val="20"/>
                <w:shd w:val="clear" w:color="auto" w:fill="FFFFFF"/>
              </w:rPr>
            </w:pPr>
            <w:r w:rsidRPr="000B3E42">
              <w:rPr>
                <w:rStyle w:val="apple-style-span"/>
                <w:color w:val="000000"/>
                <w:sz w:val="20"/>
                <w:szCs w:val="20"/>
                <w:shd w:val="clear" w:color="auto" w:fill="FFFFFF"/>
              </w:rPr>
              <w:t xml:space="preserve">Version </w:t>
            </w:r>
            <w:r w:rsidR="00AC4D63" w:rsidRPr="000B3E42">
              <w:rPr>
                <w:rStyle w:val="apple-style-span"/>
                <w:color w:val="000000"/>
                <w:sz w:val="20"/>
                <w:szCs w:val="20"/>
                <w:shd w:val="clear" w:color="auto" w:fill="FFFFFF"/>
              </w:rPr>
              <w:t>Tool,</w:t>
            </w:r>
            <w:r w:rsidR="00763DA7" w:rsidRPr="000B3E42">
              <w:rPr>
                <w:rStyle w:val="apple-style-span"/>
                <w:color w:val="000000"/>
                <w:sz w:val="20"/>
                <w:szCs w:val="20"/>
                <w:shd w:val="clear" w:color="auto" w:fill="FFFFFF"/>
              </w:rPr>
              <w:t xml:space="preserve"> </w:t>
            </w:r>
            <w:r w:rsidR="00AC4D63" w:rsidRPr="000B3E42">
              <w:rPr>
                <w:rStyle w:val="apple-style-span"/>
                <w:color w:val="000000"/>
                <w:sz w:val="20"/>
                <w:szCs w:val="20"/>
                <w:shd w:val="clear" w:color="auto" w:fill="FFFFFF"/>
              </w:rPr>
              <w:t xml:space="preserve">SOAPUI, </w:t>
            </w:r>
            <w:r w:rsidR="00941BE3" w:rsidRPr="000B3E42">
              <w:rPr>
                <w:rStyle w:val="apple-style-span"/>
                <w:color w:val="000000"/>
                <w:sz w:val="20"/>
                <w:szCs w:val="20"/>
                <w:shd w:val="clear" w:color="auto" w:fill="FFFFFF"/>
              </w:rPr>
              <w:t>PSOTMAN, XML</w:t>
            </w:r>
            <w:r w:rsidR="00355758" w:rsidRPr="000B3E42">
              <w:rPr>
                <w:rStyle w:val="apple-style-span"/>
                <w:color w:val="000000"/>
                <w:sz w:val="20"/>
                <w:szCs w:val="20"/>
                <w:shd w:val="clear" w:color="auto" w:fill="FFFFFF"/>
              </w:rPr>
              <w:t>.</w:t>
            </w:r>
          </w:p>
        </w:tc>
      </w:tr>
    </w:tbl>
    <w:p w:rsidR="00ED4A98" w:rsidRPr="002336DA" w:rsidRDefault="00ED4A98" w:rsidP="00A70296">
      <w:pPr>
        <w:widowControl w:val="0"/>
        <w:tabs>
          <w:tab w:val="left" w:pos="720"/>
        </w:tabs>
        <w:autoSpaceDE w:val="0"/>
        <w:autoSpaceDN w:val="0"/>
        <w:adjustRightInd w:val="0"/>
        <w:rPr>
          <w:b/>
          <w:bCs/>
          <w:sz w:val="22"/>
          <w:szCs w:val="22"/>
        </w:rPr>
      </w:pPr>
    </w:p>
    <w:p w:rsidR="00ED4A98" w:rsidRPr="002336DA" w:rsidRDefault="00ED4A98" w:rsidP="00ED4A98">
      <w:pPr>
        <w:shd w:val="clear" w:color="auto" w:fill="D3E9FF"/>
        <w:ind w:left="-720"/>
        <w:rPr>
          <w:sz w:val="22"/>
          <w:szCs w:val="22"/>
        </w:rPr>
      </w:pPr>
      <w:r w:rsidRPr="002336DA">
        <w:rPr>
          <w:b/>
          <w:sz w:val="22"/>
          <w:szCs w:val="22"/>
          <w:shd w:val="clear" w:color="auto" w:fill="D7EBFF"/>
        </w:rPr>
        <w:t>Projects Undertaken</w:t>
      </w:r>
    </w:p>
    <w:tbl>
      <w:tblPr>
        <w:tblW w:w="10159" w:type="dxa"/>
        <w:tblInd w:w="-575" w:type="dxa"/>
        <w:tblLayout w:type="fixed"/>
        <w:tblCellMar>
          <w:top w:w="55" w:type="dxa"/>
          <w:left w:w="55" w:type="dxa"/>
          <w:bottom w:w="55" w:type="dxa"/>
          <w:right w:w="55" w:type="dxa"/>
        </w:tblCellMar>
        <w:tblLook w:val="0000" w:firstRow="0" w:lastRow="0" w:firstColumn="0" w:lastColumn="0" w:noHBand="0" w:noVBand="0"/>
      </w:tblPr>
      <w:tblGrid>
        <w:gridCol w:w="1291"/>
        <w:gridCol w:w="3251"/>
        <w:gridCol w:w="5617"/>
      </w:tblGrid>
      <w:tr w:rsidR="00ED4A98" w:rsidRPr="006A6B7F" w:rsidTr="001C2890">
        <w:trPr>
          <w:trHeight w:val="52"/>
        </w:trPr>
        <w:tc>
          <w:tcPr>
            <w:tcW w:w="10159" w:type="dxa"/>
            <w:gridSpan w:val="3"/>
            <w:tcBorders>
              <w:top w:val="single" w:sz="4" w:space="0" w:color="auto"/>
              <w:left w:val="single" w:sz="4" w:space="0" w:color="auto"/>
              <w:bottom w:val="single" w:sz="4" w:space="0" w:color="auto"/>
              <w:right w:val="single" w:sz="4" w:space="0" w:color="auto"/>
            </w:tcBorders>
            <w:shd w:val="clear" w:color="auto" w:fill="BFBFBF"/>
          </w:tcPr>
          <w:p w:rsidR="00ED4A98" w:rsidRPr="006A6B7F" w:rsidRDefault="001A165F" w:rsidP="001C2890">
            <w:pPr>
              <w:rPr>
                <w:b/>
                <w:bCs/>
                <w:sz w:val="20"/>
                <w:szCs w:val="20"/>
              </w:rPr>
            </w:pPr>
            <w:r w:rsidRPr="006A6B7F">
              <w:rPr>
                <w:b/>
                <w:bCs/>
                <w:sz w:val="20"/>
                <w:szCs w:val="20"/>
              </w:rPr>
              <w:t>CLC - Jan 2017 to till date.</w:t>
            </w:r>
          </w:p>
        </w:tc>
      </w:tr>
      <w:tr w:rsidR="000364DE" w:rsidRPr="006A6B7F" w:rsidTr="001A68E0">
        <w:trPr>
          <w:trHeight w:val="82"/>
        </w:trPr>
        <w:tc>
          <w:tcPr>
            <w:tcW w:w="1291" w:type="dxa"/>
            <w:tcBorders>
              <w:top w:val="single" w:sz="4" w:space="0" w:color="auto"/>
              <w:left w:val="single" w:sz="4" w:space="0" w:color="auto"/>
              <w:bottom w:val="single" w:sz="4" w:space="0" w:color="auto"/>
              <w:right w:val="single" w:sz="4" w:space="0" w:color="auto"/>
            </w:tcBorders>
            <w:shd w:val="clear" w:color="auto" w:fill="C0C0C0"/>
          </w:tcPr>
          <w:p w:rsidR="00ED4A98" w:rsidRPr="006A6B7F" w:rsidRDefault="00ED4A98" w:rsidP="001C2890">
            <w:pPr>
              <w:pStyle w:val="TableContents"/>
              <w:rPr>
                <w:sz w:val="20"/>
                <w:szCs w:val="20"/>
                <w:lang w:eastAsia="en-US"/>
              </w:rPr>
            </w:pPr>
            <w:r w:rsidRPr="006A6B7F">
              <w:rPr>
                <w:sz w:val="20"/>
                <w:szCs w:val="20"/>
                <w:lang w:eastAsia="en-US"/>
              </w:rPr>
              <w:lastRenderedPageBreak/>
              <w:t>Title</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1A165F" w:rsidP="001C2890">
            <w:pPr>
              <w:rPr>
                <w:sz w:val="20"/>
                <w:szCs w:val="20"/>
              </w:rPr>
            </w:pPr>
            <w:r w:rsidRPr="006A6B7F">
              <w:rPr>
                <w:sz w:val="20"/>
                <w:szCs w:val="20"/>
              </w:rPr>
              <w:t>CLC Corporate Lodging Consultants</w:t>
            </w:r>
          </w:p>
        </w:tc>
        <w:tc>
          <w:tcPr>
            <w:tcW w:w="5617" w:type="dxa"/>
            <w:vMerge w:val="restart"/>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rPr>
                <w:sz w:val="20"/>
                <w:szCs w:val="20"/>
                <w:lang w:val="en-GB"/>
              </w:rPr>
            </w:pPr>
            <w:r w:rsidRPr="006A6B7F">
              <w:rPr>
                <w:b/>
                <w:sz w:val="20"/>
                <w:szCs w:val="20"/>
                <w:lang w:val="en-GB"/>
              </w:rPr>
              <w:t xml:space="preserve">Description: </w:t>
            </w:r>
          </w:p>
          <w:p w:rsidR="004D06BC" w:rsidRPr="006A6B7F" w:rsidRDefault="004D06BC" w:rsidP="004D06BC">
            <w:pPr>
              <w:rPr>
                <w:sz w:val="20"/>
                <w:szCs w:val="20"/>
              </w:rPr>
            </w:pPr>
            <w:r w:rsidRPr="006A6B7F">
              <w:rPr>
                <w:sz w:val="20"/>
                <w:szCs w:val="20"/>
              </w:rPr>
              <w:t>CLC is a leading negotiator of workforce lodging rates for businesses in North America. CLC purchases more than 13 million hotel rooms annually and leverages this volume into deeply discounted rates on business lodging for its clients. For 40 years, CLC has built a network of thousands of mid-scale and economy hotels along with state-of-the-art data management and payment processing systems that offer clients increased visibility into company lodging costs. Our Custom Solution gives you.</w:t>
            </w:r>
          </w:p>
          <w:p w:rsidR="004D06BC" w:rsidRPr="006A6B7F" w:rsidRDefault="004D06BC" w:rsidP="004D06BC">
            <w:pPr>
              <w:rPr>
                <w:sz w:val="20"/>
                <w:szCs w:val="20"/>
              </w:rPr>
            </w:pPr>
            <w:r w:rsidRPr="006A6B7F">
              <w:rPr>
                <w:sz w:val="20"/>
                <w:szCs w:val="20"/>
              </w:rPr>
              <w:t>Take advantage of CLC's broad suite of workforce travel solutions to manage your lodging — no matter how simple or complex.</w:t>
            </w:r>
          </w:p>
          <w:p w:rsidR="004D06BC" w:rsidRPr="006A6B7F" w:rsidRDefault="004D06BC" w:rsidP="004D06BC">
            <w:pPr>
              <w:rPr>
                <w:sz w:val="20"/>
                <w:szCs w:val="20"/>
              </w:rPr>
            </w:pPr>
          </w:p>
          <w:p w:rsidR="00ED4A98" w:rsidRPr="006A6B7F" w:rsidRDefault="00ED4A98" w:rsidP="001C2890">
            <w:pPr>
              <w:rPr>
                <w:sz w:val="20"/>
                <w:szCs w:val="20"/>
                <w:lang w:val="en-GB"/>
              </w:rPr>
            </w:pPr>
          </w:p>
        </w:tc>
      </w:tr>
      <w:tr w:rsidR="000364DE" w:rsidRPr="006A6B7F" w:rsidTr="001A68E0">
        <w:trPr>
          <w:trHeight w:val="96"/>
        </w:trPr>
        <w:tc>
          <w:tcPr>
            <w:tcW w:w="1291" w:type="dxa"/>
            <w:tcBorders>
              <w:top w:val="single" w:sz="4" w:space="0" w:color="auto"/>
              <w:left w:val="single" w:sz="4" w:space="0" w:color="auto"/>
              <w:bottom w:val="single" w:sz="4" w:space="0" w:color="auto"/>
              <w:right w:val="single" w:sz="4" w:space="0" w:color="auto"/>
            </w:tcBorders>
            <w:shd w:val="clear" w:color="auto" w:fill="C0C0C0"/>
          </w:tcPr>
          <w:p w:rsidR="00ED4A98" w:rsidRPr="006A6B7F" w:rsidRDefault="00ED4A98" w:rsidP="001C2890">
            <w:pPr>
              <w:pStyle w:val="TableContents"/>
              <w:rPr>
                <w:sz w:val="20"/>
                <w:szCs w:val="20"/>
                <w:lang w:eastAsia="en-US"/>
              </w:rPr>
            </w:pPr>
            <w:r w:rsidRPr="006A6B7F">
              <w:rPr>
                <w:sz w:val="20"/>
                <w:szCs w:val="20"/>
                <w:lang w:eastAsia="en-US"/>
              </w:rPr>
              <w:t>Role</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1A165F" w:rsidP="001C2890">
            <w:pPr>
              <w:rPr>
                <w:sz w:val="20"/>
                <w:szCs w:val="20"/>
              </w:rPr>
            </w:pPr>
            <w:r w:rsidRPr="006A6B7F">
              <w:rPr>
                <w:sz w:val="20"/>
                <w:szCs w:val="20"/>
              </w:rPr>
              <w:t xml:space="preserve">Test Lead and </w:t>
            </w:r>
            <w:r w:rsidR="00ED4A98" w:rsidRPr="006A6B7F">
              <w:rPr>
                <w:sz w:val="20"/>
                <w:szCs w:val="20"/>
              </w:rPr>
              <w:t>Automation Test Engineer</w:t>
            </w:r>
            <w:r w:rsidR="00001B53" w:rsidRPr="006A6B7F">
              <w:rPr>
                <w:sz w:val="20"/>
                <w:szCs w:val="20"/>
              </w:rPr>
              <w:t xml:space="preserve"> (Offshore)</w:t>
            </w:r>
          </w:p>
        </w:tc>
        <w:tc>
          <w:tcPr>
            <w:tcW w:w="5617" w:type="dxa"/>
            <w:vMerge/>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pStyle w:val="TableContents"/>
              <w:snapToGrid w:val="0"/>
              <w:rPr>
                <w:sz w:val="20"/>
                <w:szCs w:val="20"/>
                <w:lang w:val="en-GB"/>
              </w:rPr>
            </w:pPr>
          </w:p>
        </w:tc>
      </w:tr>
      <w:tr w:rsidR="000364DE" w:rsidRPr="006A6B7F" w:rsidTr="001A68E0">
        <w:trPr>
          <w:trHeight w:val="92"/>
        </w:trPr>
        <w:tc>
          <w:tcPr>
            <w:tcW w:w="1291" w:type="dxa"/>
            <w:tcBorders>
              <w:top w:val="single" w:sz="4" w:space="0" w:color="auto"/>
              <w:left w:val="single" w:sz="4" w:space="0" w:color="auto"/>
              <w:bottom w:val="single" w:sz="4" w:space="0" w:color="auto"/>
              <w:right w:val="single" w:sz="4" w:space="0" w:color="auto"/>
            </w:tcBorders>
            <w:shd w:val="clear" w:color="auto" w:fill="C0C0C0"/>
          </w:tcPr>
          <w:p w:rsidR="00ED4A98" w:rsidRPr="006A6B7F" w:rsidRDefault="00ED4A98" w:rsidP="001C2890">
            <w:pPr>
              <w:pStyle w:val="TableContents"/>
              <w:rPr>
                <w:sz w:val="20"/>
                <w:szCs w:val="20"/>
                <w:lang w:eastAsia="en-US"/>
              </w:rPr>
            </w:pPr>
            <w:r w:rsidRPr="006A6B7F">
              <w:rPr>
                <w:sz w:val="20"/>
                <w:szCs w:val="20"/>
                <w:lang w:eastAsia="en-US"/>
              </w:rPr>
              <w:t>Client</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1A165F" w:rsidP="001C2890">
            <w:pPr>
              <w:rPr>
                <w:sz w:val="20"/>
                <w:szCs w:val="20"/>
              </w:rPr>
            </w:pPr>
            <w:r w:rsidRPr="006A6B7F">
              <w:rPr>
                <w:sz w:val="20"/>
                <w:szCs w:val="20"/>
              </w:rPr>
              <w:t>FleetCor - USA</w:t>
            </w:r>
          </w:p>
        </w:tc>
        <w:tc>
          <w:tcPr>
            <w:tcW w:w="5617" w:type="dxa"/>
            <w:vMerge/>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pStyle w:val="TableContents"/>
              <w:snapToGrid w:val="0"/>
              <w:rPr>
                <w:sz w:val="20"/>
                <w:szCs w:val="20"/>
              </w:rPr>
            </w:pPr>
          </w:p>
        </w:tc>
      </w:tr>
      <w:tr w:rsidR="000364DE" w:rsidRPr="006A6B7F" w:rsidTr="001A68E0">
        <w:trPr>
          <w:trHeight w:val="76"/>
        </w:trPr>
        <w:tc>
          <w:tcPr>
            <w:tcW w:w="1291" w:type="dxa"/>
            <w:tcBorders>
              <w:top w:val="single" w:sz="4" w:space="0" w:color="auto"/>
              <w:left w:val="single" w:sz="4" w:space="0" w:color="auto"/>
              <w:bottom w:val="single" w:sz="4" w:space="0" w:color="auto"/>
              <w:right w:val="single" w:sz="4" w:space="0" w:color="auto"/>
            </w:tcBorders>
            <w:shd w:val="clear" w:color="auto" w:fill="C0C0C0"/>
          </w:tcPr>
          <w:p w:rsidR="00ED4A98" w:rsidRPr="006A6B7F" w:rsidRDefault="00ED4A98" w:rsidP="001C2890">
            <w:pPr>
              <w:pStyle w:val="TableContents"/>
              <w:rPr>
                <w:sz w:val="20"/>
                <w:szCs w:val="20"/>
                <w:lang w:eastAsia="en-US"/>
              </w:rPr>
            </w:pPr>
            <w:r w:rsidRPr="006A6B7F">
              <w:rPr>
                <w:sz w:val="20"/>
                <w:szCs w:val="20"/>
                <w:lang w:eastAsia="en-US"/>
              </w:rPr>
              <w:t>Technology</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1A165F" w:rsidP="001A165F">
            <w:pPr>
              <w:rPr>
                <w:sz w:val="20"/>
                <w:szCs w:val="20"/>
              </w:rPr>
            </w:pPr>
            <w:r w:rsidRPr="006A6B7F">
              <w:rPr>
                <w:sz w:val="20"/>
                <w:szCs w:val="20"/>
              </w:rPr>
              <w:t>ColdFusion 11, Windows 7 / 10, Oracle 11g, PL/SQL Developer V9.0.5, Putty, WinSCP, CVS, Service Now. Issue and Defect tracking tool – Version One</w:t>
            </w:r>
          </w:p>
        </w:tc>
        <w:tc>
          <w:tcPr>
            <w:tcW w:w="5617" w:type="dxa"/>
            <w:vMerge/>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pStyle w:val="TableContents"/>
              <w:snapToGrid w:val="0"/>
              <w:rPr>
                <w:sz w:val="20"/>
                <w:szCs w:val="20"/>
              </w:rPr>
            </w:pPr>
          </w:p>
        </w:tc>
      </w:tr>
      <w:tr w:rsidR="000364DE" w:rsidRPr="006A6B7F" w:rsidTr="001A68E0">
        <w:trPr>
          <w:trHeight w:val="647"/>
        </w:trPr>
        <w:tc>
          <w:tcPr>
            <w:tcW w:w="1291" w:type="dxa"/>
            <w:tcBorders>
              <w:top w:val="single" w:sz="4" w:space="0" w:color="auto"/>
              <w:left w:val="single" w:sz="4" w:space="0" w:color="auto"/>
              <w:bottom w:val="single" w:sz="4" w:space="0" w:color="auto"/>
              <w:right w:val="single" w:sz="4" w:space="0" w:color="auto"/>
            </w:tcBorders>
            <w:shd w:val="clear" w:color="auto" w:fill="C0C0C0"/>
          </w:tcPr>
          <w:p w:rsidR="00ED4A98" w:rsidRPr="006A6B7F" w:rsidRDefault="00ED4A98" w:rsidP="001C2890">
            <w:pPr>
              <w:pStyle w:val="TableContents"/>
              <w:rPr>
                <w:sz w:val="20"/>
                <w:szCs w:val="20"/>
                <w:lang w:eastAsia="en-US"/>
              </w:rPr>
            </w:pPr>
            <w:r w:rsidRPr="006A6B7F">
              <w:rPr>
                <w:sz w:val="20"/>
                <w:szCs w:val="20"/>
                <w:lang w:eastAsia="en-US"/>
              </w:rPr>
              <w:t>Tool(s)</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1A165F" w:rsidP="001C2890">
            <w:pPr>
              <w:rPr>
                <w:sz w:val="20"/>
                <w:szCs w:val="20"/>
              </w:rPr>
            </w:pPr>
            <w:r w:rsidRPr="006A6B7F">
              <w:rPr>
                <w:sz w:val="20"/>
                <w:szCs w:val="20"/>
              </w:rPr>
              <w:t xml:space="preserve">Manual Testing and Automate (STM) </w:t>
            </w:r>
            <w:r w:rsidR="00ED4A98" w:rsidRPr="006A6B7F">
              <w:rPr>
                <w:sz w:val="20"/>
                <w:szCs w:val="20"/>
              </w:rPr>
              <w:t xml:space="preserve">Selenium Web Driver </w:t>
            </w:r>
          </w:p>
        </w:tc>
        <w:tc>
          <w:tcPr>
            <w:tcW w:w="5617" w:type="dxa"/>
            <w:vMerge/>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pStyle w:val="TableContents"/>
              <w:snapToGrid w:val="0"/>
              <w:rPr>
                <w:sz w:val="20"/>
                <w:szCs w:val="20"/>
              </w:rPr>
            </w:pPr>
          </w:p>
        </w:tc>
      </w:tr>
      <w:tr w:rsidR="00ED4A98" w:rsidRPr="006A6B7F" w:rsidTr="001A68E0">
        <w:trPr>
          <w:trHeight w:val="471"/>
        </w:trPr>
        <w:tc>
          <w:tcPr>
            <w:tcW w:w="10159" w:type="dxa"/>
            <w:gridSpan w:val="3"/>
            <w:tcBorders>
              <w:top w:val="single" w:sz="4" w:space="0" w:color="auto"/>
              <w:left w:val="single" w:sz="4" w:space="0" w:color="auto"/>
              <w:bottom w:val="single" w:sz="4" w:space="0" w:color="auto"/>
              <w:right w:val="single" w:sz="4" w:space="0" w:color="auto"/>
            </w:tcBorders>
            <w:shd w:val="clear" w:color="auto" w:fill="auto"/>
          </w:tcPr>
          <w:p w:rsidR="00ED4A98" w:rsidRPr="006A6B7F" w:rsidRDefault="00ED4A98" w:rsidP="001C2890">
            <w:pPr>
              <w:rPr>
                <w:rStyle w:val="apple-style-span"/>
                <w:bCs/>
                <w:color w:val="000000"/>
                <w:sz w:val="20"/>
                <w:szCs w:val="20"/>
                <w:shd w:val="clear" w:color="auto" w:fill="FFFFFF"/>
              </w:rPr>
            </w:pPr>
            <w:r w:rsidRPr="006A6B7F">
              <w:rPr>
                <w:b/>
                <w:bCs/>
                <w:sz w:val="20"/>
                <w:szCs w:val="20"/>
              </w:rPr>
              <w:t>Responsibilities</w:t>
            </w:r>
            <w:r w:rsidRPr="006A6B7F">
              <w:rPr>
                <w:bCs/>
                <w:iCs/>
                <w:sz w:val="20"/>
                <w:szCs w:val="20"/>
              </w:rPr>
              <w:t xml:space="preserve">: </w:t>
            </w:r>
          </w:p>
          <w:p w:rsidR="00763DA7" w:rsidRPr="006A6B7F" w:rsidRDefault="00763DA7" w:rsidP="001C2890">
            <w:pPr>
              <w:numPr>
                <w:ilvl w:val="0"/>
                <w:numId w:val="1"/>
              </w:numPr>
              <w:rPr>
                <w:sz w:val="20"/>
                <w:szCs w:val="20"/>
              </w:rPr>
            </w:pPr>
            <w:r w:rsidRPr="006A6B7F">
              <w:rPr>
                <w:sz w:val="20"/>
                <w:szCs w:val="20"/>
              </w:rPr>
              <w:t>Participate in business enhancements discussions and manage the resulting operational</w:t>
            </w:r>
          </w:p>
          <w:p w:rsidR="00763DA7" w:rsidRPr="006A6B7F" w:rsidRDefault="00763DA7" w:rsidP="00763DA7">
            <w:pPr>
              <w:ind w:left="720"/>
              <w:rPr>
                <w:sz w:val="20"/>
                <w:szCs w:val="20"/>
              </w:rPr>
            </w:pPr>
            <w:r w:rsidRPr="006A6B7F">
              <w:rPr>
                <w:sz w:val="20"/>
                <w:szCs w:val="20"/>
              </w:rPr>
              <w:t>Projects analyze the needs and requirements of the business for testing.</w:t>
            </w:r>
          </w:p>
          <w:p w:rsidR="00763DA7" w:rsidRPr="006A6B7F" w:rsidRDefault="00763DA7" w:rsidP="001C2890">
            <w:pPr>
              <w:numPr>
                <w:ilvl w:val="0"/>
                <w:numId w:val="1"/>
              </w:numPr>
              <w:rPr>
                <w:sz w:val="20"/>
                <w:szCs w:val="20"/>
              </w:rPr>
            </w:pPr>
            <w:r w:rsidRPr="006A6B7F">
              <w:rPr>
                <w:sz w:val="20"/>
                <w:szCs w:val="20"/>
              </w:rPr>
              <w:t>Review functional specification documents, test plan, test preparation, test case, test data,</w:t>
            </w:r>
          </w:p>
          <w:p w:rsidR="00763DA7" w:rsidRPr="006A6B7F" w:rsidRDefault="00763DA7" w:rsidP="00763DA7">
            <w:pPr>
              <w:ind w:left="720"/>
              <w:rPr>
                <w:sz w:val="20"/>
                <w:szCs w:val="20"/>
              </w:rPr>
            </w:pPr>
            <w:r w:rsidRPr="006A6B7F">
              <w:rPr>
                <w:sz w:val="20"/>
                <w:szCs w:val="20"/>
              </w:rPr>
              <w:t>test execution, test result and test closure proactively, quality documents, and test plans for system Integrated testing.</w:t>
            </w:r>
          </w:p>
          <w:p w:rsidR="00763DA7" w:rsidRPr="006A6B7F" w:rsidRDefault="00763DA7" w:rsidP="001C2890">
            <w:pPr>
              <w:numPr>
                <w:ilvl w:val="0"/>
                <w:numId w:val="1"/>
              </w:numPr>
              <w:rPr>
                <w:sz w:val="20"/>
                <w:szCs w:val="20"/>
              </w:rPr>
            </w:pPr>
            <w:r w:rsidRPr="006A6B7F">
              <w:rPr>
                <w:sz w:val="20"/>
                <w:szCs w:val="20"/>
              </w:rPr>
              <w:t>Execute test case and raise the defects or log the defects if any, re-execute defects status in</w:t>
            </w:r>
          </w:p>
          <w:p w:rsidR="00763DA7" w:rsidRPr="006A6B7F" w:rsidRDefault="00763DA7" w:rsidP="00763DA7">
            <w:pPr>
              <w:ind w:left="720"/>
              <w:rPr>
                <w:sz w:val="20"/>
                <w:szCs w:val="20"/>
              </w:rPr>
            </w:pPr>
            <w:r w:rsidRPr="006A6B7F">
              <w:rPr>
                <w:sz w:val="20"/>
                <w:szCs w:val="20"/>
              </w:rPr>
              <w:t>Test cases and close the defects as per the SDLC and STLC of the project and releases.</w:t>
            </w:r>
          </w:p>
          <w:p w:rsidR="00763DA7" w:rsidRPr="006A6B7F" w:rsidRDefault="00763DA7" w:rsidP="001C2890">
            <w:pPr>
              <w:numPr>
                <w:ilvl w:val="0"/>
                <w:numId w:val="1"/>
              </w:numPr>
              <w:rPr>
                <w:sz w:val="20"/>
                <w:szCs w:val="20"/>
              </w:rPr>
            </w:pPr>
            <w:r w:rsidRPr="006A6B7F">
              <w:rPr>
                <w:sz w:val="20"/>
                <w:szCs w:val="20"/>
              </w:rPr>
              <w:t>Automate the smoke, sanity and regression test cases using Selenium Web Driver tool with java technology which reduces the manual effort for testing in order to expedite the delivery.</w:t>
            </w:r>
          </w:p>
          <w:p w:rsidR="00763DA7" w:rsidRPr="006A6B7F" w:rsidRDefault="00763DA7" w:rsidP="001C2890">
            <w:pPr>
              <w:numPr>
                <w:ilvl w:val="0"/>
                <w:numId w:val="1"/>
              </w:numPr>
              <w:rPr>
                <w:sz w:val="20"/>
                <w:szCs w:val="20"/>
              </w:rPr>
            </w:pPr>
            <w:r w:rsidRPr="006A6B7F">
              <w:rPr>
                <w:sz w:val="20"/>
                <w:szCs w:val="20"/>
              </w:rPr>
              <w:t>Manage small, medium and large size projects and initiatives end to end which could be</w:t>
            </w:r>
          </w:p>
          <w:p w:rsidR="00763DA7" w:rsidRPr="006A6B7F" w:rsidRDefault="00763DA7" w:rsidP="00763DA7">
            <w:pPr>
              <w:ind w:left="720"/>
              <w:rPr>
                <w:sz w:val="20"/>
                <w:szCs w:val="20"/>
              </w:rPr>
            </w:pPr>
            <w:r w:rsidRPr="006A6B7F">
              <w:rPr>
                <w:sz w:val="20"/>
                <w:szCs w:val="20"/>
              </w:rPr>
              <w:t>Functionally driven or soft operational project spanning from client / server-based applications to Operations re-engineering.</w:t>
            </w:r>
          </w:p>
          <w:p w:rsidR="00763DA7" w:rsidRPr="006A6B7F" w:rsidRDefault="00763DA7" w:rsidP="001C2890">
            <w:pPr>
              <w:numPr>
                <w:ilvl w:val="0"/>
                <w:numId w:val="1"/>
              </w:numPr>
              <w:rPr>
                <w:sz w:val="20"/>
                <w:szCs w:val="20"/>
              </w:rPr>
            </w:pPr>
            <w:r w:rsidRPr="006A6B7F">
              <w:rPr>
                <w:sz w:val="20"/>
                <w:szCs w:val="20"/>
              </w:rPr>
              <w:t>Monitor, coordinate, report &amp; validate project initiatives and manage individual projects</w:t>
            </w:r>
          </w:p>
          <w:p w:rsidR="00763DA7" w:rsidRPr="006A6B7F" w:rsidRDefault="00763DA7" w:rsidP="00763DA7">
            <w:pPr>
              <w:ind w:left="720"/>
              <w:rPr>
                <w:sz w:val="20"/>
                <w:szCs w:val="20"/>
              </w:rPr>
            </w:pPr>
            <w:r w:rsidRPr="006A6B7F">
              <w:rPr>
                <w:sz w:val="20"/>
                <w:szCs w:val="20"/>
              </w:rPr>
              <w:t>End to end. Attend regular project review calls / meetings.</w:t>
            </w:r>
          </w:p>
          <w:p w:rsidR="00763DA7" w:rsidRPr="006A6B7F" w:rsidRDefault="00763DA7" w:rsidP="001C2890">
            <w:pPr>
              <w:numPr>
                <w:ilvl w:val="0"/>
                <w:numId w:val="1"/>
              </w:numPr>
              <w:rPr>
                <w:sz w:val="20"/>
                <w:szCs w:val="20"/>
              </w:rPr>
            </w:pPr>
            <w:r w:rsidRPr="006A6B7F">
              <w:rPr>
                <w:sz w:val="20"/>
                <w:szCs w:val="20"/>
              </w:rPr>
              <w:t>Monitor and escalate issues effectively, ensuring clear communication channels and timely</w:t>
            </w:r>
          </w:p>
          <w:p w:rsidR="00763DA7" w:rsidRPr="006A6B7F" w:rsidRDefault="00763DA7" w:rsidP="00763DA7">
            <w:pPr>
              <w:ind w:left="720"/>
              <w:rPr>
                <w:sz w:val="20"/>
                <w:szCs w:val="20"/>
              </w:rPr>
            </w:pPr>
            <w:r w:rsidRPr="006A6B7F">
              <w:rPr>
                <w:sz w:val="20"/>
                <w:szCs w:val="20"/>
              </w:rPr>
              <w:t>Voicing of risks on the projects / initiatives managed.</w:t>
            </w:r>
          </w:p>
          <w:p w:rsidR="00763DA7" w:rsidRPr="006A6B7F" w:rsidRDefault="00763DA7" w:rsidP="001C2890">
            <w:pPr>
              <w:numPr>
                <w:ilvl w:val="0"/>
                <w:numId w:val="1"/>
              </w:numPr>
              <w:rPr>
                <w:sz w:val="20"/>
                <w:szCs w:val="20"/>
              </w:rPr>
            </w:pPr>
            <w:r w:rsidRPr="006A6B7F">
              <w:rPr>
                <w:sz w:val="20"/>
                <w:szCs w:val="20"/>
              </w:rPr>
              <w:t>QA Test Management - Experience defining TDLC (Test Development Life Cycle) for</w:t>
            </w:r>
          </w:p>
          <w:p w:rsidR="00763DA7" w:rsidRPr="006A6B7F" w:rsidRDefault="00763DA7" w:rsidP="00763DA7">
            <w:pPr>
              <w:ind w:left="720"/>
              <w:rPr>
                <w:sz w:val="20"/>
                <w:szCs w:val="20"/>
              </w:rPr>
            </w:pPr>
            <w:r w:rsidRPr="006A6B7F">
              <w:rPr>
                <w:sz w:val="20"/>
                <w:szCs w:val="20"/>
              </w:rPr>
              <w:t>Larger projects. Creating QA project plans/QA project schedules, QA estimates, QA feasibility and risk Assessments, test strategies, test scenarios, test requirements, test cases, test scripts, traceability matrix, Peer create test plans, for small/large releases.</w:t>
            </w:r>
          </w:p>
          <w:p w:rsidR="00763DA7" w:rsidRPr="006A6B7F" w:rsidRDefault="00763DA7" w:rsidP="001C2890">
            <w:pPr>
              <w:numPr>
                <w:ilvl w:val="0"/>
                <w:numId w:val="1"/>
              </w:numPr>
              <w:rPr>
                <w:sz w:val="20"/>
                <w:szCs w:val="20"/>
              </w:rPr>
            </w:pPr>
            <w:r w:rsidRPr="006A6B7F">
              <w:rPr>
                <w:sz w:val="20"/>
                <w:szCs w:val="20"/>
              </w:rPr>
              <w:t>QA Hands on - Testing of windows applications, .net applications, web applications, Databases resting, java applications, and backend testing. Involve in multi-task, multi-deliver in a fast paced, multi-deployment, multi-projects Environment and team leadership, coaching and domain knowledge transition.</w:t>
            </w:r>
          </w:p>
          <w:p w:rsidR="00763DA7" w:rsidRPr="006A6B7F" w:rsidRDefault="00763DA7" w:rsidP="001C2890">
            <w:pPr>
              <w:numPr>
                <w:ilvl w:val="0"/>
                <w:numId w:val="1"/>
              </w:numPr>
              <w:rPr>
                <w:sz w:val="20"/>
                <w:szCs w:val="20"/>
              </w:rPr>
            </w:pPr>
            <w:r w:rsidRPr="006A6B7F">
              <w:rPr>
                <w:sz w:val="20"/>
                <w:szCs w:val="20"/>
              </w:rPr>
              <w:t>Manage test strategy and scenario ensured that tests covered all processes and systems map Test progresses and create test case, test scripts, test execution and implement tests and ensure that Quality center measures were followed.</w:t>
            </w:r>
          </w:p>
          <w:p w:rsidR="00763DA7" w:rsidRPr="006A6B7F" w:rsidRDefault="00763DA7" w:rsidP="001C2890">
            <w:pPr>
              <w:numPr>
                <w:ilvl w:val="0"/>
                <w:numId w:val="1"/>
              </w:numPr>
              <w:rPr>
                <w:sz w:val="20"/>
                <w:szCs w:val="20"/>
              </w:rPr>
            </w:pPr>
            <w:r w:rsidRPr="006A6B7F">
              <w:rPr>
                <w:sz w:val="20"/>
                <w:szCs w:val="20"/>
              </w:rPr>
              <w:t>Interact with client business analyst to gather functional requirements and test the Enhancements to be added to the existing system functionality which will improve the client’s business.</w:t>
            </w:r>
          </w:p>
          <w:p w:rsidR="00763DA7" w:rsidRPr="006A6B7F" w:rsidRDefault="00763DA7" w:rsidP="001C2890">
            <w:pPr>
              <w:pStyle w:val="Heading1"/>
              <w:numPr>
                <w:ilvl w:val="0"/>
                <w:numId w:val="1"/>
              </w:numPr>
              <w:rPr>
                <w:rFonts w:ascii="Times New Roman" w:hAnsi="Times New Roman"/>
                <w:b w:val="0"/>
                <w:bCs w:val="0"/>
                <w:szCs w:val="20"/>
              </w:rPr>
            </w:pPr>
            <w:r w:rsidRPr="006A6B7F">
              <w:rPr>
                <w:rFonts w:ascii="Times New Roman" w:hAnsi="Times New Roman"/>
                <w:b w:val="0"/>
                <w:bCs w:val="0"/>
                <w:szCs w:val="20"/>
              </w:rPr>
              <w:t>Corporate Lodging Consultant / Emergency Lodging Application / Derbysoft and Real Time</w:t>
            </w:r>
          </w:p>
          <w:p w:rsidR="00763DA7" w:rsidRPr="006A6B7F" w:rsidRDefault="00763DA7" w:rsidP="00763DA7">
            <w:pPr>
              <w:pStyle w:val="Heading1"/>
              <w:ind w:firstLine="720"/>
              <w:rPr>
                <w:rFonts w:ascii="Times New Roman" w:hAnsi="Times New Roman"/>
                <w:b w:val="0"/>
                <w:bCs w:val="0"/>
                <w:szCs w:val="20"/>
              </w:rPr>
            </w:pPr>
            <w:r w:rsidRPr="006A6B7F">
              <w:rPr>
                <w:rFonts w:ascii="Times New Roman" w:hAnsi="Times New Roman"/>
                <w:b w:val="0"/>
                <w:bCs w:val="0"/>
                <w:szCs w:val="20"/>
              </w:rPr>
              <w:t>Lodging Solution and Mobile Application.</w:t>
            </w:r>
          </w:p>
          <w:p w:rsidR="00763DA7" w:rsidRPr="006A6B7F" w:rsidRDefault="00763DA7" w:rsidP="001C2890">
            <w:pPr>
              <w:pStyle w:val="Heading1"/>
              <w:numPr>
                <w:ilvl w:val="0"/>
                <w:numId w:val="2"/>
              </w:numPr>
              <w:rPr>
                <w:rFonts w:ascii="Times New Roman" w:hAnsi="Times New Roman"/>
                <w:b w:val="0"/>
                <w:bCs w:val="0"/>
                <w:szCs w:val="20"/>
              </w:rPr>
            </w:pPr>
            <w:r w:rsidRPr="006A6B7F">
              <w:rPr>
                <w:rFonts w:ascii="Times New Roman" w:hAnsi="Times New Roman"/>
                <w:b w:val="0"/>
                <w:bCs w:val="0"/>
                <w:szCs w:val="20"/>
              </w:rPr>
              <w:t>Voucher Entry, Trial Post, Auto Trail Post, Invoice, Customer Receipts, Accounts Payable,</w:t>
            </w:r>
          </w:p>
          <w:p w:rsidR="00ED4A98" w:rsidRPr="006A6B7F" w:rsidRDefault="00763DA7" w:rsidP="00763DA7">
            <w:pPr>
              <w:pStyle w:val="Heading1"/>
              <w:ind w:firstLine="720"/>
              <w:rPr>
                <w:rFonts w:ascii="Times New Roman" w:hAnsi="Times New Roman"/>
                <w:szCs w:val="20"/>
              </w:rPr>
            </w:pPr>
            <w:r w:rsidRPr="006A6B7F">
              <w:rPr>
                <w:rFonts w:ascii="Times New Roman" w:hAnsi="Times New Roman"/>
                <w:b w:val="0"/>
                <w:bCs w:val="0"/>
                <w:szCs w:val="20"/>
              </w:rPr>
              <w:t>Customer Contracts, Accounts Receivables, Billing, Project Costing and Distribution Process</w:t>
            </w:r>
          </w:p>
        </w:tc>
      </w:tr>
    </w:tbl>
    <w:p w:rsidR="00ED4A98" w:rsidRPr="006A6B7F" w:rsidRDefault="00ED4A98" w:rsidP="00A70296">
      <w:pPr>
        <w:widowControl w:val="0"/>
        <w:tabs>
          <w:tab w:val="left" w:pos="720"/>
        </w:tabs>
        <w:autoSpaceDE w:val="0"/>
        <w:autoSpaceDN w:val="0"/>
        <w:adjustRightInd w:val="0"/>
        <w:rPr>
          <w:b/>
          <w:bCs/>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001B53" w:rsidRPr="006A6B7F" w:rsidTr="007D43E9">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001B53" w:rsidRPr="006A6B7F" w:rsidRDefault="00001B53" w:rsidP="00001B53">
            <w:pPr>
              <w:rPr>
                <w:b/>
                <w:bCs/>
                <w:sz w:val="20"/>
                <w:szCs w:val="20"/>
              </w:rPr>
            </w:pPr>
            <w:r w:rsidRPr="006A6B7F">
              <w:rPr>
                <w:b/>
                <w:bCs/>
                <w:sz w:val="20"/>
                <w:szCs w:val="20"/>
              </w:rPr>
              <w:t xml:space="preserve">CVS Caremark (Omnicare Conversion from Oracle Fusion and ADP Data to PS 9.1 Implementation.                                                </w:t>
            </w:r>
          </w:p>
          <w:p w:rsidR="00001B53" w:rsidRPr="006A6B7F" w:rsidRDefault="00001B53" w:rsidP="001C2890">
            <w:pPr>
              <w:rPr>
                <w:b/>
                <w:bCs/>
                <w:sz w:val="20"/>
                <w:szCs w:val="20"/>
              </w:rPr>
            </w:pPr>
            <w:r w:rsidRPr="006A6B7F">
              <w:rPr>
                <w:b/>
                <w:bCs/>
                <w:sz w:val="20"/>
                <w:szCs w:val="20"/>
              </w:rPr>
              <w:t>- June 2016 to Dec 2016.</w:t>
            </w:r>
          </w:p>
        </w:tc>
      </w:tr>
      <w:tr w:rsidR="00001B53" w:rsidRPr="006A6B7F" w:rsidTr="007D43E9">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01B53" w:rsidRPr="006A6B7F" w:rsidRDefault="00001B53"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b/>
                <w:sz w:val="20"/>
                <w:szCs w:val="20"/>
                <w:lang w:val="en-GB"/>
              </w:rPr>
            </w:pPr>
            <w:r w:rsidRPr="006A6B7F">
              <w:rPr>
                <w:sz w:val="20"/>
                <w:szCs w:val="20"/>
              </w:rPr>
              <w:t>CVS Caremark</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sz w:val="20"/>
                <w:szCs w:val="20"/>
                <w:lang w:val="en-GB"/>
              </w:rPr>
            </w:pPr>
            <w:r w:rsidRPr="006A6B7F">
              <w:rPr>
                <w:b/>
                <w:sz w:val="20"/>
                <w:szCs w:val="20"/>
                <w:lang w:val="en-GB"/>
              </w:rPr>
              <w:t xml:space="preserve">Description: </w:t>
            </w:r>
          </w:p>
          <w:p w:rsidR="00001B53" w:rsidRPr="006A6B7F" w:rsidRDefault="00093651" w:rsidP="00093651">
            <w:pPr>
              <w:rPr>
                <w:sz w:val="20"/>
                <w:szCs w:val="20"/>
                <w:lang w:val="en-GB"/>
              </w:rPr>
            </w:pPr>
            <w:r w:rsidRPr="006A6B7F">
              <w:rPr>
                <w:sz w:val="20"/>
                <w:szCs w:val="20"/>
              </w:rPr>
              <w:lastRenderedPageBreak/>
              <w:t>Omnicare has currently having a HRMS Employee Data in Oracle Fusion and Employee Payroll Data in ADP system, In future enhancements to converting HRMS and Payroll Data in PeopleSoft 9.1  for all Omnicare  employee to CVS Caremark Company, Currently we are prepare the test strategy for this operation to get the Omnicare employee in various instance,interface,customization and reports  to apply various process  involve in legacy systems like data Conversion, Interfaces, Customizations, Extensions and Reports.</w:t>
            </w:r>
          </w:p>
        </w:tc>
      </w:tr>
      <w:tr w:rsidR="00001B53" w:rsidRPr="006A6B7F" w:rsidTr="007D43E9">
        <w:trPr>
          <w:trHeight w:val="92"/>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01B53" w:rsidRPr="006A6B7F" w:rsidRDefault="00001B53" w:rsidP="001C2890">
            <w:pPr>
              <w:pStyle w:val="TableContents"/>
              <w:rPr>
                <w:b/>
                <w:sz w:val="20"/>
                <w:szCs w:val="20"/>
              </w:rPr>
            </w:pPr>
            <w:r w:rsidRPr="006A6B7F">
              <w:rPr>
                <w:b/>
                <w:sz w:val="20"/>
                <w:szCs w:val="20"/>
              </w:rPr>
              <w:lastRenderedPageBreak/>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sz w:val="20"/>
                <w:szCs w:val="20"/>
              </w:rPr>
            </w:pPr>
            <w:r w:rsidRPr="006A6B7F">
              <w:rPr>
                <w:sz w:val="20"/>
                <w:szCs w:val="20"/>
              </w:rPr>
              <w:t xml:space="preserve">Test </w:t>
            </w:r>
            <w:r w:rsidR="00292F70" w:rsidRPr="006A6B7F">
              <w:rPr>
                <w:sz w:val="20"/>
                <w:szCs w:val="20"/>
              </w:rPr>
              <w:t>Lead</w:t>
            </w:r>
            <w:r w:rsidRPr="006A6B7F">
              <w:rPr>
                <w:sz w:val="20"/>
                <w:szCs w:val="20"/>
              </w:rPr>
              <w:t xml:space="preserve"> (Offshore)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pStyle w:val="TableContents"/>
              <w:snapToGrid w:val="0"/>
              <w:rPr>
                <w:sz w:val="20"/>
                <w:szCs w:val="20"/>
                <w:lang w:val="en-GB"/>
              </w:rPr>
            </w:pPr>
          </w:p>
        </w:tc>
      </w:tr>
      <w:tr w:rsidR="00001B53" w:rsidRPr="006A6B7F" w:rsidTr="007D43E9">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01B53" w:rsidRPr="006A6B7F" w:rsidRDefault="00001B53"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sz w:val="20"/>
                <w:szCs w:val="20"/>
              </w:rPr>
            </w:pPr>
            <w:r w:rsidRPr="006A6B7F">
              <w:rPr>
                <w:sz w:val="20"/>
                <w:szCs w:val="20"/>
              </w:rPr>
              <w:t>AON Hewitt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pStyle w:val="TableContents"/>
              <w:snapToGrid w:val="0"/>
              <w:rPr>
                <w:sz w:val="20"/>
                <w:szCs w:val="20"/>
              </w:rPr>
            </w:pPr>
          </w:p>
        </w:tc>
      </w:tr>
      <w:tr w:rsidR="00001B53" w:rsidRPr="006A6B7F" w:rsidTr="007D43E9">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01B53" w:rsidRPr="006A6B7F" w:rsidRDefault="00001B53"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sz w:val="20"/>
                <w:szCs w:val="20"/>
              </w:rPr>
            </w:pPr>
            <w:r w:rsidRPr="006A6B7F">
              <w:rPr>
                <w:sz w:val="20"/>
                <w:szCs w:val="20"/>
              </w:rPr>
              <w:t>PeopleSoft 9.1 HRMS, NA Payroll and AQT.</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pStyle w:val="TableContents"/>
              <w:snapToGrid w:val="0"/>
              <w:rPr>
                <w:sz w:val="20"/>
                <w:szCs w:val="20"/>
              </w:rPr>
            </w:pPr>
          </w:p>
        </w:tc>
      </w:tr>
      <w:tr w:rsidR="00001B53" w:rsidRPr="006A6B7F" w:rsidTr="007D43E9">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01B53" w:rsidRPr="006A6B7F" w:rsidRDefault="00001B53"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sz w:val="20"/>
                <w:szCs w:val="20"/>
              </w:rPr>
            </w:pPr>
            <w:r w:rsidRPr="006A6B7F">
              <w:rPr>
                <w:sz w:val="20"/>
                <w:szCs w:val="20"/>
              </w:rPr>
              <w:t>Manual Testing and HP Quality Center 12.0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pStyle w:val="TableContents"/>
              <w:snapToGrid w:val="0"/>
              <w:rPr>
                <w:sz w:val="20"/>
                <w:szCs w:val="20"/>
              </w:rPr>
            </w:pPr>
          </w:p>
        </w:tc>
      </w:tr>
      <w:tr w:rsidR="00001B53" w:rsidRPr="006A6B7F" w:rsidTr="007D43E9">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001B53" w:rsidRPr="006A6B7F" w:rsidRDefault="00001B53" w:rsidP="001C2890">
            <w:pPr>
              <w:rPr>
                <w:bCs/>
                <w:iCs/>
                <w:sz w:val="20"/>
                <w:szCs w:val="20"/>
              </w:rPr>
            </w:pPr>
            <w:r w:rsidRPr="006A6B7F">
              <w:rPr>
                <w:b/>
                <w:bCs/>
                <w:sz w:val="20"/>
                <w:szCs w:val="20"/>
              </w:rPr>
              <w:t>Responsibilities</w:t>
            </w:r>
            <w:r w:rsidRPr="006A6B7F">
              <w:rPr>
                <w:bCs/>
                <w:iCs/>
                <w:sz w:val="20"/>
                <w:szCs w:val="20"/>
              </w:rPr>
              <w:t xml:space="preserve">: </w:t>
            </w:r>
          </w:p>
          <w:p w:rsidR="00093651" w:rsidRPr="006A6B7F" w:rsidRDefault="00093651" w:rsidP="001C2890">
            <w:pPr>
              <w:numPr>
                <w:ilvl w:val="0"/>
                <w:numId w:val="1"/>
              </w:numPr>
              <w:rPr>
                <w:sz w:val="20"/>
                <w:szCs w:val="20"/>
              </w:rPr>
            </w:pPr>
            <w:r w:rsidRPr="006A6B7F">
              <w:rPr>
                <w:sz w:val="20"/>
                <w:szCs w:val="20"/>
              </w:rPr>
              <w:t>Ensuring the integration of PS HRMS and Payroll database with the Oracle Fusion and ADP tools.</w:t>
            </w:r>
          </w:p>
          <w:p w:rsidR="00093651" w:rsidRPr="006A6B7F" w:rsidRDefault="00093651" w:rsidP="001C2890">
            <w:pPr>
              <w:numPr>
                <w:ilvl w:val="0"/>
                <w:numId w:val="1"/>
              </w:numPr>
              <w:rPr>
                <w:sz w:val="20"/>
                <w:szCs w:val="20"/>
              </w:rPr>
            </w:pPr>
            <w:r w:rsidRPr="006A6B7F">
              <w:rPr>
                <w:sz w:val="20"/>
                <w:szCs w:val="20"/>
              </w:rPr>
              <w:t>Analyzing the functional flow of the new enhancement and check the impact on the existing system and deriving the requirements of the project from the Business Requirement Document.</w:t>
            </w:r>
          </w:p>
          <w:p w:rsidR="00093651" w:rsidRPr="006A6B7F" w:rsidRDefault="00093651" w:rsidP="001C2890">
            <w:pPr>
              <w:numPr>
                <w:ilvl w:val="0"/>
                <w:numId w:val="1"/>
              </w:numPr>
              <w:rPr>
                <w:sz w:val="20"/>
                <w:szCs w:val="20"/>
              </w:rPr>
            </w:pPr>
            <w:r w:rsidRPr="006A6B7F">
              <w:rPr>
                <w:sz w:val="20"/>
                <w:szCs w:val="20"/>
              </w:rPr>
              <w:t>Create the Traceability Matrix with the timelines required with planned dates.</w:t>
            </w:r>
          </w:p>
          <w:p w:rsidR="00093651" w:rsidRPr="006A6B7F" w:rsidRDefault="00093651" w:rsidP="001C2890">
            <w:pPr>
              <w:numPr>
                <w:ilvl w:val="0"/>
                <w:numId w:val="1"/>
              </w:numPr>
              <w:rPr>
                <w:sz w:val="20"/>
                <w:szCs w:val="20"/>
              </w:rPr>
            </w:pPr>
            <w:r w:rsidRPr="006A6B7F">
              <w:rPr>
                <w:sz w:val="20"/>
                <w:szCs w:val="20"/>
              </w:rPr>
              <w:t>Create the test scenarios and test scripts as per the formats required.</w:t>
            </w:r>
          </w:p>
          <w:p w:rsidR="00093651" w:rsidRPr="006A6B7F" w:rsidRDefault="00093651" w:rsidP="001C2890">
            <w:pPr>
              <w:numPr>
                <w:ilvl w:val="0"/>
                <w:numId w:val="1"/>
              </w:numPr>
              <w:rPr>
                <w:sz w:val="20"/>
                <w:szCs w:val="20"/>
              </w:rPr>
            </w:pPr>
            <w:r w:rsidRPr="006A6B7F">
              <w:rPr>
                <w:sz w:val="20"/>
                <w:szCs w:val="20"/>
              </w:rPr>
              <w:t>Execute the test scripts and documented test log, if the any defect leakage prepared the functional defect log. Attending daily calls with the client and provide the project status time to time and playing vital role in playing around the dates of the project as required and guide the team to reach the deliverables on time.</w:t>
            </w:r>
          </w:p>
          <w:p w:rsidR="00093651" w:rsidRPr="006A6B7F" w:rsidRDefault="00093651" w:rsidP="001C2890">
            <w:pPr>
              <w:numPr>
                <w:ilvl w:val="0"/>
                <w:numId w:val="1"/>
              </w:numPr>
              <w:rPr>
                <w:sz w:val="20"/>
                <w:szCs w:val="20"/>
              </w:rPr>
            </w:pPr>
            <w:r w:rsidRPr="006A6B7F">
              <w:rPr>
                <w:sz w:val="20"/>
                <w:szCs w:val="20"/>
              </w:rPr>
              <w:t>Working on various streams like data conversion, customizations, interfaces and reports. Analyze and test the new enhancements of various HRMS modules on future state (PS 9.1).</w:t>
            </w:r>
          </w:p>
          <w:p w:rsidR="00001B53" w:rsidRPr="006A6B7F" w:rsidRDefault="00093651" w:rsidP="001C2890">
            <w:pPr>
              <w:numPr>
                <w:ilvl w:val="0"/>
                <w:numId w:val="1"/>
              </w:numPr>
              <w:rPr>
                <w:sz w:val="20"/>
                <w:szCs w:val="20"/>
              </w:rPr>
            </w:pPr>
            <w:r w:rsidRPr="006A6B7F">
              <w:rPr>
                <w:sz w:val="20"/>
                <w:szCs w:val="20"/>
              </w:rPr>
              <w:t>Impart training to the new team members to help them cope up with the existing process and functionality. Reviewing the various client requirement documents to involve project status whenever it’s required.</w:t>
            </w:r>
          </w:p>
        </w:tc>
      </w:tr>
    </w:tbl>
    <w:p w:rsidR="00001B53" w:rsidRPr="006A6B7F" w:rsidRDefault="00001B53" w:rsidP="00A70296">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355758"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355758" w:rsidRPr="006A6B7F" w:rsidRDefault="00355758" w:rsidP="001C2890">
            <w:pPr>
              <w:rPr>
                <w:b/>
                <w:bCs/>
                <w:sz w:val="20"/>
                <w:szCs w:val="20"/>
              </w:rPr>
            </w:pPr>
            <w:r w:rsidRPr="006A6B7F">
              <w:rPr>
                <w:b/>
                <w:bCs/>
                <w:sz w:val="20"/>
                <w:szCs w:val="20"/>
              </w:rPr>
              <w:t>Absence Management Solution 360 - June 2016 to Dec 2016.</w:t>
            </w:r>
          </w:p>
        </w:tc>
      </w:tr>
      <w:tr w:rsidR="00355758"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55758" w:rsidRPr="006A6B7F" w:rsidRDefault="00355758"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b/>
                <w:sz w:val="20"/>
                <w:szCs w:val="20"/>
                <w:lang w:val="en-GB"/>
              </w:rPr>
            </w:pPr>
            <w:r w:rsidRPr="006A6B7F">
              <w:rPr>
                <w:sz w:val="20"/>
                <w:szCs w:val="20"/>
              </w:rPr>
              <w:t>AMS 360*</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sz w:val="20"/>
                <w:szCs w:val="20"/>
                <w:lang w:val="en-GB"/>
              </w:rPr>
            </w:pPr>
            <w:r w:rsidRPr="006A6B7F">
              <w:rPr>
                <w:b/>
                <w:sz w:val="20"/>
                <w:szCs w:val="20"/>
                <w:lang w:val="en-GB"/>
              </w:rPr>
              <w:t xml:space="preserve">Description: </w:t>
            </w:r>
          </w:p>
          <w:p w:rsidR="00355758" w:rsidRPr="006A6B7F" w:rsidRDefault="00355758" w:rsidP="00355758">
            <w:pPr>
              <w:rPr>
                <w:sz w:val="20"/>
                <w:szCs w:val="20"/>
              </w:rPr>
            </w:pPr>
            <w:r w:rsidRPr="006A6B7F">
              <w:rPr>
                <w:sz w:val="20"/>
                <w:szCs w:val="20"/>
              </w:rPr>
              <w:t xml:space="preserve">Absence Management Solution “AM 360” Correspondences produced by 360 AM must follow the 360 Aon Standards. Pre-flight &amp; Pit Stop are the tools that 360 AM uses for standardization of the correspondences. These tools are part of the Adobe Professional XI which is licensed tool. 360 Aon Standards are configured in these tools via a profile (which is an XML). This profile validates any PDF passed through it against the configured rules in the profile.   </w:t>
            </w:r>
          </w:p>
          <w:p w:rsidR="00355758" w:rsidRPr="006A6B7F" w:rsidRDefault="00355758" w:rsidP="00355758">
            <w:pPr>
              <w:rPr>
                <w:sz w:val="20"/>
                <w:szCs w:val="20"/>
              </w:rPr>
            </w:pPr>
            <w:r w:rsidRPr="006A6B7F">
              <w:rPr>
                <w:sz w:val="20"/>
                <w:szCs w:val="20"/>
              </w:rPr>
              <w:t>The Intake process shall be created in a way to gather all necessary leave information to initiate a claim, answer employees’ questions and advice employees of their responsibilities while out of work.</w:t>
            </w:r>
          </w:p>
          <w:p w:rsidR="00355758" w:rsidRPr="006A6B7F" w:rsidRDefault="00355758" w:rsidP="001C2890">
            <w:pPr>
              <w:rPr>
                <w:sz w:val="20"/>
                <w:szCs w:val="20"/>
                <w:lang w:val="en-GB"/>
              </w:rPr>
            </w:pPr>
          </w:p>
        </w:tc>
      </w:tr>
      <w:tr w:rsidR="00355758" w:rsidRPr="006A6B7F" w:rsidTr="00355758">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55758" w:rsidRPr="006A6B7F" w:rsidRDefault="00355758"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sz w:val="20"/>
                <w:szCs w:val="20"/>
              </w:rPr>
            </w:pPr>
            <w:r w:rsidRPr="006A6B7F">
              <w:rPr>
                <w:sz w:val="20"/>
                <w:szCs w:val="20"/>
              </w:rPr>
              <w:t>SQA (Onsite).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pStyle w:val="TableContents"/>
              <w:snapToGrid w:val="0"/>
              <w:rPr>
                <w:sz w:val="20"/>
                <w:szCs w:val="20"/>
                <w:lang w:val="en-GB"/>
              </w:rPr>
            </w:pPr>
          </w:p>
        </w:tc>
      </w:tr>
      <w:tr w:rsidR="00355758"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55758" w:rsidRPr="006A6B7F" w:rsidRDefault="00355758"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sz w:val="20"/>
                <w:szCs w:val="20"/>
              </w:rPr>
            </w:pPr>
            <w:r w:rsidRPr="006A6B7F">
              <w:rPr>
                <w:sz w:val="20"/>
                <w:szCs w:val="20"/>
              </w:rPr>
              <w:t>AON Hewitt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pStyle w:val="TableContents"/>
              <w:snapToGrid w:val="0"/>
              <w:rPr>
                <w:sz w:val="20"/>
                <w:szCs w:val="20"/>
              </w:rPr>
            </w:pPr>
          </w:p>
        </w:tc>
      </w:tr>
      <w:tr w:rsidR="00355758"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55758" w:rsidRPr="006A6B7F" w:rsidRDefault="00355758"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sz w:val="20"/>
                <w:szCs w:val="20"/>
              </w:rPr>
            </w:pPr>
            <w:r w:rsidRPr="006A6B7F">
              <w:rPr>
                <w:sz w:val="20"/>
                <w:szCs w:val="20"/>
              </w:rPr>
              <w:t>Java, Oracle R11v2, Webservice, Reporting IBM Cognos, IVR</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pStyle w:val="TableContents"/>
              <w:snapToGrid w:val="0"/>
              <w:rPr>
                <w:sz w:val="20"/>
                <w:szCs w:val="20"/>
              </w:rPr>
            </w:pPr>
          </w:p>
        </w:tc>
      </w:tr>
      <w:tr w:rsidR="00355758"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55758" w:rsidRPr="006A6B7F" w:rsidRDefault="00355758"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sz w:val="20"/>
                <w:szCs w:val="20"/>
              </w:rPr>
            </w:pPr>
            <w:r w:rsidRPr="006A6B7F">
              <w:rPr>
                <w:sz w:val="20"/>
                <w:szCs w:val="20"/>
              </w:rPr>
              <w:t>Manual / Automation Testing and Report Tool - IBM Cognos (Selenium Web Driver) and HP Quality Center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pStyle w:val="TableContents"/>
              <w:snapToGrid w:val="0"/>
              <w:rPr>
                <w:sz w:val="20"/>
                <w:szCs w:val="20"/>
              </w:rPr>
            </w:pPr>
          </w:p>
        </w:tc>
      </w:tr>
      <w:tr w:rsidR="00355758"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355758" w:rsidRPr="006A6B7F" w:rsidRDefault="00355758" w:rsidP="001C2890">
            <w:pPr>
              <w:rPr>
                <w:bCs/>
                <w:iCs/>
                <w:sz w:val="20"/>
                <w:szCs w:val="20"/>
              </w:rPr>
            </w:pPr>
            <w:r w:rsidRPr="006A6B7F">
              <w:rPr>
                <w:b/>
                <w:bCs/>
                <w:sz w:val="20"/>
                <w:szCs w:val="20"/>
              </w:rPr>
              <w:t>Responsibilities</w:t>
            </w:r>
            <w:r w:rsidRPr="006A6B7F">
              <w:rPr>
                <w:bCs/>
                <w:iCs/>
                <w:sz w:val="20"/>
                <w:szCs w:val="20"/>
              </w:rPr>
              <w:t xml:space="preserve">: </w:t>
            </w:r>
          </w:p>
          <w:p w:rsidR="00355758" w:rsidRPr="006A6B7F" w:rsidRDefault="00355758" w:rsidP="001C2890">
            <w:pPr>
              <w:numPr>
                <w:ilvl w:val="0"/>
                <w:numId w:val="1"/>
              </w:numPr>
              <w:rPr>
                <w:sz w:val="20"/>
                <w:szCs w:val="20"/>
              </w:rPr>
            </w:pPr>
            <w:r w:rsidRPr="006A6B7F">
              <w:rPr>
                <w:sz w:val="20"/>
                <w:szCs w:val="20"/>
              </w:rPr>
              <w:t>Involved in requirements gathering and Impact analysis on Existing system.</w:t>
            </w:r>
          </w:p>
          <w:p w:rsidR="00355758" w:rsidRPr="006A6B7F" w:rsidRDefault="00355758" w:rsidP="001C2890">
            <w:pPr>
              <w:numPr>
                <w:ilvl w:val="0"/>
                <w:numId w:val="1"/>
              </w:numPr>
              <w:rPr>
                <w:sz w:val="20"/>
                <w:szCs w:val="20"/>
              </w:rPr>
            </w:pPr>
            <w:r w:rsidRPr="006A6B7F">
              <w:rPr>
                <w:sz w:val="20"/>
                <w:szCs w:val="20"/>
              </w:rPr>
              <w:t>Involved in feasibility study to convert client employee to HRIS data to deploy to AM360.</w:t>
            </w:r>
          </w:p>
          <w:p w:rsidR="00355758" w:rsidRPr="006A6B7F" w:rsidRDefault="00355758" w:rsidP="001C2890">
            <w:pPr>
              <w:numPr>
                <w:ilvl w:val="0"/>
                <w:numId w:val="1"/>
              </w:numPr>
              <w:rPr>
                <w:sz w:val="20"/>
                <w:szCs w:val="20"/>
              </w:rPr>
            </w:pPr>
            <w:r w:rsidRPr="006A6B7F">
              <w:rPr>
                <w:sz w:val="20"/>
                <w:szCs w:val="20"/>
              </w:rPr>
              <w:t>Involved in Preparation of Test strategy document and Test Plan document and test case preparation. Involved in test execution and defect tracking. Designed Test Cases based on the functional specifications.</w:t>
            </w:r>
          </w:p>
          <w:p w:rsidR="00355758" w:rsidRPr="006A6B7F" w:rsidRDefault="00355758" w:rsidP="001C2890">
            <w:pPr>
              <w:pStyle w:val="BodyText3"/>
              <w:numPr>
                <w:ilvl w:val="0"/>
                <w:numId w:val="1"/>
              </w:numPr>
              <w:suppressAutoHyphens/>
              <w:jc w:val="left"/>
              <w:rPr>
                <w:rFonts w:ascii="Times New Roman" w:hAnsi="Times New Roman"/>
                <w:sz w:val="20"/>
                <w:szCs w:val="20"/>
              </w:rPr>
            </w:pPr>
            <w:r w:rsidRPr="006A6B7F">
              <w:rPr>
                <w:rFonts w:ascii="Times New Roman" w:hAnsi="Times New Roman"/>
                <w:sz w:val="20"/>
                <w:szCs w:val="20"/>
              </w:rPr>
              <w:t>Developed automation Java test scripts using Selenium WebDriver in Eclipse.</w:t>
            </w:r>
          </w:p>
          <w:p w:rsidR="00355758" w:rsidRPr="006A6B7F" w:rsidRDefault="00355758" w:rsidP="001C2890">
            <w:pPr>
              <w:pStyle w:val="ListParagraph"/>
              <w:numPr>
                <w:ilvl w:val="0"/>
                <w:numId w:val="1"/>
              </w:numPr>
              <w:suppressAutoHyphens/>
              <w:contextualSpacing/>
              <w:rPr>
                <w:sz w:val="20"/>
                <w:szCs w:val="20"/>
              </w:rPr>
            </w:pPr>
            <w:r w:rsidRPr="006A6B7F">
              <w:rPr>
                <w:sz w:val="20"/>
                <w:szCs w:val="20"/>
              </w:rPr>
              <w:t>Regression testing using Selenium Webdriver and generate test report in TestNG.</w:t>
            </w:r>
          </w:p>
          <w:p w:rsidR="00355758" w:rsidRPr="006A6B7F" w:rsidRDefault="00355758" w:rsidP="001C2890">
            <w:pPr>
              <w:numPr>
                <w:ilvl w:val="0"/>
                <w:numId w:val="1"/>
              </w:numPr>
              <w:rPr>
                <w:sz w:val="20"/>
                <w:szCs w:val="20"/>
              </w:rPr>
            </w:pPr>
            <w:r w:rsidRPr="006A6B7F">
              <w:rPr>
                <w:sz w:val="20"/>
                <w:szCs w:val="20"/>
              </w:rPr>
              <w:t>Developed and Executed Test Cases Submission of bug reports. Preparing the defect report and Involved in Peer Reviews.</w:t>
            </w:r>
          </w:p>
          <w:p w:rsidR="00355758" w:rsidRPr="006A6B7F" w:rsidRDefault="00355758" w:rsidP="001C2890">
            <w:pPr>
              <w:numPr>
                <w:ilvl w:val="0"/>
                <w:numId w:val="1"/>
              </w:numPr>
              <w:rPr>
                <w:sz w:val="20"/>
                <w:szCs w:val="20"/>
              </w:rPr>
            </w:pPr>
            <w:r w:rsidRPr="006A6B7F">
              <w:rPr>
                <w:sz w:val="20"/>
                <w:szCs w:val="20"/>
              </w:rPr>
              <w:t>Finding bugs by executing test cases and assigning bugs to the concerned developer.</w:t>
            </w:r>
          </w:p>
          <w:p w:rsidR="00355758" w:rsidRPr="006A6B7F" w:rsidRDefault="00355758" w:rsidP="001C2890">
            <w:pPr>
              <w:numPr>
                <w:ilvl w:val="0"/>
                <w:numId w:val="1"/>
              </w:numPr>
              <w:rPr>
                <w:sz w:val="20"/>
                <w:szCs w:val="20"/>
              </w:rPr>
            </w:pPr>
            <w:r w:rsidRPr="006A6B7F">
              <w:rPr>
                <w:sz w:val="20"/>
                <w:szCs w:val="20"/>
              </w:rPr>
              <w:t>Updated the Test Cases based on any implementation changes in test log stories details in maestro based on the ticket and generate the report every day and based on that daily review meeting current ticket and upcoming tickets details and Quality Metrics and Test Monitoring Sheet details</w:t>
            </w:r>
          </w:p>
        </w:tc>
      </w:tr>
    </w:tbl>
    <w:p w:rsidR="00355758" w:rsidRPr="006A6B7F" w:rsidRDefault="00355758" w:rsidP="00A70296">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BE2E0F"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BE2E0F" w:rsidRPr="006A6B7F" w:rsidRDefault="00BE2E0F" w:rsidP="001C2890">
            <w:pPr>
              <w:rPr>
                <w:b/>
                <w:bCs/>
                <w:sz w:val="20"/>
                <w:szCs w:val="20"/>
              </w:rPr>
            </w:pPr>
            <w:r w:rsidRPr="006A6B7F">
              <w:rPr>
                <w:b/>
                <w:bCs/>
                <w:sz w:val="20"/>
                <w:szCs w:val="20"/>
              </w:rPr>
              <w:lastRenderedPageBreak/>
              <w:t>Workday V.24 (Upgrade Project) (Global Data Warehouse/ People Fluent /HRIS)- April 2015 – June 2015.</w:t>
            </w:r>
          </w:p>
        </w:tc>
      </w:tr>
      <w:tr w:rsidR="00BE2E0F"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BE2E0F" w:rsidRPr="006A6B7F" w:rsidRDefault="00BE2E0F"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b/>
                <w:sz w:val="20"/>
                <w:szCs w:val="20"/>
                <w:lang w:val="en-GB"/>
              </w:rPr>
            </w:pPr>
            <w:r w:rsidRPr="006A6B7F">
              <w:rPr>
                <w:b/>
                <w:bCs/>
                <w:sz w:val="20"/>
                <w:szCs w:val="20"/>
              </w:rPr>
              <w:t>Workday V.24 (Upgrade Project)</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sz w:val="20"/>
                <w:szCs w:val="20"/>
                <w:lang w:val="en-GB"/>
              </w:rPr>
            </w:pPr>
            <w:r w:rsidRPr="006A6B7F">
              <w:rPr>
                <w:b/>
                <w:sz w:val="20"/>
                <w:szCs w:val="20"/>
                <w:lang w:val="en-GB"/>
              </w:rPr>
              <w:t xml:space="preserve">Description: </w:t>
            </w:r>
          </w:p>
          <w:p w:rsidR="00230182" w:rsidRPr="006A6B7F" w:rsidRDefault="00230182" w:rsidP="00230182">
            <w:pPr>
              <w:rPr>
                <w:sz w:val="20"/>
                <w:szCs w:val="20"/>
              </w:rPr>
            </w:pPr>
            <w:r w:rsidRPr="006A6B7F">
              <w:rPr>
                <w:sz w:val="20"/>
                <w:szCs w:val="20"/>
              </w:rPr>
              <w:t>Workday Implementation Project for USA and Canada is an Employees roll out from PeopleSoft to Workday. Nearly 30 thousand Employees HR data from PeopleSoft is been converted to Workday. All the interfaces from PeopleSoft are now moved to workday. All the downstream application should receive data from Workday Instead of PeopleSoft so developed 100 interfaces and custom reports. Payroll for domestic employees are continuing to process in PeopleSoft, all day to day HR transaction are sent to PeopleSoft as payroll integration. Employee Information Data report shall be generated in Workday Tenant Application based on the customer needs within time period can switch to generating reports daily, monthly, quarterly and annually.</w:t>
            </w:r>
          </w:p>
          <w:p w:rsidR="00BE2E0F" w:rsidRPr="006A6B7F" w:rsidRDefault="00BE2E0F" w:rsidP="00230182">
            <w:pPr>
              <w:rPr>
                <w:sz w:val="20"/>
                <w:szCs w:val="20"/>
                <w:lang w:val="en-GB"/>
              </w:rPr>
            </w:pPr>
          </w:p>
        </w:tc>
      </w:tr>
      <w:tr w:rsidR="00BE2E0F"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BE2E0F" w:rsidRPr="006A6B7F" w:rsidRDefault="00BE2E0F"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sz w:val="20"/>
                <w:szCs w:val="20"/>
              </w:rPr>
            </w:pPr>
            <w:r w:rsidRPr="006A6B7F">
              <w:rPr>
                <w:sz w:val="20"/>
                <w:szCs w:val="20"/>
              </w:rPr>
              <w:t>SQA (Onsite).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pStyle w:val="TableContents"/>
              <w:snapToGrid w:val="0"/>
              <w:rPr>
                <w:sz w:val="20"/>
                <w:szCs w:val="20"/>
                <w:lang w:val="en-GB"/>
              </w:rPr>
            </w:pPr>
          </w:p>
        </w:tc>
      </w:tr>
      <w:tr w:rsidR="00BE2E0F"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BE2E0F" w:rsidRPr="006A6B7F" w:rsidRDefault="00BE2E0F"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sz w:val="20"/>
                <w:szCs w:val="20"/>
              </w:rPr>
            </w:pPr>
            <w:r w:rsidRPr="006A6B7F">
              <w:rPr>
                <w:sz w:val="20"/>
                <w:szCs w:val="20"/>
              </w:rPr>
              <w:t>AIG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pStyle w:val="TableContents"/>
              <w:snapToGrid w:val="0"/>
              <w:rPr>
                <w:sz w:val="20"/>
                <w:szCs w:val="20"/>
              </w:rPr>
            </w:pPr>
          </w:p>
        </w:tc>
      </w:tr>
      <w:tr w:rsidR="00BE2E0F"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BE2E0F" w:rsidRPr="006A6B7F" w:rsidRDefault="00BE2E0F"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sz w:val="20"/>
                <w:szCs w:val="20"/>
              </w:rPr>
            </w:pPr>
            <w:r w:rsidRPr="006A6B7F">
              <w:rPr>
                <w:sz w:val="20"/>
                <w:szCs w:val="20"/>
              </w:rPr>
              <w:t>Java, Oracle R11v2, Webservice, Reporting IBM Cognos, IVR</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pStyle w:val="TableContents"/>
              <w:snapToGrid w:val="0"/>
              <w:rPr>
                <w:sz w:val="20"/>
                <w:szCs w:val="20"/>
              </w:rPr>
            </w:pPr>
          </w:p>
        </w:tc>
      </w:tr>
      <w:tr w:rsidR="00BE2E0F"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BE2E0F" w:rsidRPr="006A6B7F" w:rsidRDefault="00BE2E0F"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sz w:val="20"/>
                <w:szCs w:val="20"/>
              </w:rPr>
            </w:pPr>
            <w:r w:rsidRPr="006A6B7F">
              <w:rPr>
                <w:sz w:val="20"/>
                <w:szCs w:val="20"/>
              </w:rPr>
              <w:t>Manual / Automation Testing and Report Tool - IBM Cognos (Selenium Web Driver) and HP Quality Center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pStyle w:val="TableContents"/>
              <w:snapToGrid w:val="0"/>
              <w:rPr>
                <w:sz w:val="20"/>
                <w:szCs w:val="20"/>
              </w:rPr>
            </w:pPr>
          </w:p>
        </w:tc>
      </w:tr>
      <w:tr w:rsidR="00BE2E0F"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BE2E0F" w:rsidRPr="006A6B7F" w:rsidRDefault="00BE2E0F" w:rsidP="001C2890">
            <w:pPr>
              <w:rPr>
                <w:bCs/>
                <w:iCs/>
                <w:sz w:val="20"/>
                <w:szCs w:val="20"/>
              </w:rPr>
            </w:pPr>
            <w:r w:rsidRPr="006A6B7F">
              <w:rPr>
                <w:b/>
                <w:bCs/>
                <w:sz w:val="20"/>
                <w:szCs w:val="20"/>
              </w:rPr>
              <w:t>Responsibilities</w:t>
            </w:r>
            <w:r w:rsidRPr="006A6B7F">
              <w:rPr>
                <w:bCs/>
                <w:iCs/>
                <w:sz w:val="20"/>
                <w:szCs w:val="20"/>
              </w:rPr>
              <w:t xml:space="preserve">: </w:t>
            </w:r>
          </w:p>
          <w:p w:rsidR="00230182" w:rsidRPr="006A6B7F" w:rsidRDefault="00230182" w:rsidP="001C2890">
            <w:pPr>
              <w:numPr>
                <w:ilvl w:val="0"/>
                <w:numId w:val="1"/>
              </w:numPr>
              <w:rPr>
                <w:sz w:val="20"/>
                <w:szCs w:val="20"/>
              </w:rPr>
            </w:pPr>
            <w:r w:rsidRPr="006A6B7F">
              <w:rPr>
                <w:sz w:val="20"/>
                <w:szCs w:val="20"/>
              </w:rPr>
              <w:t>Involved in requirements gathering and requirement analysis and Impact analysis on Existing system.</w:t>
            </w:r>
          </w:p>
          <w:p w:rsidR="00230182" w:rsidRPr="006A6B7F" w:rsidRDefault="00230182" w:rsidP="001C2890">
            <w:pPr>
              <w:numPr>
                <w:ilvl w:val="0"/>
                <w:numId w:val="1"/>
              </w:numPr>
              <w:rPr>
                <w:sz w:val="20"/>
                <w:szCs w:val="20"/>
              </w:rPr>
            </w:pPr>
            <w:r w:rsidRPr="006A6B7F">
              <w:rPr>
                <w:sz w:val="20"/>
                <w:szCs w:val="20"/>
              </w:rPr>
              <w:t>Involved in feasibility study to convert PeopleSoft data to Workday and gathering regression test cases for downstream applications.</w:t>
            </w:r>
          </w:p>
          <w:p w:rsidR="00230182" w:rsidRPr="006A6B7F" w:rsidRDefault="00230182" w:rsidP="001C2890">
            <w:pPr>
              <w:numPr>
                <w:ilvl w:val="0"/>
                <w:numId w:val="1"/>
              </w:numPr>
              <w:rPr>
                <w:sz w:val="20"/>
                <w:szCs w:val="20"/>
              </w:rPr>
            </w:pPr>
            <w:r w:rsidRPr="006A6B7F">
              <w:rPr>
                <w:sz w:val="20"/>
                <w:szCs w:val="20"/>
              </w:rPr>
              <w:t>Involved in Preparation of Test strategy document and Test Plan document based on the functional specifications.</w:t>
            </w:r>
          </w:p>
          <w:p w:rsidR="00230182" w:rsidRPr="006A6B7F" w:rsidRDefault="00230182" w:rsidP="001C2890">
            <w:pPr>
              <w:numPr>
                <w:ilvl w:val="0"/>
                <w:numId w:val="1"/>
              </w:numPr>
              <w:rPr>
                <w:sz w:val="20"/>
                <w:szCs w:val="20"/>
              </w:rPr>
            </w:pPr>
            <w:r w:rsidRPr="006A6B7F">
              <w:rPr>
                <w:sz w:val="20"/>
                <w:szCs w:val="20"/>
              </w:rPr>
              <w:t>Involved in test case preparation and Involved in test execution and Updated the Test Cases based on any implementation changes.</w:t>
            </w:r>
          </w:p>
          <w:p w:rsidR="00230182" w:rsidRPr="006A6B7F" w:rsidRDefault="00230182" w:rsidP="001C2890">
            <w:pPr>
              <w:numPr>
                <w:ilvl w:val="0"/>
                <w:numId w:val="1"/>
              </w:numPr>
              <w:rPr>
                <w:sz w:val="20"/>
                <w:szCs w:val="20"/>
              </w:rPr>
            </w:pPr>
            <w:r w:rsidRPr="006A6B7F">
              <w:rPr>
                <w:sz w:val="20"/>
                <w:szCs w:val="20"/>
              </w:rPr>
              <w:t>Finding bugs by executing test cases and assigning bugs to the concerned developer in defect tracking tool.</w:t>
            </w:r>
          </w:p>
          <w:p w:rsidR="00230182" w:rsidRPr="006A6B7F" w:rsidRDefault="00230182" w:rsidP="001C2890">
            <w:pPr>
              <w:numPr>
                <w:ilvl w:val="0"/>
                <w:numId w:val="1"/>
              </w:numPr>
              <w:rPr>
                <w:sz w:val="20"/>
                <w:szCs w:val="20"/>
              </w:rPr>
            </w:pPr>
            <w:r w:rsidRPr="006A6B7F">
              <w:rPr>
                <w:sz w:val="20"/>
                <w:szCs w:val="20"/>
              </w:rPr>
              <w:t>Provide training to Team Members on downstream Application to perform Regression testing. Preparing the defect report and Involved in Peer Reviews.</w:t>
            </w:r>
          </w:p>
          <w:p w:rsidR="00BE2E0F" w:rsidRPr="006A6B7F" w:rsidRDefault="00230182" w:rsidP="001C2890">
            <w:pPr>
              <w:numPr>
                <w:ilvl w:val="0"/>
                <w:numId w:val="1"/>
              </w:numPr>
              <w:rPr>
                <w:sz w:val="20"/>
                <w:szCs w:val="20"/>
              </w:rPr>
            </w:pPr>
            <w:r w:rsidRPr="006A6B7F">
              <w:rPr>
                <w:sz w:val="20"/>
                <w:szCs w:val="20"/>
              </w:rPr>
              <w:t>Preparation of Daily Execution Reports, Weekly project status, Quality Metrics and Test Monitoring Sheet details.</w:t>
            </w:r>
          </w:p>
        </w:tc>
      </w:tr>
    </w:tbl>
    <w:p w:rsidR="00BE2E0F" w:rsidRPr="006A6B7F" w:rsidRDefault="00BE2E0F" w:rsidP="00A70296">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F23499"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F23499" w:rsidRPr="006A6B7F" w:rsidRDefault="00F23499" w:rsidP="001C2890">
            <w:pPr>
              <w:rPr>
                <w:b/>
                <w:bCs/>
                <w:sz w:val="20"/>
                <w:szCs w:val="20"/>
              </w:rPr>
            </w:pPr>
            <w:r w:rsidRPr="006A6B7F">
              <w:rPr>
                <w:b/>
                <w:bCs/>
                <w:sz w:val="20"/>
                <w:szCs w:val="20"/>
              </w:rPr>
              <w:t>PBI – Payer Mapping (Pharmacy Business Insights) Sept 2013 – Mar 2015.</w:t>
            </w:r>
          </w:p>
        </w:tc>
      </w:tr>
      <w:tr w:rsidR="00F23499"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F23499" w:rsidRPr="006A6B7F" w:rsidRDefault="00F23499"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B34B2C" w:rsidP="001C2890">
            <w:pPr>
              <w:rPr>
                <w:sz w:val="20"/>
                <w:szCs w:val="20"/>
                <w:lang w:val="en-GB"/>
              </w:rPr>
            </w:pPr>
            <w:r w:rsidRPr="006A6B7F">
              <w:rPr>
                <w:sz w:val="20"/>
                <w:szCs w:val="20"/>
              </w:rPr>
              <w:t>PBI – Payer Mapping (Pharmacy Business Insights)</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rPr>
                <w:sz w:val="20"/>
                <w:szCs w:val="20"/>
                <w:lang w:val="en-GB"/>
              </w:rPr>
            </w:pPr>
            <w:r w:rsidRPr="006A6B7F">
              <w:rPr>
                <w:b/>
                <w:sz w:val="20"/>
                <w:szCs w:val="20"/>
                <w:lang w:val="en-GB"/>
              </w:rPr>
              <w:t xml:space="preserve">Description: </w:t>
            </w:r>
          </w:p>
          <w:p w:rsidR="00F23499" w:rsidRPr="006A6B7F" w:rsidRDefault="00F23499" w:rsidP="00F23499">
            <w:pPr>
              <w:rPr>
                <w:sz w:val="20"/>
                <w:szCs w:val="20"/>
              </w:rPr>
            </w:pPr>
            <w:r w:rsidRPr="006A6B7F">
              <w:rPr>
                <w:sz w:val="20"/>
                <w:szCs w:val="20"/>
              </w:rPr>
              <w:t>WebMD will provide a general site activity file. Client will provide Rx and Dx data for known patients within the past 12 months. The general site activity file will be used to project the results of the matched Experian-WebMD sample to the full WebMD universe.</w:t>
            </w:r>
          </w:p>
          <w:p w:rsidR="00F23499" w:rsidRPr="006A6B7F" w:rsidRDefault="00F23499" w:rsidP="00F23499">
            <w:pPr>
              <w:rPr>
                <w:sz w:val="20"/>
                <w:szCs w:val="20"/>
              </w:rPr>
            </w:pPr>
            <w:r w:rsidRPr="006A6B7F">
              <w:rPr>
                <w:sz w:val="20"/>
                <w:szCs w:val="20"/>
              </w:rPr>
              <w:t>The resulting data is loaded into an Oracle database as a set of reporting tables that are used by Micro strategy and Tableau to produce online reports. After loading initial data into the reporting tables, it was recognized that the load process takes a significant amount of time and the client cannot be locked out of the database for that length of time.</w:t>
            </w:r>
          </w:p>
          <w:p w:rsidR="00F23499" w:rsidRPr="006A6B7F" w:rsidRDefault="00F23499" w:rsidP="00B34B2C">
            <w:pPr>
              <w:rPr>
                <w:sz w:val="20"/>
                <w:szCs w:val="20"/>
                <w:lang w:val="en-GB"/>
              </w:rPr>
            </w:pPr>
            <w:r w:rsidRPr="006A6B7F">
              <w:rPr>
                <w:sz w:val="20"/>
                <w:szCs w:val="20"/>
              </w:rPr>
              <w:t xml:space="preserve">Everyday Health projected is to design, build, host, and operate an enterprise solution that will enable Everyday Health to more effectively profile, size, monitor and evaluate online or offline customer engagements. Users will access reporting and analytics through a customized web-based reporting tool. The data platform is a stand-alone project for Everyday Health. </w:t>
            </w:r>
          </w:p>
        </w:tc>
      </w:tr>
      <w:tr w:rsidR="00F23499"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F23499" w:rsidRPr="006A6B7F" w:rsidRDefault="00F23499"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rPr>
                <w:sz w:val="20"/>
                <w:szCs w:val="20"/>
              </w:rPr>
            </w:pPr>
            <w:r w:rsidRPr="006A6B7F">
              <w:rPr>
                <w:sz w:val="20"/>
                <w:szCs w:val="20"/>
              </w:rPr>
              <w:t>ETL and Manual Testing (Offshore and Onsite).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pStyle w:val="TableContents"/>
              <w:snapToGrid w:val="0"/>
              <w:rPr>
                <w:sz w:val="20"/>
                <w:szCs w:val="20"/>
                <w:lang w:val="en-GB"/>
              </w:rPr>
            </w:pPr>
          </w:p>
        </w:tc>
      </w:tr>
      <w:tr w:rsidR="00F23499"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F23499" w:rsidRPr="006A6B7F" w:rsidRDefault="00F23499"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rPr>
                <w:sz w:val="20"/>
                <w:szCs w:val="20"/>
              </w:rPr>
            </w:pPr>
            <w:r w:rsidRPr="006A6B7F">
              <w:rPr>
                <w:sz w:val="20"/>
                <w:szCs w:val="20"/>
              </w:rPr>
              <w:t>AIG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pStyle w:val="TableContents"/>
              <w:snapToGrid w:val="0"/>
              <w:rPr>
                <w:sz w:val="20"/>
                <w:szCs w:val="20"/>
              </w:rPr>
            </w:pPr>
          </w:p>
        </w:tc>
      </w:tr>
      <w:tr w:rsidR="00F23499"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F23499" w:rsidRPr="006A6B7F" w:rsidRDefault="00F23499"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B34B2C">
            <w:pPr>
              <w:rPr>
                <w:sz w:val="20"/>
                <w:szCs w:val="20"/>
              </w:rPr>
            </w:pPr>
            <w:r w:rsidRPr="006A6B7F">
              <w:rPr>
                <w:sz w:val="20"/>
                <w:szCs w:val="20"/>
              </w:rPr>
              <w:t>Oracle Database 11g, UNIX Shell Scripting,</w:t>
            </w:r>
            <w:r w:rsidR="00B34B2C" w:rsidRPr="006A6B7F">
              <w:rPr>
                <w:sz w:val="20"/>
                <w:szCs w:val="20"/>
              </w:rPr>
              <w:t xml:space="preserve"> </w:t>
            </w:r>
            <w:r w:rsidRPr="006A6B7F">
              <w:rPr>
                <w:sz w:val="20"/>
                <w:szCs w:val="20"/>
              </w:rPr>
              <w:t>Cybermation</w:t>
            </w:r>
            <w:r w:rsidR="00B34B2C" w:rsidRPr="006A6B7F">
              <w:rPr>
                <w:sz w:val="20"/>
                <w:szCs w:val="20"/>
              </w:rPr>
              <w:t xml:space="preserve"> </w:t>
            </w:r>
            <w:r w:rsidRPr="006A6B7F">
              <w:rPr>
                <w:sz w:val="20"/>
                <w:szCs w:val="20"/>
              </w:rPr>
              <w:t>(ESP Workstation), Redshift, Netezza, JIRA</w:t>
            </w:r>
          </w:p>
          <w:p w:rsidR="00F23499" w:rsidRPr="006A6B7F" w:rsidRDefault="00F23499" w:rsidP="001C2890">
            <w:pPr>
              <w:rPr>
                <w:sz w:val="20"/>
                <w:szCs w:val="20"/>
              </w:rPr>
            </w:pP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pStyle w:val="TableContents"/>
              <w:snapToGrid w:val="0"/>
              <w:rPr>
                <w:sz w:val="20"/>
                <w:szCs w:val="20"/>
              </w:rPr>
            </w:pPr>
          </w:p>
        </w:tc>
      </w:tr>
      <w:tr w:rsidR="00F23499"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F23499" w:rsidRPr="006A6B7F" w:rsidRDefault="00F23499"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rPr>
                <w:sz w:val="20"/>
                <w:szCs w:val="20"/>
              </w:rPr>
            </w:pPr>
            <w:r w:rsidRPr="006A6B7F">
              <w:rPr>
                <w:sz w:val="20"/>
                <w:szCs w:val="20"/>
              </w:rPr>
              <w:t>ETL Data Stage Healthcare / MicroStrategy / Tableau / Control M.</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pStyle w:val="TableContents"/>
              <w:snapToGrid w:val="0"/>
              <w:rPr>
                <w:sz w:val="20"/>
                <w:szCs w:val="20"/>
              </w:rPr>
            </w:pPr>
          </w:p>
        </w:tc>
      </w:tr>
      <w:tr w:rsidR="00F23499"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F23499" w:rsidRPr="006A6B7F" w:rsidRDefault="00F23499" w:rsidP="001C2890">
            <w:pPr>
              <w:rPr>
                <w:bCs/>
                <w:iCs/>
                <w:sz w:val="20"/>
                <w:szCs w:val="20"/>
              </w:rPr>
            </w:pPr>
            <w:r w:rsidRPr="006A6B7F">
              <w:rPr>
                <w:b/>
                <w:bCs/>
                <w:sz w:val="20"/>
                <w:szCs w:val="20"/>
              </w:rPr>
              <w:t>Responsibilities</w:t>
            </w:r>
            <w:r w:rsidRPr="006A6B7F">
              <w:rPr>
                <w:bCs/>
                <w:iCs/>
                <w:sz w:val="20"/>
                <w:szCs w:val="20"/>
              </w:rPr>
              <w:t xml:space="preserve">: </w:t>
            </w:r>
          </w:p>
          <w:p w:rsidR="00F23499" w:rsidRPr="006A6B7F" w:rsidRDefault="00F23499" w:rsidP="001C2890">
            <w:pPr>
              <w:numPr>
                <w:ilvl w:val="0"/>
                <w:numId w:val="1"/>
              </w:numPr>
              <w:rPr>
                <w:sz w:val="20"/>
                <w:szCs w:val="20"/>
              </w:rPr>
            </w:pPr>
            <w:r w:rsidRPr="006A6B7F">
              <w:rPr>
                <w:sz w:val="20"/>
                <w:szCs w:val="20"/>
              </w:rPr>
              <w:t>Involved in analyzing the Business requirements and Design Documents.</w:t>
            </w:r>
          </w:p>
          <w:p w:rsidR="00F23499" w:rsidRPr="006A6B7F" w:rsidRDefault="00F23499" w:rsidP="001C2890">
            <w:pPr>
              <w:numPr>
                <w:ilvl w:val="0"/>
                <w:numId w:val="1"/>
              </w:numPr>
              <w:ind w:right="-694"/>
              <w:rPr>
                <w:sz w:val="20"/>
                <w:szCs w:val="20"/>
              </w:rPr>
            </w:pPr>
            <w:r w:rsidRPr="006A6B7F">
              <w:rPr>
                <w:sz w:val="20"/>
                <w:szCs w:val="20"/>
              </w:rPr>
              <w:t xml:space="preserve">Gathering requirements and to come up with understanding document. </w:t>
            </w:r>
          </w:p>
          <w:p w:rsidR="00F23499" w:rsidRPr="006A6B7F" w:rsidRDefault="00F23499" w:rsidP="001C2890">
            <w:pPr>
              <w:numPr>
                <w:ilvl w:val="0"/>
                <w:numId w:val="1"/>
              </w:numPr>
              <w:ind w:right="-694"/>
              <w:rPr>
                <w:sz w:val="20"/>
                <w:szCs w:val="20"/>
              </w:rPr>
            </w:pPr>
            <w:r w:rsidRPr="006A6B7F">
              <w:rPr>
                <w:sz w:val="20"/>
                <w:szCs w:val="20"/>
              </w:rPr>
              <w:t>Involved in test estimation, preparation and execution of test cases.</w:t>
            </w:r>
          </w:p>
          <w:p w:rsidR="00F23499" w:rsidRPr="006A6B7F" w:rsidRDefault="00F23499" w:rsidP="001C2890">
            <w:pPr>
              <w:numPr>
                <w:ilvl w:val="0"/>
                <w:numId w:val="1"/>
              </w:numPr>
              <w:ind w:right="-694"/>
              <w:rPr>
                <w:sz w:val="20"/>
                <w:szCs w:val="20"/>
              </w:rPr>
            </w:pPr>
            <w:r w:rsidRPr="006A6B7F">
              <w:rPr>
                <w:sz w:val="20"/>
                <w:szCs w:val="20"/>
              </w:rPr>
              <w:t>Count Validation between source and target tables.</w:t>
            </w:r>
          </w:p>
          <w:p w:rsidR="00F23499" w:rsidRPr="006A6B7F" w:rsidRDefault="00F23499" w:rsidP="001C2890">
            <w:pPr>
              <w:numPr>
                <w:ilvl w:val="0"/>
                <w:numId w:val="1"/>
              </w:numPr>
              <w:ind w:right="-694"/>
              <w:rPr>
                <w:sz w:val="20"/>
                <w:szCs w:val="20"/>
              </w:rPr>
            </w:pPr>
            <w:r w:rsidRPr="006A6B7F">
              <w:rPr>
                <w:sz w:val="20"/>
                <w:szCs w:val="20"/>
              </w:rPr>
              <w:t>Data content Validation between source and target tables.</w:t>
            </w:r>
          </w:p>
          <w:p w:rsidR="00F23499" w:rsidRPr="006A6B7F" w:rsidRDefault="00F23499" w:rsidP="001C2890">
            <w:pPr>
              <w:numPr>
                <w:ilvl w:val="0"/>
                <w:numId w:val="1"/>
              </w:numPr>
              <w:ind w:right="-694"/>
              <w:rPr>
                <w:sz w:val="20"/>
                <w:szCs w:val="20"/>
              </w:rPr>
            </w:pPr>
            <w:r w:rsidRPr="006A6B7F">
              <w:rPr>
                <w:sz w:val="20"/>
                <w:szCs w:val="20"/>
              </w:rPr>
              <w:lastRenderedPageBreak/>
              <w:t>Concatenating columns.</w:t>
            </w:r>
          </w:p>
          <w:p w:rsidR="00F23499" w:rsidRPr="006A6B7F" w:rsidRDefault="00F23499" w:rsidP="001C2890">
            <w:pPr>
              <w:numPr>
                <w:ilvl w:val="0"/>
                <w:numId w:val="1"/>
              </w:numPr>
              <w:ind w:right="-694"/>
              <w:rPr>
                <w:sz w:val="20"/>
                <w:szCs w:val="20"/>
              </w:rPr>
            </w:pPr>
            <w:r w:rsidRPr="006A6B7F">
              <w:rPr>
                <w:sz w:val="20"/>
                <w:szCs w:val="20"/>
              </w:rPr>
              <w:t xml:space="preserve">Using joins with many tables. </w:t>
            </w:r>
          </w:p>
          <w:p w:rsidR="00F23499" w:rsidRPr="006A6B7F" w:rsidRDefault="00F23499" w:rsidP="001C2890">
            <w:pPr>
              <w:numPr>
                <w:ilvl w:val="0"/>
                <w:numId w:val="1"/>
              </w:numPr>
              <w:ind w:right="-694"/>
              <w:rPr>
                <w:sz w:val="20"/>
                <w:szCs w:val="20"/>
              </w:rPr>
            </w:pPr>
            <w:r w:rsidRPr="006A6B7F">
              <w:rPr>
                <w:sz w:val="20"/>
                <w:szCs w:val="20"/>
              </w:rPr>
              <w:t>Verifying logics as per business requirement.</w:t>
            </w:r>
          </w:p>
          <w:p w:rsidR="00F23499" w:rsidRPr="006A6B7F" w:rsidRDefault="00F23499" w:rsidP="001C2890">
            <w:pPr>
              <w:numPr>
                <w:ilvl w:val="0"/>
                <w:numId w:val="1"/>
              </w:numPr>
              <w:ind w:right="-694"/>
              <w:rPr>
                <w:sz w:val="20"/>
                <w:szCs w:val="20"/>
              </w:rPr>
            </w:pPr>
            <w:r w:rsidRPr="006A6B7F">
              <w:rPr>
                <w:sz w:val="20"/>
                <w:szCs w:val="20"/>
              </w:rPr>
              <w:t xml:space="preserve">Experience working with huge volumes of data, analyzing record sets for Data Quality and Data Validation </w:t>
            </w:r>
          </w:p>
          <w:p w:rsidR="00F23499" w:rsidRPr="006A6B7F" w:rsidRDefault="00F23499" w:rsidP="001C2890">
            <w:pPr>
              <w:numPr>
                <w:ilvl w:val="0"/>
                <w:numId w:val="1"/>
              </w:numPr>
              <w:ind w:right="-694"/>
              <w:rPr>
                <w:sz w:val="20"/>
                <w:szCs w:val="20"/>
              </w:rPr>
            </w:pPr>
            <w:r w:rsidRPr="006A6B7F">
              <w:rPr>
                <w:sz w:val="20"/>
                <w:szCs w:val="20"/>
              </w:rPr>
              <w:t xml:space="preserve">Analyzed the data mapping and developed scenarios to verify the data migration from different data sources. </w:t>
            </w:r>
          </w:p>
          <w:p w:rsidR="00F23499" w:rsidRPr="006A6B7F" w:rsidRDefault="00F23499" w:rsidP="001C2890">
            <w:pPr>
              <w:numPr>
                <w:ilvl w:val="0"/>
                <w:numId w:val="1"/>
              </w:numPr>
              <w:ind w:right="-694"/>
              <w:rPr>
                <w:sz w:val="20"/>
                <w:szCs w:val="20"/>
              </w:rPr>
            </w:pPr>
            <w:r w:rsidRPr="006A6B7F">
              <w:rPr>
                <w:sz w:val="20"/>
                <w:szCs w:val="20"/>
              </w:rPr>
              <w:t>In collaboration with other team members, analyzed raw data to ensure the data will meet the business need. Worked with the business owner to identify key data elements that will be monitored on an on-going basis to ensure a high level of data quality within the Warehouse.</w:t>
            </w:r>
          </w:p>
          <w:p w:rsidR="00F23499" w:rsidRPr="006A6B7F" w:rsidRDefault="00F23499" w:rsidP="001C2890">
            <w:pPr>
              <w:numPr>
                <w:ilvl w:val="0"/>
                <w:numId w:val="1"/>
              </w:numPr>
              <w:ind w:right="-694"/>
              <w:rPr>
                <w:sz w:val="20"/>
                <w:szCs w:val="20"/>
              </w:rPr>
            </w:pPr>
            <w:r w:rsidRPr="006A6B7F">
              <w:rPr>
                <w:sz w:val="20"/>
                <w:szCs w:val="20"/>
              </w:rPr>
              <w:t>Designing the SQL queries based on FDD.</w:t>
            </w:r>
          </w:p>
          <w:p w:rsidR="00F23499" w:rsidRPr="006A6B7F" w:rsidRDefault="00F23499" w:rsidP="001C2890">
            <w:pPr>
              <w:numPr>
                <w:ilvl w:val="0"/>
                <w:numId w:val="1"/>
              </w:numPr>
              <w:rPr>
                <w:sz w:val="20"/>
                <w:szCs w:val="20"/>
              </w:rPr>
            </w:pPr>
            <w:r w:rsidRPr="006A6B7F">
              <w:rPr>
                <w:sz w:val="20"/>
                <w:szCs w:val="20"/>
              </w:rPr>
              <w:t>Involved in running the Cybermation jobs using ESP Workstation.</w:t>
            </w:r>
          </w:p>
          <w:p w:rsidR="00F23499" w:rsidRPr="006A6B7F" w:rsidRDefault="00F23499" w:rsidP="001C2890">
            <w:pPr>
              <w:numPr>
                <w:ilvl w:val="0"/>
                <w:numId w:val="1"/>
              </w:numPr>
              <w:rPr>
                <w:sz w:val="20"/>
                <w:szCs w:val="20"/>
              </w:rPr>
            </w:pPr>
            <w:r w:rsidRPr="006A6B7F">
              <w:rPr>
                <w:sz w:val="20"/>
                <w:szCs w:val="20"/>
              </w:rPr>
              <w:t xml:space="preserve">Assisted in writing the SQL queries to validate the Cybermation outputs against the data present in the database (Target Table). </w:t>
            </w:r>
          </w:p>
          <w:p w:rsidR="00F23499" w:rsidRPr="006A6B7F" w:rsidRDefault="00F23499" w:rsidP="001C2890">
            <w:pPr>
              <w:numPr>
                <w:ilvl w:val="0"/>
                <w:numId w:val="1"/>
              </w:numPr>
              <w:rPr>
                <w:sz w:val="20"/>
                <w:szCs w:val="20"/>
              </w:rPr>
            </w:pPr>
            <w:r w:rsidRPr="006A6B7F">
              <w:rPr>
                <w:sz w:val="20"/>
                <w:szCs w:val="20"/>
              </w:rPr>
              <w:t>Involved in all phases of the SDLC (Software Development Life Cycle) from analysis, design, development, testing, implementation and maintenance with timely delivery against aggressive deadlines</w:t>
            </w:r>
          </w:p>
          <w:p w:rsidR="00F23499" w:rsidRPr="006A6B7F" w:rsidRDefault="00F23499" w:rsidP="001C2890">
            <w:pPr>
              <w:numPr>
                <w:ilvl w:val="0"/>
                <w:numId w:val="1"/>
              </w:numPr>
              <w:rPr>
                <w:sz w:val="20"/>
                <w:szCs w:val="20"/>
              </w:rPr>
            </w:pPr>
            <w:r w:rsidRPr="006A6B7F">
              <w:rPr>
                <w:sz w:val="20"/>
                <w:szCs w:val="20"/>
              </w:rPr>
              <w:t xml:space="preserve">Coordinated with the offshore development team to provide them with the necessary requirements with the stored procedures and packages and the necessary insight into the data. </w:t>
            </w:r>
          </w:p>
          <w:p w:rsidR="00F23499" w:rsidRPr="006A6B7F" w:rsidRDefault="00F23499" w:rsidP="001C2890">
            <w:pPr>
              <w:numPr>
                <w:ilvl w:val="0"/>
                <w:numId w:val="1"/>
              </w:numPr>
              <w:rPr>
                <w:sz w:val="20"/>
                <w:szCs w:val="20"/>
              </w:rPr>
            </w:pPr>
            <w:r w:rsidRPr="006A6B7F">
              <w:rPr>
                <w:sz w:val="20"/>
                <w:szCs w:val="20"/>
              </w:rPr>
              <w:t xml:space="preserve">Worked on SQL*Loader to load data from flat files obtained from various facilities every day. </w:t>
            </w:r>
          </w:p>
          <w:p w:rsidR="00F23499" w:rsidRPr="006A6B7F" w:rsidRDefault="00F23499" w:rsidP="001C2890">
            <w:pPr>
              <w:numPr>
                <w:ilvl w:val="0"/>
                <w:numId w:val="1"/>
              </w:numPr>
              <w:rPr>
                <w:sz w:val="20"/>
                <w:szCs w:val="20"/>
              </w:rPr>
            </w:pPr>
            <w:r w:rsidRPr="006A6B7F">
              <w:rPr>
                <w:sz w:val="20"/>
                <w:szCs w:val="20"/>
              </w:rPr>
              <w:t xml:space="preserve">Created and modified several UNIX shells Scripts according to the changing needs of the project and client requirements. </w:t>
            </w:r>
          </w:p>
          <w:p w:rsidR="00F23499" w:rsidRPr="006A6B7F" w:rsidRDefault="00F23499" w:rsidP="001C2890">
            <w:pPr>
              <w:numPr>
                <w:ilvl w:val="0"/>
                <w:numId w:val="1"/>
              </w:numPr>
              <w:rPr>
                <w:sz w:val="20"/>
                <w:szCs w:val="20"/>
              </w:rPr>
            </w:pPr>
            <w:r w:rsidRPr="006A6B7F">
              <w:rPr>
                <w:sz w:val="20"/>
                <w:szCs w:val="20"/>
              </w:rPr>
              <w:t>Execute Unix Shell Scripts to process the files on daily basis like renaming the file, extracting date from the file, unzipping the file and remove the junk characters from the file before loading them into the base tables.</w:t>
            </w:r>
          </w:p>
          <w:p w:rsidR="00F23499" w:rsidRPr="006A6B7F" w:rsidRDefault="00F23499" w:rsidP="001C2890">
            <w:pPr>
              <w:numPr>
                <w:ilvl w:val="0"/>
                <w:numId w:val="1"/>
              </w:numPr>
              <w:rPr>
                <w:sz w:val="20"/>
                <w:szCs w:val="20"/>
              </w:rPr>
            </w:pPr>
            <w:r w:rsidRPr="006A6B7F">
              <w:rPr>
                <w:sz w:val="20"/>
                <w:szCs w:val="20"/>
              </w:rPr>
              <w:t xml:space="preserve">Wrote conversion scripts using SQL, PL/SQL, stored procedures, functions and packages to migrate data from SQL server database to Oracle database. </w:t>
            </w:r>
          </w:p>
          <w:p w:rsidR="00F23499" w:rsidRPr="006A6B7F" w:rsidRDefault="00F23499" w:rsidP="001C2890">
            <w:pPr>
              <w:numPr>
                <w:ilvl w:val="0"/>
                <w:numId w:val="1"/>
              </w:numPr>
              <w:rPr>
                <w:sz w:val="20"/>
                <w:szCs w:val="20"/>
              </w:rPr>
            </w:pPr>
            <w:r w:rsidRPr="006A6B7F">
              <w:rPr>
                <w:sz w:val="20"/>
                <w:szCs w:val="20"/>
              </w:rPr>
              <w:t>Performed Database Administration of all database objects including tables, clusters, indexes, views, sequences packages and procedures</w:t>
            </w:r>
          </w:p>
          <w:p w:rsidR="00F23499" w:rsidRPr="006A6B7F" w:rsidRDefault="00F23499" w:rsidP="001C2890">
            <w:pPr>
              <w:numPr>
                <w:ilvl w:val="0"/>
                <w:numId w:val="1"/>
              </w:numPr>
              <w:rPr>
                <w:sz w:val="20"/>
                <w:szCs w:val="20"/>
              </w:rPr>
            </w:pPr>
            <w:r w:rsidRPr="006A6B7F">
              <w:rPr>
                <w:sz w:val="20"/>
                <w:szCs w:val="20"/>
              </w:rPr>
              <w:t>Bug reporting and tracking using Quality Center (Version 11.0).</w:t>
            </w:r>
          </w:p>
          <w:p w:rsidR="00F23499" w:rsidRPr="006A6B7F" w:rsidRDefault="00F23499" w:rsidP="001C2890">
            <w:pPr>
              <w:numPr>
                <w:ilvl w:val="0"/>
                <w:numId w:val="1"/>
              </w:numPr>
              <w:rPr>
                <w:sz w:val="20"/>
                <w:szCs w:val="20"/>
              </w:rPr>
            </w:pPr>
            <w:r w:rsidRPr="006A6B7F">
              <w:rPr>
                <w:sz w:val="20"/>
                <w:szCs w:val="20"/>
              </w:rPr>
              <w:t>Preparation of Daily Execution Reports, Weekly project status, Quality Metrics and Test Monitoring Sheet details.</w:t>
            </w:r>
          </w:p>
        </w:tc>
      </w:tr>
    </w:tbl>
    <w:p w:rsidR="00027A0D" w:rsidRPr="006A6B7F" w:rsidRDefault="00027A0D" w:rsidP="00027A0D">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027A0D"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027A0D" w:rsidRPr="006A6B7F" w:rsidRDefault="00C85E90" w:rsidP="001C2890">
            <w:pPr>
              <w:rPr>
                <w:b/>
                <w:bCs/>
                <w:sz w:val="20"/>
                <w:szCs w:val="20"/>
              </w:rPr>
            </w:pPr>
            <w:r w:rsidRPr="006A6B7F">
              <w:rPr>
                <w:sz w:val="20"/>
                <w:szCs w:val="20"/>
              </w:rPr>
              <w:t>Electronic Toll System</w:t>
            </w:r>
            <w:r w:rsidRPr="006A6B7F">
              <w:rPr>
                <w:b/>
                <w:bCs/>
                <w:sz w:val="20"/>
                <w:szCs w:val="20"/>
              </w:rPr>
              <w:t xml:space="preserve"> </w:t>
            </w:r>
            <w:r w:rsidRPr="006A6B7F">
              <w:rPr>
                <w:sz w:val="20"/>
                <w:szCs w:val="20"/>
              </w:rPr>
              <w:t>Apr 2013 to Sep 2013</w:t>
            </w:r>
          </w:p>
        </w:tc>
      </w:tr>
      <w:tr w:rsidR="00027A0D"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27A0D" w:rsidRPr="006A6B7F" w:rsidRDefault="00027A0D"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C85E90" w:rsidP="001C2890">
            <w:pPr>
              <w:rPr>
                <w:b/>
                <w:sz w:val="20"/>
                <w:szCs w:val="20"/>
                <w:lang w:val="en-GB"/>
              </w:rPr>
            </w:pPr>
            <w:r w:rsidRPr="006A6B7F">
              <w:rPr>
                <w:sz w:val="20"/>
                <w:szCs w:val="20"/>
              </w:rPr>
              <w:t>EAZYPASS PLAZA- Electronic Toll System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rPr>
                <w:sz w:val="20"/>
                <w:szCs w:val="20"/>
                <w:lang w:val="en-GB"/>
              </w:rPr>
            </w:pPr>
            <w:r w:rsidRPr="006A6B7F">
              <w:rPr>
                <w:b/>
                <w:sz w:val="20"/>
                <w:szCs w:val="20"/>
                <w:lang w:val="en-GB"/>
              </w:rPr>
              <w:t xml:space="preserve">Description: </w:t>
            </w:r>
          </w:p>
          <w:p w:rsidR="00027A0D" w:rsidRPr="006A6B7F" w:rsidRDefault="00C85E90" w:rsidP="00153274">
            <w:pPr>
              <w:rPr>
                <w:sz w:val="20"/>
                <w:szCs w:val="20"/>
                <w:lang w:val="en-GB"/>
              </w:rPr>
            </w:pPr>
            <w:r w:rsidRPr="006A6B7F">
              <w:rPr>
                <w:sz w:val="20"/>
                <w:szCs w:val="20"/>
              </w:rPr>
              <w:t>ETC is an application which automates the Toll collection system. It allows Toll user to register to an Agent, so that he can pass through the Tollgates, without paying. It would be automatically deducted from his credit.  It also keeps track of any Violations. ETC uses various technologies to automate the collection of tolls as a vehicle passes through an ETC lane, without requiring the driver to manually pay cash or deposit tokens. This is made possible using battery powered transponder tags that are preloaded with information that makes them unique for each customer</w:t>
            </w:r>
          </w:p>
        </w:tc>
      </w:tr>
      <w:tr w:rsidR="00027A0D"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27A0D" w:rsidRPr="006A6B7F" w:rsidRDefault="00027A0D"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C85E90" w:rsidP="00C85E90">
            <w:pPr>
              <w:rPr>
                <w:sz w:val="20"/>
                <w:szCs w:val="20"/>
              </w:rPr>
            </w:pPr>
            <w:r w:rsidRPr="006A6B7F">
              <w:rPr>
                <w:sz w:val="20"/>
                <w:szCs w:val="20"/>
              </w:rPr>
              <w:t>QA Lead (Onsite).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pStyle w:val="TableContents"/>
              <w:snapToGrid w:val="0"/>
              <w:rPr>
                <w:sz w:val="20"/>
                <w:szCs w:val="20"/>
                <w:lang w:val="en-GB"/>
              </w:rPr>
            </w:pPr>
          </w:p>
        </w:tc>
      </w:tr>
      <w:tr w:rsidR="00027A0D"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27A0D" w:rsidRPr="006A6B7F" w:rsidRDefault="00027A0D"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C85E90" w:rsidP="001C2890">
            <w:pPr>
              <w:rPr>
                <w:sz w:val="20"/>
                <w:szCs w:val="20"/>
              </w:rPr>
            </w:pPr>
            <w:r w:rsidRPr="006A6B7F">
              <w:rPr>
                <w:sz w:val="20"/>
                <w:szCs w:val="20"/>
              </w:rPr>
              <w:t>XEROX</w:t>
            </w:r>
            <w:r w:rsidR="00027A0D" w:rsidRPr="006A6B7F">
              <w:rPr>
                <w:sz w:val="20"/>
                <w:szCs w:val="20"/>
              </w:rPr>
              <w:t xml:space="preserve">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pStyle w:val="TableContents"/>
              <w:snapToGrid w:val="0"/>
              <w:rPr>
                <w:sz w:val="20"/>
                <w:szCs w:val="20"/>
              </w:rPr>
            </w:pPr>
          </w:p>
        </w:tc>
      </w:tr>
      <w:tr w:rsidR="00027A0D"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27A0D" w:rsidRPr="006A6B7F" w:rsidRDefault="00027A0D"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153274" w:rsidP="001C2890">
            <w:pPr>
              <w:rPr>
                <w:sz w:val="20"/>
                <w:szCs w:val="20"/>
              </w:rPr>
            </w:pPr>
            <w:r w:rsidRPr="006A6B7F">
              <w:rPr>
                <w:sz w:val="20"/>
                <w:szCs w:val="20"/>
              </w:rPr>
              <w:t>Siebel CRM and IVR, Oracle 9i, SQL Crystal Report Unix and SQL.</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pStyle w:val="TableContents"/>
              <w:snapToGrid w:val="0"/>
              <w:rPr>
                <w:sz w:val="20"/>
                <w:szCs w:val="20"/>
              </w:rPr>
            </w:pPr>
          </w:p>
        </w:tc>
      </w:tr>
      <w:tr w:rsidR="00027A0D"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027A0D" w:rsidRPr="006A6B7F" w:rsidRDefault="00027A0D"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153274" w:rsidP="001C2890">
            <w:pPr>
              <w:rPr>
                <w:sz w:val="20"/>
                <w:szCs w:val="20"/>
              </w:rPr>
            </w:pPr>
            <w:r w:rsidRPr="006A6B7F">
              <w:rPr>
                <w:sz w:val="20"/>
                <w:szCs w:val="20"/>
              </w:rPr>
              <w:t>Manual Testing and JIRA.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pStyle w:val="TableContents"/>
              <w:snapToGrid w:val="0"/>
              <w:rPr>
                <w:sz w:val="20"/>
                <w:szCs w:val="20"/>
              </w:rPr>
            </w:pPr>
          </w:p>
        </w:tc>
      </w:tr>
      <w:tr w:rsidR="00027A0D"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027A0D" w:rsidRPr="006A6B7F" w:rsidRDefault="00027A0D" w:rsidP="001C2890">
            <w:pPr>
              <w:rPr>
                <w:bCs/>
                <w:iCs/>
                <w:sz w:val="20"/>
                <w:szCs w:val="20"/>
              </w:rPr>
            </w:pPr>
            <w:r w:rsidRPr="006A6B7F">
              <w:rPr>
                <w:b/>
                <w:bCs/>
                <w:sz w:val="20"/>
                <w:szCs w:val="20"/>
              </w:rPr>
              <w:t>Responsibilities</w:t>
            </w:r>
            <w:r w:rsidRPr="006A6B7F">
              <w:rPr>
                <w:bCs/>
                <w:iCs/>
                <w:sz w:val="20"/>
                <w:szCs w:val="20"/>
              </w:rPr>
              <w:t xml:space="preserve">: </w:t>
            </w:r>
          </w:p>
          <w:p w:rsidR="00C85E90" w:rsidRPr="006A6B7F" w:rsidRDefault="00C85E90" w:rsidP="001C2890">
            <w:pPr>
              <w:numPr>
                <w:ilvl w:val="0"/>
                <w:numId w:val="1"/>
              </w:numPr>
              <w:rPr>
                <w:sz w:val="20"/>
                <w:szCs w:val="20"/>
              </w:rPr>
            </w:pPr>
            <w:r w:rsidRPr="006A6B7F">
              <w:rPr>
                <w:sz w:val="20"/>
                <w:szCs w:val="20"/>
              </w:rPr>
              <w:t>Analyzing the functional flow of the new enhancement and check the impact on the existing system.</w:t>
            </w:r>
          </w:p>
          <w:p w:rsidR="00C85E90" w:rsidRPr="006A6B7F" w:rsidRDefault="00C85E90" w:rsidP="001C2890">
            <w:pPr>
              <w:numPr>
                <w:ilvl w:val="0"/>
                <w:numId w:val="1"/>
              </w:numPr>
              <w:rPr>
                <w:sz w:val="20"/>
                <w:szCs w:val="20"/>
              </w:rPr>
            </w:pPr>
            <w:r w:rsidRPr="006A6B7F">
              <w:rPr>
                <w:sz w:val="20"/>
                <w:szCs w:val="20"/>
              </w:rPr>
              <w:t>Create the Traceability Matrix with the timelines required with planned dates.</w:t>
            </w:r>
          </w:p>
          <w:p w:rsidR="00C85E90" w:rsidRPr="006A6B7F" w:rsidRDefault="00C85E90" w:rsidP="001C2890">
            <w:pPr>
              <w:numPr>
                <w:ilvl w:val="0"/>
                <w:numId w:val="1"/>
              </w:numPr>
              <w:rPr>
                <w:sz w:val="20"/>
                <w:szCs w:val="20"/>
              </w:rPr>
            </w:pPr>
            <w:r w:rsidRPr="006A6B7F">
              <w:rPr>
                <w:sz w:val="20"/>
                <w:szCs w:val="20"/>
              </w:rPr>
              <w:t>Create the test scenarios and test scripts as per the formats required.</w:t>
            </w:r>
          </w:p>
          <w:p w:rsidR="00C85E90" w:rsidRPr="006A6B7F" w:rsidRDefault="00C85E90" w:rsidP="001C2890">
            <w:pPr>
              <w:numPr>
                <w:ilvl w:val="0"/>
                <w:numId w:val="1"/>
              </w:numPr>
              <w:rPr>
                <w:sz w:val="20"/>
                <w:szCs w:val="20"/>
              </w:rPr>
            </w:pPr>
            <w:r w:rsidRPr="006A6B7F">
              <w:rPr>
                <w:sz w:val="20"/>
                <w:szCs w:val="20"/>
              </w:rPr>
              <w:t>Execute the test scripts and documented test log, if the any defect leakage prepared the functional defect log.</w:t>
            </w:r>
          </w:p>
          <w:p w:rsidR="00027A0D" w:rsidRPr="006A6B7F" w:rsidRDefault="00C85E90" w:rsidP="001C2890">
            <w:pPr>
              <w:numPr>
                <w:ilvl w:val="0"/>
                <w:numId w:val="1"/>
              </w:numPr>
              <w:rPr>
                <w:sz w:val="20"/>
                <w:szCs w:val="20"/>
              </w:rPr>
            </w:pPr>
            <w:r w:rsidRPr="006A6B7F">
              <w:rPr>
                <w:sz w:val="20"/>
                <w:szCs w:val="20"/>
              </w:rPr>
              <w:t>Playing a vital role in team as a Sr. Software Engineer in prioritizing the defects found by the team and also give the Severity and assigning to the development team as required and help the team always when required and guide the team to reach the deliverables on time. Analyze and test the new enhancements of various modules and complete the deliverables on time. Impart training to the new team members to help them cope up with the existing process and functionality</w:t>
            </w:r>
          </w:p>
        </w:tc>
      </w:tr>
    </w:tbl>
    <w:p w:rsidR="00885DEE" w:rsidRPr="006A6B7F" w:rsidRDefault="00885DEE" w:rsidP="00885DEE">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885DEE"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885DEE" w:rsidRPr="006A6B7F" w:rsidRDefault="00885DEE" w:rsidP="001C2890">
            <w:pPr>
              <w:rPr>
                <w:b/>
                <w:bCs/>
                <w:sz w:val="20"/>
                <w:szCs w:val="20"/>
              </w:rPr>
            </w:pPr>
            <w:r w:rsidRPr="006A6B7F">
              <w:rPr>
                <w:sz w:val="20"/>
                <w:szCs w:val="20"/>
              </w:rPr>
              <w:lastRenderedPageBreak/>
              <w:t>BMO (Bank of Montreal, Harris and Nesbit Bank) Reimplementation May 2012 to Mar 2013.</w:t>
            </w:r>
          </w:p>
        </w:tc>
      </w:tr>
      <w:tr w:rsidR="00885DEE"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885DEE" w:rsidRPr="006A6B7F" w:rsidRDefault="00885DEE"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b/>
                <w:sz w:val="20"/>
                <w:szCs w:val="20"/>
                <w:lang w:val="en-GB"/>
              </w:rPr>
            </w:pPr>
            <w:r w:rsidRPr="006A6B7F">
              <w:rPr>
                <w:sz w:val="20"/>
                <w:szCs w:val="20"/>
              </w:rPr>
              <w:t>BMO</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sz w:val="20"/>
                <w:szCs w:val="20"/>
                <w:lang w:val="en-GB"/>
              </w:rPr>
            </w:pPr>
            <w:r w:rsidRPr="006A6B7F">
              <w:rPr>
                <w:b/>
                <w:sz w:val="20"/>
                <w:szCs w:val="20"/>
                <w:lang w:val="en-GB"/>
              </w:rPr>
              <w:t xml:space="preserve">Description: </w:t>
            </w:r>
          </w:p>
          <w:p w:rsidR="00885DEE" w:rsidRPr="006A6B7F" w:rsidRDefault="00885DEE" w:rsidP="00885DEE">
            <w:pPr>
              <w:rPr>
                <w:sz w:val="20"/>
                <w:szCs w:val="20"/>
              </w:rPr>
            </w:pPr>
            <w:r w:rsidRPr="006A6B7F">
              <w:rPr>
                <w:sz w:val="20"/>
                <w:szCs w:val="20"/>
              </w:rPr>
              <w:t>Client in PeopleSoft and one of the major clients in HR Operations for is BMO (Bank of Montreal) BMO Financial Group, is one of the Big Five banks in Canada. Re-Implementation is applied on 3 instances of legacy systems (PS 7.X and PS 8.0) to PeopleSoft 9.1 where the project majorly includes Core HR, NA Payroll. Hence there are various streams like data Conversion, Interfaces, Customizations, Panama Extensions and Reports.</w:t>
            </w:r>
          </w:p>
          <w:p w:rsidR="00885DEE" w:rsidRPr="006A6B7F" w:rsidRDefault="00885DEE" w:rsidP="001C2890">
            <w:pPr>
              <w:rPr>
                <w:sz w:val="20"/>
                <w:szCs w:val="20"/>
                <w:lang w:val="en-GB"/>
              </w:rPr>
            </w:pPr>
          </w:p>
        </w:tc>
      </w:tr>
      <w:tr w:rsidR="00885DEE"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885DEE" w:rsidRPr="006A6B7F" w:rsidRDefault="00885DEE"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sz w:val="20"/>
                <w:szCs w:val="20"/>
              </w:rPr>
            </w:pPr>
            <w:r w:rsidRPr="006A6B7F">
              <w:rPr>
                <w:sz w:val="20"/>
                <w:szCs w:val="20"/>
              </w:rPr>
              <w:t>Test Lead (Offshore).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pStyle w:val="TableContents"/>
              <w:snapToGrid w:val="0"/>
              <w:rPr>
                <w:sz w:val="20"/>
                <w:szCs w:val="20"/>
                <w:lang w:val="en-GB"/>
              </w:rPr>
            </w:pPr>
          </w:p>
        </w:tc>
      </w:tr>
      <w:tr w:rsidR="00885DEE"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885DEE" w:rsidRPr="006A6B7F" w:rsidRDefault="00885DEE"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sz w:val="20"/>
                <w:szCs w:val="20"/>
              </w:rPr>
            </w:pPr>
            <w:r w:rsidRPr="006A6B7F">
              <w:rPr>
                <w:sz w:val="20"/>
                <w:szCs w:val="20"/>
              </w:rPr>
              <w:t>Aon Hewitt-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pStyle w:val="TableContents"/>
              <w:snapToGrid w:val="0"/>
              <w:rPr>
                <w:sz w:val="20"/>
                <w:szCs w:val="20"/>
              </w:rPr>
            </w:pPr>
          </w:p>
        </w:tc>
      </w:tr>
      <w:tr w:rsidR="00885DEE"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885DEE" w:rsidRPr="006A6B7F" w:rsidRDefault="00885DEE"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885DEE">
            <w:pPr>
              <w:rPr>
                <w:sz w:val="20"/>
                <w:szCs w:val="20"/>
              </w:rPr>
            </w:pPr>
            <w:r w:rsidRPr="006A6B7F">
              <w:rPr>
                <w:sz w:val="20"/>
                <w:szCs w:val="20"/>
              </w:rPr>
              <w:t>PeopleSoft HCM 7.X, 8.0 and 9.1, People Tools 8.48, Oracle 11g AQT HPQC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pStyle w:val="TableContents"/>
              <w:snapToGrid w:val="0"/>
              <w:rPr>
                <w:sz w:val="20"/>
                <w:szCs w:val="20"/>
              </w:rPr>
            </w:pPr>
          </w:p>
        </w:tc>
      </w:tr>
      <w:tr w:rsidR="00885DEE"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885DEE" w:rsidRPr="006A6B7F" w:rsidRDefault="00885DEE"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sz w:val="20"/>
                <w:szCs w:val="20"/>
              </w:rPr>
            </w:pPr>
            <w:r w:rsidRPr="006A6B7F">
              <w:rPr>
                <w:sz w:val="20"/>
                <w:szCs w:val="20"/>
              </w:rPr>
              <w:t>Manual Testing, HP Quality Center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pStyle w:val="TableContents"/>
              <w:snapToGrid w:val="0"/>
              <w:rPr>
                <w:sz w:val="20"/>
                <w:szCs w:val="20"/>
              </w:rPr>
            </w:pPr>
          </w:p>
        </w:tc>
      </w:tr>
      <w:tr w:rsidR="00885DEE"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885DEE" w:rsidRPr="006A6B7F" w:rsidRDefault="00885DEE" w:rsidP="001C2890">
            <w:pPr>
              <w:rPr>
                <w:bCs/>
                <w:iCs/>
                <w:sz w:val="20"/>
                <w:szCs w:val="20"/>
              </w:rPr>
            </w:pPr>
            <w:r w:rsidRPr="006A6B7F">
              <w:rPr>
                <w:b/>
                <w:bCs/>
                <w:sz w:val="20"/>
                <w:szCs w:val="20"/>
              </w:rPr>
              <w:t>Responsibilities</w:t>
            </w:r>
            <w:r w:rsidRPr="006A6B7F">
              <w:rPr>
                <w:bCs/>
                <w:iCs/>
                <w:sz w:val="20"/>
                <w:szCs w:val="20"/>
              </w:rPr>
              <w:t xml:space="preserve">: </w:t>
            </w:r>
          </w:p>
          <w:p w:rsidR="00885DEE" w:rsidRPr="006A6B7F" w:rsidRDefault="00885DEE" w:rsidP="001C2890">
            <w:pPr>
              <w:numPr>
                <w:ilvl w:val="0"/>
                <w:numId w:val="1"/>
              </w:numPr>
              <w:rPr>
                <w:sz w:val="20"/>
                <w:szCs w:val="20"/>
              </w:rPr>
            </w:pPr>
            <w:r w:rsidRPr="006A6B7F">
              <w:rPr>
                <w:sz w:val="20"/>
                <w:szCs w:val="20"/>
              </w:rPr>
              <w:t>Ensuring the integration of PS HRMS database with the third-party tools.</w:t>
            </w:r>
          </w:p>
          <w:p w:rsidR="00885DEE" w:rsidRPr="006A6B7F" w:rsidRDefault="00885DEE" w:rsidP="001C2890">
            <w:pPr>
              <w:numPr>
                <w:ilvl w:val="0"/>
                <w:numId w:val="1"/>
              </w:numPr>
              <w:rPr>
                <w:sz w:val="20"/>
                <w:szCs w:val="20"/>
              </w:rPr>
            </w:pPr>
            <w:r w:rsidRPr="006A6B7F">
              <w:rPr>
                <w:sz w:val="20"/>
                <w:szCs w:val="20"/>
              </w:rPr>
              <w:t>Analyzing the functional flow of the new enhancement and check the impact on the existing system.</w:t>
            </w:r>
          </w:p>
          <w:p w:rsidR="00885DEE" w:rsidRPr="006A6B7F" w:rsidRDefault="00885DEE" w:rsidP="001C2890">
            <w:pPr>
              <w:numPr>
                <w:ilvl w:val="0"/>
                <w:numId w:val="1"/>
              </w:numPr>
              <w:rPr>
                <w:sz w:val="20"/>
                <w:szCs w:val="20"/>
              </w:rPr>
            </w:pPr>
            <w:r w:rsidRPr="006A6B7F">
              <w:rPr>
                <w:sz w:val="20"/>
                <w:szCs w:val="20"/>
              </w:rPr>
              <w:t>Deriving the requirements of the project from the Business Requirement Document.</w:t>
            </w:r>
          </w:p>
          <w:p w:rsidR="00885DEE" w:rsidRPr="006A6B7F" w:rsidRDefault="00885DEE" w:rsidP="001C2890">
            <w:pPr>
              <w:numPr>
                <w:ilvl w:val="0"/>
                <w:numId w:val="1"/>
              </w:numPr>
              <w:rPr>
                <w:sz w:val="20"/>
                <w:szCs w:val="20"/>
              </w:rPr>
            </w:pPr>
            <w:r w:rsidRPr="006A6B7F">
              <w:rPr>
                <w:sz w:val="20"/>
                <w:szCs w:val="20"/>
              </w:rPr>
              <w:t>Create the Traceability Matrix with the timelines required with planned dates.</w:t>
            </w:r>
          </w:p>
          <w:p w:rsidR="00885DEE" w:rsidRPr="006A6B7F" w:rsidRDefault="00885DEE" w:rsidP="001C2890">
            <w:pPr>
              <w:numPr>
                <w:ilvl w:val="0"/>
                <w:numId w:val="1"/>
              </w:numPr>
              <w:rPr>
                <w:sz w:val="20"/>
                <w:szCs w:val="20"/>
              </w:rPr>
            </w:pPr>
            <w:r w:rsidRPr="006A6B7F">
              <w:rPr>
                <w:sz w:val="20"/>
                <w:szCs w:val="20"/>
              </w:rPr>
              <w:t>Create the test scenarios and test scripts as per the formats required.</w:t>
            </w:r>
          </w:p>
          <w:p w:rsidR="00885DEE" w:rsidRPr="006A6B7F" w:rsidRDefault="00885DEE" w:rsidP="001C2890">
            <w:pPr>
              <w:pStyle w:val="BodyText3"/>
              <w:numPr>
                <w:ilvl w:val="0"/>
                <w:numId w:val="1"/>
              </w:numPr>
              <w:suppressAutoHyphens/>
              <w:jc w:val="left"/>
              <w:rPr>
                <w:rFonts w:ascii="Times New Roman" w:hAnsi="Times New Roman"/>
                <w:sz w:val="20"/>
                <w:szCs w:val="20"/>
              </w:rPr>
            </w:pPr>
            <w:r w:rsidRPr="006A6B7F">
              <w:rPr>
                <w:rFonts w:ascii="Times New Roman" w:hAnsi="Times New Roman"/>
                <w:sz w:val="20"/>
                <w:szCs w:val="20"/>
              </w:rPr>
              <w:t>Developed automation test scripts using PeopleSoft Framework. Execute the test scripts and documented test log, if the any defect leakage prepared the functional defect log. Attending daily calls with the client and provide the project status time to time and playing vital role in playing around the dates of the project as required.</w:t>
            </w:r>
          </w:p>
          <w:p w:rsidR="00885DEE" w:rsidRPr="006A6B7F" w:rsidRDefault="00885DEE" w:rsidP="001C2890">
            <w:pPr>
              <w:numPr>
                <w:ilvl w:val="0"/>
                <w:numId w:val="1"/>
              </w:numPr>
              <w:rPr>
                <w:sz w:val="20"/>
                <w:szCs w:val="20"/>
              </w:rPr>
            </w:pPr>
            <w:r w:rsidRPr="006A6B7F">
              <w:rPr>
                <w:sz w:val="20"/>
                <w:szCs w:val="20"/>
              </w:rPr>
              <w:t>Playing a vital role in team as a Sr. functional tester in prioritizing the defects found by the team and also give the Severity and assigning to the development team as required and help the team always when required and guide the team to reach the deliverables on time.</w:t>
            </w:r>
          </w:p>
          <w:p w:rsidR="00885DEE" w:rsidRPr="006A6B7F" w:rsidRDefault="00885DEE" w:rsidP="001C2890">
            <w:pPr>
              <w:numPr>
                <w:ilvl w:val="0"/>
                <w:numId w:val="1"/>
              </w:numPr>
              <w:rPr>
                <w:sz w:val="20"/>
                <w:szCs w:val="20"/>
              </w:rPr>
            </w:pPr>
            <w:r w:rsidRPr="006A6B7F">
              <w:rPr>
                <w:sz w:val="20"/>
                <w:szCs w:val="20"/>
              </w:rPr>
              <w:t>Working on various streams like data conversion, customizations, interfaces and reports. Analyze and test the new enhancements of various HRMS modules on future state (PS 9.1).</w:t>
            </w:r>
          </w:p>
          <w:p w:rsidR="00885DEE" w:rsidRPr="006A6B7F" w:rsidRDefault="00885DEE" w:rsidP="001C2890">
            <w:pPr>
              <w:numPr>
                <w:ilvl w:val="0"/>
                <w:numId w:val="1"/>
              </w:numPr>
              <w:rPr>
                <w:sz w:val="20"/>
                <w:szCs w:val="20"/>
              </w:rPr>
            </w:pPr>
            <w:r w:rsidRPr="006A6B7F">
              <w:rPr>
                <w:sz w:val="20"/>
                <w:szCs w:val="20"/>
              </w:rPr>
              <w:t>Impart training to the new team members to help them cope up with the existing process and functionality. Reviewing the various client requirement documents to involve project status whenever it’s required.</w:t>
            </w:r>
          </w:p>
        </w:tc>
      </w:tr>
    </w:tbl>
    <w:p w:rsidR="00885DEE" w:rsidRPr="006A6B7F" w:rsidRDefault="00885DEE" w:rsidP="00A70296">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C0110B"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C0110B" w:rsidRPr="006A6B7F" w:rsidRDefault="00C0110B" w:rsidP="001C2890">
            <w:pPr>
              <w:rPr>
                <w:b/>
                <w:bCs/>
                <w:sz w:val="20"/>
                <w:szCs w:val="20"/>
              </w:rPr>
            </w:pPr>
            <w:r w:rsidRPr="006A6B7F">
              <w:rPr>
                <w:sz w:val="20"/>
                <w:szCs w:val="20"/>
              </w:rPr>
              <w:t xml:space="preserve">People Soft HRMS Upgrade Jan 2011 to April 2012.                        </w:t>
            </w:r>
          </w:p>
        </w:tc>
      </w:tr>
      <w:tr w:rsidR="00C0110B"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C0110B" w:rsidRPr="006A6B7F" w:rsidRDefault="00C0110B"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b/>
                <w:sz w:val="20"/>
                <w:szCs w:val="20"/>
                <w:lang w:val="en-GB"/>
              </w:rPr>
            </w:pPr>
            <w:r w:rsidRPr="006A6B7F">
              <w:rPr>
                <w:sz w:val="20"/>
                <w:szCs w:val="20"/>
              </w:rPr>
              <w:t xml:space="preserve">People Soft HRMS Upgrade.                          </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sz w:val="20"/>
                <w:szCs w:val="20"/>
                <w:lang w:val="en-GB"/>
              </w:rPr>
            </w:pPr>
            <w:r w:rsidRPr="006A6B7F">
              <w:rPr>
                <w:b/>
                <w:sz w:val="20"/>
                <w:szCs w:val="20"/>
                <w:lang w:val="en-GB"/>
              </w:rPr>
              <w:t xml:space="preserve">Description: </w:t>
            </w:r>
          </w:p>
          <w:p w:rsidR="00C0110B" w:rsidRPr="006A6B7F" w:rsidRDefault="00C0110B" w:rsidP="00C0110B">
            <w:pPr>
              <w:rPr>
                <w:sz w:val="20"/>
                <w:szCs w:val="20"/>
              </w:rPr>
            </w:pPr>
            <w:r w:rsidRPr="006A6B7F">
              <w:rPr>
                <w:sz w:val="20"/>
                <w:szCs w:val="20"/>
              </w:rPr>
              <w:t xml:space="preserve">Client is in the business of Construction, Mining and Engineering Powerhouse and has CMS WEB Application and customized PeopleSoft Payroll application to meet their business requirement. </w:t>
            </w:r>
          </w:p>
          <w:p w:rsidR="00C0110B" w:rsidRPr="006A6B7F" w:rsidRDefault="00C0110B" w:rsidP="00C0110B">
            <w:pPr>
              <w:rPr>
                <w:sz w:val="20"/>
                <w:szCs w:val="20"/>
              </w:rPr>
            </w:pPr>
            <w:r w:rsidRPr="006A6B7F">
              <w:rPr>
                <w:sz w:val="20"/>
                <w:szCs w:val="20"/>
              </w:rPr>
              <w:t>Fluctuating Work Week process was implemented to pay Staff Salary Non-Exempt employees’ overtime and salary employee halftime. Alternate Timecards process need to be able to submit both Staff and Craft hourly alternate timecard file for Company 215.</w:t>
            </w:r>
          </w:p>
          <w:p w:rsidR="00C0110B" w:rsidRPr="006A6B7F" w:rsidRDefault="00C0110B" w:rsidP="009528B1">
            <w:pPr>
              <w:rPr>
                <w:sz w:val="20"/>
                <w:szCs w:val="20"/>
                <w:lang w:val="en-GB"/>
              </w:rPr>
            </w:pPr>
            <w:r w:rsidRPr="006A6B7F">
              <w:rPr>
                <w:sz w:val="20"/>
                <w:szCs w:val="20"/>
              </w:rPr>
              <w:t>Online Expense Report processes was to implement concur online travel and expense reporting system to reduce some of the administrative efforts when submitting an expense report and to maintain compliance standards.</w:t>
            </w:r>
          </w:p>
        </w:tc>
      </w:tr>
      <w:tr w:rsidR="00C0110B"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C0110B" w:rsidRPr="006A6B7F" w:rsidRDefault="00C0110B"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sz w:val="20"/>
                <w:szCs w:val="20"/>
              </w:rPr>
            </w:pPr>
            <w:r w:rsidRPr="006A6B7F">
              <w:rPr>
                <w:sz w:val="20"/>
                <w:szCs w:val="20"/>
              </w:rPr>
              <w:t>QA Lead (Offshore).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pStyle w:val="TableContents"/>
              <w:snapToGrid w:val="0"/>
              <w:rPr>
                <w:sz w:val="20"/>
                <w:szCs w:val="20"/>
                <w:lang w:val="en-GB"/>
              </w:rPr>
            </w:pPr>
          </w:p>
        </w:tc>
      </w:tr>
      <w:tr w:rsidR="00C0110B"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C0110B" w:rsidRPr="006A6B7F" w:rsidRDefault="00C0110B"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sz w:val="20"/>
                <w:szCs w:val="20"/>
              </w:rPr>
            </w:pPr>
            <w:r w:rsidRPr="006A6B7F">
              <w:rPr>
                <w:sz w:val="20"/>
                <w:szCs w:val="20"/>
              </w:rPr>
              <w:t>The Peter Kiewit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pStyle w:val="TableContents"/>
              <w:snapToGrid w:val="0"/>
              <w:rPr>
                <w:sz w:val="20"/>
                <w:szCs w:val="20"/>
              </w:rPr>
            </w:pPr>
          </w:p>
        </w:tc>
      </w:tr>
      <w:tr w:rsidR="00C0110B"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C0110B" w:rsidRPr="006A6B7F" w:rsidRDefault="00C0110B"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C0110B">
            <w:pPr>
              <w:rPr>
                <w:sz w:val="20"/>
                <w:szCs w:val="20"/>
              </w:rPr>
            </w:pPr>
            <w:r w:rsidRPr="006A6B7F">
              <w:rPr>
                <w:sz w:val="20"/>
                <w:szCs w:val="20"/>
              </w:rPr>
              <w:t>PeopleSoft HCM and HRMS 8.9, People Tools 8.48, Oracle 10g SQL.</w:t>
            </w:r>
          </w:p>
          <w:p w:rsidR="00C0110B" w:rsidRPr="006A6B7F" w:rsidRDefault="00C0110B" w:rsidP="00C0110B">
            <w:pPr>
              <w:rPr>
                <w:sz w:val="20"/>
                <w:szCs w:val="20"/>
              </w:rPr>
            </w:pPr>
            <w:r w:rsidRPr="006A6B7F">
              <w:rPr>
                <w:sz w:val="20"/>
                <w:szCs w:val="20"/>
              </w:rPr>
              <w:tab/>
            </w:r>
          </w:p>
          <w:p w:rsidR="00C0110B" w:rsidRPr="006A6B7F" w:rsidRDefault="00C0110B" w:rsidP="001C2890">
            <w:pPr>
              <w:rPr>
                <w:sz w:val="20"/>
                <w:szCs w:val="20"/>
              </w:rPr>
            </w:pPr>
            <w:r w:rsidRPr="006A6B7F">
              <w:rPr>
                <w:sz w:val="20"/>
                <w:szCs w:val="20"/>
              </w:rPr>
              <w:t>HPQC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pStyle w:val="TableContents"/>
              <w:snapToGrid w:val="0"/>
              <w:rPr>
                <w:sz w:val="20"/>
                <w:szCs w:val="20"/>
              </w:rPr>
            </w:pPr>
          </w:p>
        </w:tc>
      </w:tr>
      <w:tr w:rsidR="00C0110B"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C0110B" w:rsidRPr="006A6B7F" w:rsidRDefault="00C0110B"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sz w:val="20"/>
                <w:szCs w:val="20"/>
              </w:rPr>
            </w:pPr>
            <w:r w:rsidRPr="006A6B7F">
              <w:rPr>
                <w:sz w:val="20"/>
                <w:szCs w:val="20"/>
              </w:rPr>
              <w:t>Manual Testing, HP Quality Center 11.0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pStyle w:val="TableContents"/>
              <w:snapToGrid w:val="0"/>
              <w:rPr>
                <w:sz w:val="20"/>
                <w:szCs w:val="20"/>
              </w:rPr>
            </w:pPr>
          </w:p>
        </w:tc>
      </w:tr>
      <w:tr w:rsidR="00C0110B"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C0110B" w:rsidRPr="006A6B7F" w:rsidRDefault="00C0110B" w:rsidP="001C2890">
            <w:pPr>
              <w:rPr>
                <w:bCs/>
                <w:iCs/>
                <w:sz w:val="20"/>
                <w:szCs w:val="20"/>
              </w:rPr>
            </w:pPr>
            <w:r w:rsidRPr="006A6B7F">
              <w:rPr>
                <w:b/>
                <w:bCs/>
                <w:sz w:val="20"/>
                <w:szCs w:val="20"/>
              </w:rPr>
              <w:t>Responsibilities</w:t>
            </w:r>
            <w:r w:rsidRPr="006A6B7F">
              <w:rPr>
                <w:bCs/>
                <w:iCs/>
                <w:sz w:val="20"/>
                <w:szCs w:val="20"/>
              </w:rPr>
              <w:t xml:space="preserve">: </w:t>
            </w:r>
          </w:p>
          <w:p w:rsidR="00C0110B" w:rsidRPr="006A6B7F" w:rsidRDefault="00C0110B" w:rsidP="001C2890">
            <w:pPr>
              <w:numPr>
                <w:ilvl w:val="0"/>
                <w:numId w:val="1"/>
              </w:numPr>
              <w:rPr>
                <w:sz w:val="20"/>
                <w:szCs w:val="20"/>
              </w:rPr>
            </w:pPr>
            <w:r w:rsidRPr="006A6B7F">
              <w:rPr>
                <w:sz w:val="20"/>
                <w:szCs w:val="20"/>
              </w:rPr>
              <w:t>Ensuring the integration of PS HRMS Involved in Requirement Analysis, Estimations for QA testing, preparing Test plans.</w:t>
            </w:r>
          </w:p>
          <w:p w:rsidR="00C0110B" w:rsidRPr="006A6B7F" w:rsidRDefault="00C0110B" w:rsidP="001C2890">
            <w:pPr>
              <w:numPr>
                <w:ilvl w:val="0"/>
                <w:numId w:val="1"/>
              </w:numPr>
              <w:rPr>
                <w:sz w:val="20"/>
                <w:szCs w:val="20"/>
              </w:rPr>
            </w:pPr>
            <w:r w:rsidRPr="006A6B7F">
              <w:rPr>
                <w:sz w:val="20"/>
                <w:szCs w:val="20"/>
              </w:rPr>
              <w:t>Reviewed documentation for correctness and clarity Impart training to the new team members to help them scope up with the existing process and functionality.</w:t>
            </w:r>
          </w:p>
          <w:p w:rsidR="00C0110B" w:rsidRPr="006A6B7F" w:rsidRDefault="00C0110B" w:rsidP="001C2890">
            <w:pPr>
              <w:numPr>
                <w:ilvl w:val="0"/>
                <w:numId w:val="1"/>
              </w:numPr>
              <w:rPr>
                <w:sz w:val="20"/>
                <w:szCs w:val="20"/>
              </w:rPr>
            </w:pPr>
            <w:r w:rsidRPr="006A6B7F">
              <w:rPr>
                <w:sz w:val="20"/>
                <w:szCs w:val="20"/>
              </w:rPr>
              <w:t>Interacted with development, teams when necessary and Involved in Daily and weekly calls with clients in onsite to interact and resolve the issues.</w:t>
            </w:r>
          </w:p>
          <w:p w:rsidR="00C0110B" w:rsidRPr="006A6B7F" w:rsidRDefault="00C0110B" w:rsidP="001C2890">
            <w:pPr>
              <w:numPr>
                <w:ilvl w:val="0"/>
                <w:numId w:val="1"/>
              </w:numPr>
              <w:rPr>
                <w:sz w:val="20"/>
                <w:szCs w:val="20"/>
              </w:rPr>
            </w:pPr>
            <w:r w:rsidRPr="006A6B7F">
              <w:rPr>
                <w:sz w:val="20"/>
                <w:szCs w:val="20"/>
              </w:rPr>
              <w:t>Involved in understanding the complete user flow of the application.</w:t>
            </w:r>
          </w:p>
          <w:p w:rsidR="00C0110B" w:rsidRPr="006A6B7F" w:rsidRDefault="00C0110B" w:rsidP="001C2890">
            <w:pPr>
              <w:numPr>
                <w:ilvl w:val="0"/>
                <w:numId w:val="1"/>
              </w:numPr>
              <w:rPr>
                <w:sz w:val="20"/>
                <w:szCs w:val="20"/>
              </w:rPr>
            </w:pPr>
            <w:r w:rsidRPr="006A6B7F">
              <w:rPr>
                <w:sz w:val="20"/>
                <w:szCs w:val="20"/>
              </w:rPr>
              <w:lastRenderedPageBreak/>
              <w:t>Responsibilities include determine test scenarios and conditions based on requirements.</w:t>
            </w:r>
          </w:p>
          <w:p w:rsidR="00C0110B" w:rsidRPr="006A6B7F" w:rsidRDefault="00C0110B" w:rsidP="001C2890">
            <w:pPr>
              <w:numPr>
                <w:ilvl w:val="0"/>
                <w:numId w:val="1"/>
              </w:numPr>
              <w:rPr>
                <w:sz w:val="20"/>
                <w:szCs w:val="20"/>
              </w:rPr>
            </w:pPr>
            <w:r w:rsidRPr="006A6B7F">
              <w:rPr>
                <w:sz w:val="20"/>
                <w:szCs w:val="20"/>
              </w:rPr>
              <w:t>Designed test cases based on the functional specifications and prepare test data and performed Functional Performing Sanity, Integration, Usability, System Regression testing, Beta Testing and Regression Testing.</w:t>
            </w:r>
          </w:p>
          <w:p w:rsidR="00C0110B" w:rsidRPr="006A6B7F" w:rsidRDefault="00C0110B" w:rsidP="001C2890">
            <w:pPr>
              <w:numPr>
                <w:ilvl w:val="0"/>
                <w:numId w:val="1"/>
              </w:numPr>
              <w:rPr>
                <w:sz w:val="20"/>
                <w:szCs w:val="20"/>
              </w:rPr>
            </w:pPr>
            <w:r w:rsidRPr="006A6B7F">
              <w:rPr>
                <w:sz w:val="20"/>
                <w:szCs w:val="20"/>
              </w:rPr>
              <w:t>Prepare Requirement Traceability Matrix, Test cases and executing the test cases in HP Quality center.</w:t>
            </w:r>
          </w:p>
          <w:p w:rsidR="00C0110B" w:rsidRPr="006A6B7F" w:rsidRDefault="00C0110B" w:rsidP="001C2890">
            <w:pPr>
              <w:numPr>
                <w:ilvl w:val="0"/>
                <w:numId w:val="1"/>
              </w:numPr>
              <w:rPr>
                <w:sz w:val="20"/>
                <w:szCs w:val="20"/>
              </w:rPr>
            </w:pPr>
            <w:r w:rsidRPr="006A6B7F">
              <w:rPr>
                <w:sz w:val="20"/>
                <w:szCs w:val="20"/>
              </w:rPr>
              <w:t>Identified software defects and interfaced with developers to resolve them and provided full support to the development team.</w:t>
            </w:r>
          </w:p>
          <w:p w:rsidR="00C0110B" w:rsidRPr="006A6B7F" w:rsidRDefault="00C0110B" w:rsidP="001C2890">
            <w:pPr>
              <w:numPr>
                <w:ilvl w:val="0"/>
                <w:numId w:val="1"/>
              </w:numPr>
              <w:rPr>
                <w:sz w:val="20"/>
                <w:szCs w:val="20"/>
              </w:rPr>
            </w:pPr>
            <w:r w:rsidRPr="006A6B7F">
              <w:rPr>
                <w:sz w:val="20"/>
                <w:szCs w:val="20"/>
              </w:rPr>
              <w:t>Updated the test scenario based on any implementation changes and prepared the test data and test execution and Conducted Regression testing based on the bugs submitted during the earlier builds.</w:t>
            </w:r>
          </w:p>
          <w:p w:rsidR="00C0110B" w:rsidRPr="006A6B7F" w:rsidRDefault="00C0110B" w:rsidP="001C2890">
            <w:pPr>
              <w:numPr>
                <w:ilvl w:val="0"/>
                <w:numId w:val="1"/>
              </w:numPr>
              <w:rPr>
                <w:sz w:val="20"/>
                <w:szCs w:val="20"/>
              </w:rPr>
            </w:pPr>
            <w:r w:rsidRPr="006A6B7F">
              <w:rPr>
                <w:sz w:val="20"/>
                <w:szCs w:val="20"/>
              </w:rPr>
              <w:t>Preparing the defect report and Involved in Peer Reviews.</w:t>
            </w:r>
          </w:p>
          <w:p w:rsidR="00C0110B" w:rsidRPr="006A6B7F" w:rsidRDefault="00C0110B" w:rsidP="001C2890">
            <w:pPr>
              <w:numPr>
                <w:ilvl w:val="0"/>
                <w:numId w:val="1"/>
              </w:numPr>
              <w:rPr>
                <w:sz w:val="20"/>
                <w:szCs w:val="20"/>
              </w:rPr>
            </w:pPr>
            <w:r w:rsidRPr="006A6B7F">
              <w:rPr>
                <w:sz w:val="20"/>
                <w:szCs w:val="20"/>
              </w:rPr>
              <w:t>Ensuring the employee’s list based on the cost center wise to verify the personal details like – Gender, Default Cost Center, Personal Details, Personal checking account to support direct deposit of reimbursement and Personal credit card.</w:t>
            </w:r>
          </w:p>
          <w:p w:rsidR="00C0110B" w:rsidRPr="006A6B7F" w:rsidRDefault="00C0110B" w:rsidP="001C2890">
            <w:pPr>
              <w:numPr>
                <w:ilvl w:val="0"/>
                <w:numId w:val="1"/>
              </w:numPr>
              <w:rPr>
                <w:sz w:val="20"/>
                <w:szCs w:val="20"/>
              </w:rPr>
            </w:pPr>
            <w:r w:rsidRPr="006A6B7F">
              <w:rPr>
                <w:sz w:val="20"/>
                <w:szCs w:val="20"/>
              </w:rPr>
              <w:t>To understanding the functional process concurs continues growth underscore the intrinsic value of financial accounting application.</w:t>
            </w:r>
          </w:p>
        </w:tc>
      </w:tr>
    </w:tbl>
    <w:p w:rsidR="00C0110B" w:rsidRPr="006A6B7F" w:rsidRDefault="00C0110B" w:rsidP="00C0110B">
      <w:pPr>
        <w:rPr>
          <w:sz w:val="20"/>
          <w:szCs w:val="20"/>
        </w:rPr>
      </w:pPr>
    </w:p>
    <w:tbl>
      <w:tblPr>
        <w:tblW w:w="10104" w:type="dxa"/>
        <w:tblInd w:w="-575" w:type="dxa"/>
        <w:tblLayout w:type="fixed"/>
        <w:tblCellMar>
          <w:top w:w="55" w:type="dxa"/>
          <w:left w:w="55" w:type="dxa"/>
          <w:bottom w:w="55" w:type="dxa"/>
          <w:right w:w="55" w:type="dxa"/>
        </w:tblCellMar>
        <w:tblLook w:val="0000" w:firstRow="0" w:lastRow="0" w:firstColumn="0" w:lastColumn="0" w:noHBand="0" w:noVBand="0"/>
      </w:tblPr>
      <w:tblGrid>
        <w:gridCol w:w="1300"/>
        <w:gridCol w:w="3275"/>
        <w:gridCol w:w="5529"/>
      </w:tblGrid>
      <w:tr w:rsidR="0033690C" w:rsidRPr="006A6B7F" w:rsidTr="001C2890">
        <w:trPr>
          <w:trHeight w:val="50"/>
        </w:trPr>
        <w:tc>
          <w:tcPr>
            <w:tcW w:w="10104" w:type="dxa"/>
            <w:gridSpan w:val="3"/>
            <w:tcBorders>
              <w:top w:val="single" w:sz="4" w:space="0" w:color="auto"/>
              <w:left w:val="single" w:sz="4" w:space="0" w:color="auto"/>
              <w:bottom w:val="single" w:sz="4" w:space="0" w:color="auto"/>
              <w:right w:val="single" w:sz="4" w:space="0" w:color="auto"/>
            </w:tcBorders>
            <w:shd w:val="clear" w:color="auto" w:fill="BFBFBF"/>
          </w:tcPr>
          <w:p w:rsidR="0033690C" w:rsidRPr="006A6B7F" w:rsidRDefault="0033690C" w:rsidP="001C2890">
            <w:pPr>
              <w:rPr>
                <w:b/>
                <w:bCs/>
                <w:sz w:val="20"/>
                <w:szCs w:val="20"/>
              </w:rPr>
            </w:pPr>
            <w:r w:rsidRPr="006A6B7F">
              <w:rPr>
                <w:sz w:val="20"/>
                <w:szCs w:val="20"/>
              </w:rPr>
              <w:t>People Soft Financial Upgrade</w:t>
            </w:r>
            <w:r w:rsidR="00DB2A8C" w:rsidRPr="006A6B7F">
              <w:rPr>
                <w:sz w:val="20"/>
                <w:szCs w:val="20"/>
              </w:rPr>
              <w:t>.</w:t>
            </w:r>
            <w:r w:rsidRPr="006A6B7F">
              <w:rPr>
                <w:sz w:val="20"/>
                <w:szCs w:val="20"/>
              </w:rPr>
              <w:t xml:space="preserve"> Sep 2010 to December 2010.                         </w:t>
            </w:r>
          </w:p>
        </w:tc>
      </w:tr>
      <w:tr w:rsidR="0033690C" w:rsidRPr="006A6B7F" w:rsidTr="001C2890">
        <w:trPr>
          <w:trHeight w:val="79"/>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3690C" w:rsidRPr="006A6B7F" w:rsidRDefault="0033690C" w:rsidP="001C2890">
            <w:pPr>
              <w:pStyle w:val="TableContents"/>
              <w:rPr>
                <w:b/>
                <w:sz w:val="20"/>
                <w:szCs w:val="20"/>
              </w:rPr>
            </w:pPr>
            <w:r w:rsidRPr="006A6B7F">
              <w:rPr>
                <w:b/>
                <w:sz w:val="20"/>
                <w:szCs w:val="20"/>
              </w:rPr>
              <w:t>Title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b/>
                <w:sz w:val="20"/>
                <w:szCs w:val="20"/>
                <w:lang w:val="en-GB"/>
              </w:rPr>
            </w:pPr>
            <w:r w:rsidRPr="006A6B7F">
              <w:rPr>
                <w:sz w:val="20"/>
                <w:szCs w:val="20"/>
              </w:rPr>
              <w:t xml:space="preserve">People Soft HRMS Upgrade.                          </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sz w:val="20"/>
                <w:szCs w:val="20"/>
                <w:lang w:val="en-GB"/>
              </w:rPr>
            </w:pPr>
            <w:r w:rsidRPr="006A6B7F">
              <w:rPr>
                <w:b/>
                <w:sz w:val="20"/>
                <w:szCs w:val="20"/>
                <w:lang w:val="en-GB"/>
              </w:rPr>
              <w:t xml:space="preserve">Description: </w:t>
            </w:r>
          </w:p>
          <w:p w:rsidR="0033690C" w:rsidRPr="006A6B7F" w:rsidRDefault="0033690C" w:rsidP="00AC0C2B">
            <w:pPr>
              <w:rPr>
                <w:sz w:val="20"/>
                <w:szCs w:val="20"/>
                <w:lang w:val="en-GB"/>
              </w:rPr>
            </w:pPr>
            <w:r w:rsidRPr="006A6B7F">
              <w:rPr>
                <w:sz w:val="20"/>
                <w:szCs w:val="20"/>
              </w:rPr>
              <w:t>This project is initiated to implement a central systems platform that supports integrated streamlined processes globally for customer’s entire core accounting functions.  It is responsible for replacing the General Ledger and other core financial applications including Consolidation, Accounts Payable and Receivable starting in 2009 running thru 2011.  This grouping of system is commonly referred to as “Enterprise Resource Planning” or ERP.</w:t>
            </w:r>
          </w:p>
        </w:tc>
      </w:tr>
      <w:tr w:rsidR="0033690C" w:rsidRPr="006A6B7F" w:rsidTr="001C2890">
        <w:trPr>
          <w:trHeight w:val="205"/>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3690C" w:rsidRPr="006A6B7F" w:rsidRDefault="0033690C" w:rsidP="001C2890">
            <w:pPr>
              <w:pStyle w:val="TableContents"/>
              <w:rPr>
                <w:b/>
                <w:sz w:val="20"/>
                <w:szCs w:val="20"/>
              </w:rPr>
            </w:pPr>
            <w:r w:rsidRPr="006A6B7F">
              <w:rPr>
                <w:b/>
                <w:sz w:val="20"/>
                <w:szCs w:val="20"/>
              </w:rPr>
              <w:t>Role</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sz w:val="20"/>
                <w:szCs w:val="20"/>
              </w:rPr>
            </w:pPr>
            <w:r w:rsidRPr="006A6B7F">
              <w:rPr>
                <w:sz w:val="20"/>
                <w:szCs w:val="20"/>
              </w:rPr>
              <w:t>QA Tester (Offshore).</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pStyle w:val="TableContents"/>
              <w:snapToGrid w:val="0"/>
              <w:rPr>
                <w:sz w:val="20"/>
                <w:szCs w:val="20"/>
                <w:lang w:val="en-GB"/>
              </w:rPr>
            </w:pPr>
          </w:p>
        </w:tc>
      </w:tr>
      <w:tr w:rsidR="0033690C" w:rsidRPr="006A6B7F" w:rsidTr="001C2890">
        <w:trPr>
          <w:trHeight w:val="88"/>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3690C" w:rsidRPr="006A6B7F" w:rsidRDefault="0033690C" w:rsidP="001C2890">
            <w:pPr>
              <w:pStyle w:val="TableContents"/>
              <w:rPr>
                <w:b/>
                <w:sz w:val="20"/>
                <w:szCs w:val="20"/>
              </w:rPr>
            </w:pPr>
            <w:r w:rsidRPr="006A6B7F">
              <w:rPr>
                <w:b/>
                <w:sz w:val="20"/>
                <w:szCs w:val="20"/>
              </w:rPr>
              <w:t>Client</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sz w:val="20"/>
                <w:szCs w:val="20"/>
              </w:rPr>
            </w:pPr>
            <w:r w:rsidRPr="006A6B7F">
              <w:rPr>
                <w:sz w:val="20"/>
                <w:szCs w:val="20"/>
              </w:rPr>
              <w:t>Northern Trust - USA.</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pStyle w:val="TableContents"/>
              <w:snapToGrid w:val="0"/>
              <w:rPr>
                <w:sz w:val="20"/>
                <w:szCs w:val="20"/>
              </w:rPr>
            </w:pPr>
          </w:p>
        </w:tc>
      </w:tr>
      <w:tr w:rsidR="0033690C" w:rsidRPr="006A6B7F" w:rsidTr="001C2890">
        <w:trPr>
          <w:trHeight w:val="7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3690C" w:rsidRPr="006A6B7F" w:rsidRDefault="0033690C" w:rsidP="001C2890">
            <w:pPr>
              <w:pStyle w:val="TableContents"/>
              <w:rPr>
                <w:b/>
                <w:sz w:val="20"/>
                <w:szCs w:val="20"/>
              </w:rPr>
            </w:pPr>
            <w:r w:rsidRPr="006A6B7F">
              <w:rPr>
                <w:b/>
                <w:sz w:val="20"/>
                <w:szCs w:val="20"/>
              </w:rPr>
              <w:t>Technology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sz w:val="20"/>
                <w:szCs w:val="20"/>
              </w:rPr>
            </w:pPr>
            <w:r w:rsidRPr="006A6B7F">
              <w:rPr>
                <w:sz w:val="20"/>
                <w:szCs w:val="20"/>
              </w:rPr>
              <w:t>PeopleSoft FSCM and HRMS 8.9, SQL.</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pStyle w:val="TableContents"/>
              <w:snapToGrid w:val="0"/>
              <w:rPr>
                <w:sz w:val="20"/>
                <w:szCs w:val="20"/>
              </w:rPr>
            </w:pPr>
          </w:p>
        </w:tc>
      </w:tr>
      <w:tr w:rsidR="0033690C" w:rsidRPr="006A6B7F" w:rsidTr="001C2890">
        <w:trPr>
          <w:trHeight w:val="623"/>
        </w:trPr>
        <w:tc>
          <w:tcPr>
            <w:tcW w:w="1300" w:type="dxa"/>
            <w:tcBorders>
              <w:top w:val="single" w:sz="4" w:space="0" w:color="auto"/>
              <w:left w:val="single" w:sz="4" w:space="0" w:color="auto"/>
              <w:bottom w:val="single" w:sz="4" w:space="0" w:color="auto"/>
              <w:right w:val="single" w:sz="4" w:space="0" w:color="auto"/>
            </w:tcBorders>
            <w:shd w:val="clear" w:color="auto" w:fill="C0C0C0"/>
          </w:tcPr>
          <w:p w:rsidR="0033690C" w:rsidRPr="006A6B7F" w:rsidRDefault="0033690C" w:rsidP="001C2890">
            <w:pPr>
              <w:pStyle w:val="TableContents"/>
              <w:rPr>
                <w:b/>
                <w:sz w:val="20"/>
                <w:szCs w:val="20"/>
              </w:rPr>
            </w:pPr>
            <w:r w:rsidRPr="006A6B7F">
              <w:rPr>
                <w:b/>
                <w:sz w:val="20"/>
                <w:szCs w:val="20"/>
              </w:rPr>
              <w:t>Tool(s)</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sz w:val="20"/>
                <w:szCs w:val="20"/>
              </w:rPr>
            </w:pPr>
            <w:r w:rsidRPr="006A6B7F">
              <w:rPr>
                <w:sz w:val="20"/>
                <w:szCs w:val="20"/>
              </w:rPr>
              <w:t>Manual Testing, HP Quality Center 9.0.</w:t>
            </w:r>
          </w:p>
        </w:tc>
        <w:tc>
          <w:tcPr>
            <w:tcW w:w="5529" w:type="dxa"/>
            <w:vMerge/>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pStyle w:val="TableContents"/>
              <w:snapToGrid w:val="0"/>
              <w:rPr>
                <w:sz w:val="20"/>
                <w:szCs w:val="20"/>
              </w:rPr>
            </w:pPr>
          </w:p>
        </w:tc>
      </w:tr>
      <w:tr w:rsidR="0033690C" w:rsidRPr="006A6B7F" w:rsidTr="001C2890">
        <w:trPr>
          <w:trHeight w:val="453"/>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33690C" w:rsidRPr="006A6B7F" w:rsidRDefault="0033690C" w:rsidP="001C2890">
            <w:pPr>
              <w:rPr>
                <w:bCs/>
                <w:iCs/>
                <w:sz w:val="20"/>
                <w:szCs w:val="20"/>
              </w:rPr>
            </w:pPr>
            <w:r w:rsidRPr="006A6B7F">
              <w:rPr>
                <w:b/>
                <w:bCs/>
                <w:sz w:val="20"/>
                <w:szCs w:val="20"/>
              </w:rPr>
              <w:t>Responsibilities</w:t>
            </w:r>
            <w:r w:rsidRPr="006A6B7F">
              <w:rPr>
                <w:bCs/>
                <w:iCs/>
                <w:sz w:val="20"/>
                <w:szCs w:val="20"/>
              </w:rPr>
              <w:t xml:space="preserve">: </w:t>
            </w:r>
          </w:p>
          <w:p w:rsidR="0033690C" w:rsidRPr="006A6B7F" w:rsidRDefault="0033690C" w:rsidP="001C2890">
            <w:pPr>
              <w:numPr>
                <w:ilvl w:val="0"/>
                <w:numId w:val="1"/>
              </w:numPr>
              <w:rPr>
                <w:sz w:val="20"/>
                <w:szCs w:val="20"/>
              </w:rPr>
            </w:pPr>
            <w:r w:rsidRPr="006A6B7F">
              <w:rPr>
                <w:sz w:val="20"/>
                <w:szCs w:val="20"/>
              </w:rPr>
              <w:t>Understanding the client requirements by studying functional document.</w:t>
            </w:r>
          </w:p>
          <w:p w:rsidR="0033690C" w:rsidRPr="006A6B7F" w:rsidRDefault="0033690C" w:rsidP="001C2890">
            <w:pPr>
              <w:numPr>
                <w:ilvl w:val="0"/>
                <w:numId w:val="1"/>
              </w:numPr>
              <w:rPr>
                <w:sz w:val="20"/>
                <w:szCs w:val="20"/>
              </w:rPr>
            </w:pPr>
            <w:r w:rsidRPr="006A6B7F">
              <w:rPr>
                <w:sz w:val="20"/>
                <w:szCs w:val="20"/>
              </w:rPr>
              <w:t>Involved in the preparation of test data.</w:t>
            </w:r>
          </w:p>
          <w:p w:rsidR="0033690C" w:rsidRPr="006A6B7F" w:rsidRDefault="0033690C" w:rsidP="001C2890">
            <w:pPr>
              <w:numPr>
                <w:ilvl w:val="0"/>
                <w:numId w:val="1"/>
              </w:numPr>
              <w:rPr>
                <w:sz w:val="20"/>
                <w:szCs w:val="20"/>
              </w:rPr>
            </w:pPr>
            <w:r w:rsidRPr="006A6B7F">
              <w:rPr>
                <w:sz w:val="20"/>
                <w:szCs w:val="20"/>
              </w:rPr>
              <w:t>Account Receivable involved in customization of additional billing functionality like down payment, billing plans, configuration for the dunning, incoming payments, incoming payments like residuals, partial payments, payment differences like underpayment/overpayment, reason codes and cash application.</w:t>
            </w:r>
          </w:p>
          <w:p w:rsidR="0033690C" w:rsidRPr="006A6B7F" w:rsidRDefault="0033690C" w:rsidP="001C2890">
            <w:pPr>
              <w:numPr>
                <w:ilvl w:val="0"/>
                <w:numId w:val="1"/>
              </w:numPr>
              <w:rPr>
                <w:sz w:val="20"/>
                <w:szCs w:val="20"/>
              </w:rPr>
            </w:pPr>
            <w:r w:rsidRPr="006A6B7F">
              <w:rPr>
                <w:sz w:val="20"/>
                <w:szCs w:val="20"/>
              </w:rPr>
              <w:t>Responsible for all Accounts Payable processes. Ensured input and timely payment of all vendor invoices. Program Administrator for in house Accounts Payable Imaging System.</w:t>
            </w:r>
          </w:p>
          <w:p w:rsidR="0033690C" w:rsidRPr="006A6B7F" w:rsidRDefault="0033690C" w:rsidP="001C2890">
            <w:pPr>
              <w:numPr>
                <w:ilvl w:val="0"/>
                <w:numId w:val="1"/>
              </w:numPr>
              <w:rPr>
                <w:sz w:val="20"/>
                <w:szCs w:val="20"/>
              </w:rPr>
            </w:pPr>
            <w:r w:rsidRPr="006A6B7F">
              <w:rPr>
                <w:sz w:val="20"/>
                <w:szCs w:val="20"/>
              </w:rPr>
              <w:t>Assisted in Month End Closing and Year end close. Rectified escalated accounts payable issues from employees and vendors. Processed Month End closing and reports.</w:t>
            </w:r>
          </w:p>
          <w:p w:rsidR="0033690C" w:rsidRPr="006A6B7F" w:rsidRDefault="0033690C" w:rsidP="001C2890">
            <w:pPr>
              <w:numPr>
                <w:ilvl w:val="0"/>
                <w:numId w:val="1"/>
              </w:numPr>
              <w:outlineLvl w:val="0"/>
              <w:rPr>
                <w:sz w:val="20"/>
                <w:szCs w:val="20"/>
              </w:rPr>
            </w:pPr>
            <w:r w:rsidRPr="006A6B7F">
              <w:rPr>
                <w:sz w:val="20"/>
                <w:szCs w:val="20"/>
              </w:rPr>
              <w:t>Procurement Services manages, administers and coordinates supplier purchases and agreements relating to goods, services and Review of the scripts and suggesting modification in the scripts and executing the test scripts and reporting the bugs through defect tracking tool.</w:t>
            </w:r>
          </w:p>
        </w:tc>
      </w:tr>
    </w:tbl>
    <w:p w:rsidR="0060310C" w:rsidRDefault="0060310C" w:rsidP="0060310C">
      <w:pPr>
        <w:tabs>
          <w:tab w:val="left" w:pos="720"/>
          <w:tab w:val="left" w:pos="2160"/>
        </w:tabs>
        <w:ind w:left="-540"/>
        <w:jc w:val="both"/>
        <w:rPr>
          <w:spacing w:val="-6"/>
          <w:sz w:val="22"/>
          <w:szCs w:val="22"/>
          <w:lang w:val="en-GB"/>
        </w:rPr>
      </w:pPr>
    </w:p>
    <w:p w:rsidR="0060310C" w:rsidRDefault="0060310C" w:rsidP="0060310C">
      <w:pPr>
        <w:shd w:val="clear" w:color="auto" w:fill="D3E9FF"/>
        <w:ind w:left="-720"/>
        <w:rPr>
          <w:sz w:val="22"/>
          <w:szCs w:val="22"/>
        </w:rPr>
      </w:pPr>
      <w:r>
        <w:rPr>
          <w:b/>
          <w:sz w:val="22"/>
          <w:szCs w:val="22"/>
          <w:shd w:val="clear" w:color="auto" w:fill="D7EBFF"/>
        </w:rPr>
        <w:t>Personal Details</w:t>
      </w:r>
    </w:p>
    <w:p w:rsidR="0060310C" w:rsidRPr="006A6B7F" w:rsidRDefault="0060310C" w:rsidP="0060310C">
      <w:pPr>
        <w:pStyle w:val="a"/>
        <w:ind w:left="-540"/>
        <w:rPr>
          <w:b w:val="0"/>
          <w:sz w:val="20"/>
          <w:szCs w:val="20"/>
        </w:rPr>
      </w:pPr>
      <w:r w:rsidRPr="006A6B7F">
        <w:rPr>
          <w:b w:val="0"/>
          <w:sz w:val="20"/>
          <w:szCs w:val="20"/>
        </w:rPr>
        <w:t>Father’s Name</w:t>
      </w:r>
      <w:r w:rsidRPr="006A6B7F">
        <w:rPr>
          <w:b w:val="0"/>
          <w:sz w:val="20"/>
          <w:szCs w:val="20"/>
        </w:rPr>
        <w:tab/>
        <w:t>:</w:t>
      </w:r>
      <w:r w:rsidRPr="006A6B7F">
        <w:rPr>
          <w:b w:val="0"/>
          <w:sz w:val="20"/>
          <w:szCs w:val="20"/>
        </w:rPr>
        <w:tab/>
        <w:t>Gunalan</w:t>
      </w:r>
      <w:r w:rsidRPr="006A6B7F">
        <w:rPr>
          <w:b w:val="0"/>
          <w:sz w:val="20"/>
          <w:szCs w:val="20"/>
        </w:rPr>
        <w:tab/>
      </w:r>
    </w:p>
    <w:p w:rsidR="0060310C" w:rsidRPr="006A6B7F" w:rsidRDefault="0060310C" w:rsidP="0060310C">
      <w:pPr>
        <w:pStyle w:val="a"/>
        <w:ind w:left="-540"/>
        <w:rPr>
          <w:b w:val="0"/>
          <w:sz w:val="20"/>
          <w:szCs w:val="20"/>
        </w:rPr>
      </w:pPr>
      <w:r w:rsidRPr="006A6B7F">
        <w:rPr>
          <w:b w:val="0"/>
          <w:sz w:val="20"/>
          <w:szCs w:val="20"/>
        </w:rPr>
        <w:t>Date of Birth</w:t>
      </w:r>
      <w:r w:rsidRPr="006A6B7F">
        <w:rPr>
          <w:b w:val="0"/>
          <w:sz w:val="20"/>
          <w:szCs w:val="20"/>
        </w:rPr>
        <w:tab/>
      </w:r>
      <w:r w:rsidRPr="006A6B7F">
        <w:rPr>
          <w:b w:val="0"/>
          <w:sz w:val="20"/>
          <w:szCs w:val="20"/>
        </w:rPr>
        <w:tab/>
        <w:t>:</w:t>
      </w:r>
      <w:r w:rsidRPr="006A6B7F">
        <w:rPr>
          <w:b w:val="0"/>
          <w:sz w:val="20"/>
          <w:szCs w:val="20"/>
        </w:rPr>
        <w:tab/>
        <w:t>15</w:t>
      </w:r>
      <w:r w:rsidRPr="006A6B7F">
        <w:rPr>
          <w:b w:val="0"/>
          <w:sz w:val="20"/>
          <w:szCs w:val="20"/>
          <w:vertAlign w:val="superscript"/>
        </w:rPr>
        <w:t>th</w:t>
      </w:r>
      <w:r w:rsidRPr="006A6B7F">
        <w:rPr>
          <w:b w:val="0"/>
          <w:sz w:val="20"/>
          <w:szCs w:val="20"/>
        </w:rPr>
        <w:t xml:space="preserve"> </w:t>
      </w:r>
      <w:r w:rsidR="00B179D0" w:rsidRPr="006A6B7F">
        <w:rPr>
          <w:b w:val="0"/>
          <w:sz w:val="20"/>
          <w:szCs w:val="20"/>
        </w:rPr>
        <w:t>Feb</w:t>
      </w:r>
      <w:r w:rsidRPr="006A6B7F">
        <w:rPr>
          <w:b w:val="0"/>
          <w:sz w:val="20"/>
          <w:szCs w:val="20"/>
        </w:rPr>
        <w:t xml:space="preserve"> 1977</w:t>
      </w:r>
    </w:p>
    <w:p w:rsidR="0060310C" w:rsidRPr="006A6B7F" w:rsidRDefault="0060310C" w:rsidP="0060310C">
      <w:pPr>
        <w:pStyle w:val="a"/>
        <w:ind w:left="-540"/>
        <w:rPr>
          <w:b w:val="0"/>
          <w:sz w:val="20"/>
          <w:szCs w:val="20"/>
        </w:rPr>
      </w:pPr>
      <w:r w:rsidRPr="006A6B7F">
        <w:rPr>
          <w:b w:val="0"/>
          <w:sz w:val="20"/>
          <w:szCs w:val="20"/>
        </w:rPr>
        <w:t>Marital</w:t>
      </w:r>
      <w:r w:rsidRPr="006A6B7F">
        <w:rPr>
          <w:b w:val="0"/>
          <w:sz w:val="20"/>
          <w:szCs w:val="20"/>
        </w:rPr>
        <w:tab/>
      </w:r>
      <w:r w:rsidRPr="006A6B7F">
        <w:rPr>
          <w:b w:val="0"/>
          <w:sz w:val="20"/>
          <w:szCs w:val="20"/>
        </w:rPr>
        <w:tab/>
        <w:t>:</w:t>
      </w:r>
      <w:r w:rsidRPr="006A6B7F">
        <w:rPr>
          <w:b w:val="0"/>
          <w:sz w:val="20"/>
          <w:szCs w:val="20"/>
        </w:rPr>
        <w:tab/>
        <w:t>Married</w:t>
      </w:r>
    </w:p>
    <w:p w:rsidR="0060310C" w:rsidRPr="006A6B7F" w:rsidRDefault="0060310C" w:rsidP="0060310C">
      <w:pPr>
        <w:pStyle w:val="a"/>
        <w:ind w:left="-540"/>
        <w:rPr>
          <w:b w:val="0"/>
          <w:sz w:val="20"/>
          <w:szCs w:val="20"/>
        </w:rPr>
      </w:pPr>
      <w:r w:rsidRPr="006A6B7F">
        <w:rPr>
          <w:b w:val="0"/>
          <w:sz w:val="20"/>
          <w:szCs w:val="20"/>
        </w:rPr>
        <w:t>Gender</w:t>
      </w:r>
      <w:r w:rsidRPr="006A6B7F">
        <w:rPr>
          <w:b w:val="0"/>
          <w:sz w:val="20"/>
          <w:szCs w:val="20"/>
        </w:rPr>
        <w:tab/>
      </w:r>
      <w:r w:rsidRPr="006A6B7F">
        <w:rPr>
          <w:b w:val="0"/>
          <w:sz w:val="20"/>
          <w:szCs w:val="20"/>
        </w:rPr>
        <w:tab/>
        <w:t>:</w:t>
      </w:r>
      <w:r w:rsidRPr="006A6B7F">
        <w:rPr>
          <w:b w:val="0"/>
          <w:sz w:val="20"/>
          <w:szCs w:val="20"/>
        </w:rPr>
        <w:tab/>
        <w:t xml:space="preserve">Male </w:t>
      </w:r>
    </w:p>
    <w:p w:rsidR="0060310C" w:rsidRPr="006A6B7F" w:rsidRDefault="0060310C" w:rsidP="0060310C">
      <w:pPr>
        <w:pStyle w:val="a"/>
        <w:ind w:left="-540"/>
        <w:rPr>
          <w:b w:val="0"/>
          <w:sz w:val="20"/>
          <w:szCs w:val="20"/>
        </w:rPr>
      </w:pPr>
      <w:r w:rsidRPr="006A6B7F">
        <w:rPr>
          <w:b w:val="0"/>
          <w:sz w:val="20"/>
          <w:szCs w:val="20"/>
        </w:rPr>
        <w:t>Nationality</w:t>
      </w:r>
      <w:r w:rsidRPr="006A6B7F">
        <w:rPr>
          <w:b w:val="0"/>
          <w:sz w:val="20"/>
          <w:szCs w:val="20"/>
        </w:rPr>
        <w:tab/>
      </w:r>
      <w:r w:rsidRPr="006A6B7F">
        <w:rPr>
          <w:b w:val="0"/>
          <w:sz w:val="20"/>
          <w:szCs w:val="20"/>
        </w:rPr>
        <w:tab/>
        <w:t>:</w:t>
      </w:r>
      <w:r w:rsidRPr="006A6B7F">
        <w:rPr>
          <w:b w:val="0"/>
          <w:sz w:val="20"/>
          <w:szCs w:val="20"/>
        </w:rPr>
        <w:tab/>
        <w:t xml:space="preserve">Indian </w:t>
      </w:r>
    </w:p>
    <w:p w:rsidR="0060310C" w:rsidRPr="006A6B7F" w:rsidRDefault="0060310C" w:rsidP="0060310C">
      <w:pPr>
        <w:pStyle w:val="a"/>
        <w:ind w:left="-540"/>
        <w:rPr>
          <w:sz w:val="20"/>
          <w:szCs w:val="20"/>
        </w:rPr>
      </w:pPr>
      <w:r w:rsidRPr="006A6B7F">
        <w:rPr>
          <w:b w:val="0"/>
          <w:sz w:val="20"/>
          <w:szCs w:val="20"/>
        </w:rPr>
        <w:t>Passport</w:t>
      </w:r>
      <w:r w:rsidRPr="006A6B7F">
        <w:rPr>
          <w:b w:val="0"/>
          <w:sz w:val="20"/>
          <w:szCs w:val="20"/>
        </w:rPr>
        <w:tab/>
      </w:r>
      <w:r w:rsidRPr="006A6B7F">
        <w:rPr>
          <w:b w:val="0"/>
          <w:sz w:val="20"/>
          <w:szCs w:val="20"/>
        </w:rPr>
        <w:tab/>
        <w:t>:</w:t>
      </w:r>
      <w:r w:rsidRPr="006A6B7F">
        <w:rPr>
          <w:b w:val="0"/>
          <w:sz w:val="20"/>
          <w:szCs w:val="20"/>
        </w:rPr>
        <w:tab/>
      </w:r>
      <w:r w:rsidRPr="006A6B7F">
        <w:rPr>
          <w:sz w:val="20"/>
          <w:szCs w:val="20"/>
        </w:rPr>
        <w:t xml:space="preserve">H1B Valid.  </w:t>
      </w:r>
    </w:p>
    <w:p w:rsidR="0060310C" w:rsidRDefault="0060310C" w:rsidP="0060310C">
      <w:pPr>
        <w:rPr>
          <w:sz w:val="22"/>
          <w:szCs w:val="22"/>
        </w:rPr>
      </w:pPr>
    </w:p>
    <w:p w:rsidR="0060310C" w:rsidRDefault="0060310C" w:rsidP="0060310C">
      <w:pPr>
        <w:shd w:val="clear" w:color="auto" w:fill="D3E9FF"/>
        <w:ind w:left="-720"/>
        <w:rPr>
          <w:sz w:val="22"/>
          <w:szCs w:val="22"/>
        </w:rPr>
      </w:pPr>
      <w:r>
        <w:rPr>
          <w:b/>
          <w:sz w:val="22"/>
          <w:szCs w:val="22"/>
          <w:shd w:val="clear" w:color="auto" w:fill="D7EBFF"/>
        </w:rPr>
        <w:t>Declaration</w:t>
      </w:r>
    </w:p>
    <w:p w:rsidR="0060310C" w:rsidRPr="006A6B7F" w:rsidRDefault="0060310C" w:rsidP="0060310C">
      <w:pPr>
        <w:ind w:left="-540"/>
        <w:rPr>
          <w:bCs/>
          <w:sz w:val="20"/>
          <w:szCs w:val="20"/>
        </w:rPr>
      </w:pPr>
      <w:r w:rsidRPr="006A6B7F">
        <w:rPr>
          <w:bCs/>
          <w:sz w:val="20"/>
          <w:szCs w:val="20"/>
        </w:rPr>
        <w:t>I consider myself familiar with various Information Technology aspects. I am also confident of my abilities to work in a team.</w:t>
      </w:r>
    </w:p>
    <w:p w:rsidR="0060310C" w:rsidRPr="006A6B7F" w:rsidRDefault="0060310C" w:rsidP="0060310C">
      <w:pPr>
        <w:ind w:left="-540"/>
        <w:rPr>
          <w:bCs/>
          <w:sz w:val="20"/>
          <w:szCs w:val="20"/>
        </w:rPr>
      </w:pPr>
      <w:r w:rsidRPr="006A6B7F">
        <w:rPr>
          <w:bCs/>
          <w:sz w:val="20"/>
          <w:szCs w:val="20"/>
        </w:rPr>
        <w:lastRenderedPageBreak/>
        <w:t>I hereby declare that the information furnished above is true to the best of my knowledge.</w:t>
      </w:r>
    </w:p>
    <w:p w:rsidR="0060310C" w:rsidRPr="006A6B7F" w:rsidRDefault="0060310C" w:rsidP="0060310C">
      <w:pPr>
        <w:ind w:left="-540"/>
        <w:rPr>
          <w:bCs/>
          <w:sz w:val="20"/>
          <w:szCs w:val="20"/>
        </w:rPr>
      </w:pPr>
      <w:r w:rsidRPr="006A6B7F">
        <w:rPr>
          <w:bCs/>
          <w:sz w:val="20"/>
          <w:szCs w:val="20"/>
        </w:rPr>
        <w:t>Place: Chennai</w:t>
      </w:r>
    </w:p>
    <w:p w:rsidR="00E343DF" w:rsidRPr="00F14F0B" w:rsidRDefault="0060310C" w:rsidP="00B179D0">
      <w:pPr>
        <w:ind w:left="-540"/>
        <w:rPr>
          <w:sz w:val="22"/>
          <w:szCs w:val="22"/>
        </w:rPr>
      </w:pPr>
      <w:r w:rsidRPr="006A6B7F">
        <w:rPr>
          <w:bCs/>
          <w:sz w:val="20"/>
          <w:szCs w:val="20"/>
        </w:rPr>
        <w:t>Date:</w:t>
      </w:r>
      <w:r w:rsidRPr="006A6B7F">
        <w:rPr>
          <w:bCs/>
          <w:sz w:val="20"/>
          <w:szCs w:val="20"/>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w:t>
      </w:r>
      <w:r w:rsidR="00472250">
        <w:rPr>
          <w:bCs/>
          <w:sz w:val="22"/>
          <w:szCs w:val="22"/>
        </w:rPr>
        <w:t>Dhanasekar. G</w:t>
      </w:r>
      <w:r>
        <w:rPr>
          <w:bCs/>
          <w:sz w:val="22"/>
          <w:szCs w:val="22"/>
        </w:rPr>
        <w:t>)</w:t>
      </w:r>
    </w:p>
    <w:sectPr w:rsidR="00E343DF" w:rsidRPr="00F14F0B" w:rsidSect="00C7367D">
      <w:footerReference w:type="default" r:id="rId9"/>
      <w:headerReference w:type="first" r:id="rId10"/>
      <w:footerReference w:type="first" r:id="rId11"/>
      <w:pgSz w:w="12240" w:h="15840"/>
      <w:pgMar w:top="2016"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8C" w:rsidRDefault="00DD068C">
      <w:r>
        <w:separator/>
      </w:r>
    </w:p>
  </w:endnote>
  <w:endnote w:type="continuationSeparator" w:id="0">
    <w:p w:rsidR="00DD068C" w:rsidRDefault="00DD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Yu Gothic"/>
    <w:charset w:val="80"/>
    <w:family w:val="auto"/>
    <w:pitch w:val="default"/>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E4" w:rsidRDefault="00CE47E4" w:rsidP="00E13986">
    <w:pPr>
      <w:pStyle w:val="Footer"/>
      <w:spacing w:line="360" w:lineRule="auto"/>
      <w:jc w:val="center"/>
      <w:rPr>
        <w:rFonts w:ascii="Arial Narrow" w:hAnsi="Arial Narrow"/>
        <w:i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E4" w:rsidRDefault="00F73E3D" w:rsidP="00111985">
    <w:pPr>
      <w:pStyle w:val="Footer"/>
      <w:tabs>
        <w:tab w:val="left" w:pos="8280"/>
      </w:tabs>
      <w:rPr>
        <w:rFonts w:ascii="Arial Narrow" w:hAnsi="Arial Narrow"/>
        <w:iCs/>
        <w:sz w:val="20"/>
      </w:rPr>
    </w:pPr>
    <w:r>
      <w:rPr>
        <w:rFonts w:ascii="Arial Narrow" w:hAnsi="Arial Narrow"/>
        <w:iCs/>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-73025</wp:posOffset>
              </wp:positionV>
              <wp:extent cx="5943600" cy="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2840" id="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68pt,-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" o:allowincell="f" strokeweight="1pt">
              <o:lock v:ext="edit" shapetype="f"/>
            </v:line>
          </w:pict>
        </mc:Fallback>
      </mc:AlternateContent>
    </w:r>
    <w:r w:rsidR="006178CB">
      <w:rPr>
        <w:rFonts w:ascii="Arial Narrow" w:hAnsi="Arial Narrow"/>
        <w:iCs/>
        <w:sz w:val="20"/>
      </w:rPr>
      <w:t xml:space="preserve"> Resume </w:t>
    </w:r>
    <w:r w:rsidR="00580020">
      <w:rPr>
        <w:rFonts w:ascii="Arial Narrow" w:hAnsi="Arial Narrow"/>
        <w:iCs/>
        <w:sz w:val="20"/>
      </w:rPr>
      <w:t>of I.A</w:t>
    </w:r>
    <w:r w:rsidR="006178CB">
      <w:rPr>
        <w:rFonts w:ascii="Arial Narrow" w:hAnsi="Arial Narrow"/>
        <w:iCs/>
        <w:sz w:val="20"/>
      </w:rPr>
      <w:t>. Baskar</w:t>
    </w:r>
    <w:r w:rsidR="00CE47E4">
      <w:rPr>
        <w:rFonts w:ascii="Arial Narrow" w:hAnsi="Arial Narrow"/>
        <w:i/>
        <w:sz w:val="20"/>
      </w:rPr>
      <w:tab/>
    </w:r>
    <w:r w:rsidR="004D475D">
      <w:rPr>
        <w:rFonts w:ascii="Arial Narrow" w:hAnsi="Arial Narrow"/>
        <w:i/>
        <w:sz w:val="20"/>
      </w:rPr>
      <w:tab/>
      <w:t xml:space="preserve"> </w:t>
    </w:r>
    <w:r w:rsidR="004D475D">
      <w:rPr>
        <w:rFonts w:ascii="Arial Narrow" w:hAnsi="Arial Narrow"/>
        <w:i/>
        <w:sz w:val="20"/>
      </w:rPr>
      <w:tab/>
    </w:r>
    <w:r w:rsidR="00CE47E4">
      <w:rPr>
        <w:rFonts w:ascii="Arial Narrow" w:hAnsi="Arial Narrow"/>
        <w:iCs/>
        <w:snapToGrid w:val="0"/>
        <w:sz w:val="20"/>
      </w:rPr>
      <w:t xml:space="preserve">Page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PAGE </w:instrText>
    </w:r>
    <w:r w:rsidR="00CE47E4">
      <w:rPr>
        <w:rFonts w:ascii="Arial Narrow" w:hAnsi="Arial Narrow"/>
        <w:iCs/>
        <w:snapToGrid w:val="0"/>
        <w:sz w:val="20"/>
      </w:rPr>
      <w:fldChar w:fldCharType="separate"/>
    </w:r>
    <w:r w:rsidR="007D0F2B">
      <w:rPr>
        <w:rFonts w:ascii="Arial Narrow" w:hAnsi="Arial Narrow"/>
        <w:iCs/>
        <w:noProof/>
        <w:snapToGrid w:val="0"/>
        <w:sz w:val="20"/>
      </w:rPr>
      <w:t>1</w:t>
    </w:r>
    <w:r w:rsidR="00CE47E4">
      <w:rPr>
        <w:rFonts w:ascii="Arial Narrow" w:hAnsi="Arial Narrow"/>
        <w:iCs/>
        <w:snapToGrid w:val="0"/>
        <w:sz w:val="20"/>
      </w:rPr>
      <w:fldChar w:fldCharType="end"/>
    </w:r>
    <w:r w:rsidR="00CE47E4">
      <w:rPr>
        <w:rFonts w:ascii="Arial Narrow" w:hAnsi="Arial Narrow"/>
        <w:iCs/>
        <w:snapToGrid w:val="0"/>
        <w:sz w:val="20"/>
      </w:rPr>
      <w:t xml:space="preserve"> of </w:t>
    </w:r>
    <w:r w:rsidR="00CE47E4">
      <w:rPr>
        <w:rFonts w:ascii="Arial Narrow" w:hAnsi="Arial Narrow"/>
        <w:iCs/>
        <w:snapToGrid w:val="0"/>
        <w:sz w:val="20"/>
      </w:rPr>
      <w:fldChar w:fldCharType="begin"/>
    </w:r>
    <w:r w:rsidR="00CE47E4">
      <w:rPr>
        <w:rFonts w:ascii="Arial Narrow" w:hAnsi="Arial Narrow"/>
        <w:iCs/>
        <w:snapToGrid w:val="0"/>
        <w:sz w:val="20"/>
      </w:rPr>
      <w:instrText xml:space="preserve"> NUMPAGES </w:instrText>
    </w:r>
    <w:r w:rsidR="00CE47E4">
      <w:rPr>
        <w:rFonts w:ascii="Arial Narrow" w:hAnsi="Arial Narrow"/>
        <w:iCs/>
        <w:snapToGrid w:val="0"/>
        <w:sz w:val="20"/>
      </w:rPr>
      <w:fldChar w:fldCharType="separate"/>
    </w:r>
    <w:r w:rsidR="00B32EDA">
      <w:rPr>
        <w:rFonts w:ascii="Arial Narrow" w:hAnsi="Arial Narrow"/>
        <w:iCs/>
        <w:noProof/>
        <w:snapToGrid w:val="0"/>
        <w:sz w:val="20"/>
      </w:rPr>
      <w:t>5</w:t>
    </w:r>
    <w:r w:rsidR="00CE47E4">
      <w:rPr>
        <w:rFonts w:ascii="Arial Narrow" w:hAnsi="Arial Narrow"/>
        <w:iCs/>
        <w:snapToGrid w:val="0"/>
        <w:sz w:val="20"/>
      </w:rPr>
      <w:fldChar w:fldCharType="end"/>
    </w:r>
  </w:p>
  <w:p w:rsidR="00CE47E4" w:rsidRDefault="00CE4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8C" w:rsidRDefault="00DD068C">
      <w:r>
        <w:separator/>
      </w:r>
    </w:p>
  </w:footnote>
  <w:footnote w:type="continuationSeparator" w:id="0">
    <w:p w:rsidR="00DD068C" w:rsidRDefault="00DD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E4" w:rsidRDefault="00F73E3D" w:rsidP="00111985">
    <w:pPr>
      <w:pStyle w:val="Header"/>
      <w:ind w:left="720"/>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190500</wp:posOffset>
          </wp:positionV>
          <wp:extent cx="1562100" cy="516890"/>
          <wp:effectExtent l="0" t="0" r="0" b="0"/>
          <wp:wrapNone/>
          <wp:docPr id="2" name="Picture 2" descr="HexawareLat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HexawareLate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r>
    <w:r w:rsidR="006178CB">
      <w:tab/>
      <w:t xml:space="preserve">                                                </w:t>
    </w:r>
    <w:r w:rsidR="006178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Wingdings 2" w:hAnsi="Wingdings 2" w:cs="OpenSymbol"/>
      </w:rPr>
    </w:lvl>
    <w:lvl w:ilvl="2">
      <w:start w:val="1"/>
      <w:numFmt w:val="bullet"/>
      <w:lvlText w:val=""/>
      <w:lvlJc w:val="left"/>
      <w:pPr>
        <w:tabs>
          <w:tab w:val="num" w:pos="0"/>
        </w:tabs>
        <w:ind w:left="1440" w:hanging="360"/>
      </w:pPr>
      <w:rPr>
        <w:rFonts w:ascii="Wingdings 2" w:hAnsi="Wingdings 2" w:cs="OpenSymbol"/>
      </w:rPr>
    </w:lvl>
    <w:lvl w:ilvl="3">
      <w:start w:val="1"/>
      <w:numFmt w:val="bullet"/>
      <w:lvlText w:val=""/>
      <w:lvlJc w:val="left"/>
      <w:pPr>
        <w:tabs>
          <w:tab w:val="num" w:pos="0"/>
        </w:tabs>
        <w:ind w:left="1800" w:hanging="360"/>
      </w:pPr>
      <w:rPr>
        <w:rFonts w:ascii="Wingdings 2" w:hAnsi="Wingdings 2" w:cs="OpenSymbol"/>
      </w:rPr>
    </w:lvl>
    <w:lvl w:ilvl="4">
      <w:start w:val="1"/>
      <w:numFmt w:val="bullet"/>
      <w:lvlText w:val=""/>
      <w:lvlJc w:val="left"/>
      <w:pPr>
        <w:tabs>
          <w:tab w:val="num" w:pos="0"/>
        </w:tabs>
        <w:ind w:left="2160" w:hanging="360"/>
      </w:pPr>
      <w:rPr>
        <w:rFonts w:ascii="Wingdings 2" w:hAnsi="Wingdings 2" w:cs="OpenSymbol"/>
      </w:rPr>
    </w:lvl>
    <w:lvl w:ilvl="5">
      <w:start w:val="1"/>
      <w:numFmt w:val="bullet"/>
      <w:lvlText w:val=""/>
      <w:lvlJc w:val="left"/>
      <w:pPr>
        <w:tabs>
          <w:tab w:val="num" w:pos="0"/>
        </w:tabs>
        <w:ind w:left="2520" w:hanging="360"/>
      </w:pPr>
      <w:rPr>
        <w:rFonts w:ascii="Wingdings 2" w:hAnsi="Wingdings 2" w:cs="OpenSymbol"/>
      </w:rPr>
    </w:lvl>
    <w:lvl w:ilvl="6">
      <w:start w:val="1"/>
      <w:numFmt w:val="bullet"/>
      <w:lvlText w:val=""/>
      <w:lvlJc w:val="left"/>
      <w:pPr>
        <w:tabs>
          <w:tab w:val="num" w:pos="0"/>
        </w:tabs>
        <w:ind w:left="2880" w:hanging="360"/>
      </w:pPr>
      <w:rPr>
        <w:rFonts w:ascii="Wingdings 2" w:hAnsi="Wingdings 2" w:cs="OpenSymbol"/>
      </w:rPr>
    </w:lvl>
    <w:lvl w:ilvl="7">
      <w:start w:val="1"/>
      <w:numFmt w:val="bullet"/>
      <w:lvlText w:val=""/>
      <w:lvlJc w:val="left"/>
      <w:pPr>
        <w:tabs>
          <w:tab w:val="num" w:pos="0"/>
        </w:tabs>
        <w:ind w:left="3240" w:hanging="360"/>
      </w:pPr>
      <w:rPr>
        <w:rFonts w:ascii="Wingdings 2" w:hAnsi="Wingdings 2" w:cs="OpenSymbol"/>
      </w:rPr>
    </w:lvl>
    <w:lvl w:ilvl="8">
      <w:start w:val="1"/>
      <w:numFmt w:val="bullet"/>
      <w:lvlText w:val=""/>
      <w:lvlJc w:val="left"/>
      <w:pPr>
        <w:tabs>
          <w:tab w:val="num" w:pos="0"/>
        </w:tabs>
        <w:ind w:left="3600" w:hanging="360"/>
      </w:pPr>
      <w:rPr>
        <w:rFonts w:ascii="Wingdings 2" w:hAnsi="Wingdings 2"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6"/>
    <w:multiLevelType w:val="singleLevel"/>
    <w:tmpl w:val="00000006"/>
    <w:name w:val="WW8Num6"/>
    <w:lvl w:ilvl="0">
      <w:start w:val="1"/>
      <w:numFmt w:val="bullet"/>
      <w:lvlText w:val=""/>
      <w:lvlJc w:val="left"/>
      <w:pPr>
        <w:tabs>
          <w:tab w:val="num" w:pos="144"/>
        </w:tabs>
      </w:pPr>
      <w:rPr>
        <w:rFonts w:ascii="Symbol" w:hAnsi="Symbol"/>
      </w:rPr>
    </w:lvl>
  </w:abstractNum>
  <w:abstractNum w:abstractNumId="3" w15:restartNumberingAfterBreak="0">
    <w:nsid w:val="3A673F44"/>
    <w:multiLevelType w:val="hybridMultilevel"/>
    <w:tmpl w:val="8C3AE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00BF9"/>
    <w:multiLevelType w:val="hybridMultilevel"/>
    <w:tmpl w:val="1C5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45D53"/>
    <w:multiLevelType w:val="hybridMultilevel"/>
    <w:tmpl w:val="1F322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654AFA"/>
    <w:multiLevelType w:val="hybridMultilevel"/>
    <w:tmpl w:val="2D94F09A"/>
    <w:lvl w:ilvl="0" w:tplc="00000006">
      <w:start w:val="1"/>
      <w:numFmt w:val="bullet"/>
      <w:lvlText w:val=""/>
      <w:lvlJc w:val="left"/>
      <w:pPr>
        <w:ind w:left="0" w:hanging="360"/>
      </w:pPr>
      <w:rPr>
        <w:rFonts w:ascii="Symbol" w:hAnsi="Symbol"/>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BC"/>
    <w:rsid w:val="00001B53"/>
    <w:rsid w:val="00004E16"/>
    <w:rsid w:val="000078B7"/>
    <w:rsid w:val="00016974"/>
    <w:rsid w:val="0002509D"/>
    <w:rsid w:val="0002789B"/>
    <w:rsid w:val="00027A0D"/>
    <w:rsid w:val="0003085E"/>
    <w:rsid w:val="00031DEC"/>
    <w:rsid w:val="00031E17"/>
    <w:rsid w:val="00034D69"/>
    <w:rsid w:val="000364DE"/>
    <w:rsid w:val="00036AA8"/>
    <w:rsid w:val="00042036"/>
    <w:rsid w:val="000476F7"/>
    <w:rsid w:val="00053B0E"/>
    <w:rsid w:val="00056B89"/>
    <w:rsid w:val="0006353A"/>
    <w:rsid w:val="00067203"/>
    <w:rsid w:val="00073F7C"/>
    <w:rsid w:val="00085327"/>
    <w:rsid w:val="00093651"/>
    <w:rsid w:val="00093A96"/>
    <w:rsid w:val="000A13F0"/>
    <w:rsid w:val="000A3699"/>
    <w:rsid w:val="000A4609"/>
    <w:rsid w:val="000A71E5"/>
    <w:rsid w:val="000A7830"/>
    <w:rsid w:val="000B05BD"/>
    <w:rsid w:val="000B16CD"/>
    <w:rsid w:val="000B3E42"/>
    <w:rsid w:val="000B6E12"/>
    <w:rsid w:val="000B795A"/>
    <w:rsid w:val="000C03CF"/>
    <w:rsid w:val="000C1EBD"/>
    <w:rsid w:val="000C608B"/>
    <w:rsid w:val="000D0C0C"/>
    <w:rsid w:val="000E41EF"/>
    <w:rsid w:val="000F3497"/>
    <w:rsid w:val="00101628"/>
    <w:rsid w:val="00103D56"/>
    <w:rsid w:val="0010459A"/>
    <w:rsid w:val="001103AE"/>
    <w:rsid w:val="00111985"/>
    <w:rsid w:val="00114C96"/>
    <w:rsid w:val="001209CE"/>
    <w:rsid w:val="00125D07"/>
    <w:rsid w:val="0013300E"/>
    <w:rsid w:val="00134541"/>
    <w:rsid w:val="001433A4"/>
    <w:rsid w:val="00146AB7"/>
    <w:rsid w:val="00153274"/>
    <w:rsid w:val="001535B2"/>
    <w:rsid w:val="001609B0"/>
    <w:rsid w:val="00161C01"/>
    <w:rsid w:val="00161D25"/>
    <w:rsid w:val="00162305"/>
    <w:rsid w:val="00170AA6"/>
    <w:rsid w:val="00172220"/>
    <w:rsid w:val="0017409C"/>
    <w:rsid w:val="00181651"/>
    <w:rsid w:val="00182517"/>
    <w:rsid w:val="00183282"/>
    <w:rsid w:val="00187465"/>
    <w:rsid w:val="00192583"/>
    <w:rsid w:val="001929E5"/>
    <w:rsid w:val="00196FCE"/>
    <w:rsid w:val="001A165F"/>
    <w:rsid w:val="001A6063"/>
    <w:rsid w:val="001A68E0"/>
    <w:rsid w:val="001A7C8A"/>
    <w:rsid w:val="001B31AC"/>
    <w:rsid w:val="001C2890"/>
    <w:rsid w:val="001D43FA"/>
    <w:rsid w:val="001D5D20"/>
    <w:rsid w:val="001E3D20"/>
    <w:rsid w:val="001E4607"/>
    <w:rsid w:val="001E64B0"/>
    <w:rsid w:val="001F2A39"/>
    <w:rsid w:val="001F3656"/>
    <w:rsid w:val="001F3CBD"/>
    <w:rsid w:val="001F6BA3"/>
    <w:rsid w:val="001F7D11"/>
    <w:rsid w:val="002024B1"/>
    <w:rsid w:val="00203B41"/>
    <w:rsid w:val="0020433E"/>
    <w:rsid w:val="0020607F"/>
    <w:rsid w:val="0021325E"/>
    <w:rsid w:val="00215B82"/>
    <w:rsid w:val="0022293B"/>
    <w:rsid w:val="00230182"/>
    <w:rsid w:val="0023081C"/>
    <w:rsid w:val="002336DA"/>
    <w:rsid w:val="00241A58"/>
    <w:rsid w:val="0026226A"/>
    <w:rsid w:val="00265747"/>
    <w:rsid w:val="00270F61"/>
    <w:rsid w:val="00272A93"/>
    <w:rsid w:val="002826FD"/>
    <w:rsid w:val="00286CF8"/>
    <w:rsid w:val="00287BB9"/>
    <w:rsid w:val="00292F70"/>
    <w:rsid w:val="002A2029"/>
    <w:rsid w:val="002B0C7A"/>
    <w:rsid w:val="002B1113"/>
    <w:rsid w:val="002C3503"/>
    <w:rsid w:val="002C4ABF"/>
    <w:rsid w:val="002E2976"/>
    <w:rsid w:val="002E4A93"/>
    <w:rsid w:val="002E5B2B"/>
    <w:rsid w:val="002E7AAC"/>
    <w:rsid w:val="002F1DC0"/>
    <w:rsid w:val="002F2478"/>
    <w:rsid w:val="00303959"/>
    <w:rsid w:val="003060A8"/>
    <w:rsid w:val="00307A75"/>
    <w:rsid w:val="003158F4"/>
    <w:rsid w:val="00320924"/>
    <w:rsid w:val="003228E7"/>
    <w:rsid w:val="00332928"/>
    <w:rsid w:val="0033690C"/>
    <w:rsid w:val="00336CDC"/>
    <w:rsid w:val="00340E64"/>
    <w:rsid w:val="00351CF7"/>
    <w:rsid w:val="003550DE"/>
    <w:rsid w:val="00355758"/>
    <w:rsid w:val="00355D3E"/>
    <w:rsid w:val="00356515"/>
    <w:rsid w:val="00374FDB"/>
    <w:rsid w:val="00376AD3"/>
    <w:rsid w:val="003778E4"/>
    <w:rsid w:val="003923BC"/>
    <w:rsid w:val="00396B65"/>
    <w:rsid w:val="003A286A"/>
    <w:rsid w:val="003B3D44"/>
    <w:rsid w:val="003B3F96"/>
    <w:rsid w:val="003B42A6"/>
    <w:rsid w:val="003B4D40"/>
    <w:rsid w:val="003C2742"/>
    <w:rsid w:val="003D2F01"/>
    <w:rsid w:val="003D3687"/>
    <w:rsid w:val="003D7DB3"/>
    <w:rsid w:val="003E1847"/>
    <w:rsid w:val="003E18FB"/>
    <w:rsid w:val="003E7EF8"/>
    <w:rsid w:val="003F02C8"/>
    <w:rsid w:val="00401691"/>
    <w:rsid w:val="00420BF8"/>
    <w:rsid w:val="00422457"/>
    <w:rsid w:val="00435916"/>
    <w:rsid w:val="00443F36"/>
    <w:rsid w:val="0045130E"/>
    <w:rsid w:val="00472250"/>
    <w:rsid w:val="00490566"/>
    <w:rsid w:val="00490728"/>
    <w:rsid w:val="0049249A"/>
    <w:rsid w:val="004B309D"/>
    <w:rsid w:val="004B54FA"/>
    <w:rsid w:val="004C4DC3"/>
    <w:rsid w:val="004C7C3B"/>
    <w:rsid w:val="004D06BC"/>
    <w:rsid w:val="004D475D"/>
    <w:rsid w:val="004D55E5"/>
    <w:rsid w:val="004D6A0A"/>
    <w:rsid w:val="004E0734"/>
    <w:rsid w:val="004E5ADF"/>
    <w:rsid w:val="004F3376"/>
    <w:rsid w:val="00503DBD"/>
    <w:rsid w:val="00510461"/>
    <w:rsid w:val="00515AAA"/>
    <w:rsid w:val="00532282"/>
    <w:rsid w:val="005362D4"/>
    <w:rsid w:val="00536625"/>
    <w:rsid w:val="005405B0"/>
    <w:rsid w:val="00543311"/>
    <w:rsid w:val="00564410"/>
    <w:rsid w:val="00567BE0"/>
    <w:rsid w:val="00571C95"/>
    <w:rsid w:val="00573229"/>
    <w:rsid w:val="00573D18"/>
    <w:rsid w:val="00576963"/>
    <w:rsid w:val="0057709F"/>
    <w:rsid w:val="00580020"/>
    <w:rsid w:val="00584E2A"/>
    <w:rsid w:val="0058589B"/>
    <w:rsid w:val="00586FD6"/>
    <w:rsid w:val="005911F9"/>
    <w:rsid w:val="005950D7"/>
    <w:rsid w:val="005952AA"/>
    <w:rsid w:val="005A65B2"/>
    <w:rsid w:val="005B207B"/>
    <w:rsid w:val="005B5098"/>
    <w:rsid w:val="005C7825"/>
    <w:rsid w:val="005D100A"/>
    <w:rsid w:val="005D2EE7"/>
    <w:rsid w:val="005D5DCE"/>
    <w:rsid w:val="005E6D79"/>
    <w:rsid w:val="005F4F7D"/>
    <w:rsid w:val="006008BC"/>
    <w:rsid w:val="00600BDF"/>
    <w:rsid w:val="006012FE"/>
    <w:rsid w:val="0060310C"/>
    <w:rsid w:val="00610E80"/>
    <w:rsid w:val="00614AC7"/>
    <w:rsid w:val="006178CB"/>
    <w:rsid w:val="0062206B"/>
    <w:rsid w:val="006257AA"/>
    <w:rsid w:val="00634405"/>
    <w:rsid w:val="0063575A"/>
    <w:rsid w:val="006435D5"/>
    <w:rsid w:val="00651C6C"/>
    <w:rsid w:val="00654A73"/>
    <w:rsid w:val="0066267E"/>
    <w:rsid w:val="006647E7"/>
    <w:rsid w:val="00670DFE"/>
    <w:rsid w:val="00680FFC"/>
    <w:rsid w:val="006A4615"/>
    <w:rsid w:val="006A6B7F"/>
    <w:rsid w:val="006B3E63"/>
    <w:rsid w:val="006B627E"/>
    <w:rsid w:val="006B6C7C"/>
    <w:rsid w:val="006C0536"/>
    <w:rsid w:val="006C08D4"/>
    <w:rsid w:val="006C44D5"/>
    <w:rsid w:val="006C720F"/>
    <w:rsid w:val="006D387B"/>
    <w:rsid w:val="006E4BF1"/>
    <w:rsid w:val="006E4D40"/>
    <w:rsid w:val="006F400B"/>
    <w:rsid w:val="0070526E"/>
    <w:rsid w:val="00713A1A"/>
    <w:rsid w:val="0071624A"/>
    <w:rsid w:val="007168C2"/>
    <w:rsid w:val="0071738D"/>
    <w:rsid w:val="00725273"/>
    <w:rsid w:val="00737717"/>
    <w:rsid w:val="0074207A"/>
    <w:rsid w:val="00752523"/>
    <w:rsid w:val="00754969"/>
    <w:rsid w:val="007571D1"/>
    <w:rsid w:val="00762E50"/>
    <w:rsid w:val="0076393C"/>
    <w:rsid w:val="00763DA7"/>
    <w:rsid w:val="007668C1"/>
    <w:rsid w:val="0076705A"/>
    <w:rsid w:val="00772CFB"/>
    <w:rsid w:val="00777974"/>
    <w:rsid w:val="007821CF"/>
    <w:rsid w:val="0078669C"/>
    <w:rsid w:val="007915EB"/>
    <w:rsid w:val="007935EE"/>
    <w:rsid w:val="007A471B"/>
    <w:rsid w:val="007A5F0B"/>
    <w:rsid w:val="007B27A7"/>
    <w:rsid w:val="007C2A1D"/>
    <w:rsid w:val="007C3FFD"/>
    <w:rsid w:val="007C633B"/>
    <w:rsid w:val="007D0F2B"/>
    <w:rsid w:val="007D43E9"/>
    <w:rsid w:val="007D6838"/>
    <w:rsid w:val="007E7099"/>
    <w:rsid w:val="007F1E41"/>
    <w:rsid w:val="007F73C2"/>
    <w:rsid w:val="008162A2"/>
    <w:rsid w:val="00820A5B"/>
    <w:rsid w:val="008312E0"/>
    <w:rsid w:val="00835F05"/>
    <w:rsid w:val="00843BAA"/>
    <w:rsid w:val="008464AB"/>
    <w:rsid w:val="008511A0"/>
    <w:rsid w:val="00857283"/>
    <w:rsid w:val="00857D07"/>
    <w:rsid w:val="00863A57"/>
    <w:rsid w:val="00865FA0"/>
    <w:rsid w:val="00866A39"/>
    <w:rsid w:val="00871AA6"/>
    <w:rsid w:val="0087536F"/>
    <w:rsid w:val="00880F20"/>
    <w:rsid w:val="00881A15"/>
    <w:rsid w:val="00881DDE"/>
    <w:rsid w:val="008838AA"/>
    <w:rsid w:val="00885DEE"/>
    <w:rsid w:val="008A6F09"/>
    <w:rsid w:val="008A7D46"/>
    <w:rsid w:val="008B26DB"/>
    <w:rsid w:val="008B5D21"/>
    <w:rsid w:val="008C5F2C"/>
    <w:rsid w:val="008D3079"/>
    <w:rsid w:val="008F085C"/>
    <w:rsid w:val="00900902"/>
    <w:rsid w:val="0090136E"/>
    <w:rsid w:val="00901662"/>
    <w:rsid w:val="0090262F"/>
    <w:rsid w:val="00910780"/>
    <w:rsid w:val="00911E6F"/>
    <w:rsid w:val="009172A0"/>
    <w:rsid w:val="009302AD"/>
    <w:rsid w:val="009305D9"/>
    <w:rsid w:val="00934754"/>
    <w:rsid w:val="00941BE3"/>
    <w:rsid w:val="0094733D"/>
    <w:rsid w:val="009502A9"/>
    <w:rsid w:val="009528B1"/>
    <w:rsid w:val="00957881"/>
    <w:rsid w:val="00960279"/>
    <w:rsid w:val="009615DD"/>
    <w:rsid w:val="009645BB"/>
    <w:rsid w:val="00971284"/>
    <w:rsid w:val="00971D17"/>
    <w:rsid w:val="00972B0D"/>
    <w:rsid w:val="00972D66"/>
    <w:rsid w:val="009748A1"/>
    <w:rsid w:val="00985E1D"/>
    <w:rsid w:val="00986FF3"/>
    <w:rsid w:val="00991586"/>
    <w:rsid w:val="00996A0C"/>
    <w:rsid w:val="009A5FD2"/>
    <w:rsid w:val="009A6A47"/>
    <w:rsid w:val="009A6D24"/>
    <w:rsid w:val="009B4CD5"/>
    <w:rsid w:val="009C0436"/>
    <w:rsid w:val="009C2F0C"/>
    <w:rsid w:val="009C36C8"/>
    <w:rsid w:val="009C52E4"/>
    <w:rsid w:val="009E19F6"/>
    <w:rsid w:val="009E1F42"/>
    <w:rsid w:val="009F1C7E"/>
    <w:rsid w:val="009F2F93"/>
    <w:rsid w:val="009F5008"/>
    <w:rsid w:val="00A01556"/>
    <w:rsid w:val="00A079C3"/>
    <w:rsid w:val="00A167CB"/>
    <w:rsid w:val="00A3043F"/>
    <w:rsid w:val="00A5100F"/>
    <w:rsid w:val="00A54AAD"/>
    <w:rsid w:val="00A5678F"/>
    <w:rsid w:val="00A63091"/>
    <w:rsid w:val="00A668C4"/>
    <w:rsid w:val="00A66F89"/>
    <w:rsid w:val="00A67DD7"/>
    <w:rsid w:val="00A70296"/>
    <w:rsid w:val="00A81808"/>
    <w:rsid w:val="00AA0D52"/>
    <w:rsid w:val="00AA2C5A"/>
    <w:rsid w:val="00AA5900"/>
    <w:rsid w:val="00AB30FD"/>
    <w:rsid w:val="00AB6CCA"/>
    <w:rsid w:val="00AB7272"/>
    <w:rsid w:val="00AB76C4"/>
    <w:rsid w:val="00AC0C2B"/>
    <w:rsid w:val="00AC2B6A"/>
    <w:rsid w:val="00AC4988"/>
    <w:rsid w:val="00AC4D63"/>
    <w:rsid w:val="00AC6AB5"/>
    <w:rsid w:val="00AD119D"/>
    <w:rsid w:val="00AD4086"/>
    <w:rsid w:val="00AE1FEC"/>
    <w:rsid w:val="00AE25BE"/>
    <w:rsid w:val="00AE3EBB"/>
    <w:rsid w:val="00AE62B2"/>
    <w:rsid w:val="00AF1AF5"/>
    <w:rsid w:val="00AF5BC0"/>
    <w:rsid w:val="00AF6080"/>
    <w:rsid w:val="00B0089F"/>
    <w:rsid w:val="00B04991"/>
    <w:rsid w:val="00B04D4C"/>
    <w:rsid w:val="00B05E86"/>
    <w:rsid w:val="00B10E18"/>
    <w:rsid w:val="00B1289D"/>
    <w:rsid w:val="00B179D0"/>
    <w:rsid w:val="00B2630C"/>
    <w:rsid w:val="00B32EDA"/>
    <w:rsid w:val="00B34163"/>
    <w:rsid w:val="00B34B2C"/>
    <w:rsid w:val="00B427A1"/>
    <w:rsid w:val="00B44A8B"/>
    <w:rsid w:val="00B714D3"/>
    <w:rsid w:val="00B74070"/>
    <w:rsid w:val="00B76C29"/>
    <w:rsid w:val="00B8278C"/>
    <w:rsid w:val="00B94762"/>
    <w:rsid w:val="00BB433B"/>
    <w:rsid w:val="00BB64A6"/>
    <w:rsid w:val="00BE2E0F"/>
    <w:rsid w:val="00BF4034"/>
    <w:rsid w:val="00C0110B"/>
    <w:rsid w:val="00C043C0"/>
    <w:rsid w:val="00C10A30"/>
    <w:rsid w:val="00C12DA1"/>
    <w:rsid w:val="00C143EB"/>
    <w:rsid w:val="00C15292"/>
    <w:rsid w:val="00C15EBA"/>
    <w:rsid w:val="00C1677E"/>
    <w:rsid w:val="00C177A7"/>
    <w:rsid w:val="00C17FE6"/>
    <w:rsid w:val="00C21341"/>
    <w:rsid w:val="00C24841"/>
    <w:rsid w:val="00C321A5"/>
    <w:rsid w:val="00C37413"/>
    <w:rsid w:val="00C466AF"/>
    <w:rsid w:val="00C55A3E"/>
    <w:rsid w:val="00C56384"/>
    <w:rsid w:val="00C630E0"/>
    <w:rsid w:val="00C7367D"/>
    <w:rsid w:val="00C85E90"/>
    <w:rsid w:val="00CA0DBC"/>
    <w:rsid w:val="00CA174B"/>
    <w:rsid w:val="00CA201F"/>
    <w:rsid w:val="00CA35A0"/>
    <w:rsid w:val="00CC5867"/>
    <w:rsid w:val="00CD0194"/>
    <w:rsid w:val="00CD0289"/>
    <w:rsid w:val="00CD3B05"/>
    <w:rsid w:val="00CE47E4"/>
    <w:rsid w:val="00CE5EB0"/>
    <w:rsid w:val="00D00469"/>
    <w:rsid w:val="00D07FBA"/>
    <w:rsid w:val="00D16AB0"/>
    <w:rsid w:val="00D174F8"/>
    <w:rsid w:val="00D211D3"/>
    <w:rsid w:val="00D255C7"/>
    <w:rsid w:val="00D264DF"/>
    <w:rsid w:val="00D375FD"/>
    <w:rsid w:val="00D4087A"/>
    <w:rsid w:val="00D6143D"/>
    <w:rsid w:val="00D63DB8"/>
    <w:rsid w:val="00D645E4"/>
    <w:rsid w:val="00D6493B"/>
    <w:rsid w:val="00D67B0F"/>
    <w:rsid w:val="00D73106"/>
    <w:rsid w:val="00D75200"/>
    <w:rsid w:val="00D80CDF"/>
    <w:rsid w:val="00D82E99"/>
    <w:rsid w:val="00D865D7"/>
    <w:rsid w:val="00D87BDC"/>
    <w:rsid w:val="00D92658"/>
    <w:rsid w:val="00D928D4"/>
    <w:rsid w:val="00DB005D"/>
    <w:rsid w:val="00DB17F1"/>
    <w:rsid w:val="00DB2A8C"/>
    <w:rsid w:val="00DD068C"/>
    <w:rsid w:val="00DE6066"/>
    <w:rsid w:val="00DF743F"/>
    <w:rsid w:val="00DF781D"/>
    <w:rsid w:val="00E0242E"/>
    <w:rsid w:val="00E04357"/>
    <w:rsid w:val="00E05ECE"/>
    <w:rsid w:val="00E10EC9"/>
    <w:rsid w:val="00E13986"/>
    <w:rsid w:val="00E13BF6"/>
    <w:rsid w:val="00E20928"/>
    <w:rsid w:val="00E233AD"/>
    <w:rsid w:val="00E343DF"/>
    <w:rsid w:val="00E47648"/>
    <w:rsid w:val="00E53732"/>
    <w:rsid w:val="00E551A5"/>
    <w:rsid w:val="00E5782E"/>
    <w:rsid w:val="00E61473"/>
    <w:rsid w:val="00E626A7"/>
    <w:rsid w:val="00E71E52"/>
    <w:rsid w:val="00E8144E"/>
    <w:rsid w:val="00E83140"/>
    <w:rsid w:val="00E91A4F"/>
    <w:rsid w:val="00EA1D2A"/>
    <w:rsid w:val="00EA7159"/>
    <w:rsid w:val="00EB768F"/>
    <w:rsid w:val="00EB7FCB"/>
    <w:rsid w:val="00EC4D96"/>
    <w:rsid w:val="00EC5E6E"/>
    <w:rsid w:val="00ED4A98"/>
    <w:rsid w:val="00ED796F"/>
    <w:rsid w:val="00EF25FF"/>
    <w:rsid w:val="00EF5239"/>
    <w:rsid w:val="00F00A4E"/>
    <w:rsid w:val="00F07EE2"/>
    <w:rsid w:val="00F14718"/>
    <w:rsid w:val="00F14F0B"/>
    <w:rsid w:val="00F15490"/>
    <w:rsid w:val="00F21386"/>
    <w:rsid w:val="00F23499"/>
    <w:rsid w:val="00F328F8"/>
    <w:rsid w:val="00F36A93"/>
    <w:rsid w:val="00F453E2"/>
    <w:rsid w:val="00F459A0"/>
    <w:rsid w:val="00F6532E"/>
    <w:rsid w:val="00F66E08"/>
    <w:rsid w:val="00F731F0"/>
    <w:rsid w:val="00F73E3D"/>
    <w:rsid w:val="00F76E65"/>
    <w:rsid w:val="00F83CF8"/>
    <w:rsid w:val="00F93588"/>
    <w:rsid w:val="00FA168A"/>
    <w:rsid w:val="00FA26E9"/>
    <w:rsid w:val="00FB2EA6"/>
    <w:rsid w:val="00FB53A1"/>
    <w:rsid w:val="00FC089C"/>
    <w:rsid w:val="00FC3E12"/>
    <w:rsid w:val="00FE1651"/>
    <w:rsid w:val="00FE2E53"/>
    <w:rsid w:val="00FE6A51"/>
    <w:rsid w:val="00FF4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26EE59-A649-6344-BF04-9A42A1B6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pPr>
      <w:autoSpaceDE w:val="0"/>
      <w:autoSpaceDN w:val="0"/>
      <w:adjustRightInd w:val="0"/>
      <w:outlineLvl w:val="0"/>
    </w:pPr>
    <w:rPr>
      <w:rFonts w:ascii="Arial" w:hAnsi="Arial"/>
      <w:b/>
      <w:bCs/>
      <w:sz w:val="20"/>
    </w:rPr>
  </w:style>
  <w:style w:type="paragraph" w:styleId="Heading2">
    <w:name w:val="heading 2"/>
    <w:basedOn w:val="Normal"/>
    <w:next w:val="Normal"/>
    <w:qFormat/>
    <w:pPr>
      <w:keepNext/>
      <w:jc w:val="both"/>
      <w:outlineLvl w:val="1"/>
    </w:pPr>
    <w:rPr>
      <w:rFonts w:ascii="Arial" w:hAnsi="Arial" w:cs="Arial"/>
      <w:b/>
      <w:bCs/>
      <w:color w:val="000000"/>
    </w:rPr>
  </w:style>
  <w:style w:type="paragraph" w:styleId="Heading3">
    <w:name w:val="heading 3"/>
    <w:basedOn w:val="Normal"/>
    <w:next w:val="Normal"/>
    <w:qFormat/>
    <w:pPr>
      <w:keepNext/>
      <w:jc w:val="center"/>
      <w:outlineLvl w:val="2"/>
    </w:pPr>
    <w:rPr>
      <w:rFonts w:ascii="Arial" w:hAnsi="Arial"/>
      <w:b/>
      <w:color w:val="000000"/>
    </w:rPr>
  </w:style>
  <w:style w:type="paragraph" w:styleId="Heading4">
    <w:name w:val="heading 4"/>
    <w:basedOn w:val="Normal"/>
    <w:next w:val="Normal"/>
    <w:qFormat/>
    <w:pPr>
      <w:keepNext/>
      <w:outlineLvl w:val="3"/>
    </w:pPr>
    <w:rPr>
      <w:rFonts w:ascii="Arial Narrow" w:hAnsi="Arial Narrow" w:cs="Arial"/>
      <w:b/>
      <w:bCs/>
      <w:sz w:val="26"/>
    </w:rPr>
  </w:style>
  <w:style w:type="paragraph" w:styleId="Heading5">
    <w:name w:val="heading 5"/>
    <w:basedOn w:val="Normal"/>
    <w:next w:val="Normal"/>
    <w:qFormat/>
    <w:pPr>
      <w:keepNext/>
      <w:outlineLvl w:val="4"/>
    </w:pPr>
    <w:rPr>
      <w:rFonts w:ascii="Arial" w:hAnsi="Arial"/>
    </w:rPr>
  </w:style>
  <w:style w:type="paragraph" w:styleId="Heading6">
    <w:name w:val="heading 6"/>
    <w:basedOn w:val="Normal"/>
    <w:next w:val="Normal"/>
    <w:qFormat/>
    <w:pPr>
      <w:keepNext/>
      <w:jc w:val="center"/>
      <w:outlineLvl w:val="5"/>
    </w:pPr>
    <w:rPr>
      <w:b/>
      <w:snapToGrid w:val="0"/>
      <w:color w:val="0000FF"/>
      <w:sz w:val="48"/>
    </w:rPr>
  </w:style>
  <w:style w:type="paragraph" w:styleId="Heading7">
    <w:name w:val="heading 7"/>
    <w:basedOn w:val="Normal"/>
    <w:next w:val="Normal"/>
    <w:link w:val="Heading7Char"/>
    <w:qFormat/>
    <w:pPr>
      <w:keepNext/>
      <w:jc w:val="both"/>
      <w:outlineLvl w:val="6"/>
    </w:pPr>
    <w:rPr>
      <w:rFonts w:ascii="Arial Narrow" w:hAnsi="Arial Narrow"/>
      <w:b/>
      <w:sz w:val="26"/>
    </w:rPr>
  </w:style>
  <w:style w:type="paragraph" w:styleId="Heading8">
    <w:name w:val="heading 8"/>
    <w:basedOn w:val="Normal"/>
    <w:next w:val="Normal"/>
    <w:qFormat/>
    <w:pPr>
      <w:keepNext/>
      <w:ind w:left="2160" w:firstLine="720"/>
      <w:outlineLvl w:val="7"/>
    </w:pPr>
    <w:rPr>
      <w:rFonts w:ascii="Arial" w:hAnsi="Arial"/>
    </w:rPr>
  </w:style>
  <w:style w:type="paragraph" w:styleId="Heading9">
    <w:name w:val="heading 9"/>
    <w:basedOn w:val="Normal"/>
    <w:next w:val="Normal"/>
    <w:qFormat/>
    <w:pPr>
      <w:keepNext/>
      <w:jc w:val="both"/>
      <w:outlineLvl w:val="8"/>
    </w:pPr>
    <w:rPr>
      <w:rFonts w:ascii="Arial Narrow" w:hAnsi="Arial Narrow"/>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autoSpaceDE w:val="0"/>
      <w:autoSpaceDN w:val="0"/>
      <w:adjustRightInd w:val="0"/>
    </w:pPr>
    <w:rPr>
      <w:rFonts w:ascii="Arial" w:hAnsi="Arial"/>
      <w:sz w:val="20"/>
    </w:rPr>
  </w:style>
  <w:style w:type="paragraph" w:styleId="Title">
    <w:name w:val="Title"/>
    <w:basedOn w:val="Normal"/>
    <w:qFormat/>
    <w:pPr>
      <w:jc w:val="center"/>
    </w:pPr>
    <w:rPr>
      <w:rFonts w:ascii="Arial" w:hAnsi="Arial" w:cs="Arial"/>
      <w:b/>
      <w:bCs/>
      <w:color w:val="000000"/>
      <w:sz w:val="28"/>
      <w:szCs w:val="28"/>
      <w:u w:val="single"/>
    </w:rPr>
  </w:style>
  <w:style w:type="paragraph" w:styleId="BodyText">
    <w:name w:val="Body Text"/>
    <w:basedOn w:val="Normal"/>
    <w:link w:val="BodyTextChar"/>
    <w:pPr>
      <w:jc w:val="both"/>
    </w:pPr>
    <w:rPr>
      <w:rFonts w:ascii="Arial" w:hAnsi="Arial"/>
    </w:rPr>
  </w:style>
  <w:style w:type="paragraph" w:styleId="BodyText2">
    <w:name w:val="Body Text 2"/>
    <w:basedOn w:val="Normal"/>
    <w:rPr>
      <w:rFonts w:ascii="Arial" w:hAnsi="Arial"/>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Arial" w:hAnsi="Arial"/>
    </w:rPr>
  </w:style>
  <w:style w:type="paragraph" w:styleId="ListBullet">
    <w:name w:val="List Bullet"/>
    <w:basedOn w:val="Normal"/>
    <w:autoRedefine/>
    <w:pPr>
      <w:jc w:val="both"/>
    </w:pPr>
    <w:rPr>
      <w:rFonts w:ascii="Arial Narrow" w:hAnsi="Arial Narrow"/>
      <w:b/>
      <w:snapToGrid w:val="0"/>
      <w:sz w:val="26"/>
    </w:rPr>
  </w:style>
  <w:style w:type="paragraph" w:styleId="BodyTextIndent3">
    <w:name w:val="Body Text Indent 3"/>
    <w:basedOn w:val="Normal"/>
    <w:pPr>
      <w:ind w:left="709" w:firstLine="11"/>
    </w:pPr>
    <w:rPr>
      <w:rFonts w:ascii="Book Antiqua" w:hAnsi="Book Antiqua"/>
      <w:sz w:val="20"/>
    </w:rPr>
  </w:style>
  <w:style w:type="paragraph" w:styleId="BodyTextIndent2">
    <w:name w:val="Body Text Indent 2"/>
    <w:basedOn w:val="Normal"/>
    <w:pPr>
      <w:tabs>
        <w:tab w:val="left" w:pos="709"/>
      </w:tabs>
      <w:ind w:left="851"/>
    </w:pPr>
    <w:rPr>
      <w:rFonts w:ascii="Book Antiqua" w:hAnsi="Book Antiqua"/>
      <w:sz w:val="20"/>
    </w:rPr>
  </w:style>
  <w:style w:type="paragraph" w:styleId="CommentText">
    <w:name w:val="annotation text"/>
    <w:basedOn w:val="Normal"/>
    <w:semiHidden/>
    <w:rPr>
      <w:sz w:val="20"/>
      <w:szCs w:val="20"/>
    </w:rPr>
  </w:style>
  <w:style w:type="paragraph" w:styleId="BodyText3">
    <w:name w:val="Body Text 3"/>
    <w:basedOn w:val="Normal"/>
    <w:pPr>
      <w:jc w:val="both"/>
    </w:pPr>
    <w:rPr>
      <w:rFonts w:ascii="Arial Narrow" w:hAnsi="Arial Narrow"/>
      <w:sz w:val="26"/>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Pr>
      <w:rFonts w:ascii="Courier New" w:eastAsia="Courier New" w:hAnsi="Courier New" w:cs="Courier New" w:hint="default"/>
      <w:sz w:val="20"/>
      <w:szCs w:val="20"/>
    </w:rPr>
  </w:style>
  <w:style w:type="paragraph" w:customStyle="1" w:styleId="Normal4">
    <w:name w:val="Normal 4"/>
    <w:basedOn w:val="Normal"/>
    <w:pPr>
      <w:keepLines/>
      <w:spacing w:line="260" w:lineRule="atLeast"/>
      <w:ind w:left="568"/>
      <w:jc w:val="both"/>
    </w:pPr>
    <w:rPr>
      <w:rFonts w:eastAsia="Batang"/>
      <w:bCs/>
      <w:szCs w:val="20"/>
    </w:rPr>
  </w:style>
  <w:style w:type="paragraph" w:styleId="NormalIndent">
    <w:name w:val="Normal Indent"/>
    <w:basedOn w:val="Normal"/>
    <w:pPr>
      <w:ind w:left="720"/>
      <w:jc w:val="both"/>
    </w:pPr>
    <w:rPr>
      <w:szCs w:val="20"/>
    </w:rPr>
  </w:style>
  <w:style w:type="paragraph" w:customStyle="1" w:styleId="Standard">
    <w:name w:val="Standard"/>
    <w:pPr>
      <w:autoSpaceDE w:val="0"/>
      <w:autoSpaceDN w:val="0"/>
      <w:adjustRightInd w:val="0"/>
    </w:pPr>
    <w:rPr>
      <w:sz w:val="24"/>
      <w:szCs w:val="24"/>
      <w:lang w:val="en-US"/>
    </w:rPr>
  </w:style>
  <w:style w:type="character" w:styleId="Strong">
    <w:name w:val="Strong"/>
    <w:qFormat/>
    <w:rPr>
      <w:b/>
    </w:rPr>
  </w:style>
  <w:style w:type="character" w:styleId="FollowedHyperlink">
    <w:name w:val="FollowedHyperlink"/>
    <w:rPr>
      <w:color w:val="800080"/>
      <w:u w:val="single"/>
    </w:rPr>
  </w:style>
  <w:style w:type="paragraph" w:customStyle="1" w:styleId="ISGSTYLE3">
    <w:name w:val="ISGSTYLE3"/>
    <w:basedOn w:val="Normal"/>
    <w:pPr>
      <w:keepNext/>
      <w:spacing w:line="360" w:lineRule="auto"/>
      <w:outlineLvl w:val="0"/>
    </w:pPr>
    <w:rPr>
      <w:rFonts w:ascii="Arial" w:hAnsi="Arial" w:cs="Arial"/>
      <w:b/>
      <w:bCs/>
      <w:kern w:val="28"/>
      <w:sz w:val="20"/>
      <w:szCs w:val="20"/>
      <w:lang w:val="en-GB"/>
    </w:rPr>
  </w:style>
  <w:style w:type="paragraph" w:customStyle="1" w:styleId="ResAreaKnowledge">
    <w:name w:val="ResAreaKnowledge"/>
    <w:basedOn w:val="Normal"/>
    <w:pPr>
      <w:pBdr>
        <w:top w:val="single" w:sz="8" w:space="1" w:color="000000"/>
        <w:left w:val="single" w:sz="8" w:space="1" w:color="000000"/>
        <w:bottom w:val="single" w:sz="8" w:space="1" w:color="000000"/>
        <w:right w:val="single" w:sz="8" w:space="1" w:color="000000"/>
      </w:pBdr>
      <w:suppressAutoHyphens/>
      <w:ind w:left="187" w:right="29" w:firstLine="1"/>
    </w:pPr>
    <w:rPr>
      <w:rFonts w:ascii="Arial Narrow" w:hAnsi="Arial Narrow"/>
      <w:sz w:val="18"/>
      <w:szCs w:val="20"/>
      <w:lang w:val="en-GB"/>
    </w:rPr>
  </w:style>
  <w:style w:type="paragraph" w:customStyle="1" w:styleId="Char">
    <w:name w:val="Char"/>
    <w:basedOn w:val="Normal"/>
    <w:rsid w:val="009F1C7E"/>
    <w:pPr>
      <w:spacing w:after="160" w:line="240" w:lineRule="exact"/>
    </w:pPr>
    <w:rPr>
      <w:rFonts w:ascii="Arial" w:eastAsia="Arial" w:hAnsi="Arial" w:cs="Arial"/>
      <w:sz w:val="22"/>
    </w:rPr>
  </w:style>
  <w:style w:type="paragraph" w:customStyle="1" w:styleId="Heading311pt">
    <w:name w:val="Heading 3 + 11 pt"/>
    <w:basedOn w:val="Heading3"/>
    <w:rsid w:val="009F1C7E"/>
    <w:pPr>
      <w:keepLines/>
      <w:widowControl w:val="0"/>
      <w:tabs>
        <w:tab w:val="num" w:pos="360"/>
      </w:tabs>
      <w:overflowPunct w:val="0"/>
      <w:autoSpaceDE w:val="0"/>
      <w:spacing w:after="220" w:line="360" w:lineRule="auto"/>
      <w:ind w:left="360" w:hanging="360"/>
      <w:jc w:val="left"/>
    </w:pPr>
    <w:rPr>
      <w:bCs/>
      <w:i/>
      <w:color w:val="auto"/>
      <w:spacing w:val="-2"/>
      <w:sz w:val="22"/>
      <w:szCs w:val="20"/>
    </w:rPr>
  </w:style>
  <w:style w:type="character" w:customStyle="1" w:styleId="jd21">
    <w:name w:val="jd21"/>
    <w:rsid w:val="001F3656"/>
    <w:rPr>
      <w:rFonts w:ascii="Verdana" w:hAnsi="Verdana" w:hint="default"/>
      <w:sz w:val="17"/>
      <w:szCs w:val="17"/>
    </w:rPr>
  </w:style>
  <w:style w:type="paragraph" w:customStyle="1" w:styleId="WW-BodyText21">
    <w:name w:val="WW-Body Text 21"/>
    <w:basedOn w:val="Normal"/>
    <w:rsid w:val="007C2A1D"/>
    <w:pPr>
      <w:widowControl w:val="0"/>
      <w:suppressAutoHyphens/>
      <w:jc w:val="both"/>
    </w:pPr>
    <w:rPr>
      <w:rFonts w:ascii="Verdana" w:hAnsi="Verdana"/>
      <w:sz w:val="20"/>
      <w:szCs w:val="20"/>
    </w:rPr>
  </w:style>
  <w:style w:type="table" w:styleId="TableGrid">
    <w:name w:val="Table Grid"/>
    <w:basedOn w:val="TableNormal"/>
    <w:rsid w:val="001B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747"/>
    <w:rPr>
      <w:rFonts w:ascii="Segoe UI" w:hAnsi="Segoe UI" w:cs="Segoe UI"/>
      <w:sz w:val="18"/>
      <w:szCs w:val="18"/>
    </w:rPr>
  </w:style>
  <w:style w:type="character" w:customStyle="1" w:styleId="BalloonTextChar">
    <w:name w:val="Balloon Text Char"/>
    <w:link w:val="BalloonText"/>
    <w:uiPriority w:val="99"/>
    <w:semiHidden/>
    <w:rsid w:val="00265747"/>
    <w:rPr>
      <w:rFonts w:ascii="Segoe UI" w:hAnsi="Segoe UI" w:cs="Segoe UI"/>
      <w:sz w:val="18"/>
      <w:szCs w:val="18"/>
    </w:rPr>
  </w:style>
  <w:style w:type="character" w:styleId="Mention">
    <w:name w:val="Mention"/>
    <w:uiPriority w:val="99"/>
    <w:semiHidden/>
    <w:unhideWhenUsed/>
    <w:rsid w:val="00651C6C"/>
    <w:rPr>
      <w:color w:val="2B579A"/>
      <w:shd w:val="clear" w:color="auto" w:fill="E6E6E6"/>
    </w:rPr>
  </w:style>
  <w:style w:type="character" w:customStyle="1" w:styleId="normalchar1">
    <w:name w:val="normal__char1"/>
    <w:rsid w:val="006257AA"/>
    <w:rPr>
      <w:rFonts w:ascii="Calibri" w:hAnsi="Calibri" w:cs="Calibri"/>
      <w:sz w:val="22"/>
      <w:szCs w:val="22"/>
    </w:rPr>
  </w:style>
  <w:style w:type="character" w:customStyle="1" w:styleId="Listsummary">
    <w:name w:val="Listsummary"/>
    <w:rsid w:val="006257AA"/>
    <w:rPr>
      <w:rFonts w:ascii="Arial" w:hAnsi="Arial" w:cs="Arial"/>
      <w:spacing w:val="0"/>
      <w:sz w:val="20"/>
      <w:szCs w:val="22"/>
    </w:rPr>
  </w:style>
  <w:style w:type="paragraph" w:styleId="NoSpacing">
    <w:name w:val="No Spacing"/>
    <w:uiPriority w:val="1"/>
    <w:qFormat/>
    <w:rsid w:val="003D7DB3"/>
    <w:pPr>
      <w:suppressAutoHyphens/>
    </w:pPr>
    <w:rPr>
      <w:rFonts w:ascii="Calibri" w:eastAsia="Arial" w:hAnsi="Calibri" w:cs="Calibri"/>
      <w:sz w:val="22"/>
      <w:szCs w:val="22"/>
      <w:lang w:val="en-US" w:eastAsia="ar-SA"/>
    </w:rPr>
  </w:style>
  <w:style w:type="character" w:customStyle="1" w:styleId="Heading1Char">
    <w:name w:val="Heading 1 Char"/>
    <w:link w:val="Heading1"/>
    <w:rsid w:val="00420BF8"/>
    <w:rPr>
      <w:rFonts w:ascii="Arial" w:hAnsi="Arial"/>
      <w:b/>
      <w:bCs/>
      <w:szCs w:val="24"/>
    </w:rPr>
  </w:style>
  <w:style w:type="paragraph" w:styleId="ListParagraph">
    <w:name w:val="List Paragraph"/>
    <w:aliases w:val="List Paragraph1,qq"/>
    <w:basedOn w:val="Normal"/>
    <w:link w:val="ListParagraphChar"/>
    <w:uiPriority w:val="34"/>
    <w:qFormat/>
    <w:rsid w:val="00A167CB"/>
    <w:pPr>
      <w:ind w:left="720"/>
    </w:pPr>
  </w:style>
  <w:style w:type="paragraph" w:customStyle="1" w:styleId="pv-aboutsummary-text">
    <w:name w:val="pv-about__summary-text"/>
    <w:basedOn w:val="Normal"/>
    <w:rsid w:val="00E20928"/>
    <w:pPr>
      <w:spacing w:before="100" w:beforeAutospacing="1" w:after="100" w:afterAutospacing="1"/>
    </w:pPr>
  </w:style>
  <w:style w:type="character" w:customStyle="1" w:styleId="lt-line-clampraw-line">
    <w:name w:val="lt-line-clamp__raw-line"/>
    <w:rsid w:val="00E20928"/>
  </w:style>
  <w:style w:type="character" w:customStyle="1" w:styleId="Heading7Char">
    <w:name w:val="Heading 7 Char"/>
    <w:link w:val="Heading7"/>
    <w:rsid w:val="00AC6AB5"/>
    <w:rPr>
      <w:rFonts w:ascii="Arial Narrow" w:hAnsi="Arial Narrow"/>
      <w:b/>
      <w:sz w:val="26"/>
      <w:szCs w:val="24"/>
    </w:rPr>
  </w:style>
  <w:style w:type="character" w:customStyle="1" w:styleId="BodyTextChar">
    <w:name w:val="Body Text Char"/>
    <w:link w:val="BodyText"/>
    <w:rsid w:val="00A70296"/>
    <w:rPr>
      <w:rFonts w:ascii="Arial" w:hAnsi="Arial"/>
      <w:sz w:val="24"/>
      <w:szCs w:val="24"/>
    </w:rPr>
  </w:style>
  <w:style w:type="character" w:customStyle="1" w:styleId="ListParagraphChar">
    <w:name w:val="List Paragraph Char"/>
    <w:aliases w:val="List Paragraph1 Char,qq Char"/>
    <w:link w:val="ListParagraph"/>
    <w:uiPriority w:val="34"/>
    <w:rsid w:val="00DB005D"/>
    <w:rPr>
      <w:sz w:val="24"/>
      <w:szCs w:val="24"/>
    </w:rPr>
  </w:style>
  <w:style w:type="character" w:customStyle="1" w:styleId="UnresolvedMention">
    <w:name w:val="Unresolved Mention"/>
    <w:uiPriority w:val="99"/>
    <w:semiHidden/>
    <w:unhideWhenUsed/>
    <w:rsid w:val="00762E50"/>
    <w:rPr>
      <w:color w:val="605E5C"/>
      <w:shd w:val="clear" w:color="auto" w:fill="E1DFDD"/>
    </w:rPr>
  </w:style>
  <w:style w:type="character" w:customStyle="1" w:styleId="FooterChar">
    <w:name w:val="Footer Char"/>
    <w:link w:val="Footer"/>
    <w:uiPriority w:val="99"/>
    <w:rsid w:val="00C7367D"/>
    <w:rPr>
      <w:sz w:val="24"/>
      <w:szCs w:val="24"/>
    </w:rPr>
  </w:style>
  <w:style w:type="character" w:customStyle="1" w:styleId="HeaderChar">
    <w:name w:val="Header Char"/>
    <w:link w:val="Header"/>
    <w:uiPriority w:val="99"/>
    <w:rsid w:val="00C7367D"/>
    <w:rPr>
      <w:rFonts w:ascii="Arial" w:hAnsi="Arial"/>
      <w:szCs w:val="24"/>
    </w:rPr>
  </w:style>
  <w:style w:type="paragraph" w:customStyle="1" w:styleId="TableContents">
    <w:name w:val="Table Contents"/>
    <w:basedOn w:val="Normal"/>
    <w:rsid w:val="00C55A3E"/>
    <w:pPr>
      <w:suppressLineNumbers/>
      <w:suppressAutoHyphens/>
    </w:pPr>
    <w:rPr>
      <w:lang w:eastAsia="zh-CN"/>
    </w:rPr>
  </w:style>
  <w:style w:type="character" w:customStyle="1" w:styleId="apple-style-span">
    <w:name w:val="apple-style-span"/>
    <w:rsid w:val="00401691"/>
  </w:style>
  <w:style w:type="paragraph" w:customStyle="1" w:styleId="a">
    <w:name w:val=":"/>
    <w:basedOn w:val="Normal"/>
    <w:rsid w:val="00401691"/>
    <w:pPr>
      <w:suppressAutoHyphens/>
      <w:jc w:val="both"/>
    </w:pPr>
    <w:rPr>
      <w:b/>
      <w:bCs/>
      <w:kern w:val="1"/>
      <w:sz w:val="3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55714">
      <w:bodyDiv w:val="1"/>
      <w:marLeft w:val="0"/>
      <w:marRight w:val="0"/>
      <w:marTop w:val="0"/>
      <w:marBottom w:val="0"/>
      <w:divBdr>
        <w:top w:val="none" w:sz="0" w:space="0" w:color="auto"/>
        <w:left w:val="none" w:sz="0" w:space="0" w:color="auto"/>
        <w:bottom w:val="none" w:sz="0" w:space="0" w:color="auto"/>
        <w:right w:val="none" w:sz="0" w:space="0" w:color="auto"/>
      </w:divBdr>
    </w:div>
    <w:div w:id="11061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nasusila77@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5152-3107-EB49-8D8A-550C09E918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4004</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RESUME SNAPSHOT</vt:lpstr>
    </vt:vector>
  </TitlesOfParts>
  <Company>itil</Company>
  <LinksUpToDate>false</LinksUpToDate>
  <CharactersWithSpaces>26777</CharactersWithSpaces>
  <SharedDoc>false</SharedDoc>
  <HLinks>
    <vt:vector size="6" baseType="variant">
      <vt:variant>
        <vt:i4>2621458</vt:i4>
      </vt:variant>
      <vt:variant>
        <vt:i4>0</vt:i4>
      </vt:variant>
      <vt:variant>
        <vt:i4>0</vt:i4>
      </vt:variant>
      <vt:variant>
        <vt:i4>5</vt:i4>
      </vt:variant>
      <vt:variant>
        <vt:lpwstr>mailto:dhanasusila77@gmail.com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SNAPSHOT</dc:title>
  <dc:subject/>
  <dc:creator>harsh</dc:creator>
  <cp:keywords/>
  <dc:description/>
  <cp:lastModifiedBy>Dhanasekar G</cp:lastModifiedBy>
  <cp:revision>2</cp:revision>
  <cp:lastPrinted>2017-06-13T10:31:00Z</cp:lastPrinted>
  <dcterms:created xsi:type="dcterms:W3CDTF">2020-02-20T17:49:00Z</dcterms:created>
  <dcterms:modified xsi:type="dcterms:W3CDTF">2020-02-20T17:49:00Z</dcterms:modified>
</cp:coreProperties>
</file>