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4170" w:rsidRDefault="00AA4052" w:rsidP="00AA4052">
      <w:pPr>
        <w:pStyle w:val="Title"/>
        <w:rPr>
          <w:i/>
          <w:iCs/>
          <w:noProof/>
        </w:rPr>
      </w:pPr>
      <w:r>
        <w:rPr>
          <w:i/>
          <w:iCs/>
          <w:noProof/>
        </w:rPr>
        <w:t xml:space="preserve">HEMANT </w:t>
      </w:r>
      <w:r w:rsidR="008846FC">
        <w:rPr>
          <w:i/>
          <w:iCs/>
          <w:noProof/>
        </w:rPr>
        <w:t xml:space="preserve">KUMAR                                         </w:t>
      </w:r>
      <w:r w:rsidR="00185564">
        <w:rPr>
          <w:noProof/>
          <w:lang w:val="en-IN" w:eastAsia="en-IN"/>
        </w:rPr>
        <w:drawing>
          <wp:inline distT="0" distB="0" distL="0" distR="0" wp14:anchorId="54B78E94" wp14:editId="20E5B31C">
            <wp:extent cx="998220" cy="1242060"/>
            <wp:effectExtent l="0" t="0" r="0" b="0"/>
            <wp:docPr id="1" name="Picture 1" descr="C:\Users\Shweta Devi\AppData\Local\Microsoft\Windows\INetCache\Content.Word\IMG_20200129_193921-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weta Devi\AppData\Local\Microsoft\Windows\INetCache\Content.Word\IMG_20200129_193921-compress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5B16">
        <w:rPr>
          <w:i/>
          <w:iCs/>
          <w:noProof/>
        </w:rPr>
        <w:t xml:space="preserve">                         </w:t>
      </w:r>
    </w:p>
    <w:p w:rsidR="00164170" w:rsidRDefault="00E05B16">
      <w:r>
        <w:t xml:space="preserve">I am a creative minded person with creative skills, seeking a position to utilize my skills and abilities in the organization that oﬀers professional growth while being resourceful, innovative and </w:t>
      </w:r>
      <w:r w:rsidR="005033C5">
        <w:t>ﬂexible, ready</w:t>
      </w:r>
      <w:r>
        <w:t xml:space="preserve"> to learn new facts with ability to work under pressure with smile on face and confident about completing the work on time.</w:t>
      </w:r>
    </w:p>
    <w:p w:rsidR="00164170" w:rsidRDefault="002079C2">
      <w:hyperlink r:id="rId9" w:history="1">
        <w:r w:rsidR="00412425" w:rsidRPr="001A4623">
          <w:rPr>
            <w:rStyle w:val="Hyperlink"/>
          </w:rPr>
          <w:t>024yash@gmail.com</w:t>
        </w:r>
      </w:hyperlink>
      <w:r w:rsidR="00E05B16">
        <w:rPr>
          <w:noProof/>
          <w:lang w:val="en-IN" w:eastAsia="en-IN"/>
        </w:rPr>
        <w:drawing>
          <wp:inline distT="0" distB="0" distL="0" distR="0">
            <wp:extent cx="320944" cy="200025"/>
            <wp:effectExtent l="0" t="0" r="3175" b="0"/>
            <wp:docPr id="102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320944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5B16">
        <w:tab/>
      </w:r>
      <w:r w:rsidR="00E05B16">
        <w:tab/>
      </w:r>
      <w:r w:rsidR="00E05B16">
        <w:tab/>
      </w:r>
      <w:r w:rsidR="00E05B16">
        <w:tab/>
      </w:r>
      <w:r w:rsidR="00E05B16">
        <w:tab/>
      </w:r>
      <w:r w:rsidR="00E05B16">
        <w:tab/>
        <w:t xml:space="preserve"> +91-</w:t>
      </w:r>
      <w:r w:rsidR="00412425">
        <w:t>9410739719</w:t>
      </w:r>
      <w:r w:rsidR="00E05B16">
        <w:rPr>
          <w:noProof/>
          <w:lang w:val="en-IN" w:eastAsia="en-IN"/>
        </w:rPr>
        <w:drawing>
          <wp:inline distT="0" distB="0" distL="0" distR="0">
            <wp:extent cx="219075" cy="219075"/>
            <wp:effectExtent l="0" t="0" r="9525" b="9525"/>
            <wp:docPr id="1028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170" w:rsidRPr="007A05E2" w:rsidRDefault="00E05B16">
      <w:pPr>
        <w:pStyle w:val="Title"/>
        <w:rPr>
          <w:b/>
          <w:bCs/>
          <w:noProof/>
          <w:color w:val="548DD4" w:themeColor="text2" w:themeTint="99"/>
          <w:sz w:val="28"/>
          <w:szCs w:val="28"/>
        </w:rPr>
      </w:pPr>
      <w:r w:rsidRPr="007A05E2">
        <w:rPr>
          <w:b/>
          <w:bCs/>
          <w:noProof/>
          <w:color w:val="548DD4" w:themeColor="text2" w:themeTint="99"/>
          <w:sz w:val="28"/>
          <w:szCs w:val="28"/>
        </w:rPr>
        <w:t>EDUCATION</w:t>
      </w:r>
    </w:p>
    <w:p w:rsidR="00164170" w:rsidRPr="00D26308" w:rsidRDefault="00E05B16" w:rsidP="009F5A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noProof/>
        </w:rPr>
      </w:pPr>
      <w:r w:rsidRPr="00D26308">
        <w:rPr>
          <w:rFonts w:ascii="Times New Roman" w:hAnsi="Times New Roman" w:cs="Times New Roman"/>
          <w:noProof/>
        </w:rPr>
        <w:t xml:space="preserve">Bachelor of </w:t>
      </w:r>
      <w:r w:rsidRPr="00D26308">
        <w:rPr>
          <w:rFonts w:hAnsi="Times New Roman" w:cs="Times New Roman"/>
          <w:noProof/>
        </w:rPr>
        <w:t>Technology in Civil Engineering</w:t>
      </w:r>
    </w:p>
    <w:p w:rsidR="00164170" w:rsidRPr="00D70688" w:rsidRDefault="00E05B16">
      <w:pPr>
        <w:rPr>
          <w:rFonts w:ascii="Times New Roman" w:hAnsi="Times New Roman" w:cs="Times New Roman"/>
          <w:noProof/>
        </w:rPr>
      </w:pPr>
      <w:r w:rsidRPr="00D70688">
        <w:rPr>
          <w:rFonts w:hAnsi="Times New Roman" w:cs="Times New Roman"/>
          <w:noProof/>
        </w:rPr>
        <w:t>SAM HIGGINBOTTOM UNIVERSITY OF AGRICULTURE TECHNOLOGY &amp; SCIENCES, ALLAHABAD(2019)</w:t>
      </w:r>
    </w:p>
    <w:p w:rsidR="00164170" w:rsidRPr="00D70688" w:rsidRDefault="00E05B16">
      <w:pPr>
        <w:rPr>
          <w:rFonts w:ascii="Times New Roman" w:hAnsi="Times New Roman" w:cs="Times New Roman"/>
          <w:noProof/>
        </w:rPr>
      </w:pPr>
      <w:r w:rsidRPr="00D70688">
        <w:rPr>
          <w:rFonts w:ascii="Times New Roman" w:hAnsi="Times New Roman" w:cs="Times New Roman"/>
          <w:noProof/>
        </w:rPr>
        <w:t>(</w:t>
      </w:r>
      <w:r w:rsidR="006572DC" w:rsidRPr="00D70688">
        <w:rPr>
          <w:rFonts w:hAnsi="Times New Roman" w:cs="Times New Roman"/>
          <w:noProof/>
        </w:rPr>
        <w:t>70</w:t>
      </w:r>
      <w:r w:rsidRPr="00D70688">
        <w:rPr>
          <w:rFonts w:ascii="Times New Roman" w:hAnsi="Times New Roman" w:cs="Times New Roman"/>
          <w:noProof/>
        </w:rPr>
        <w:t>%)</w:t>
      </w:r>
    </w:p>
    <w:p w:rsidR="00164170" w:rsidRDefault="00E05B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Intermediate </w:t>
      </w:r>
    </w:p>
    <w:p w:rsidR="00164170" w:rsidRDefault="00412425">
      <w:pPr>
        <w:rPr>
          <w:rFonts w:ascii="Times New Roman" w:hAnsi="Times New Roman" w:cs="Times New Roman"/>
          <w:noProof/>
        </w:rPr>
      </w:pPr>
      <w:r>
        <w:rPr>
          <w:rFonts w:hAnsi="Times New Roman" w:cs="Times New Roman"/>
          <w:noProof/>
        </w:rPr>
        <w:t>J.P. SHARMA INTER COLLEGE</w:t>
      </w:r>
      <w:r w:rsidR="00E05B16">
        <w:rPr>
          <w:rFonts w:hAnsi="Times New Roman" w:cs="Times New Roman"/>
          <w:noProof/>
        </w:rPr>
        <w:t xml:space="preserve">, </w:t>
      </w:r>
      <w:r>
        <w:rPr>
          <w:rFonts w:hAnsi="Times New Roman" w:cs="Times New Roman"/>
          <w:noProof/>
        </w:rPr>
        <w:t>BABERU,</w:t>
      </w:r>
      <w:r w:rsidR="006572DC">
        <w:rPr>
          <w:rFonts w:hAnsi="Times New Roman" w:cs="Times New Roman"/>
          <w:noProof/>
        </w:rPr>
        <w:t xml:space="preserve"> </w:t>
      </w:r>
      <w:r>
        <w:rPr>
          <w:rFonts w:hAnsi="Times New Roman" w:cs="Times New Roman"/>
          <w:noProof/>
        </w:rPr>
        <w:t>BANDA</w:t>
      </w:r>
      <w:r w:rsidR="00E05B16">
        <w:rPr>
          <w:rFonts w:ascii="Times New Roman" w:hAnsi="Times New Roman" w:cs="Times New Roman"/>
          <w:noProof/>
        </w:rPr>
        <w:t>, INDIA  (</w:t>
      </w:r>
      <w:r w:rsidR="00E05B16">
        <w:rPr>
          <w:rFonts w:ascii="Times New Roman" w:hAnsi="Times New Roman" w:cs="Times New Roman"/>
          <w:b/>
          <w:bCs/>
          <w:noProof/>
        </w:rPr>
        <w:t>201</w:t>
      </w:r>
      <w:r w:rsidR="00E05B16">
        <w:rPr>
          <w:rFonts w:hAnsi="Times New Roman" w:cs="Times New Roman"/>
          <w:b/>
          <w:bCs/>
          <w:noProof/>
        </w:rPr>
        <w:t>5)</w:t>
      </w:r>
    </w:p>
    <w:p w:rsidR="00164170" w:rsidRDefault="00412425">
      <w:pPr>
        <w:rPr>
          <w:rFonts w:ascii="Times New Roman" w:hAnsi="Times New Roman" w:cs="Times New Roman"/>
          <w:noProof/>
        </w:rPr>
      </w:pPr>
      <w:r>
        <w:rPr>
          <w:rFonts w:hAnsi="Times New Roman" w:cs="Times New Roman"/>
          <w:noProof/>
        </w:rPr>
        <w:t>UP</w:t>
      </w:r>
      <w:r w:rsidR="00E05B16">
        <w:rPr>
          <w:rFonts w:ascii="Times New Roman" w:hAnsi="Times New Roman" w:cs="Times New Roman"/>
          <w:noProof/>
        </w:rPr>
        <w:t xml:space="preserve"> – </w:t>
      </w:r>
      <w:r>
        <w:rPr>
          <w:rFonts w:ascii="Times New Roman" w:hAnsi="Times New Roman" w:cs="Times New Roman"/>
          <w:noProof/>
        </w:rPr>
        <w:t>76</w:t>
      </w:r>
      <w:r w:rsidR="00E05B16">
        <w:rPr>
          <w:rFonts w:ascii="Times New Roman" w:hAnsi="Times New Roman" w:cs="Times New Roman"/>
          <w:noProof/>
        </w:rPr>
        <w:t>%</w:t>
      </w:r>
    </w:p>
    <w:p w:rsidR="00164170" w:rsidRDefault="00E05B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Highschool </w:t>
      </w:r>
    </w:p>
    <w:p w:rsidR="00164170" w:rsidRDefault="00412425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J.P. SHARMA INTER COLLEGE</w:t>
      </w:r>
      <w:r w:rsidR="006572DC">
        <w:rPr>
          <w:rFonts w:hAnsi="Times New Roman" w:cs="Times New Roman"/>
          <w:noProof/>
        </w:rPr>
        <w:t>, BABERU, BANDA</w:t>
      </w:r>
      <w:r w:rsidR="00E05B16">
        <w:rPr>
          <w:rFonts w:ascii="Times New Roman" w:hAnsi="Times New Roman" w:cs="Times New Roman"/>
          <w:noProof/>
        </w:rPr>
        <w:t>, INDIA(</w:t>
      </w:r>
      <w:r w:rsidR="00E05B16">
        <w:rPr>
          <w:rFonts w:ascii="Times New Roman" w:hAnsi="Times New Roman" w:cs="Times New Roman"/>
          <w:b/>
          <w:noProof/>
        </w:rPr>
        <w:t>201</w:t>
      </w:r>
      <w:r w:rsidR="00E05B16">
        <w:rPr>
          <w:rFonts w:hAnsi="Times New Roman" w:cs="Times New Roman"/>
          <w:b/>
          <w:noProof/>
        </w:rPr>
        <w:t>3</w:t>
      </w:r>
      <w:r w:rsidR="00E05B16">
        <w:rPr>
          <w:rFonts w:ascii="Times New Roman" w:hAnsi="Times New Roman" w:cs="Times New Roman"/>
          <w:noProof/>
        </w:rPr>
        <w:t>)</w:t>
      </w:r>
    </w:p>
    <w:p w:rsidR="00D70688" w:rsidRPr="00D70688" w:rsidRDefault="00412425" w:rsidP="00D70688">
      <w:pPr>
        <w:rPr>
          <w:rFonts w:hAnsi="Times New Roman" w:cs="Times New Roman"/>
          <w:noProof/>
        </w:rPr>
      </w:pPr>
      <w:r>
        <w:rPr>
          <w:rFonts w:hAnsi="Times New Roman" w:cs="Times New Roman"/>
          <w:noProof/>
        </w:rPr>
        <w:t>UP</w:t>
      </w:r>
      <w:r w:rsidR="00E05B16">
        <w:rPr>
          <w:rFonts w:ascii="Times New Roman" w:hAnsi="Times New Roman" w:cs="Times New Roman"/>
          <w:noProof/>
        </w:rPr>
        <w:t xml:space="preserve"> – </w:t>
      </w:r>
      <w:r>
        <w:rPr>
          <w:rFonts w:hAnsi="Times New Roman" w:cs="Times New Roman"/>
          <w:noProof/>
        </w:rPr>
        <w:t>76</w:t>
      </w:r>
      <w:r w:rsidR="00E05B16">
        <w:rPr>
          <w:rFonts w:hAnsi="Times New Roman" w:cs="Times New Roman"/>
          <w:noProof/>
        </w:rPr>
        <w:t>%</w:t>
      </w:r>
    </w:p>
    <w:p w:rsidR="00164170" w:rsidRDefault="00E05B16">
      <w:pPr>
        <w:pStyle w:val="Title"/>
        <w:rPr>
          <w:b/>
          <w:bCs/>
          <w:noProof/>
          <w:color w:val="3399FF"/>
          <w:sz w:val="32"/>
          <w:szCs w:val="32"/>
        </w:rPr>
      </w:pPr>
      <w:r>
        <w:rPr>
          <w:b/>
          <w:bCs/>
          <w:color w:val="3399FF"/>
          <w:sz w:val="32"/>
          <w:szCs w:val="32"/>
        </w:rPr>
        <w:t>SKILLS</w:t>
      </w:r>
    </w:p>
    <w:p w:rsidR="00164170" w:rsidRDefault="00E05B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Maintain Human Relations.</w:t>
      </w:r>
    </w:p>
    <w:p w:rsidR="00164170" w:rsidRDefault="00E05B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Team Worker and Optimistic.</w:t>
      </w:r>
    </w:p>
    <w:p w:rsidR="00164170" w:rsidRDefault="00E05B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Committed, Enthusiastic and Effecient. .</w:t>
      </w:r>
    </w:p>
    <w:p w:rsidR="00164170" w:rsidRDefault="00E05B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Effective Communicator with excellent mangement skills. </w:t>
      </w:r>
    </w:p>
    <w:p w:rsidR="00164170" w:rsidRPr="004672D7" w:rsidRDefault="00E05B16">
      <w:pPr>
        <w:pStyle w:val="Title"/>
        <w:rPr>
          <w:b/>
          <w:bCs/>
          <w:noProof/>
          <w:color w:val="3399FF"/>
          <w:sz w:val="28"/>
          <w:szCs w:val="28"/>
        </w:rPr>
      </w:pPr>
      <w:r w:rsidRPr="004672D7">
        <w:rPr>
          <w:b/>
          <w:bCs/>
          <w:noProof/>
          <w:color w:val="3399FF"/>
          <w:sz w:val="28"/>
          <w:szCs w:val="28"/>
        </w:rPr>
        <w:t>LANGUAGES</w:t>
      </w:r>
    </w:p>
    <w:p w:rsidR="00164170" w:rsidRDefault="00E05B16">
      <w:pPr>
        <w:pStyle w:val="ListParagraph"/>
        <w:numPr>
          <w:ilvl w:val="0"/>
          <w:numId w:val="4"/>
        </w:numPr>
      </w:pPr>
      <w:r>
        <w:rPr>
          <w:rFonts w:ascii="Times New Roman" w:hAnsi="Times New Roman" w:cs="Times New Roman"/>
          <w:noProof/>
        </w:rPr>
        <w:t xml:space="preserve"> HINDI Native Proﬁciency /   ENGLISH Professional Working Proﬁcienc</w:t>
      </w:r>
      <w:bookmarkStart w:id="0" w:name="page2"/>
      <w:bookmarkEnd w:id="0"/>
      <w:r>
        <w:rPr>
          <w:rFonts w:ascii="Times New Roman" w:hAnsi="Times New Roman" w:cs="Times New Roman"/>
          <w:noProof/>
        </w:rPr>
        <w:t>y</w:t>
      </w:r>
    </w:p>
    <w:p w:rsidR="00164170" w:rsidRDefault="00164170">
      <w:pPr>
        <w:rPr>
          <w:b/>
          <w:bCs/>
          <w:color w:val="3399FF"/>
          <w:sz w:val="32"/>
          <w:szCs w:val="32"/>
          <w:u w:color="00B0F0"/>
        </w:rPr>
      </w:pPr>
    </w:p>
    <w:p w:rsidR="00164170" w:rsidRDefault="00E05B16">
      <w:pPr>
        <w:rPr>
          <w:b/>
          <w:bCs/>
          <w:color w:val="3399FF"/>
          <w:sz w:val="40"/>
          <w:szCs w:val="40"/>
          <w:u w:val="single" w:color="00B0F0"/>
        </w:rPr>
      </w:pPr>
      <w:r>
        <w:rPr>
          <w:b/>
          <w:bCs/>
          <w:color w:val="3399FF"/>
          <w:sz w:val="32"/>
          <w:szCs w:val="32"/>
          <w:u w:val="single" w:color="00B0F0"/>
        </w:rPr>
        <w:t>TRAINING/COURSES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1716"/>
        <w:gridCol w:w="3270"/>
        <w:gridCol w:w="2492"/>
        <w:gridCol w:w="2185"/>
      </w:tblGrid>
      <w:tr w:rsidR="00164170" w:rsidTr="009F57F9">
        <w:trPr>
          <w:trHeight w:val="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70" w:rsidRDefault="00164170">
            <w:pPr>
              <w:spacing w:line="0" w:lineRule="atLeast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70" w:rsidRDefault="00E05B16">
            <w:pPr>
              <w:spacing w:line="0" w:lineRule="atLeast"/>
              <w:ind w:right="456"/>
              <w:jc w:val="right"/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Duration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70" w:rsidRDefault="00E05B16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Institute / University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70" w:rsidRDefault="00E05B16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Topic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70" w:rsidRDefault="00E05B16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>Designation</w:t>
            </w:r>
          </w:p>
        </w:tc>
      </w:tr>
      <w:tr w:rsidR="00164170" w:rsidTr="009F57F9">
        <w:trPr>
          <w:trHeight w:val="12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70" w:rsidRDefault="00E05B16">
            <w:pPr>
              <w:spacing w:line="0" w:lineRule="atLeast"/>
              <w:jc w:val="right"/>
            </w:pPr>
            <w:r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70" w:rsidRDefault="00E05B16">
            <w:pPr>
              <w:spacing w:line="0" w:lineRule="atLeast"/>
              <w:ind w:right="316"/>
              <w:jc w:val="right"/>
            </w:pPr>
            <w:r>
              <w:rPr>
                <w:rFonts w:ascii="Times New Roman" w:eastAsia="Times New Roman" w:hAnsi="Times New Roman"/>
                <w:sz w:val="24"/>
              </w:rPr>
              <w:t>One month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70" w:rsidRDefault="006572D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NORTH CENTRAL RAILWAY ALLHABAD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70" w:rsidRDefault="006572DC" w:rsidP="00346479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PLATEFORM</w:t>
            </w:r>
            <w:r w:rsidR="00E05B16">
              <w:rPr>
                <w:rFonts w:ascii="Times New Roman" w:eastAsia="Times New Roman" w:hAnsi="Times New Roman"/>
                <w:w w:val="98"/>
                <w:sz w:val="24"/>
              </w:rPr>
              <w:t xml:space="preserve"> CONSTRUCTION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70" w:rsidRDefault="00E05B16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Student Trainee</w:t>
            </w:r>
          </w:p>
        </w:tc>
      </w:tr>
      <w:tr w:rsidR="00164170" w:rsidTr="009F57F9">
        <w:trPr>
          <w:trHeight w:val="469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70" w:rsidRDefault="00164170">
            <w:pPr>
              <w:spacing w:line="0" w:lineRule="atLeast"/>
              <w:jc w:val="right"/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70" w:rsidRDefault="00164170">
            <w:pPr>
              <w:spacing w:line="0" w:lineRule="atLeast"/>
              <w:ind w:right="316"/>
              <w:jc w:val="right"/>
            </w:pPr>
          </w:p>
        </w:tc>
        <w:tc>
          <w:tcPr>
            <w:tcW w:w="3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70" w:rsidRDefault="00164170">
            <w:pPr>
              <w:spacing w:line="0" w:lineRule="atLeast"/>
              <w:jc w:val="center"/>
            </w:pP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70" w:rsidRDefault="00164170">
            <w:pPr>
              <w:spacing w:line="0" w:lineRule="atLeast"/>
              <w:jc w:val="center"/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70" w:rsidRDefault="00164170">
            <w:pPr>
              <w:spacing w:line="0" w:lineRule="atLeast"/>
              <w:jc w:val="center"/>
            </w:pPr>
          </w:p>
        </w:tc>
      </w:tr>
      <w:tr w:rsidR="00164170" w:rsidTr="009F57F9">
        <w:trPr>
          <w:trHeight w:val="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70" w:rsidRDefault="00164170">
            <w:pPr>
              <w:spacing w:line="0" w:lineRule="atLeast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70" w:rsidRDefault="00164170">
            <w:pPr>
              <w:spacing w:line="0" w:lineRule="atLeast"/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70" w:rsidRDefault="00164170">
            <w:pPr>
              <w:spacing w:line="0" w:lineRule="atLeast"/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70" w:rsidRDefault="00164170">
            <w:pPr>
              <w:spacing w:line="0" w:lineRule="atLeast"/>
              <w:jc w:val="center"/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70" w:rsidRDefault="00164170">
            <w:pPr>
              <w:spacing w:line="0" w:lineRule="atLeast"/>
            </w:pPr>
          </w:p>
        </w:tc>
      </w:tr>
      <w:tr w:rsidR="00164170" w:rsidTr="009F57F9">
        <w:trPr>
          <w:trHeight w:val="5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70" w:rsidRDefault="00E05B16">
            <w:pPr>
              <w:spacing w:line="0" w:lineRule="atLeast"/>
              <w:jc w:val="right"/>
            </w:pPr>
            <w:r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70" w:rsidRDefault="00E05B16">
            <w:pPr>
              <w:spacing w:line="0" w:lineRule="atLeast"/>
              <w:ind w:right="316"/>
              <w:jc w:val="right"/>
            </w:pPr>
            <w:r>
              <w:rPr>
                <w:rFonts w:ascii="Times New Roman" w:eastAsia="Times New Roman" w:hAnsi="Times New Roman"/>
                <w:sz w:val="24"/>
              </w:rPr>
              <w:t>Four Days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70" w:rsidRDefault="00E05B16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ICI-SHUATS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70" w:rsidRDefault="00E05B16">
            <w:pPr>
              <w:spacing w:line="0" w:lineRule="atLeast"/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HANDS ON TRAINING OF TOTAL STATION &amp; GIS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70" w:rsidRDefault="00E05B16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Student Trainee</w:t>
            </w:r>
          </w:p>
        </w:tc>
      </w:tr>
      <w:tr w:rsidR="00164170" w:rsidTr="009F57F9">
        <w:trPr>
          <w:trHeight w:val="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70" w:rsidRDefault="00164170">
            <w:pPr>
              <w:spacing w:line="0" w:lineRule="atLeast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70" w:rsidRDefault="00164170">
            <w:pPr>
              <w:spacing w:line="0" w:lineRule="atLeast"/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70" w:rsidRDefault="00164170">
            <w:pPr>
              <w:spacing w:line="0" w:lineRule="atLeast"/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70" w:rsidRDefault="00164170">
            <w:pPr>
              <w:spacing w:line="0" w:lineRule="atLeast"/>
              <w:jc w:val="center"/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70" w:rsidRDefault="00164170">
            <w:pPr>
              <w:spacing w:line="0" w:lineRule="atLeast"/>
            </w:pPr>
          </w:p>
        </w:tc>
      </w:tr>
      <w:tr w:rsidR="00164170" w:rsidTr="009F57F9">
        <w:trPr>
          <w:trHeight w:val="5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70" w:rsidRDefault="00E05B16">
            <w:pPr>
              <w:spacing w:line="0" w:lineRule="atLeast"/>
              <w:jc w:val="right"/>
            </w:pPr>
            <w:r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70" w:rsidRDefault="00E05B16">
            <w:pPr>
              <w:spacing w:line="0" w:lineRule="atLeast"/>
              <w:ind w:right="316"/>
              <w:jc w:val="right"/>
            </w:pPr>
            <w:r>
              <w:rPr>
                <w:rFonts w:ascii="Times New Roman" w:eastAsia="Times New Roman" w:hAnsi="Times New Roman"/>
                <w:sz w:val="24"/>
              </w:rPr>
              <w:t>One month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70" w:rsidRDefault="006572D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CAD CENTRE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70" w:rsidRDefault="00E05B16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FOUNDATION COURSE IN CIVIL CAD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170" w:rsidRDefault="00E05B16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Student Trainee</w:t>
            </w:r>
          </w:p>
        </w:tc>
      </w:tr>
    </w:tbl>
    <w:p w:rsidR="00164170" w:rsidRDefault="00164170">
      <w:pPr>
        <w:spacing w:line="0" w:lineRule="atLeast"/>
        <w:rPr>
          <w:rFonts w:ascii="Times New Roman" w:eastAsia="Times New Roman" w:hAnsi="Times New Roman"/>
          <w:b/>
          <w:color w:val="3399FF"/>
          <w:sz w:val="28"/>
          <w:u w:val="single"/>
        </w:rPr>
      </w:pPr>
    </w:p>
    <w:p w:rsidR="00164170" w:rsidRDefault="00E05B16">
      <w:pPr>
        <w:spacing w:line="0" w:lineRule="atLeast"/>
        <w:rPr>
          <w:color w:val="3399FF"/>
        </w:rPr>
      </w:pPr>
      <w:r>
        <w:rPr>
          <w:rFonts w:ascii="Times New Roman" w:eastAsia="Times New Roman" w:hAnsi="Times New Roman"/>
          <w:b/>
          <w:color w:val="3399FF"/>
          <w:sz w:val="28"/>
          <w:u w:val="single"/>
        </w:rPr>
        <w:t>Achievements &amp; Awards</w:t>
      </w:r>
    </w:p>
    <w:p w:rsidR="00164170" w:rsidRDefault="00E05B16">
      <w:pPr>
        <w:tabs>
          <w:tab w:val="left" w:pos="480"/>
        </w:tabs>
        <w:spacing w:line="182" w:lineRule="auto"/>
        <w:ind w:left="480" w:right="540" w:hanging="36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-  Member of Technical Society of Civil Engineering (TSCE), VIAET, SHUATS, Prayagraj (2015)</w:t>
      </w:r>
    </w:p>
    <w:p w:rsidR="00164170" w:rsidRPr="004672D7" w:rsidRDefault="00E05B16" w:rsidP="004672D7">
      <w:pPr>
        <w:tabs>
          <w:tab w:val="left" w:pos="480"/>
        </w:tabs>
        <w:spacing w:line="182" w:lineRule="auto"/>
        <w:ind w:left="480" w:right="540" w:hanging="360"/>
        <w:rPr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-  Member </w:t>
      </w:r>
      <w:r w:rsidR="006572DC">
        <w:rPr>
          <w:rFonts w:ascii="Times New Roman" w:eastAsia="Times New Roman" w:hAnsi="Times New Roman"/>
          <w:sz w:val="24"/>
          <w:szCs w:val="28"/>
        </w:rPr>
        <w:t>of Indian</w:t>
      </w:r>
      <w:r>
        <w:rPr>
          <w:rFonts w:ascii="Times New Roman" w:eastAsia="Times New Roman" w:hAnsi="Times New Roman"/>
          <w:sz w:val="24"/>
          <w:szCs w:val="28"/>
        </w:rPr>
        <w:t xml:space="preserve"> Concrete Institute (ICI), (2017-18).</w:t>
      </w:r>
    </w:p>
    <w:p w:rsidR="00164170" w:rsidRPr="004672D7" w:rsidRDefault="00E05B16" w:rsidP="004672D7">
      <w:pPr>
        <w:spacing w:line="0" w:lineRule="atLeast"/>
        <w:ind w:left="120"/>
        <w:rPr>
          <w:rFonts w:ascii="Times New Roman" w:eastAsia="Times New Roman" w:hAnsi="Times New Roman"/>
          <w:b/>
          <w:bCs/>
          <w:i/>
          <w:iCs/>
          <w:color w:val="3399FF"/>
          <w:sz w:val="28"/>
          <w:u w:val="single"/>
        </w:rPr>
      </w:pPr>
      <w:r>
        <w:rPr>
          <w:rFonts w:ascii="Times New Roman" w:eastAsia="Times New Roman" w:hAnsi="Times New Roman"/>
          <w:b/>
          <w:bCs/>
          <w:i/>
          <w:iCs/>
          <w:color w:val="3399FF"/>
          <w:sz w:val="28"/>
          <w:u w:val="single"/>
        </w:rPr>
        <w:t>Seminar&amp; Workshops</w:t>
      </w:r>
    </w:p>
    <w:p w:rsidR="00164170" w:rsidRDefault="00E05B16">
      <w:pPr>
        <w:tabs>
          <w:tab w:val="left" w:pos="480"/>
        </w:tabs>
        <w:spacing w:line="199" w:lineRule="auto"/>
        <w:ind w:right="540"/>
        <w:jc w:val="both"/>
      </w:pPr>
      <w:r>
        <w:rPr>
          <w:rFonts w:ascii="Times New Roman" w:eastAsia="Times New Roman" w:hAnsi="Times New Roman"/>
          <w:b/>
          <w:sz w:val="24"/>
        </w:rPr>
        <w:t xml:space="preserve">- </w:t>
      </w:r>
      <w:r>
        <w:rPr>
          <w:rFonts w:ascii="Times New Roman" w:eastAsia="Times New Roman" w:hAnsi="Times New Roman"/>
          <w:sz w:val="24"/>
        </w:rPr>
        <w:t>Participated workshop organized by DEPARMENT OF CIVIL ENGINEERING</w:t>
      </w:r>
      <w:r w:rsidR="006572DC">
        <w:rPr>
          <w:rFonts w:ascii="Times New Roman" w:eastAsia="Times New Roman" w:hAnsi="Times New Roman"/>
          <w:b/>
          <w:sz w:val="24"/>
        </w:rPr>
        <w:t xml:space="preserve"> “</w:t>
      </w:r>
      <w:r>
        <w:rPr>
          <w:rFonts w:ascii="Times New Roman" w:eastAsia="Times New Roman" w:hAnsi="Times New Roman"/>
          <w:b/>
          <w:sz w:val="24"/>
        </w:rPr>
        <w:t xml:space="preserve">Application of Softwares in Civil Engineering" </w:t>
      </w:r>
      <w:r>
        <w:rPr>
          <w:rFonts w:ascii="Times New Roman" w:eastAsia="Times New Roman" w:hAnsi="Times New Roman"/>
          <w:sz w:val="24"/>
        </w:rPr>
        <w:t xml:space="preserve">at </w:t>
      </w:r>
      <w:r w:rsidR="006572DC">
        <w:rPr>
          <w:rFonts w:ascii="Times New Roman" w:eastAsia="Times New Roman" w:hAnsi="Times New Roman"/>
          <w:sz w:val="24"/>
        </w:rPr>
        <w:t>VIAET (</w:t>
      </w:r>
      <w:r>
        <w:rPr>
          <w:rFonts w:ascii="Times New Roman" w:eastAsia="Times New Roman" w:hAnsi="Times New Roman"/>
          <w:sz w:val="24"/>
        </w:rPr>
        <w:t>2016), SHUATS,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Prayagraj (UP), India.</w:t>
      </w:r>
    </w:p>
    <w:p w:rsidR="00164170" w:rsidRPr="006572DC" w:rsidRDefault="00E05B16">
      <w:pPr>
        <w:tabs>
          <w:tab w:val="left" w:pos="480"/>
        </w:tabs>
        <w:spacing w:line="199" w:lineRule="auto"/>
        <w:ind w:right="54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-  Participated</w:t>
      </w:r>
      <w:r>
        <w:rPr>
          <w:rFonts w:ascii="Times New Roman" w:eastAsia="Times New Roman" w:hAnsi="Times New Roman"/>
          <w:sz w:val="24"/>
        </w:rPr>
        <w:t xml:space="preserve"> workshop organized by TSCE </w:t>
      </w:r>
      <w:r w:rsidR="006572DC">
        <w:rPr>
          <w:rFonts w:ascii="Times New Roman" w:eastAsia="Times New Roman" w:hAnsi="Times New Roman"/>
          <w:sz w:val="24"/>
        </w:rPr>
        <w:t>on</w:t>
      </w:r>
      <w:r w:rsidR="006572DC">
        <w:rPr>
          <w:rFonts w:ascii="Times New Roman" w:eastAsia="Times New Roman" w:hAnsi="Times New Roman"/>
          <w:b/>
          <w:sz w:val="24"/>
        </w:rPr>
        <w:t xml:space="preserve"> “Engineering Mechanics”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at </w:t>
      </w:r>
      <w:r w:rsidR="006572DC">
        <w:rPr>
          <w:rFonts w:ascii="Times New Roman" w:eastAsia="Times New Roman" w:hAnsi="Times New Roman"/>
          <w:sz w:val="24"/>
        </w:rPr>
        <w:t>VIAET (</w:t>
      </w:r>
      <w:r>
        <w:rPr>
          <w:rFonts w:ascii="Times New Roman" w:eastAsia="Times New Roman" w:hAnsi="Times New Roman"/>
          <w:sz w:val="24"/>
        </w:rPr>
        <w:t>2016) SHUATS, Prayagraj (UP), India.</w:t>
      </w:r>
    </w:p>
    <w:p w:rsidR="00164170" w:rsidRDefault="00E05B16">
      <w:pPr>
        <w:tabs>
          <w:tab w:val="left" w:pos="480"/>
        </w:tabs>
        <w:spacing w:line="180" w:lineRule="auto"/>
      </w:pPr>
      <w:r>
        <w:rPr>
          <w:rFonts w:ascii="Times New Roman" w:eastAsia="Times New Roman" w:hAnsi="Times New Roman"/>
          <w:b/>
          <w:sz w:val="24"/>
        </w:rPr>
        <w:t>-    Participated workshop</w:t>
      </w:r>
      <w:r>
        <w:rPr>
          <w:rFonts w:ascii="Times New Roman" w:eastAsia="Times New Roman" w:hAnsi="Times New Roman"/>
          <w:sz w:val="24"/>
        </w:rPr>
        <w:t xml:space="preserve"> organized by ULTRA TECH CEMENT </w:t>
      </w:r>
      <w:r w:rsidR="006572DC">
        <w:rPr>
          <w:rFonts w:ascii="Times New Roman" w:eastAsia="Times New Roman" w:hAnsi="Times New Roman"/>
          <w:sz w:val="24"/>
        </w:rPr>
        <w:t>on</w:t>
      </w:r>
      <w:r w:rsidR="006572DC">
        <w:rPr>
          <w:rFonts w:ascii="Times New Roman" w:eastAsia="Times New Roman" w:hAnsi="Times New Roman"/>
          <w:b/>
          <w:sz w:val="24"/>
        </w:rPr>
        <w:t xml:space="preserve"> “Binding Materials”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at VIAET on (2017</w:t>
      </w:r>
      <w:r w:rsidR="006572DC">
        <w:rPr>
          <w:rFonts w:ascii="Times New Roman" w:eastAsia="Times New Roman" w:hAnsi="Times New Roman"/>
          <w:sz w:val="24"/>
        </w:rPr>
        <w:t>), SHUATS</w:t>
      </w:r>
      <w:r>
        <w:rPr>
          <w:rFonts w:ascii="Times New Roman" w:eastAsia="Times New Roman" w:hAnsi="Times New Roman"/>
          <w:sz w:val="24"/>
        </w:rPr>
        <w:t>, Prayagraj (UP), India.</w:t>
      </w:r>
    </w:p>
    <w:p w:rsidR="00164170" w:rsidRDefault="00E05B16" w:rsidP="004672D7">
      <w:pPr>
        <w:tabs>
          <w:tab w:val="left" w:pos="480"/>
        </w:tabs>
        <w:spacing w:line="275" w:lineRule="atLeast"/>
        <w:ind w:right="540"/>
      </w:pPr>
      <w:r>
        <w:rPr>
          <w:rFonts w:ascii="Times New Roman" w:eastAsia="Times New Roman" w:hAnsi="Times New Roman"/>
          <w:sz w:val="23"/>
        </w:rPr>
        <w:t xml:space="preserve">-    Participated workshop organized by ULTRA TECH CEMENT PRAYAG REGION </w:t>
      </w:r>
      <w:r>
        <w:rPr>
          <w:rFonts w:ascii="Times New Roman" w:eastAsia="Times New Roman" w:hAnsi="Times New Roman"/>
          <w:b/>
          <w:sz w:val="23"/>
        </w:rPr>
        <w:t xml:space="preserve">“Sustainable Alternatives to river sand for </w:t>
      </w:r>
      <w:r w:rsidR="006572DC">
        <w:rPr>
          <w:rFonts w:ascii="Times New Roman" w:eastAsia="Times New Roman" w:hAnsi="Times New Roman"/>
          <w:b/>
          <w:sz w:val="23"/>
        </w:rPr>
        <w:t>concrete”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 xml:space="preserve">at </w:t>
      </w:r>
      <w:r w:rsidR="00D33089">
        <w:rPr>
          <w:rFonts w:ascii="Times New Roman" w:eastAsia="Times New Roman" w:hAnsi="Times New Roman"/>
          <w:sz w:val="23"/>
        </w:rPr>
        <w:t>MNNIT (2017) Prayagraj</w:t>
      </w:r>
      <w:r>
        <w:rPr>
          <w:rFonts w:ascii="Times New Roman" w:eastAsia="Times New Roman" w:hAnsi="Times New Roman"/>
          <w:sz w:val="23"/>
        </w:rPr>
        <w:t xml:space="preserve"> (UP), India.</w:t>
      </w:r>
      <w:bookmarkStart w:id="1" w:name="page3"/>
      <w:bookmarkEnd w:id="1"/>
    </w:p>
    <w:p w:rsidR="00164170" w:rsidRDefault="00E05B16">
      <w:pPr>
        <w:pStyle w:val="Title"/>
        <w:rPr>
          <w:noProof/>
          <w:sz w:val="28"/>
          <w:szCs w:val="28"/>
        </w:rPr>
      </w:pPr>
      <w:r>
        <w:rPr>
          <w:b/>
          <w:bCs/>
          <w:noProof/>
          <w:color w:val="3399FF"/>
          <w:sz w:val="28"/>
          <w:szCs w:val="28"/>
        </w:rPr>
        <w:t>Work Experience</w:t>
      </w:r>
      <w:r>
        <w:rPr>
          <w:noProof/>
          <w:sz w:val="28"/>
          <w:szCs w:val="28"/>
        </w:rPr>
        <w:t xml:space="preserve"> </w:t>
      </w:r>
    </w:p>
    <w:p w:rsidR="00164170" w:rsidRPr="004672D7" w:rsidRDefault="006572DC" w:rsidP="004672D7">
      <w:pPr>
        <w:ind w:left="360"/>
        <w:rPr>
          <w:rFonts w:ascii="Cambria" w:eastAsia="SimSun" w:hAnsi="Cambria"/>
          <w:noProof/>
          <w:color w:val="17365D"/>
          <w:spacing w:val="5"/>
          <w:kern w:val="28"/>
          <w:sz w:val="28"/>
          <w:szCs w:val="28"/>
        </w:rPr>
      </w:pPr>
      <w:r>
        <w:rPr>
          <w:rFonts w:eastAsia="SimSun" w:hAnsi="Cambria"/>
          <w:noProof/>
          <w:color w:val="17365D"/>
          <w:spacing w:val="5"/>
          <w:kern w:val="28"/>
          <w:sz w:val="28"/>
          <w:szCs w:val="28"/>
        </w:rPr>
        <w:t>NO</w:t>
      </w:r>
    </w:p>
    <w:p w:rsidR="00164170" w:rsidRDefault="00E05B16">
      <w:pPr>
        <w:pStyle w:val="Title"/>
        <w:rPr>
          <w:b/>
          <w:bCs/>
          <w:noProof/>
          <w:color w:val="3399FF"/>
          <w:sz w:val="28"/>
          <w:szCs w:val="28"/>
        </w:rPr>
      </w:pPr>
      <w:r>
        <w:rPr>
          <w:b/>
          <w:bCs/>
          <w:noProof/>
          <w:color w:val="3399FF"/>
          <w:sz w:val="28"/>
          <w:szCs w:val="28"/>
        </w:rPr>
        <w:t xml:space="preserve">Extra Activtives </w:t>
      </w:r>
    </w:p>
    <w:p w:rsidR="00164170" w:rsidRDefault="00E05B16">
      <w:pPr>
        <w:pStyle w:val="ListParagraph"/>
        <w:numPr>
          <w:ilvl w:val="0"/>
          <w:numId w:val="16"/>
        </w:numPr>
      </w:pPr>
      <w:r>
        <w:t xml:space="preserve">Participated in various Cultural activities held in a college. </w:t>
      </w:r>
    </w:p>
    <w:p w:rsidR="00164170" w:rsidRDefault="00E05B16" w:rsidP="00346479">
      <w:pPr>
        <w:pStyle w:val="ListParagraph"/>
        <w:numPr>
          <w:ilvl w:val="0"/>
          <w:numId w:val="16"/>
        </w:numPr>
      </w:pPr>
      <w:r>
        <w:lastRenderedPageBreak/>
        <w:t xml:space="preserve">Participated in several education awareness campaigns and quizzes during the school time. </w:t>
      </w:r>
    </w:p>
    <w:p w:rsidR="00164170" w:rsidRDefault="00164170">
      <w:pPr>
        <w:pStyle w:val="Title"/>
        <w:rPr>
          <w:rFonts w:ascii="Times New Roman" w:eastAsia="Calibri" w:hAnsi="Times New Roman" w:cs="Times New Roman"/>
          <w:b/>
          <w:color w:val="auto"/>
          <w:spacing w:val="0"/>
          <w:kern w:val="0"/>
          <w:sz w:val="24"/>
          <w:szCs w:val="24"/>
          <w:u w:val="single"/>
        </w:rPr>
      </w:pPr>
    </w:p>
    <w:p w:rsidR="00164170" w:rsidRDefault="00E05B16">
      <w:pPr>
        <w:pStyle w:val="Title"/>
        <w:rPr>
          <w:b/>
          <w:bCs/>
          <w:noProof/>
          <w:color w:val="3399FF"/>
          <w:sz w:val="28"/>
          <w:szCs w:val="28"/>
        </w:rPr>
      </w:pPr>
      <w:r>
        <w:rPr>
          <w:b/>
          <w:bCs/>
          <w:noProof/>
          <w:color w:val="3399FF"/>
          <w:sz w:val="28"/>
          <w:szCs w:val="28"/>
        </w:rPr>
        <w:t>PERSONAL DETAILS</w:t>
      </w:r>
    </w:p>
    <w:p w:rsidR="00164170" w:rsidRDefault="00E05B1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Birth         :   </w:t>
      </w:r>
      <w:r w:rsidR="006572DC">
        <w:rPr>
          <w:rFonts w:ascii="Times New Roman" w:hAnsi="Times New Roman" w:cs="Times New Roman"/>
          <w:sz w:val="24"/>
          <w:szCs w:val="24"/>
        </w:rPr>
        <w:t>JULY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2DC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, 199</w:t>
      </w:r>
      <w:r w:rsidR="006572DC">
        <w:rPr>
          <w:rFonts w:ascii="Times New Roman" w:hAnsi="Times New Roman" w:cs="Times New Roman"/>
          <w:sz w:val="24"/>
          <w:szCs w:val="24"/>
        </w:rPr>
        <w:t>8</w:t>
      </w:r>
    </w:p>
    <w:p w:rsidR="00164170" w:rsidRDefault="00E05B1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                  :     Male</w:t>
      </w:r>
    </w:p>
    <w:p w:rsidR="00164170" w:rsidRDefault="00E05B1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            :     Indian</w:t>
      </w:r>
    </w:p>
    <w:p w:rsidR="00164170" w:rsidRDefault="00E05B1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Permanent Address:  </w:t>
      </w:r>
      <w:r w:rsidR="00440139">
        <w:rPr>
          <w:rFonts w:ascii="Times New Roman" w:hAnsi="Times New Roman" w:cs="Times New Roman"/>
          <w:sz w:val="24"/>
          <w:szCs w:val="24"/>
        </w:rPr>
        <w:t>765, Tindwari Road Baberu, Dist. Banda, U.P.</w:t>
      </w:r>
    </w:p>
    <w:p w:rsidR="00440139" w:rsidRDefault="00E05B16" w:rsidP="008F60B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139">
        <w:rPr>
          <w:rFonts w:ascii="Times New Roman" w:hAnsi="Times New Roman" w:cs="Times New Roman"/>
          <w:sz w:val="24"/>
          <w:szCs w:val="24"/>
        </w:rPr>
        <w:t xml:space="preserve">Father’s Name      :      Mr. </w:t>
      </w:r>
      <w:r w:rsidR="00440139">
        <w:rPr>
          <w:rFonts w:ascii="Times New Roman" w:hAnsi="Times New Roman" w:cs="Times New Roman"/>
          <w:sz w:val="24"/>
          <w:szCs w:val="24"/>
        </w:rPr>
        <w:t>Sadashiv Jatav</w:t>
      </w:r>
    </w:p>
    <w:p w:rsidR="00164170" w:rsidRPr="00440139" w:rsidRDefault="00E05B16" w:rsidP="008F60B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139">
        <w:rPr>
          <w:rFonts w:ascii="Times New Roman" w:hAnsi="Times New Roman" w:cs="Times New Roman"/>
          <w:sz w:val="24"/>
          <w:szCs w:val="24"/>
        </w:rPr>
        <w:t xml:space="preserve">Father’s Occupation:   </w:t>
      </w:r>
      <w:r w:rsidR="00440139">
        <w:rPr>
          <w:rFonts w:ascii="Times New Roman" w:hAnsi="Times New Roman" w:cs="Times New Roman"/>
          <w:sz w:val="24"/>
          <w:szCs w:val="24"/>
        </w:rPr>
        <w:t>Job Retirement</w:t>
      </w:r>
    </w:p>
    <w:p w:rsidR="00164170" w:rsidRDefault="00E05B1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Mother’s Name     :     Mrs. </w:t>
      </w:r>
      <w:r w:rsidR="00440139">
        <w:rPr>
          <w:rFonts w:ascii="Times New Roman" w:hAnsi="Times New Roman" w:cs="Times New Roman"/>
          <w:sz w:val="24"/>
          <w:szCs w:val="24"/>
        </w:rPr>
        <w:t>Maya Devi</w:t>
      </w:r>
    </w:p>
    <w:p w:rsidR="00164170" w:rsidRDefault="0044013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Mother’s Occupation:  Teacher</w:t>
      </w:r>
    </w:p>
    <w:p w:rsidR="00164170" w:rsidRPr="009542D0" w:rsidRDefault="00E05B16">
      <w:pPr>
        <w:pStyle w:val="Title"/>
        <w:rPr>
          <w:b/>
          <w:bCs/>
          <w:noProof/>
          <w:color w:val="3399FF"/>
          <w:sz w:val="28"/>
          <w:szCs w:val="28"/>
        </w:rPr>
      </w:pPr>
      <w:r w:rsidRPr="009542D0">
        <w:rPr>
          <w:b/>
          <w:bCs/>
          <w:noProof/>
          <w:color w:val="3399FF"/>
          <w:sz w:val="28"/>
          <w:szCs w:val="28"/>
        </w:rPr>
        <w:t>DECLARATION</w:t>
      </w:r>
    </w:p>
    <w:p w:rsidR="00164170" w:rsidRDefault="00E05B1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declare that all the statement stated above is correct and true to the best of my knowledge and belief.</w:t>
      </w:r>
    </w:p>
    <w:p w:rsidR="00164170" w:rsidRDefault="00E05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Place: </w:t>
      </w:r>
    </w:p>
    <w:p w:rsidR="00164170" w:rsidRDefault="00E05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0139">
        <w:rPr>
          <w:rFonts w:ascii="Times New Roman" w:hAnsi="Times New Roman" w:cs="Times New Roman"/>
          <w:sz w:val="24"/>
          <w:szCs w:val="24"/>
        </w:rPr>
        <w:t>Hemant Kumar</w:t>
      </w:r>
    </w:p>
    <w:p w:rsidR="00164170" w:rsidRDefault="00164170">
      <w:pPr>
        <w:spacing w:after="90" w:line="240" w:lineRule="auto"/>
        <w:rPr>
          <w:rFonts w:ascii="Times New Roman" w:hAnsi="Times New Roman" w:cs="Times New Roman"/>
          <w:noProof/>
        </w:rPr>
      </w:pPr>
    </w:p>
    <w:sectPr w:rsidR="00164170">
      <w:footerReference w:type="default" r:id="rId12"/>
      <w:pgSz w:w="12240" w:h="15840"/>
      <w:pgMar w:top="1440" w:right="810" w:bottom="1440" w:left="99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05B16" w:rsidRDefault="00E05B16">
      <w:pPr>
        <w:spacing w:after="0" w:line="240" w:lineRule="auto"/>
      </w:pPr>
      <w:r>
        <w:separator/>
      </w:r>
    </w:p>
  </w:endnote>
  <w:endnote w:type="continuationSeparator" w:id="0">
    <w:p w:rsidR="00E05B16" w:rsidRDefault="00E0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4170" w:rsidRDefault="00E05B16">
    <w:pPr>
      <w:pStyle w:val="Foo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D3308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D33089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164170" w:rsidRDefault="001641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05B16" w:rsidRDefault="00E05B16">
      <w:pPr>
        <w:spacing w:after="0" w:line="240" w:lineRule="auto"/>
      </w:pPr>
      <w:r>
        <w:separator/>
      </w:r>
    </w:p>
  </w:footnote>
  <w:footnote w:type="continuationSeparator" w:id="0">
    <w:p w:rsidR="00E05B16" w:rsidRDefault="00E05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3BCA0F2C"/>
    <w:lvl w:ilvl="0" w:tplc="8F24D3A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814265BE"/>
    <w:lvl w:ilvl="0" w:tplc="FF5E575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1C2075E4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multilevel"/>
    <w:tmpl w:val="3370986C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5"/>
    <w:multiLevelType w:val="hybridMultilevel"/>
    <w:tmpl w:val="6B368B48"/>
    <w:lvl w:ilvl="0" w:tplc="4BC06D3E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multilevel"/>
    <w:tmpl w:val="1CAEA47E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0000007"/>
    <w:multiLevelType w:val="hybridMultilevel"/>
    <w:tmpl w:val="9DAEB1B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9DC4E5E6"/>
    <w:lvl w:ilvl="0" w:tplc="371215B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3226468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526210A2"/>
    <w:lvl w:ilvl="0" w:tplc="80FCC732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43D6FE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multilevel"/>
    <w:tmpl w:val="9CD073CE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000000D"/>
    <w:multiLevelType w:val="multilevel"/>
    <w:tmpl w:val="87F2B5D6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000000E"/>
    <w:multiLevelType w:val="hybridMultilevel"/>
    <w:tmpl w:val="3A4AAFB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multilevel"/>
    <w:tmpl w:val="C060AA8A"/>
    <w:lvl w:ilvl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3420"/>
        </w:tabs>
        <w:ind w:left="34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5580"/>
        </w:tabs>
        <w:ind w:left="55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7740"/>
        </w:tabs>
        <w:ind w:left="77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0000010"/>
    <w:multiLevelType w:val="hybridMultilevel"/>
    <w:tmpl w:val="FCAC0DCE"/>
    <w:lvl w:ilvl="0" w:tplc="3B162B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D7A37"/>
    <w:multiLevelType w:val="hybridMultilevel"/>
    <w:tmpl w:val="80468B56"/>
    <w:lvl w:ilvl="0" w:tplc="71D0D51E">
      <w:start w:val="1"/>
      <w:numFmt w:val="decimal"/>
      <w:lvlText w:val="%1."/>
      <w:lvlJc w:val="left"/>
      <w:pPr>
        <w:ind w:left="4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11"/>
  </w:num>
  <w:num w:numId="10">
    <w:abstractNumId w:val="2"/>
  </w:num>
  <w:num w:numId="11">
    <w:abstractNumId w:val="12"/>
  </w:num>
  <w:num w:numId="12">
    <w:abstractNumId w:val="14"/>
  </w:num>
  <w:num w:numId="13">
    <w:abstractNumId w:val="8"/>
  </w:num>
  <w:num w:numId="14">
    <w:abstractNumId w:val="6"/>
  </w:num>
  <w:num w:numId="15">
    <w:abstractNumId w:val="13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170"/>
    <w:rsid w:val="00164170"/>
    <w:rsid w:val="00185564"/>
    <w:rsid w:val="002079C2"/>
    <w:rsid w:val="00340C1E"/>
    <w:rsid w:val="00346479"/>
    <w:rsid w:val="004101D1"/>
    <w:rsid w:val="00412425"/>
    <w:rsid w:val="00440139"/>
    <w:rsid w:val="0045499D"/>
    <w:rsid w:val="004672D7"/>
    <w:rsid w:val="005033C5"/>
    <w:rsid w:val="005F3B51"/>
    <w:rsid w:val="00653583"/>
    <w:rsid w:val="006572DC"/>
    <w:rsid w:val="006C1244"/>
    <w:rsid w:val="007A05E2"/>
    <w:rsid w:val="008846FC"/>
    <w:rsid w:val="009208DF"/>
    <w:rsid w:val="009542D0"/>
    <w:rsid w:val="009F57F9"/>
    <w:rsid w:val="009F5AF2"/>
    <w:rsid w:val="00AA4052"/>
    <w:rsid w:val="00BE2AD8"/>
    <w:rsid w:val="00C0009E"/>
    <w:rsid w:val="00C74E9C"/>
    <w:rsid w:val="00D26308"/>
    <w:rsid w:val="00D33089"/>
    <w:rsid w:val="00D66959"/>
    <w:rsid w:val="00D70688"/>
    <w:rsid w:val="00D72F86"/>
    <w:rsid w:val="00E05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F5D02"/>
  <w15:docId w15:val="{43B32ED1-1545-4B66-98C9-2A8BE910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SimSun" w:hAnsi="Cambria" w:cs="Mangal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="Cambria" w:eastAsia="SimSu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mbria" w:eastAsia="SimSun" w:hAnsi="Cambria" w:cs="Mangal"/>
      <w:i/>
      <w:iCs/>
      <w:color w:val="4F81BD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i/>
      <w:sz w:val="23"/>
      <w:szCs w:val="23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Book Antiqua" w:eastAsia="Book Antiqua" w:hAnsi="Book Antiqua" w:cs="Book Antiqua"/>
      <w:i/>
      <w:sz w:val="23"/>
      <w:szCs w:val="23"/>
      <w:lang w:bidi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3.png" /><Relationship Id="rId5" Type="http://schemas.openxmlformats.org/officeDocument/2006/relationships/webSettings" Target="webSettings.xml" /><Relationship Id="rId10" Type="http://schemas.openxmlformats.org/officeDocument/2006/relationships/image" Target="media/image2.jpeg" /><Relationship Id="rId4" Type="http://schemas.openxmlformats.org/officeDocument/2006/relationships/settings" Target="settings.xml" /><Relationship Id="rId9" Type="http://schemas.openxmlformats.org/officeDocument/2006/relationships/hyperlink" Target="mailto:024yash@gmail.com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8C110-546B-4576-B488-34F29C73BA0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HEMANT KUMAR</cp:lastModifiedBy>
  <cp:revision>23</cp:revision>
  <cp:lastPrinted>2020-02-29T06:54:00Z</cp:lastPrinted>
  <dcterms:created xsi:type="dcterms:W3CDTF">2020-11-21T07:21:00Z</dcterms:created>
  <dcterms:modified xsi:type="dcterms:W3CDTF">2020-11-21T07:38:00Z</dcterms:modified>
</cp:coreProperties>
</file>