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DC" w:rsidRDefault="004E03DC" w:rsidP="004E03DC">
      <w:pPr>
        <w:jc w:val="center"/>
        <w:rPr>
          <w:rFonts w:ascii="Times New Roman" w:hAnsi="Times New Roman" w:cs="Times New Roman"/>
          <w:b/>
          <w:sz w:val="40"/>
        </w:rPr>
      </w:pPr>
    </w:p>
    <w:p w:rsidR="004959FD" w:rsidRPr="00094EC7" w:rsidRDefault="004E03DC" w:rsidP="004E03DC">
      <w:pPr>
        <w:jc w:val="center"/>
        <w:rPr>
          <w:rFonts w:ascii="Georgia" w:hAnsi="Georgia" w:cs="Times New Roman"/>
          <w:b/>
          <w:sz w:val="36"/>
        </w:rPr>
      </w:pPr>
      <w:r w:rsidRPr="00094EC7">
        <w:rPr>
          <w:rFonts w:ascii="Georgia" w:hAnsi="Georgia" w:cs="Times New Roman"/>
          <w:b/>
          <w:sz w:val="36"/>
        </w:rPr>
        <w:t>RAGHU ARORA</w:t>
      </w:r>
    </w:p>
    <w:p w:rsidR="004E03DC" w:rsidRPr="00094EC7" w:rsidRDefault="004E03DC" w:rsidP="004E03DC">
      <w:pPr>
        <w:rPr>
          <w:rFonts w:ascii="Georgia" w:hAnsi="Georgi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DFB450" wp14:editId="6215271E">
                <wp:simplePos x="0" y="0"/>
                <wp:positionH relativeFrom="page">
                  <wp:posOffset>53439</wp:posOffset>
                </wp:positionH>
                <wp:positionV relativeFrom="page">
                  <wp:posOffset>2179121</wp:posOffset>
                </wp:positionV>
                <wp:extent cx="2585085" cy="7362701"/>
                <wp:effectExtent l="0" t="0" r="571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7362701"/>
                        </a:xfrm>
                        <a:prstGeom prst="rect">
                          <a:avLst/>
                        </a:prstGeom>
                        <a:solidFill>
                          <a:srgbClr val="2D39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3DC" w:rsidRPr="006A4C3C" w:rsidRDefault="004E03DC" w:rsidP="004E03DC">
                            <w:pPr>
                              <w:rPr>
                                <w:rFonts w:ascii="Georgia" w:hAnsi="Georgia" w:cs="Times New Roman"/>
                                <w:sz w:val="36"/>
                              </w:rPr>
                            </w:pPr>
                            <w:r w:rsidRPr="006A4C3C">
                              <w:rPr>
                                <w:rFonts w:ascii="Georgia" w:hAnsi="Georgia" w:cs="Times New Roman"/>
                                <w:sz w:val="36"/>
                              </w:rPr>
                              <w:t>Summary</w:t>
                            </w:r>
                          </w:p>
                          <w:p w:rsidR="004E03DC" w:rsidRPr="000B3DC4" w:rsidRDefault="004E03DC" w:rsidP="00FD3DA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 w:cs="Times New Roman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  <w:t>Delivery and business- oriented partnerships, product handling and people management expert in the domain of IT/ Governance with an experience of 11+ years in managing large-scale projects and programs, ensuring business addition, continuity, quality delivery and highly progressive results ensuring sustainable implementations</w:t>
                            </w:r>
                            <w:r w:rsidRPr="000B3DC4">
                              <w:rPr>
                                <w:rFonts w:ascii="Georgia" w:hAnsi="Georgia" w:cs="Times New Roman"/>
                                <w:sz w:val="24"/>
                              </w:rPr>
                              <w:t>.</w:t>
                            </w:r>
                          </w:p>
                          <w:p w:rsidR="001059C9" w:rsidRPr="000B3DC4" w:rsidRDefault="001059C9" w:rsidP="00C44065">
                            <w:pPr>
                              <w:pStyle w:val="NoSpacing"/>
                              <w:rPr>
                                <w:rFonts w:ascii="Georgia" w:hAnsi="Georgia" w:cs="Times New Roman"/>
                                <w:sz w:val="24"/>
                              </w:rPr>
                            </w:pPr>
                          </w:p>
                          <w:p w:rsidR="001059C9" w:rsidRPr="000B3DC4" w:rsidRDefault="001059C9" w:rsidP="001059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3DC4"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  <w:t>Developed and executed annual/multi-year plans including client management, budgets, staffing, partnerships, program design, marketing campaigns, partnership incentives, new partners engagement, expansion, product management and forecasting.</w:t>
                            </w:r>
                          </w:p>
                          <w:p w:rsidR="00671916" w:rsidRPr="000B3DC4" w:rsidRDefault="00671916" w:rsidP="00671916">
                            <w:pPr>
                              <w:pStyle w:val="NoSpacing"/>
                              <w:rPr>
                                <w:rFonts w:ascii="Georgia" w:hAnsi="Georgia" w:cs="Times New Roman"/>
                                <w:sz w:val="24"/>
                              </w:rPr>
                            </w:pPr>
                          </w:p>
                          <w:p w:rsidR="004E03DC" w:rsidRPr="000B3DC4" w:rsidRDefault="00671916" w:rsidP="0067191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3DC4"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4"/>
                                <w:szCs w:val="24"/>
                              </w:rPr>
                              <w:t>Served key role for Digilocker, Mobile Sewa app, e- Hastakshara, e-Hospital and Online Registration System, UMANG, E-governance standard and Guidelines, Enterprise Security Architecture.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.2pt;margin-top:171.6pt;width:203.55pt;height:57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" fillcolor="#2d394d" stroked="f">
                <v:textbox>
                  <w:txbxContent>
                    <w:p w:rsidR="004E03DC" w:rsidRPr="006A4C3C" w:rsidRDefault="004E03DC" w:rsidP="004E03DC">
                      <w:pPr>
                        <w:rPr>
                          <w:rFonts w:ascii="Georgia" w:hAnsi="Georgia" w:cs="Times New Roman"/>
                          <w:sz w:val="36"/>
                        </w:rPr>
                      </w:pPr>
                      <w:r w:rsidRPr="006A4C3C">
                        <w:rPr>
                          <w:rFonts w:ascii="Georgia" w:hAnsi="Georgia" w:cs="Times New Roman"/>
                          <w:sz w:val="36"/>
                        </w:rPr>
                        <w:t>Summary</w:t>
                      </w:r>
                    </w:p>
                    <w:p w:rsidR="004E03DC" w:rsidRPr="000B3DC4" w:rsidRDefault="004E03DC" w:rsidP="00FD3DA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Georgia" w:hAnsi="Georgia" w:cs="Times New Roman"/>
                          <w:sz w:val="24"/>
                        </w:rPr>
                      </w:pPr>
                      <w:r w:rsidRPr="000B3DC4"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  <w:t>Delivery and business- oriented partnerships, product handling and people management expert in the domain of IT/ Governance with an experience of 11+ years in managing large-scale projects and programs, ensuring business addition, continuity, quality delivery and highly progressive results ensuring sustainable implementations</w:t>
                      </w:r>
                      <w:r w:rsidRPr="000B3DC4">
                        <w:rPr>
                          <w:rFonts w:ascii="Georgia" w:hAnsi="Georgia" w:cs="Times New Roman"/>
                          <w:sz w:val="24"/>
                        </w:rPr>
                        <w:t>.</w:t>
                      </w:r>
                    </w:p>
                    <w:p w:rsidR="001059C9" w:rsidRPr="000B3DC4" w:rsidRDefault="001059C9" w:rsidP="00C44065">
                      <w:pPr>
                        <w:pStyle w:val="NoSpacing"/>
                        <w:rPr>
                          <w:rFonts w:ascii="Georgia" w:hAnsi="Georgia" w:cs="Times New Roman"/>
                          <w:sz w:val="24"/>
                        </w:rPr>
                      </w:pPr>
                    </w:p>
                    <w:p w:rsidR="001059C9" w:rsidRPr="000B3DC4" w:rsidRDefault="001059C9" w:rsidP="001059C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</w:pPr>
                      <w:r w:rsidRPr="000B3DC4"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  <w:t>Developed and executed annual/multi-year plans including client management, budgets, staffing, partnerships, program design, marketing campaigns, partnership incentives, new partners engagement, expansion, product management and forecasting.</w:t>
                      </w:r>
                    </w:p>
                    <w:p w:rsidR="00671916" w:rsidRPr="000B3DC4" w:rsidRDefault="00671916" w:rsidP="00671916">
                      <w:pPr>
                        <w:pStyle w:val="NoSpacing"/>
                        <w:rPr>
                          <w:rFonts w:ascii="Georgia" w:hAnsi="Georgia" w:cs="Times New Roman"/>
                          <w:sz w:val="24"/>
                        </w:rPr>
                      </w:pPr>
                    </w:p>
                    <w:p w:rsidR="004E03DC" w:rsidRPr="000B3DC4" w:rsidRDefault="00671916" w:rsidP="0067191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</w:pPr>
                      <w:r w:rsidRPr="000B3DC4">
                        <w:rPr>
                          <w:rFonts w:ascii="Georgia" w:eastAsia="Georgia" w:hAnsi="Georgia" w:cs="Georgia"/>
                          <w:b/>
                          <w:bCs/>
                          <w:sz w:val="24"/>
                          <w:szCs w:val="24"/>
                        </w:rPr>
                        <w:t>Served key role for Digilocker, Mobile Sewa app, e- Hastakshara, e-Hospital and Online Registration System, UMANG, E-governance standard and Guidelines, Enterprise Security Architecture.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hyperlink r:id="rId7" w:history="1">
        <w:r w:rsidRPr="00094EC7">
          <w:rPr>
            <w:rStyle w:val="Hyperlink"/>
            <w:rFonts w:ascii="Georgia" w:hAnsi="Georgia" w:cs="Times New Roman"/>
            <w:b/>
            <w:color w:val="auto"/>
            <w:sz w:val="28"/>
            <w:szCs w:val="28"/>
            <w:u w:val="none"/>
          </w:rPr>
          <w:t>ragsarora85@gmail.com</w:t>
        </w:r>
      </w:hyperlink>
      <w:r w:rsidRPr="00094EC7">
        <w:rPr>
          <w:rFonts w:ascii="Georgia" w:hAnsi="Georgia" w:cs="Times New Roman"/>
          <w:b/>
          <w:sz w:val="28"/>
          <w:szCs w:val="28"/>
        </w:rPr>
        <w:t xml:space="preserve">                                              </w:t>
      </w:r>
      <w:r w:rsidR="00094EC7" w:rsidRPr="00094EC7">
        <w:rPr>
          <w:rFonts w:ascii="Georgia" w:hAnsi="Georgia" w:cs="Times New Roman"/>
          <w:b/>
          <w:sz w:val="28"/>
          <w:szCs w:val="28"/>
        </w:rPr>
        <w:t xml:space="preserve"> </w:t>
      </w:r>
      <w:r w:rsidRPr="00094EC7">
        <w:rPr>
          <w:rFonts w:ascii="Georgia" w:hAnsi="Georgia" w:cs="Times New Roman"/>
          <w:b/>
          <w:sz w:val="28"/>
          <w:szCs w:val="28"/>
        </w:rPr>
        <w:t>+919873159446</w:t>
      </w:r>
    </w:p>
    <w:p w:rsidR="00076086" w:rsidRDefault="00076086" w:rsidP="00076086">
      <w:pPr>
        <w:pStyle w:val="Heading2"/>
        <w:spacing w:before="101" w:line="240" w:lineRule="auto"/>
        <w:ind w:left="108"/>
      </w:pPr>
      <w:r w:rsidRPr="00DD0ACD">
        <w:rPr>
          <w:rFonts w:ascii="Times New Roman" w:hAnsi="Times New Roman" w:cs="Times New Roman"/>
          <w:b w:val="0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A2A3C" wp14:editId="3A32ED94">
                <wp:simplePos x="0" y="0"/>
                <wp:positionH relativeFrom="column">
                  <wp:posOffset>3016331</wp:posOffset>
                </wp:positionH>
                <wp:positionV relativeFrom="paragraph">
                  <wp:posOffset>67978</wp:posOffset>
                </wp:positionV>
                <wp:extent cx="3817917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7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pt,5.35pt" to="538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b w:val="0"/>
          <w:sz w:val="32"/>
        </w:rPr>
        <w:tab/>
      </w:r>
      <w:r>
        <w:rPr>
          <w:rFonts w:ascii="Times New Roman" w:hAnsi="Times New Roman" w:cs="Times New Roman"/>
          <w:b w:val="0"/>
          <w:sz w:val="32"/>
        </w:rPr>
        <w:tab/>
      </w:r>
      <w:r>
        <w:rPr>
          <w:rFonts w:ascii="Times New Roman" w:hAnsi="Times New Roman" w:cs="Times New Roman"/>
          <w:b w:val="0"/>
          <w:sz w:val="32"/>
        </w:rPr>
        <w:tab/>
      </w:r>
      <w:r>
        <w:rPr>
          <w:rFonts w:ascii="Times New Roman" w:hAnsi="Times New Roman" w:cs="Times New Roman"/>
          <w:b w:val="0"/>
          <w:sz w:val="32"/>
        </w:rPr>
        <w:tab/>
      </w:r>
      <w:r>
        <w:rPr>
          <w:color w:val="2D394D"/>
        </w:rPr>
        <w:t>EXPERIENCE</w:t>
      </w:r>
    </w:p>
    <w:p w:rsidR="004E03DC" w:rsidRPr="006D6A97" w:rsidRDefault="00DE3AA7" w:rsidP="00DE3AA7">
      <w:pPr>
        <w:pStyle w:val="Heading2"/>
        <w:spacing w:before="101" w:line="240" w:lineRule="auto"/>
        <w:ind w:left="108"/>
        <w:rPr>
          <w:color w:val="2D394D"/>
          <w:sz w:val="28"/>
        </w:rPr>
      </w:pPr>
      <w:r>
        <w:rPr>
          <w:rFonts w:ascii="Times New Roman" w:hAnsi="Times New Roman" w:cs="Times New Roman"/>
          <w:b w:val="0"/>
          <w:sz w:val="32"/>
        </w:rPr>
        <w:tab/>
      </w:r>
      <w:r>
        <w:rPr>
          <w:rFonts w:ascii="Times New Roman" w:hAnsi="Times New Roman" w:cs="Times New Roman"/>
          <w:b w:val="0"/>
          <w:sz w:val="32"/>
        </w:rPr>
        <w:tab/>
      </w:r>
      <w:r>
        <w:rPr>
          <w:rFonts w:ascii="Times New Roman" w:hAnsi="Times New Roman" w:cs="Times New Roman"/>
          <w:b w:val="0"/>
          <w:sz w:val="32"/>
        </w:rPr>
        <w:tab/>
      </w:r>
      <w:r>
        <w:rPr>
          <w:rFonts w:ascii="Times New Roman" w:hAnsi="Times New Roman" w:cs="Times New Roman"/>
          <w:b w:val="0"/>
          <w:sz w:val="32"/>
        </w:rPr>
        <w:tab/>
      </w:r>
      <w:r w:rsidRPr="006221B8">
        <w:rPr>
          <w:color w:val="2D394D"/>
        </w:rPr>
        <w:t>January 2020– PRESENT</w:t>
      </w:r>
    </w:p>
    <w:p w:rsidR="00DD0ACD" w:rsidRPr="006221B8" w:rsidRDefault="00DD0ACD" w:rsidP="00DD0ACD">
      <w:pPr>
        <w:pStyle w:val="Heading2"/>
        <w:spacing w:before="101" w:line="240" w:lineRule="auto"/>
        <w:ind w:left="108"/>
        <w:rPr>
          <w:color w:val="2D394D"/>
          <w:sz w:val="28"/>
        </w:rPr>
      </w:pPr>
      <w:r>
        <w:tab/>
      </w:r>
      <w:r>
        <w:tab/>
      </w:r>
      <w:r>
        <w:tab/>
      </w:r>
      <w:r>
        <w:tab/>
      </w:r>
      <w:r w:rsidRPr="006221B8">
        <w:rPr>
          <w:color w:val="2D394D"/>
        </w:rPr>
        <w:t>Velocis Systems Pvt Ltd.</w:t>
      </w:r>
    </w:p>
    <w:p w:rsidR="00763DB2" w:rsidRPr="006221B8" w:rsidRDefault="006D6A97" w:rsidP="00763DB2">
      <w:pPr>
        <w:pStyle w:val="Heading2"/>
        <w:spacing w:before="101" w:line="240" w:lineRule="auto"/>
        <w:ind w:left="2880"/>
        <w:rPr>
          <w:color w:val="2D394D"/>
        </w:rPr>
      </w:pPr>
      <w:r w:rsidRPr="006221B8">
        <w:rPr>
          <w:color w:val="2D394D"/>
        </w:rPr>
        <w:t>Project Manager, Government &amp; Public</w:t>
      </w:r>
      <w:r w:rsidR="00763DB2" w:rsidRPr="006221B8">
        <w:rPr>
          <w:color w:val="2D394D"/>
        </w:rPr>
        <w:tab/>
      </w:r>
    </w:p>
    <w:p w:rsidR="00763DB2" w:rsidRDefault="00763DB2" w:rsidP="00E753B0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763DB2">
        <w:rPr>
          <w:b w:val="0"/>
        </w:rPr>
        <w:t>Prepared strategy, partners’ engagement plan, people</w:t>
      </w:r>
      <w:r>
        <w:rPr>
          <w:b w:val="0"/>
        </w:rPr>
        <w:t xml:space="preserve"> </w:t>
      </w:r>
      <w:r w:rsidRPr="00763DB2">
        <w:rPr>
          <w:b w:val="0"/>
        </w:rPr>
        <w:t xml:space="preserve">management, capacity building and execution plans in addition to conceptualization, design and architecture for: </w:t>
      </w:r>
      <w:r>
        <w:rPr>
          <w:b w:val="0"/>
        </w:rPr>
        <w:t>Digilocker</w:t>
      </w:r>
      <w:r w:rsidR="00E753B0">
        <w:rPr>
          <w:b w:val="0"/>
        </w:rPr>
        <w:t xml:space="preserve"> and </w:t>
      </w:r>
      <w:r w:rsidR="00E753B0" w:rsidRPr="00E753B0">
        <w:rPr>
          <w:b w:val="0"/>
        </w:rPr>
        <w:t>E-governance standard and Guidelines</w:t>
      </w:r>
    </w:p>
    <w:p w:rsidR="00E4609B" w:rsidRDefault="00E4609B" w:rsidP="00E4609B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E4609B">
        <w:rPr>
          <w:b w:val="0"/>
        </w:rPr>
        <w:t>Designed Operational and business model for establishing the clear process for application receiving, routing, application processing and delivery of the services from urban Common Service Centres.</w:t>
      </w:r>
    </w:p>
    <w:p w:rsidR="00317126" w:rsidRPr="00317126" w:rsidRDefault="00317126" w:rsidP="00317126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317126">
        <w:rPr>
          <w:b w:val="0"/>
        </w:rPr>
        <w:t>Onboarded and handled multiple partners, including NIC, NeGD</w:t>
      </w:r>
      <w:r>
        <w:rPr>
          <w:b w:val="0"/>
        </w:rPr>
        <w:t>, CDAC-Pune, CDAC-Mumbai and MeitY</w:t>
      </w:r>
      <w:r w:rsidRPr="00317126">
        <w:rPr>
          <w:b w:val="0"/>
        </w:rPr>
        <w:t>. Handled the partnership strategy, policy, conceptualization and integrated solution design.</w:t>
      </w:r>
    </w:p>
    <w:p w:rsidR="00E4609B" w:rsidRDefault="00E4609B" w:rsidP="00317126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E4609B">
        <w:rPr>
          <w:b w:val="0"/>
        </w:rPr>
        <w:t xml:space="preserve">Handled complete strategy, policy and implementation, conceptualized, designed and </w:t>
      </w:r>
      <w:r>
        <w:rPr>
          <w:b w:val="0"/>
        </w:rPr>
        <w:t>architected.</w:t>
      </w:r>
    </w:p>
    <w:p w:rsidR="005C1CD4" w:rsidRPr="005C1CD4" w:rsidRDefault="005C1CD4" w:rsidP="005C1CD4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5C1CD4">
        <w:rPr>
          <w:b w:val="0"/>
        </w:rPr>
        <w:t>Prepared training material and other communication channels for capacity building of reporting entities and other segments.</w:t>
      </w:r>
    </w:p>
    <w:p w:rsidR="00705BE1" w:rsidRPr="00705BE1" w:rsidRDefault="00705BE1" w:rsidP="00705BE1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705BE1">
        <w:rPr>
          <w:b w:val="0"/>
        </w:rPr>
        <w:t>A RFP writing skills for CSCs and other E-Gov initiatives &amp; Enterprise Architecture.</w:t>
      </w:r>
    </w:p>
    <w:p w:rsidR="00705BE1" w:rsidRPr="00705BE1" w:rsidRDefault="00705BE1" w:rsidP="00705BE1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705BE1">
        <w:rPr>
          <w:b w:val="0"/>
        </w:rPr>
        <w:t>Requirements gathering, Process Mapping and Process Reengineering skill.</w:t>
      </w:r>
    </w:p>
    <w:p w:rsidR="005C1CD4" w:rsidRDefault="00705BE1" w:rsidP="00E4609B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705BE1">
        <w:rPr>
          <w:b w:val="0"/>
        </w:rPr>
        <w:t>Program Management including designing and conducting the Change management &amp; training requirement reports and couple of RFP for implementation of Mission Mode Project under National e-Governance Action Plan</w:t>
      </w:r>
      <w:r>
        <w:rPr>
          <w:b w:val="0"/>
        </w:rPr>
        <w:t>.</w:t>
      </w:r>
    </w:p>
    <w:p w:rsidR="00317126" w:rsidRDefault="00317126" w:rsidP="00317126">
      <w:pPr>
        <w:pStyle w:val="Heading2"/>
        <w:spacing w:before="101" w:line="240" w:lineRule="auto"/>
        <w:jc w:val="both"/>
        <w:rPr>
          <w:b w:val="0"/>
        </w:rPr>
      </w:pPr>
    </w:p>
    <w:p w:rsidR="00317126" w:rsidRDefault="00317126" w:rsidP="00317126">
      <w:pPr>
        <w:pStyle w:val="Heading2"/>
        <w:spacing w:before="101" w:line="240" w:lineRule="auto"/>
        <w:jc w:val="both"/>
        <w:rPr>
          <w:b w:val="0"/>
        </w:rPr>
      </w:pPr>
    </w:p>
    <w:p w:rsidR="0096742E" w:rsidRDefault="0096742E" w:rsidP="00776F47">
      <w:pPr>
        <w:pStyle w:val="Heading2"/>
        <w:spacing w:before="101" w:line="240" w:lineRule="auto"/>
        <w:ind w:left="3060"/>
        <w:rPr>
          <w:color w:val="2D394D"/>
        </w:rPr>
      </w:pPr>
    </w:p>
    <w:p w:rsidR="00AB7504" w:rsidRDefault="00FB2EB3" w:rsidP="00776F47">
      <w:pPr>
        <w:pStyle w:val="Heading2"/>
        <w:spacing w:before="101" w:line="240" w:lineRule="auto"/>
        <w:ind w:left="3060"/>
        <w:rPr>
          <w:color w:val="2D394D"/>
          <w:sz w:val="28"/>
        </w:rPr>
      </w:pPr>
      <w:r w:rsidRPr="006221B8">
        <w:rPr>
          <w:color w:val="2D394D"/>
        </w:rPr>
        <w:lastRenderedPageBreak/>
        <w:t>March15</w:t>
      </w:r>
      <w:r w:rsidRPr="00FB2EB3">
        <w:rPr>
          <w:color w:val="2D394D"/>
          <w:sz w:val="28"/>
        </w:rPr>
        <w:t>–</w:t>
      </w:r>
      <w:r w:rsidRPr="006221B8">
        <w:rPr>
          <w:color w:val="2D394D"/>
        </w:rPr>
        <w:t>Dec19</w:t>
      </w:r>
      <w:r w:rsidR="00776F47" w:rsidRPr="006221B8">
        <w:rPr>
          <w:color w:val="2D394D"/>
        </w:rPr>
        <w:t xml:space="preserve"> </w:t>
      </w:r>
    </w:p>
    <w:p w:rsidR="00FB2EB3" w:rsidRPr="006221B8" w:rsidRDefault="0096742E" w:rsidP="00776F47">
      <w:pPr>
        <w:pStyle w:val="Heading2"/>
        <w:spacing w:before="101" w:line="240" w:lineRule="auto"/>
        <w:ind w:left="3060"/>
        <w:rPr>
          <w:color w:val="2D394D"/>
        </w:rPr>
      </w:pPr>
      <w:r w:rsidRPr="006221B8">
        <w:rPr>
          <w:noProof/>
          <w:color w:val="2D394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FD048" wp14:editId="37A6532B">
                <wp:simplePos x="0" y="0"/>
                <wp:positionH relativeFrom="column">
                  <wp:posOffset>-417195</wp:posOffset>
                </wp:positionH>
                <wp:positionV relativeFrom="paragraph">
                  <wp:posOffset>-850900</wp:posOffset>
                </wp:positionV>
                <wp:extent cx="1383030" cy="261747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6174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8B1" w:rsidRPr="00E038B1" w:rsidRDefault="00E038B1" w:rsidP="00E038B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00"/>
                              </w:rPr>
                            </w:pPr>
                            <w:r w:rsidRPr="00E038B1">
                              <w:rPr>
                                <w:rFonts w:ascii="Georgia" w:hAnsi="Georgia"/>
                                <w:b/>
                                <w:sz w:val="3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32.85pt;margin-top:-67pt;width:108.9pt;height:20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" fillcolor="#0f243e [1615]" strokecolor="#243f60 [1604]" strokeweight="2pt">
                <v:textbox>
                  <w:txbxContent>
                    <w:p w:rsidR="00E038B1" w:rsidRPr="00E038B1" w:rsidRDefault="00E038B1" w:rsidP="00E038B1">
                      <w:pPr>
                        <w:jc w:val="center"/>
                        <w:rPr>
                          <w:rFonts w:ascii="Georgia" w:hAnsi="Georgia"/>
                          <w:b/>
                          <w:sz w:val="300"/>
                        </w:rPr>
                      </w:pPr>
                      <w:r w:rsidRPr="00E038B1">
                        <w:rPr>
                          <w:rFonts w:ascii="Georgia" w:hAnsi="Georgia"/>
                          <w:b/>
                          <w:sz w:val="3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76F47" w:rsidRPr="006221B8">
        <w:rPr>
          <w:color w:val="2D394D"/>
        </w:rPr>
        <w:t>WSI (Web Standardization &amp; Initiative)</w:t>
      </w:r>
    </w:p>
    <w:p w:rsidR="00D95D76" w:rsidRPr="00747E01" w:rsidRDefault="00D95D76" w:rsidP="00747E01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D95D76">
        <w:rPr>
          <w:b w:val="0"/>
        </w:rPr>
        <w:t>Designed the web portal and mobile application to create digital presence of the initiative, which is used for publishing various educative information, training material, MIS for stakeholder engagement.</w:t>
      </w:r>
    </w:p>
    <w:p w:rsidR="0043754A" w:rsidRPr="0043754A" w:rsidRDefault="0043754A" w:rsidP="0043754A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43754A">
        <w:rPr>
          <w:b w:val="0"/>
        </w:rPr>
        <w:t xml:space="preserve">Performed complete research on the Web Standard and help in promoting Standard. </w:t>
      </w:r>
    </w:p>
    <w:p w:rsidR="00343AF7" w:rsidRPr="00343AF7" w:rsidRDefault="00DC54FD" w:rsidP="00343AF7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15997" wp14:editId="3466957A">
                <wp:simplePos x="0" y="0"/>
                <wp:positionH relativeFrom="column">
                  <wp:posOffset>-723900</wp:posOffset>
                </wp:positionH>
                <wp:positionV relativeFrom="paragraph">
                  <wp:posOffset>409258</wp:posOffset>
                </wp:positionV>
                <wp:extent cx="2493818" cy="6054725"/>
                <wp:effectExtent l="0" t="0" r="2095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8" cy="6054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FD" w:rsidRDefault="00DC54FD" w:rsidP="004E7050">
                            <w:pPr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  <w:r w:rsidRPr="006A4C3C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Expertise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Program management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Project management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Policy formulation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Strategic planning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Partnership and alliance management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People management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Management Consulting</w:t>
                            </w:r>
                          </w:p>
                          <w:p w:rsidR="00DC54FD" w:rsidRPr="000B3DC4" w:rsidRDefault="00DC54FD" w:rsidP="00DC54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</w:rPr>
                              <w:t>Stakeholder  engagement and  management</w:t>
                            </w:r>
                          </w:p>
                          <w:p w:rsidR="00DC54FD" w:rsidRDefault="00DC54FD" w:rsidP="00DC5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57pt;margin-top:32.25pt;width:196.35pt;height:47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" fillcolor="#0f243e [1615]" strokecolor="#243f60 [1604]" strokeweight="2pt">
                <v:textbox>
                  <w:txbxContent>
                    <w:p w:rsidR="00DC54FD" w:rsidRDefault="00DC54FD" w:rsidP="004E7050">
                      <w:pPr>
                        <w:rPr>
                          <w:rFonts w:ascii="Georgia" w:hAnsi="Georgia"/>
                          <w:b/>
                          <w:sz w:val="36"/>
                        </w:rPr>
                      </w:pPr>
                      <w:r w:rsidRPr="006A4C3C">
                        <w:rPr>
                          <w:rFonts w:ascii="Georgia" w:hAnsi="Georgia"/>
                          <w:b/>
                          <w:sz w:val="36"/>
                        </w:rPr>
                        <w:t>Expertise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Program management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Project management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Policy formulation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Strategic planning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Partnership and alliance management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People management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Management Consulting</w:t>
                      </w:r>
                    </w:p>
                    <w:p w:rsidR="00DC54FD" w:rsidRPr="000B3DC4" w:rsidRDefault="00DC54FD" w:rsidP="00DC54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</w:rPr>
                        <w:t>Stakeholder  engagement and  management</w:t>
                      </w:r>
                    </w:p>
                    <w:p w:rsidR="00DC54FD" w:rsidRDefault="00DC54FD" w:rsidP="00DC54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3AF7" w:rsidRPr="00343AF7">
        <w:rPr>
          <w:b w:val="0"/>
        </w:rPr>
        <w:t>Supervised marketing campaign execution based on marketing strategy devised jointly with the management.</w:t>
      </w:r>
    </w:p>
    <w:p w:rsidR="00615175" w:rsidRPr="00615175" w:rsidRDefault="00615175" w:rsidP="00615175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615175">
        <w:rPr>
          <w:b w:val="0"/>
        </w:rPr>
        <w:t>Managing multiple client visits across IT domain, creating collaterals by understanding clients pain points and mapping our process/ domain capabilities.</w:t>
      </w:r>
    </w:p>
    <w:p w:rsidR="00B55042" w:rsidRPr="00B55042" w:rsidRDefault="00B55042" w:rsidP="00B55042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B55042">
        <w:rPr>
          <w:b w:val="0"/>
        </w:rPr>
        <w:t>Responsible for Accessibility Testing and front end testing of the website</w:t>
      </w:r>
    </w:p>
    <w:p w:rsidR="00776F47" w:rsidRPr="00776F47" w:rsidRDefault="00776F47" w:rsidP="00776F47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776F47">
        <w:rPr>
          <w:b w:val="0"/>
        </w:rPr>
        <w:t>Managing activities like test case, analysis and test report preparation, conducting case &amp; system study.</w:t>
      </w:r>
    </w:p>
    <w:p w:rsidR="00776F47" w:rsidRPr="00776F47" w:rsidRDefault="00776F47" w:rsidP="00776F47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776F47">
        <w:rPr>
          <w:b w:val="0"/>
        </w:rPr>
        <w:t>Provide implementation estimates, create statements of work and project implementation plans.</w:t>
      </w:r>
    </w:p>
    <w:p w:rsidR="00776F47" w:rsidRPr="00776F47" w:rsidRDefault="00776F47" w:rsidP="00776F47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776F47">
        <w:rPr>
          <w:b w:val="0"/>
        </w:rPr>
        <w:t>Analyse IT requirements within companies and give independent and objective advice on the use of IT.</w:t>
      </w:r>
    </w:p>
    <w:p w:rsidR="0043754A" w:rsidRDefault="00E038B1" w:rsidP="0043754A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E038B1">
        <w:rPr>
          <w:b w:val="0"/>
        </w:rPr>
        <w:t>Streamlined the monthly/weekly MIS reporting process by creating an automated dashboard for existing and potential clients that aided in performance analysis and provided business insights across industry verticals and geographies</w:t>
      </w:r>
    </w:p>
    <w:p w:rsidR="005478AD" w:rsidRPr="005478AD" w:rsidRDefault="005478AD" w:rsidP="005478AD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5478AD">
        <w:rPr>
          <w:b w:val="0"/>
        </w:rPr>
        <w:t>Compile reports concerning failures in WCAG compliance and ways to resolve.</w:t>
      </w:r>
    </w:p>
    <w:p w:rsidR="00AB7504" w:rsidRPr="006221B8" w:rsidRDefault="00AB7504" w:rsidP="006221B8">
      <w:pPr>
        <w:pStyle w:val="Heading2"/>
        <w:spacing w:before="101" w:line="240" w:lineRule="auto"/>
        <w:ind w:left="3060"/>
        <w:rPr>
          <w:color w:val="2D394D"/>
        </w:rPr>
      </w:pPr>
      <w:r>
        <w:rPr>
          <w:color w:val="2D394D"/>
          <w:sz w:val="28"/>
        </w:rPr>
        <w:t xml:space="preserve"> </w:t>
      </w:r>
      <w:r w:rsidRPr="006221B8">
        <w:rPr>
          <w:color w:val="2D394D"/>
        </w:rPr>
        <w:t>June ’13 – Feb’15</w:t>
      </w:r>
    </w:p>
    <w:p w:rsidR="00AB7504" w:rsidRPr="006221B8" w:rsidRDefault="00AB7504" w:rsidP="006221B8">
      <w:pPr>
        <w:pStyle w:val="Heading2"/>
        <w:spacing w:before="101" w:line="240" w:lineRule="auto"/>
        <w:ind w:left="3060"/>
        <w:rPr>
          <w:color w:val="2D394D"/>
        </w:rPr>
      </w:pPr>
      <w:r w:rsidRPr="006221B8">
        <w:rPr>
          <w:color w:val="2D394D"/>
        </w:rPr>
        <w:t xml:space="preserve"> </w:t>
      </w:r>
      <w:r w:rsidR="00747E01" w:rsidRPr="006221B8">
        <w:rPr>
          <w:color w:val="2D394D"/>
        </w:rPr>
        <w:t xml:space="preserve">Silver Touch    Technologies Ltd. </w:t>
      </w:r>
    </w:p>
    <w:p w:rsidR="00AB7504" w:rsidRPr="006221B8" w:rsidRDefault="00AB7504" w:rsidP="006221B8">
      <w:pPr>
        <w:pStyle w:val="Heading2"/>
        <w:spacing w:before="101" w:line="240" w:lineRule="auto"/>
        <w:ind w:left="3060"/>
        <w:rPr>
          <w:color w:val="2D394D"/>
        </w:rPr>
      </w:pPr>
      <w:r w:rsidRPr="006221B8">
        <w:rPr>
          <w:color w:val="2D394D"/>
        </w:rPr>
        <w:t xml:space="preserve"> Sr. Software Engineer </w:t>
      </w:r>
    </w:p>
    <w:p w:rsidR="0056135C" w:rsidRPr="0056135C" w:rsidRDefault="0056135C" w:rsidP="00AB7504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56135C">
        <w:rPr>
          <w:b w:val="0"/>
        </w:rPr>
        <w:t>Research and development in the area of Web applications standards such as Bootstrap 4, HTML5, CSS ,Web Accessibility ,semantic web, RDF, Linked data etc.</w:t>
      </w:r>
    </w:p>
    <w:p w:rsidR="0056135C" w:rsidRPr="0056135C" w:rsidRDefault="0056135C" w:rsidP="0056135C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56135C">
        <w:rPr>
          <w:b w:val="0"/>
        </w:rPr>
        <w:t>Proficient in managing the entire Web d</w:t>
      </w:r>
      <w:r w:rsidR="00BC0949">
        <w:rPr>
          <w:b w:val="0"/>
        </w:rPr>
        <w:t xml:space="preserve">evelopment operations involving </w:t>
      </w:r>
      <w:r w:rsidRPr="0056135C">
        <w:rPr>
          <w:b w:val="0"/>
        </w:rPr>
        <w:t>requirement gathering, development of functional specifications, design &amp; development and co-ordination.</w:t>
      </w:r>
    </w:p>
    <w:p w:rsidR="0056135C" w:rsidRPr="0056135C" w:rsidRDefault="00B0707F" w:rsidP="0056135C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E038B1">
        <w:rPr>
          <w:b w:val="0"/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3EE04" wp14:editId="465EFA87">
                <wp:simplePos x="0" y="0"/>
                <wp:positionH relativeFrom="column">
                  <wp:posOffset>-242887</wp:posOffset>
                </wp:positionH>
                <wp:positionV relativeFrom="paragraph">
                  <wp:posOffset>-871537</wp:posOffset>
                </wp:positionV>
                <wp:extent cx="1383030" cy="2481262"/>
                <wp:effectExtent l="0" t="0" r="2667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4812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35C" w:rsidRPr="00E038B1" w:rsidRDefault="00B0707F" w:rsidP="00B0707F">
                            <w:pPr>
                              <w:rPr>
                                <w:rFonts w:ascii="Georgia" w:hAnsi="Georgia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19.1pt;margin-top:-68.6pt;width:108.9pt;height:19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" fillcolor="#0f243e [1615]" strokecolor="#243f60 [1604]" strokeweight="2pt">
                <v:textbox>
                  <w:txbxContent>
                    <w:p w:rsidR="0056135C" w:rsidRPr="00E038B1" w:rsidRDefault="00B0707F" w:rsidP="00B0707F">
                      <w:pPr>
                        <w:rPr>
                          <w:rFonts w:ascii="Georgia" w:hAnsi="Georgia"/>
                          <w:b/>
                          <w:sz w:val="300"/>
                        </w:rPr>
                      </w:pPr>
                      <w:r>
                        <w:rPr>
                          <w:rFonts w:ascii="Georgia" w:hAnsi="Georgia"/>
                          <w:b/>
                          <w:sz w:val="3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6135C" w:rsidRPr="0056135C">
        <w:rPr>
          <w:b w:val="0"/>
        </w:rPr>
        <w:t xml:space="preserve">Analysis of localization requirements in various current and future web technologies standards </w:t>
      </w:r>
    </w:p>
    <w:p w:rsidR="0056135C" w:rsidRPr="0056135C" w:rsidRDefault="0056135C" w:rsidP="0056135C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56135C">
        <w:rPr>
          <w:b w:val="0"/>
        </w:rPr>
        <w:t>Creation, Review &amp; Maintenance Creative QA Checklist and Test cases for Accessibility Testing</w:t>
      </w:r>
    </w:p>
    <w:p w:rsidR="0056135C" w:rsidRPr="0056135C" w:rsidRDefault="0056135C" w:rsidP="0056135C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56135C">
        <w:rPr>
          <w:b w:val="0"/>
        </w:rPr>
        <w:t>Suggesting probable and practical alternative design for UI elements to enhance their accessibility with respect to the assistive technologies.</w:t>
      </w:r>
    </w:p>
    <w:p w:rsidR="00E67F84" w:rsidRDefault="00E67F84" w:rsidP="00DD5169">
      <w:pPr>
        <w:pStyle w:val="Heading2"/>
        <w:spacing w:before="101" w:line="240" w:lineRule="auto"/>
        <w:ind w:left="3060"/>
        <w:rPr>
          <w:color w:val="2D394D"/>
          <w:sz w:val="28"/>
        </w:rPr>
      </w:pPr>
      <w:r w:rsidRPr="00DD5169">
        <w:rPr>
          <w:color w:val="2D394D"/>
        </w:rPr>
        <w:t>June ’10</w:t>
      </w:r>
      <w:r w:rsidRPr="00FD1BFD">
        <w:rPr>
          <w:color w:val="2D394D"/>
          <w:sz w:val="28"/>
        </w:rPr>
        <w:t>–</w:t>
      </w:r>
      <w:r w:rsidRPr="00E67F84">
        <w:rPr>
          <w:color w:val="2D394D"/>
          <w:sz w:val="28"/>
        </w:rPr>
        <w:t xml:space="preserve"> </w:t>
      </w:r>
      <w:r w:rsidRPr="00DD5169">
        <w:rPr>
          <w:color w:val="2D394D"/>
        </w:rPr>
        <w:t>May’13</w:t>
      </w:r>
    </w:p>
    <w:p w:rsidR="00E67F84" w:rsidRPr="00DD5169" w:rsidRDefault="002C3931" w:rsidP="00DD5169">
      <w:pPr>
        <w:pStyle w:val="Heading2"/>
        <w:spacing w:before="101" w:line="240" w:lineRule="auto"/>
        <w:ind w:left="3060"/>
        <w:rPr>
          <w:color w:val="2D394D"/>
        </w:rPr>
      </w:pPr>
      <w:r w:rsidRPr="00DD5169">
        <w:rPr>
          <w:noProof/>
          <w:color w:val="2D394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9F912" wp14:editId="2174E821">
                <wp:simplePos x="0" y="0"/>
                <wp:positionH relativeFrom="column">
                  <wp:posOffset>-824230</wp:posOffset>
                </wp:positionH>
                <wp:positionV relativeFrom="paragraph">
                  <wp:posOffset>14605</wp:posOffset>
                </wp:positionV>
                <wp:extent cx="2499995" cy="6729095"/>
                <wp:effectExtent l="0" t="0" r="146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67290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FD" w:rsidRDefault="00701536" w:rsidP="00DB5022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  <w:r w:rsidRPr="00701536"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Paper Published</w:t>
                            </w:r>
                          </w:p>
                          <w:p w:rsidR="00701536" w:rsidRPr="000B3DC4" w:rsidRDefault="003675BE" w:rsidP="003675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Acoustic study of Tone and Lexical Stress Interaction in Punjabi </w:t>
                            </w:r>
                          </w:p>
                          <w:p w:rsidR="005E0DA6" w:rsidRPr="000B3DC4" w:rsidRDefault="005E0DA6" w:rsidP="005E0DA6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  <w:hyperlink r:id="rId8" w:anchor=":~:text=The%208th%20Language%20and%20Technology,November%2017-19%2C%202017." w:history="1">
                              <w:r w:rsidRPr="000B3DC4">
                                <w:rPr>
                                  <w:rFonts w:ascii="Georgia" w:hAnsi="Georgia"/>
                                  <w:sz w:val="24"/>
                                  <w:szCs w:val="24"/>
                                  <w:u w:val="single"/>
                                </w:rPr>
                                <w:t>http://ltc.amu.edu.pl/a2017/#:~:text=The%208th%20Language%20and%20Technology,November%2017-19%2C%202017.</w:t>
                              </w:r>
                            </w:hyperlink>
                            <w:r w:rsidRPr="000B3DC4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”</w:t>
                            </w:r>
                          </w:p>
                          <w:p w:rsidR="005E0DA6" w:rsidRPr="000B3DC4" w:rsidRDefault="005E0DA6" w:rsidP="005E0DA6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:rsidR="005E0DA6" w:rsidRPr="000B3DC4" w:rsidRDefault="005E0DA6" w:rsidP="005E0D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Semantic Web Query on e-Governance Data  and Designing an Ontology for Agriculture Domain</w:t>
                            </w:r>
                          </w:p>
                          <w:p w:rsidR="00701536" w:rsidRPr="000B3DC4" w:rsidRDefault="005E0DA6" w:rsidP="005E0DA6">
                            <w:pPr>
                              <w:pStyle w:val="ListParagraph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“http://airccse.org/journal/</w:t>
                            </w:r>
                            <w:proofErr w:type="spellStart"/>
                            <w:r w:rsidRPr="000B3DC4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ijwest</w:t>
                            </w:r>
                            <w:proofErr w:type="spellEnd"/>
                            <w:r w:rsidRPr="000B3DC4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/papers/4313ijwest07.pdf”</w:t>
                            </w:r>
                          </w:p>
                          <w:p w:rsidR="00701536" w:rsidRDefault="00701536" w:rsidP="00701536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701536" w:rsidRDefault="00701536" w:rsidP="00701536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701536" w:rsidRDefault="00701536" w:rsidP="00701536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701536" w:rsidRDefault="00701536" w:rsidP="00701536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701536" w:rsidRDefault="00701536" w:rsidP="00701536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701536" w:rsidRDefault="00701536" w:rsidP="00701536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701536" w:rsidRPr="00701536" w:rsidRDefault="00701536" w:rsidP="00701536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64.9pt;margin-top:1.15pt;width:196.85pt;height:5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" fillcolor="#0f243e [1615]" strokecolor="#243f60 [1604]" strokeweight="2pt">
                <v:textbox>
                  <w:txbxContent>
                    <w:p w:rsidR="00DC54FD" w:rsidRDefault="00701536" w:rsidP="00DB5022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  <w:r w:rsidRPr="00701536">
                        <w:rPr>
                          <w:rFonts w:ascii="Georgia" w:hAnsi="Georgia"/>
                          <w:b/>
                          <w:sz w:val="36"/>
                        </w:rPr>
                        <w:t>Paper Published</w:t>
                      </w:r>
                    </w:p>
                    <w:p w:rsidR="00701536" w:rsidRPr="000B3DC4" w:rsidRDefault="003675BE" w:rsidP="003675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  <w:szCs w:val="24"/>
                        </w:rPr>
                        <w:t>Acoustic study of Tone and Lexical Stress Interaction in Punjabi </w:t>
                      </w:r>
                    </w:p>
                    <w:p w:rsidR="005E0DA6" w:rsidRPr="000B3DC4" w:rsidRDefault="005E0DA6" w:rsidP="005E0DA6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“</w:t>
                      </w:r>
                      <w:hyperlink r:id="rId9" w:history="1">
                        <w:r w:rsidRPr="000B3DC4">
                          <w:rPr>
                            <w:rFonts w:ascii="Georgia" w:hAnsi="Georgia"/>
                            <w:sz w:val="24"/>
                            <w:szCs w:val="24"/>
                            <w:u w:val="single"/>
                          </w:rPr>
                          <w:t>http://ltc.amu.edu.pl/a2017/#:~:text=The%208th%20Language%20and%20Technology,November%2017-19%2C%202017.</w:t>
                        </w:r>
                      </w:hyperlink>
                      <w:r w:rsidRPr="000B3DC4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”</w:t>
                      </w:r>
                    </w:p>
                    <w:p w:rsidR="005E0DA6" w:rsidRPr="000B3DC4" w:rsidRDefault="005E0DA6" w:rsidP="005E0DA6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:rsidR="005E0DA6" w:rsidRPr="000B3DC4" w:rsidRDefault="005E0DA6" w:rsidP="005E0D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  <w:szCs w:val="24"/>
                        </w:rPr>
                        <w:t>Semantic Web Query on e-Governance Data  and Designing an Ontology for Agriculture Domain</w:t>
                      </w:r>
                    </w:p>
                    <w:p w:rsidR="00701536" w:rsidRPr="000B3DC4" w:rsidRDefault="005E0DA6" w:rsidP="005E0DA6">
                      <w:pPr>
                        <w:pStyle w:val="ListParagraph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0B3DC4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“http://airccse.org/journal/ijwest/papers/4313ijwest07.pdf”</w:t>
                      </w:r>
                    </w:p>
                    <w:p w:rsidR="00701536" w:rsidRDefault="00701536" w:rsidP="00701536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701536" w:rsidRDefault="00701536" w:rsidP="00701536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701536" w:rsidRDefault="00701536" w:rsidP="00701536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701536" w:rsidRDefault="00701536" w:rsidP="00701536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701536" w:rsidRDefault="00701536" w:rsidP="00701536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701536" w:rsidRDefault="00701536" w:rsidP="00701536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701536" w:rsidRPr="00701536" w:rsidRDefault="00701536" w:rsidP="00701536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1BFD" w:rsidRPr="00DD5169">
        <w:rPr>
          <w:color w:val="2D394D"/>
        </w:rPr>
        <w:t xml:space="preserve">Programmer </w:t>
      </w:r>
    </w:p>
    <w:p w:rsidR="00FD1BFD" w:rsidRPr="00DD5169" w:rsidRDefault="00FD1BFD" w:rsidP="00DD5169">
      <w:pPr>
        <w:pStyle w:val="Heading2"/>
        <w:spacing w:before="101" w:line="240" w:lineRule="auto"/>
        <w:ind w:left="3060"/>
        <w:rPr>
          <w:color w:val="2D394D"/>
        </w:rPr>
      </w:pPr>
      <w:r w:rsidRPr="00DD5169">
        <w:rPr>
          <w:color w:val="2D394D"/>
        </w:rPr>
        <w:t xml:space="preserve">IAP InfoTech Pvt Ltd </w:t>
      </w:r>
    </w:p>
    <w:p w:rsidR="00FD1BFD" w:rsidRPr="00FD1BFD" w:rsidRDefault="00FD1BFD" w:rsidP="00E67F84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FD1BFD">
        <w:rPr>
          <w:b w:val="0"/>
        </w:rPr>
        <w:t xml:space="preserve">Successfully made </w:t>
      </w:r>
      <w:r w:rsidR="00E67F84" w:rsidRPr="00FD1BFD">
        <w:rPr>
          <w:b w:val="0"/>
        </w:rPr>
        <w:t>a e</w:t>
      </w:r>
      <w:r w:rsidRPr="00FD1BFD">
        <w:rPr>
          <w:b w:val="0"/>
        </w:rPr>
        <w:t>-Governance Guidelines for Indian Languages and Heading for this is Internationalization of E-Governance solutions: Best Practices &amp; Guidelines</w:t>
      </w:r>
    </w:p>
    <w:p w:rsidR="00FD1BFD" w:rsidRPr="00FD1BFD" w:rsidRDefault="00FD1BFD" w:rsidP="00FD1BFD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FD1BFD">
        <w:rPr>
          <w:b w:val="0"/>
        </w:rPr>
        <w:t>Proficient in managing the entire desktop Web development operations involving requirement gathering, development of functional specifications, design &amp; development and co-ordination.</w:t>
      </w:r>
    </w:p>
    <w:p w:rsidR="00FD1BFD" w:rsidRPr="00FD1BFD" w:rsidRDefault="00FD1BFD" w:rsidP="00FD1BFD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FD1BFD">
        <w:rPr>
          <w:b w:val="0"/>
        </w:rPr>
        <w:t>Adept in end-to-end development of Websites from requirement analysis to system study, designing, coding, testing, de- bugging, documentation and implementation.</w:t>
      </w:r>
    </w:p>
    <w:p w:rsidR="00FD1BFD" w:rsidRPr="00FD1BFD" w:rsidRDefault="00FD1BFD" w:rsidP="00FD1BFD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FD1BFD">
        <w:rPr>
          <w:b w:val="0"/>
        </w:rPr>
        <w:t xml:space="preserve">Prepared Reference Implementation and Test pages for different activities of </w:t>
      </w:r>
      <w:r w:rsidR="00F669E4" w:rsidRPr="00FD1BFD">
        <w:rPr>
          <w:b w:val="0"/>
        </w:rPr>
        <w:t>web for</w:t>
      </w:r>
      <w:r w:rsidRPr="00FD1BFD">
        <w:rPr>
          <w:b w:val="0"/>
        </w:rPr>
        <w:t xml:space="preserve"> new innovation in web technologies.</w:t>
      </w:r>
    </w:p>
    <w:p w:rsidR="00942101" w:rsidRPr="00DD5169" w:rsidRDefault="00942101" w:rsidP="00942101">
      <w:pPr>
        <w:pStyle w:val="Heading2"/>
        <w:spacing w:before="101" w:line="240" w:lineRule="auto"/>
        <w:ind w:left="3240"/>
        <w:jc w:val="both"/>
        <w:rPr>
          <w:color w:val="2D394D"/>
        </w:rPr>
      </w:pPr>
      <w:r w:rsidRPr="00DD5169">
        <w:rPr>
          <w:color w:val="2D394D"/>
        </w:rPr>
        <w:t>NOV’ 09 – MAY’ 10</w:t>
      </w:r>
    </w:p>
    <w:p w:rsidR="00942101" w:rsidRPr="00DD5169" w:rsidRDefault="00AB7504" w:rsidP="00942101">
      <w:pPr>
        <w:pStyle w:val="Heading2"/>
        <w:spacing w:before="101" w:line="240" w:lineRule="auto"/>
        <w:ind w:left="3240"/>
        <w:jc w:val="both"/>
        <w:rPr>
          <w:color w:val="2D394D"/>
        </w:rPr>
      </w:pPr>
      <w:r w:rsidRPr="00DD5169">
        <w:rPr>
          <w:color w:val="2D394D"/>
        </w:rPr>
        <w:t xml:space="preserve">Data Gen Power Services Pvt. Ltd, </w:t>
      </w:r>
    </w:p>
    <w:p w:rsidR="004177EA" w:rsidRPr="00DD5169" w:rsidRDefault="00AB7504" w:rsidP="00942101">
      <w:pPr>
        <w:pStyle w:val="Heading2"/>
        <w:spacing w:before="101" w:line="240" w:lineRule="auto"/>
        <w:ind w:left="3240"/>
        <w:jc w:val="both"/>
        <w:rPr>
          <w:color w:val="2D394D"/>
        </w:rPr>
      </w:pPr>
      <w:r w:rsidRPr="00DD5169">
        <w:rPr>
          <w:color w:val="2D394D"/>
        </w:rPr>
        <w:t xml:space="preserve">Gurgaon </w:t>
      </w:r>
      <w:r w:rsidR="00942101" w:rsidRPr="00DD5169">
        <w:rPr>
          <w:color w:val="2D394D"/>
        </w:rPr>
        <w:t>Software Developer</w:t>
      </w:r>
    </w:p>
    <w:p w:rsidR="00B0707F" w:rsidRPr="00B0707F" w:rsidRDefault="00C828DB" w:rsidP="00B0707F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>
        <w:rPr>
          <w:b w:val="0"/>
        </w:rPr>
        <w:t xml:space="preserve"> </w:t>
      </w:r>
      <w:r w:rsidR="00B0707F" w:rsidRPr="00B0707F">
        <w:rPr>
          <w:b w:val="0"/>
        </w:rPr>
        <w:t>Performed complete market research on the Web Standards.</w:t>
      </w:r>
    </w:p>
    <w:p w:rsidR="00B0707F" w:rsidRPr="00B0707F" w:rsidRDefault="00B0707F" w:rsidP="00B0707F">
      <w:pPr>
        <w:pStyle w:val="Heading2"/>
        <w:numPr>
          <w:ilvl w:val="0"/>
          <w:numId w:val="4"/>
        </w:numPr>
        <w:spacing w:before="101" w:line="240" w:lineRule="auto"/>
        <w:ind w:left="3420"/>
        <w:jc w:val="both"/>
        <w:rPr>
          <w:b w:val="0"/>
        </w:rPr>
      </w:pPr>
      <w:r w:rsidRPr="00B0707F">
        <w:rPr>
          <w:b w:val="0"/>
        </w:rPr>
        <w:t>Business Strategic Review team conducting extensive research as per the client requirements and developing applications using various technologies</w:t>
      </w:r>
    </w:p>
    <w:p w:rsidR="003B6643" w:rsidRDefault="003B6643" w:rsidP="00BC650C">
      <w:pPr>
        <w:pStyle w:val="Heading2"/>
        <w:spacing w:before="101" w:line="240" w:lineRule="auto"/>
        <w:ind w:left="3420"/>
        <w:jc w:val="both"/>
        <w:rPr>
          <w:b w:val="0"/>
        </w:rPr>
      </w:pPr>
    </w:p>
    <w:p w:rsidR="0025432B" w:rsidRDefault="0025432B" w:rsidP="00BC650C">
      <w:pPr>
        <w:pStyle w:val="Heading2"/>
        <w:spacing w:before="101" w:line="240" w:lineRule="auto"/>
        <w:ind w:left="3420"/>
        <w:jc w:val="both"/>
        <w:rPr>
          <w:b w:val="0"/>
        </w:rPr>
      </w:pPr>
    </w:p>
    <w:p w:rsidR="0025432B" w:rsidRDefault="0025432B" w:rsidP="00FF5F22">
      <w:pPr>
        <w:pStyle w:val="Heading2"/>
        <w:spacing w:before="101" w:line="240" w:lineRule="auto"/>
        <w:ind w:left="3240" w:hanging="90"/>
        <w:rPr>
          <w:color w:val="2D394D"/>
          <w:sz w:val="28"/>
        </w:rPr>
      </w:pPr>
    </w:p>
    <w:p w:rsidR="00DD5169" w:rsidRDefault="00DD5169" w:rsidP="00FF5F22">
      <w:pPr>
        <w:pStyle w:val="Heading2"/>
        <w:spacing w:before="101" w:line="240" w:lineRule="auto"/>
        <w:ind w:left="3240" w:hanging="90"/>
        <w:rPr>
          <w:color w:val="2D394D"/>
          <w:sz w:val="28"/>
        </w:rPr>
      </w:pPr>
    </w:p>
    <w:p w:rsidR="00262D37" w:rsidRDefault="00262D37" w:rsidP="00262D37">
      <w:pPr>
        <w:pStyle w:val="Heading2"/>
        <w:spacing w:before="101" w:line="240" w:lineRule="auto"/>
        <w:ind w:left="0"/>
        <w:rPr>
          <w:color w:val="2D394D"/>
          <w:sz w:val="28"/>
        </w:rPr>
      </w:pPr>
    </w:p>
    <w:p w:rsidR="00262D37" w:rsidRDefault="00DD5169" w:rsidP="00262D37">
      <w:pPr>
        <w:pStyle w:val="Heading2"/>
        <w:spacing w:before="101" w:line="240" w:lineRule="auto"/>
        <w:ind w:left="2880"/>
        <w:rPr>
          <w:color w:val="2D394D"/>
          <w:sz w:val="28"/>
        </w:rPr>
      </w:pPr>
      <w:r w:rsidRPr="00E038B1">
        <w:rPr>
          <w:b w:val="0"/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6F793" wp14:editId="73E48BE7">
                <wp:simplePos x="0" y="0"/>
                <wp:positionH relativeFrom="column">
                  <wp:posOffset>-557212</wp:posOffset>
                </wp:positionH>
                <wp:positionV relativeFrom="paragraph">
                  <wp:posOffset>-790575</wp:posOffset>
                </wp:positionV>
                <wp:extent cx="1383030" cy="235267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352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32B" w:rsidRPr="00E038B1" w:rsidRDefault="0025432B" w:rsidP="0025432B">
                            <w:pPr>
                              <w:rPr>
                                <w:rFonts w:ascii="Georgia" w:hAnsi="Georgia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00"/>
                              </w:rPr>
                              <w:t>4</w:t>
                            </w:r>
                            <w:r w:rsidR="004D4E33">
                              <w:rPr>
                                <w:rFonts w:ascii="Georgia" w:hAnsi="Georgia"/>
                                <w:b/>
                                <w:sz w:val="300"/>
                              </w:rPr>
                              <w:tab/>
                            </w:r>
                            <w:r w:rsidR="00053CD2">
                              <w:rPr>
                                <w:rFonts w:ascii="Georgia" w:hAnsi="Georgia"/>
                                <w:b/>
                                <w:sz w:val="30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-43.85pt;margin-top:-62.25pt;width:108.9pt;height:1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" fillcolor="#0f243e [1615]" strokecolor="#243f60 [1604]" strokeweight="2pt">
                <v:textbox>
                  <w:txbxContent>
                    <w:p w:rsidR="0025432B" w:rsidRPr="00E038B1" w:rsidRDefault="0025432B" w:rsidP="0025432B">
                      <w:pPr>
                        <w:rPr>
                          <w:rFonts w:ascii="Georgia" w:hAnsi="Georgia"/>
                          <w:b/>
                          <w:sz w:val="300"/>
                        </w:rPr>
                      </w:pPr>
                      <w:r>
                        <w:rPr>
                          <w:rFonts w:ascii="Georgia" w:hAnsi="Georgia"/>
                          <w:b/>
                          <w:sz w:val="300"/>
                        </w:rPr>
                        <w:t>4</w:t>
                      </w:r>
                      <w:r w:rsidR="004D4E33">
                        <w:rPr>
                          <w:rFonts w:ascii="Georgia" w:hAnsi="Georgia"/>
                          <w:b/>
                          <w:sz w:val="300"/>
                        </w:rPr>
                        <w:tab/>
                      </w:r>
                      <w:r w:rsidR="00053CD2">
                        <w:rPr>
                          <w:rFonts w:ascii="Georgia" w:hAnsi="Georgia"/>
                          <w:b/>
                          <w:sz w:val="3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E0242">
        <w:rPr>
          <w:noProof/>
          <w:color w:val="2D394D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FA282" wp14:editId="157A2B2C">
                <wp:simplePos x="0" y="0"/>
                <wp:positionH relativeFrom="column">
                  <wp:posOffset>3124200</wp:posOffset>
                </wp:positionH>
                <wp:positionV relativeFrom="paragraph">
                  <wp:posOffset>85725</wp:posOffset>
                </wp:positionV>
                <wp:extent cx="310515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pt,6.75pt" to="490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" strokecolor="#4579b8 [3044]"/>
            </w:pict>
          </mc:Fallback>
        </mc:AlternateContent>
      </w:r>
      <w:r w:rsidR="005E0242">
        <w:rPr>
          <w:color w:val="2D394D"/>
          <w:sz w:val="28"/>
        </w:rPr>
        <w:t xml:space="preserve">  </w:t>
      </w:r>
      <w:r w:rsidR="0096742E">
        <w:rPr>
          <w:color w:val="2D394D"/>
          <w:sz w:val="28"/>
        </w:rPr>
        <w:t xml:space="preserve"> </w:t>
      </w:r>
      <w:r w:rsidR="00262D37" w:rsidRPr="00637BCE">
        <w:rPr>
          <w:color w:val="2D394D"/>
        </w:rPr>
        <w:t>EDUCATION</w:t>
      </w:r>
    </w:p>
    <w:p w:rsidR="00BB7525" w:rsidRPr="005E0242" w:rsidRDefault="00053CD2" w:rsidP="005E0242">
      <w:pPr>
        <w:pStyle w:val="NoSpacing"/>
        <w:numPr>
          <w:ilvl w:val="0"/>
          <w:numId w:val="11"/>
        </w:numPr>
        <w:rPr>
          <w:rFonts w:ascii="Georgia" w:hAnsi="Georgia"/>
          <w:sz w:val="24"/>
        </w:rPr>
      </w:pPr>
      <w:r w:rsidRPr="005E0242">
        <w:rPr>
          <w:rFonts w:ascii="Georgia" w:hAnsi="Georgia"/>
          <w:sz w:val="24"/>
        </w:rPr>
        <w:t>March, 2019-August</w:t>
      </w:r>
      <w:r w:rsidR="00BB7525" w:rsidRPr="005E0242">
        <w:rPr>
          <w:rFonts w:ascii="Georgia" w:hAnsi="Georgia"/>
          <w:sz w:val="24"/>
        </w:rPr>
        <w:t>, 20</w:t>
      </w:r>
    </w:p>
    <w:p w:rsidR="00053CD2" w:rsidRPr="005E0242" w:rsidRDefault="005E0242" w:rsidP="00BB7525">
      <w:pPr>
        <w:pStyle w:val="NoSpacing"/>
        <w:ind w:left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</w:t>
      </w:r>
      <w:r w:rsidR="00053CD2" w:rsidRPr="005E0242">
        <w:rPr>
          <w:rFonts w:ascii="Georgia" w:hAnsi="Georgia"/>
          <w:sz w:val="24"/>
          <w:szCs w:val="24"/>
        </w:rPr>
        <w:t>M.Tech</w:t>
      </w:r>
      <w:r w:rsidRPr="005E0242">
        <w:rPr>
          <w:rFonts w:ascii="Georgia" w:hAnsi="Georgia"/>
          <w:sz w:val="24"/>
          <w:szCs w:val="24"/>
        </w:rPr>
        <w:t>,</w:t>
      </w:r>
      <w:r w:rsidR="00053CD2" w:rsidRPr="005E0242">
        <w:rPr>
          <w:rFonts w:ascii="Georgia" w:hAnsi="Georgia"/>
          <w:sz w:val="24"/>
          <w:szCs w:val="24"/>
        </w:rPr>
        <w:t xml:space="preserve"> Data Science and Engineering.</w:t>
      </w:r>
    </w:p>
    <w:p w:rsidR="005E0242" w:rsidRPr="005E0242" w:rsidRDefault="005E0242" w:rsidP="00BB7525">
      <w:pPr>
        <w:pStyle w:val="NoSpacing"/>
        <w:ind w:left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BITS</w:t>
      </w:r>
      <w:r w:rsidRPr="005E0242">
        <w:rPr>
          <w:rFonts w:ascii="Georgia" w:hAnsi="Georgia"/>
          <w:sz w:val="24"/>
          <w:szCs w:val="24"/>
        </w:rPr>
        <w:t>, Pilani</w:t>
      </w:r>
    </w:p>
    <w:p w:rsidR="00BB7525" w:rsidRPr="005E0242" w:rsidRDefault="004D4E33" w:rsidP="005E0242">
      <w:pPr>
        <w:pStyle w:val="NoSpacing"/>
        <w:numPr>
          <w:ilvl w:val="0"/>
          <w:numId w:val="11"/>
        </w:numPr>
        <w:rPr>
          <w:rFonts w:ascii="Georgia" w:hAnsi="Georgia"/>
          <w:sz w:val="24"/>
        </w:rPr>
      </w:pPr>
      <w:r w:rsidRPr="005E0242">
        <w:rPr>
          <w:rFonts w:ascii="Georgia" w:hAnsi="Georgia"/>
          <w:sz w:val="24"/>
        </w:rPr>
        <w:t>August</w:t>
      </w:r>
      <w:r w:rsidR="00BB7525" w:rsidRPr="005E0242">
        <w:rPr>
          <w:rFonts w:ascii="Georgia" w:hAnsi="Georgia"/>
          <w:sz w:val="24"/>
        </w:rPr>
        <w:t>, 2005</w:t>
      </w:r>
      <w:r w:rsidRPr="005E0242">
        <w:rPr>
          <w:rFonts w:ascii="Georgia" w:hAnsi="Georgia"/>
          <w:sz w:val="24"/>
        </w:rPr>
        <w:t>-July</w:t>
      </w:r>
      <w:r w:rsidR="00BB7525" w:rsidRPr="005E0242">
        <w:rPr>
          <w:rFonts w:ascii="Georgia" w:hAnsi="Georgia"/>
          <w:sz w:val="24"/>
        </w:rPr>
        <w:t>, 2009</w:t>
      </w:r>
      <w:r w:rsidRPr="005E0242">
        <w:rPr>
          <w:rFonts w:ascii="Georgia" w:hAnsi="Georgia"/>
          <w:sz w:val="24"/>
        </w:rPr>
        <w:t xml:space="preserve"> </w:t>
      </w:r>
    </w:p>
    <w:p w:rsidR="004D4E33" w:rsidRDefault="004D4E33" w:rsidP="005E0242">
      <w:pPr>
        <w:pStyle w:val="NoSpacing"/>
        <w:ind w:left="3600"/>
        <w:rPr>
          <w:rFonts w:ascii="Georgia" w:hAnsi="Georgia"/>
          <w:sz w:val="24"/>
        </w:rPr>
      </w:pPr>
      <w:r w:rsidRPr="005E0242">
        <w:rPr>
          <w:rFonts w:ascii="Georgia" w:hAnsi="Georgia"/>
          <w:sz w:val="24"/>
        </w:rPr>
        <w:t xml:space="preserve">Bachelor of Engineering </w:t>
      </w:r>
      <w:r w:rsidR="005E0242">
        <w:rPr>
          <w:rFonts w:ascii="Georgia" w:hAnsi="Georgia"/>
          <w:sz w:val="24"/>
        </w:rPr>
        <w:t xml:space="preserve">(Information </w:t>
      </w:r>
      <w:r w:rsidR="00BB7525" w:rsidRPr="005E0242">
        <w:rPr>
          <w:rFonts w:ascii="Georgia" w:hAnsi="Georgia"/>
          <w:sz w:val="24"/>
        </w:rPr>
        <w:t>Technology)</w:t>
      </w:r>
      <w:r w:rsidR="005E0242">
        <w:rPr>
          <w:rFonts w:ascii="Georgia" w:hAnsi="Georgia"/>
          <w:sz w:val="24"/>
        </w:rPr>
        <w:t xml:space="preserve"> </w:t>
      </w:r>
      <w:r w:rsidR="00BB7525" w:rsidRPr="005E0242">
        <w:rPr>
          <w:rFonts w:ascii="Georgia" w:hAnsi="Georgia"/>
          <w:sz w:val="24"/>
        </w:rPr>
        <w:t>SKIT</w:t>
      </w:r>
      <w:r w:rsidR="005E0242">
        <w:rPr>
          <w:rFonts w:ascii="Georgia" w:hAnsi="Georgia"/>
          <w:sz w:val="24"/>
        </w:rPr>
        <w:t>,</w:t>
      </w:r>
      <w:r w:rsidR="00BB7525" w:rsidRPr="005E0242">
        <w:rPr>
          <w:rFonts w:ascii="Georgia" w:hAnsi="Georgia"/>
          <w:sz w:val="24"/>
        </w:rPr>
        <w:t xml:space="preserve"> Jaipur.</w:t>
      </w:r>
    </w:p>
    <w:p w:rsidR="00FF57EA" w:rsidRDefault="00FF57EA" w:rsidP="005E0242">
      <w:pPr>
        <w:pStyle w:val="NoSpacing"/>
        <w:ind w:left="3600"/>
        <w:rPr>
          <w:rFonts w:ascii="Georgia" w:hAnsi="Georgia"/>
          <w:sz w:val="24"/>
        </w:rPr>
      </w:pPr>
    </w:p>
    <w:p w:rsidR="00FF57EA" w:rsidRDefault="00FF57EA" w:rsidP="006221B8">
      <w:pPr>
        <w:pStyle w:val="NoSpacing"/>
        <w:rPr>
          <w:rFonts w:ascii="Georgia" w:hAnsi="Georgia"/>
          <w:sz w:val="24"/>
        </w:rPr>
      </w:pPr>
    </w:p>
    <w:p w:rsidR="004D4E33" w:rsidRPr="00DB5022" w:rsidRDefault="00FF57EA" w:rsidP="00DB5022">
      <w:pPr>
        <w:pStyle w:val="Heading2"/>
        <w:spacing w:before="101" w:line="240" w:lineRule="auto"/>
        <w:ind w:left="2880"/>
        <w:rPr>
          <w:color w:val="2D394D"/>
          <w:sz w:val="28"/>
        </w:rPr>
      </w:pPr>
      <w:r w:rsidRPr="00637BCE">
        <w:rPr>
          <w:noProof/>
          <w:color w:val="2D394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07F6C" wp14:editId="29552DE0">
                <wp:simplePos x="0" y="0"/>
                <wp:positionH relativeFrom="column">
                  <wp:posOffset>2138045</wp:posOffset>
                </wp:positionH>
                <wp:positionV relativeFrom="paragraph">
                  <wp:posOffset>147638</wp:posOffset>
                </wp:positionV>
                <wp:extent cx="2562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11.65pt" to="370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" strokecolor="#4579b8 [3044]"/>
            </w:pict>
          </mc:Fallback>
        </mc:AlternateContent>
      </w:r>
      <w:r w:rsidR="0096742E">
        <w:rPr>
          <w:color w:val="2D394D"/>
        </w:rPr>
        <w:t xml:space="preserve">  </w:t>
      </w:r>
      <w:r w:rsidRPr="00637BCE">
        <w:rPr>
          <w:color w:val="2D394D"/>
        </w:rPr>
        <w:t>TECHNOLOGIES/TOOLS</w:t>
      </w:r>
      <w:r>
        <w:rPr>
          <w:color w:val="2D394D"/>
          <w:sz w:val="28"/>
        </w:rPr>
        <w:t xml:space="preserve"> </w:t>
      </w:r>
      <w:r w:rsidRPr="00FD1BFD">
        <w:rPr>
          <w:noProof/>
          <w:color w:val="2D394D"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96DDD4" wp14:editId="62C8D8F1">
                <wp:simplePos x="0" y="0"/>
                <wp:positionH relativeFrom="column">
                  <wp:posOffset>-838200</wp:posOffset>
                </wp:positionH>
                <wp:positionV relativeFrom="paragraph">
                  <wp:posOffset>13335</wp:posOffset>
                </wp:positionV>
                <wp:extent cx="2533650" cy="4576445"/>
                <wp:effectExtent l="0" t="0" r="19050" b="14605"/>
                <wp:wrapThrough wrapText="bothSides">
                  <wp:wrapPolygon edited="0">
                    <wp:start x="0" y="0"/>
                    <wp:lineTo x="0" y="21579"/>
                    <wp:lineTo x="21600" y="21579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6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7EA" w:rsidRPr="00DB5022" w:rsidRDefault="00FF57EA" w:rsidP="00FF57EA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DB5022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Looking For</w:t>
                            </w:r>
                          </w:p>
                          <w:p w:rsidR="00FF57EA" w:rsidRDefault="00FF57EA" w:rsidP="00FF57E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7"/>
                                <w:tab w:val="left" w:pos="58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38"/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Opportunity for a long-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term association with a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recognized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organization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-54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to work on projects and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-55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programs of large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impact, utilizing the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best of skills and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 xml:space="preserve">current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understanding,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working on sustainable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long-term partnerships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and strategic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management.</w:t>
                            </w:r>
                          </w:p>
                          <w:p w:rsidR="00FF57EA" w:rsidRPr="000B3DC4" w:rsidRDefault="00FF57EA" w:rsidP="00FF57EA">
                            <w:pPr>
                              <w:pStyle w:val="ListParagraph"/>
                              <w:widowControl w:val="0"/>
                              <w:tabs>
                                <w:tab w:val="left" w:pos="587"/>
                                <w:tab w:val="left" w:pos="58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948" w:right="38"/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</w:pPr>
                          </w:p>
                          <w:p w:rsidR="00FF57EA" w:rsidRPr="000B3DC4" w:rsidRDefault="00FF57EA" w:rsidP="00FF57E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7"/>
                                <w:tab w:val="left" w:pos="58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31"/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</w:pP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Enhancement of skills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-55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in the field of project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and program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B3DC4">
                              <w:rPr>
                                <w:rFonts w:ascii="Georgia" w:hAnsi="Georgia"/>
                                <w:color w:val="FFFFFF"/>
                                <w:sz w:val="24"/>
                              </w:rPr>
                              <w:t>management.</w:t>
                            </w:r>
                          </w:p>
                          <w:p w:rsidR="00FF57EA" w:rsidRDefault="00FF57EA" w:rsidP="00FF57EA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FF57EA" w:rsidRDefault="00FF57EA" w:rsidP="00FF57EA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FF57EA" w:rsidRDefault="00FF57EA" w:rsidP="00FF57EA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FF57EA" w:rsidRDefault="00FF57EA" w:rsidP="00FF57EA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FF57EA" w:rsidRDefault="00FF57EA" w:rsidP="00FF57EA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FF57EA" w:rsidRDefault="00FF57EA" w:rsidP="00FF57EA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  <w:p w:rsidR="00FF57EA" w:rsidRPr="00701536" w:rsidRDefault="00FF57EA" w:rsidP="00FF57EA">
                            <w:pPr>
                              <w:ind w:firstLine="360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66pt;margin-top:1.05pt;width:199.5pt;height:36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" fillcolor="#0f243e [1615]" strokecolor="#243f60 [1604]" strokeweight="2pt">
                <v:textbox>
                  <w:txbxContent>
                    <w:p w:rsidR="00FF57EA" w:rsidRPr="00DB5022" w:rsidRDefault="00FF57EA" w:rsidP="00FF57EA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DB5022">
                        <w:rPr>
                          <w:rFonts w:ascii="Georgia" w:hAnsi="Georgia"/>
                          <w:b/>
                          <w:sz w:val="28"/>
                        </w:rPr>
                        <w:t>Looking For</w:t>
                      </w:r>
                    </w:p>
                    <w:p w:rsidR="00FF57EA" w:rsidRDefault="00FF57EA" w:rsidP="00FF57E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87"/>
                          <w:tab w:val="left" w:pos="588"/>
                        </w:tabs>
                        <w:autoSpaceDE w:val="0"/>
                        <w:autoSpaceDN w:val="0"/>
                        <w:spacing w:after="0" w:line="240" w:lineRule="auto"/>
                        <w:ind w:right="38"/>
                        <w:rPr>
                          <w:rFonts w:ascii="Georgia" w:hAnsi="Georgia"/>
                          <w:color w:val="FFFFFF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Opportunity for a long-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term association with a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recognized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-13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organization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-54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to work on projects and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-55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programs of large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impact, utilizing the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best of skills and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FFFFFF"/>
                          <w:sz w:val="24"/>
                        </w:rPr>
                        <w:t xml:space="preserve">current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understanding,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working on sustainable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long-term partnerships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and strategic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management.</w:t>
                      </w:r>
                    </w:p>
                    <w:p w:rsidR="00FF57EA" w:rsidRPr="000B3DC4" w:rsidRDefault="00FF57EA" w:rsidP="00FF57EA">
                      <w:pPr>
                        <w:pStyle w:val="ListParagraph"/>
                        <w:widowControl w:val="0"/>
                        <w:tabs>
                          <w:tab w:val="left" w:pos="587"/>
                          <w:tab w:val="left" w:pos="588"/>
                        </w:tabs>
                        <w:autoSpaceDE w:val="0"/>
                        <w:autoSpaceDN w:val="0"/>
                        <w:spacing w:after="0" w:line="240" w:lineRule="auto"/>
                        <w:ind w:left="948" w:right="38"/>
                        <w:rPr>
                          <w:rFonts w:ascii="Georgia" w:hAnsi="Georgia"/>
                          <w:color w:val="FFFFFF"/>
                          <w:sz w:val="24"/>
                        </w:rPr>
                      </w:pPr>
                    </w:p>
                    <w:p w:rsidR="00FF57EA" w:rsidRPr="000B3DC4" w:rsidRDefault="00FF57EA" w:rsidP="00FF57E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87"/>
                          <w:tab w:val="left" w:pos="588"/>
                        </w:tabs>
                        <w:autoSpaceDE w:val="0"/>
                        <w:autoSpaceDN w:val="0"/>
                        <w:spacing w:after="0" w:line="240" w:lineRule="auto"/>
                        <w:ind w:right="231"/>
                        <w:rPr>
                          <w:rFonts w:ascii="Georgia" w:hAnsi="Georgia"/>
                          <w:color w:val="FFFFFF"/>
                          <w:sz w:val="24"/>
                        </w:rPr>
                      </w:pP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Enhancement of skills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-55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in the field of project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and program</w:t>
                      </w:r>
                      <w:r w:rsidRPr="000B3DC4">
                        <w:rPr>
                          <w:rFonts w:ascii="Georgia" w:hAnsi="Georgia"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 w:rsidRPr="000B3DC4">
                        <w:rPr>
                          <w:rFonts w:ascii="Georgia" w:hAnsi="Georgia"/>
                          <w:color w:val="FFFFFF"/>
                          <w:sz w:val="24"/>
                        </w:rPr>
                        <w:t>management.</w:t>
                      </w:r>
                    </w:p>
                    <w:p w:rsidR="00FF57EA" w:rsidRDefault="00FF57EA" w:rsidP="00FF57EA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FF57EA" w:rsidRDefault="00FF57EA" w:rsidP="00FF57EA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FF57EA" w:rsidRDefault="00FF57EA" w:rsidP="00FF57EA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FF57EA" w:rsidRDefault="00FF57EA" w:rsidP="00FF57EA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FF57EA" w:rsidRDefault="00FF57EA" w:rsidP="00FF57EA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FF57EA" w:rsidRDefault="00FF57EA" w:rsidP="00FF57EA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  <w:p w:rsidR="00FF57EA" w:rsidRPr="00701536" w:rsidRDefault="00FF57EA" w:rsidP="00FF57EA">
                      <w:pPr>
                        <w:ind w:firstLine="360"/>
                        <w:rPr>
                          <w:rFonts w:ascii="Georgia" w:hAnsi="Georgia"/>
                          <w:b/>
                          <w:sz w:val="3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tbl>
      <w:tblPr>
        <w:tblpPr w:leftFromText="180" w:rightFromText="180" w:vertAnchor="page" w:horzAnchor="page" w:tblpX="4445" w:tblpY="4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4498"/>
      </w:tblGrid>
      <w:tr w:rsidR="005E0242" w:rsidTr="005E0242">
        <w:trPr>
          <w:trHeight w:val="211"/>
        </w:trPr>
        <w:tc>
          <w:tcPr>
            <w:tcW w:w="2970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6089">
              <w:rPr>
                <w:rFonts w:ascii="Times New Roman" w:hAnsi="Times New Roman" w:cs="Times New Roman"/>
                <w:b/>
                <w:color w:val="000000"/>
              </w:rPr>
              <w:t>Operating Systems</w:t>
            </w:r>
          </w:p>
        </w:tc>
        <w:tc>
          <w:tcPr>
            <w:tcW w:w="4498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6089">
              <w:rPr>
                <w:rFonts w:ascii="Times New Roman" w:hAnsi="Times New Roman" w:cs="Times New Roman"/>
                <w:color w:val="000000"/>
              </w:rPr>
              <w:t>Windows9x/XP/7/Vista</w:t>
            </w:r>
          </w:p>
        </w:tc>
      </w:tr>
      <w:tr w:rsidR="005E0242" w:rsidTr="005E0242">
        <w:trPr>
          <w:trHeight w:val="211"/>
        </w:trPr>
        <w:tc>
          <w:tcPr>
            <w:tcW w:w="2970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6089">
              <w:rPr>
                <w:rFonts w:ascii="Times New Roman" w:hAnsi="Times New Roman" w:cs="Times New Roman"/>
                <w:b/>
                <w:color w:val="000000"/>
              </w:rPr>
              <w:t>Languages</w:t>
            </w:r>
          </w:p>
        </w:tc>
        <w:tc>
          <w:tcPr>
            <w:tcW w:w="4498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6089">
              <w:rPr>
                <w:rFonts w:ascii="Times New Roman" w:hAnsi="Times New Roman" w:cs="Times New Roman"/>
                <w:color w:val="000000"/>
              </w:rPr>
              <w:t>C, C++,C#, XHTML,HTML  4/5</w:t>
            </w:r>
          </w:p>
        </w:tc>
      </w:tr>
      <w:tr w:rsidR="005E0242" w:rsidTr="005E0242">
        <w:trPr>
          <w:trHeight w:val="211"/>
        </w:trPr>
        <w:tc>
          <w:tcPr>
            <w:tcW w:w="2970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6089">
              <w:rPr>
                <w:rFonts w:ascii="Times New Roman" w:hAnsi="Times New Roman" w:cs="Times New Roman"/>
                <w:b/>
                <w:color w:val="000000"/>
              </w:rPr>
              <w:t>Databases</w:t>
            </w:r>
          </w:p>
        </w:tc>
        <w:tc>
          <w:tcPr>
            <w:tcW w:w="4498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6089">
              <w:rPr>
                <w:rFonts w:ascii="Times New Roman" w:hAnsi="Times New Roman" w:cs="Times New Roman"/>
                <w:color w:val="000000"/>
              </w:rPr>
              <w:t>SQL Server, MS Access</w:t>
            </w:r>
          </w:p>
        </w:tc>
      </w:tr>
      <w:tr w:rsidR="005E0242" w:rsidTr="005E0242">
        <w:trPr>
          <w:trHeight w:val="639"/>
        </w:trPr>
        <w:tc>
          <w:tcPr>
            <w:tcW w:w="2970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6089">
              <w:rPr>
                <w:rFonts w:ascii="Times New Roman" w:hAnsi="Times New Roman" w:cs="Times New Roman"/>
                <w:b/>
                <w:color w:val="000000"/>
              </w:rPr>
              <w:t>Web Technologies</w:t>
            </w:r>
          </w:p>
        </w:tc>
        <w:tc>
          <w:tcPr>
            <w:tcW w:w="4498" w:type="dxa"/>
            <w:noWrap/>
          </w:tcPr>
          <w:p w:rsidR="005E0242" w:rsidRPr="00B16089" w:rsidRDefault="005E0242" w:rsidP="005E0242">
            <w:pPr>
              <w:pStyle w:val="NoSpacing"/>
              <w:rPr>
                <w:color w:val="000000"/>
              </w:rPr>
            </w:pPr>
            <w:r w:rsidRPr="00B16089">
              <w:rPr>
                <w:color w:val="000000"/>
              </w:rPr>
              <w:t>.</w:t>
            </w:r>
            <w:r w:rsidRPr="00B16089">
              <w:rPr>
                <w:color w:val="000000"/>
                <w:lang w:bidi="hi-IN"/>
              </w:rPr>
              <w:t xml:space="preserve">Net, HTML 4.01/5 ,Web Accessibility , CSS 2.1 &amp; 3 , WCAG 2.0, Section 508, WAI-ARIA , E-Publishing , Mobile Web Standards , Jquery, Semantic web, RDF,  Linked data </w:t>
            </w:r>
          </w:p>
        </w:tc>
      </w:tr>
      <w:tr w:rsidR="005E0242" w:rsidTr="005E0242">
        <w:trPr>
          <w:trHeight w:val="737"/>
        </w:trPr>
        <w:tc>
          <w:tcPr>
            <w:tcW w:w="2970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6089">
              <w:rPr>
                <w:rFonts w:ascii="Times New Roman" w:hAnsi="Times New Roman" w:cs="Times New Roman"/>
                <w:b/>
                <w:color w:val="000000"/>
              </w:rPr>
              <w:t>Tools</w:t>
            </w:r>
          </w:p>
        </w:tc>
        <w:tc>
          <w:tcPr>
            <w:tcW w:w="4498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lang w:val="en-IN"/>
              </w:rPr>
            </w:pPr>
            <w:r w:rsidRPr="00B16089">
              <w:rPr>
                <w:rFonts w:ascii="Times New Roman" w:hAnsi="Times New Roman" w:cs="Times New Roman"/>
                <w:color w:val="000000"/>
              </w:rPr>
              <w:t>HTML and CSS validators ,Accessibility Tools: JAWS, NVDA, Window-Eyes, aViewer, accprobe, Inspect Object, Color Contras,</w:t>
            </w:r>
            <w:r w:rsidRPr="00B16089">
              <w:rPr>
                <w:rFonts w:ascii="Times New Roman" w:hAnsi="Times New Roman" w:cs="Times New Roman"/>
                <w:color w:val="000000"/>
                <w:lang w:val="en-IN"/>
              </w:rPr>
              <w:t>protégé,</w:t>
            </w:r>
            <w:r w:rsidRPr="00B16089">
              <w:rPr>
                <w:rFonts w:ascii="Times New Roman" w:eastAsia="MS PMincho" w:hAnsi="Times New Roman" w:cs="Times New Roman"/>
                <w:color w:val="000000"/>
              </w:rPr>
              <w:t>RDF Validator, Praat, Python.</w:t>
            </w:r>
          </w:p>
        </w:tc>
      </w:tr>
      <w:tr w:rsidR="005E0242" w:rsidTr="005E0242">
        <w:trPr>
          <w:trHeight w:val="215"/>
        </w:trPr>
        <w:tc>
          <w:tcPr>
            <w:tcW w:w="2970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6089">
              <w:rPr>
                <w:rFonts w:ascii="Times New Roman" w:hAnsi="Times New Roman" w:cs="Times New Roman"/>
                <w:b/>
                <w:color w:val="000000"/>
              </w:rPr>
              <w:t>MS tools</w:t>
            </w:r>
          </w:p>
        </w:tc>
        <w:tc>
          <w:tcPr>
            <w:tcW w:w="4498" w:type="dxa"/>
            <w:noWrap/>
          </w:tcPr>
          <w:p w:rsidR="005E0242" w:rsidRPr="00B16089" w:rsidRDefault="005E0242" w:rsidP="005E02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6089">
              <w:rPr>
                <w:rFonts w:ascii="Times New Roman" w:hAnsi="Times New Roman" w:cs="Times New Roman"/>
                <w:color w:val="000000"/>
              </w:rPr>
              <w:t>MS Word, MS Excel, MS PowerPoint, MS Access, etc</w:t>
            </w:r>
          </w:p>
        </w:tc>
      </w:tr>
    </w:tbl>
    <w:p w:rsidR="00CB7A33" w:rsidRPr="00E11A3A" w:rsidRDefault="00CB7A33" w:rsidP="00CB7A33">
      <w:pPr>
        <w:tabs>
          <w:tab w:val="left" w:pos="-540"/>
        </w:tabs>
        <w:spacing w:line="240" w:lineRule="auto"/>
        <w:ind w:left="-450"/>
        <w:rPr>
          <w:rFonts w:ascii="Times New Roman" w:hAnsi="Times New Roman" w:cs="Times New Roman"/>
          <w:b/>
          <w:bCs/>
          <w:sz w:val="28"/>
          <w:szCs w:val="28"/>
        </w:rPr>
      </w:pPr>
      <w:r w:rsidRPr="00637BCE">
        <w:rPr>
          <w:rFonts w:ascii="Georgia" w:hAnsi="Georgia"/>
          <w:noProof/>
          <w:color w:val="2D394D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B08C0D" wp14:editId="1CF9C6FC">
                <wp:simplePos x="0" y="0"/>
                <wp:positionH relativeFrom="column">
                  <wp:posOffset>1395095</wp:posOffset>
                </wp:positionH>
                <wp:positionV relativeFrom="paragraph">
                  <wp:posOffset>116205</wp:posOffset>
                </wp:positionV>
                <wp:extent cx="3438207" cy="0"/>
                <wp:effectExtent l="0" t="0" r="101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9.15pt" to="380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truQEAAMUDAAAOAAAAZHJzL2Uyb0RvYy54bWysU8GOEzEMvSPxD1HudKZdBK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" strokecolor="#4579b8 [3044]"/>
            </w:pict>
          </mc:Fallback>
        </mc:AlternateContent>
      </w:r>
      <w:r w:rsidRPr="00637BCE">
        <w:rPr>
          <w:rFonts w:ascii="Georgia" w:hAnsi="Georgia" w:cs="Times New Roman"/>
          <w:b/>
          <w:bCs/>
          <w:sz w:val="24"/>
          <w:szCs w:val="28"/>
        </w:rPr>
        <w:t>Personal Details</w:t>
      </w:r>
      <w:r w:rsidRPr="00E11A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B7A33">
        <w:rPr>
          <w:noProof/>
          <w:color w:val="2D394D"/>
          <w:sz w:val="28"/>
        </w:rPr>
        <w:t xml:space="preserve"> </w:t>
      </w:r>
    </w:p>
    <w:tbl>
      <w:tblPr>
        <w:tblStyle w:val="TableGrid"/>
        <w:tblpPr w:leftFromText="180" w:rightFromText="180" w:vertAnchor="text" w:horzAnchor="page" w:tblpX="4311" w:tblpY="82"/>
        <w:tblW w:w="0" w:type="auto"/>
        <w:tblLook w:val="04A0" w:firstRow="1" w:lastRow="0" w:firstColumn="1" w:lastColumn="0" w:noHBand="0" w:noVBand="1"/>
      </w:tblPr>
      <w:tblGrid>
        <w:gridCol w:w="7655"/>
      </w:tblGrid>
      <w:tr w:rsidR="00192D6A" w:rsidTr="005A02F5">
        <w:trPr>
          <w:trHeight w:val="2423"/>
        </w:trPr>
        <w:tc>
          <w:tcPr>
            <w:tcW w:w="7655" w:type="dxa"/>
          </w:tcPr>
          <w:p w:rsidR="00192D6A" w:rsidRPr="005A02F5" w:rsidRDefault="00192D6A" w:rsidP="00192D6A">
            <w:pPr>
              <w:pStyle w:val="Heading2"/>
              <w:spacing w:before="101" w:line="240" w:lineRule="auto"/>
              <w:ind w:left="0"/>
              <w:jc w:val="both"/>
              <w:outlineLvl w:val="1"/>
              <w:rPr>
                <w:rFonts w:eastAsia="MS Mincho" w:cs="Times New Roman"/>
                <w:b w:val="0"/>
                <w:szCs w:val="22"/>
              </w:rPr>
            </w:pPr>
            <w:r w:rsidRPr="00DA338A">
              <w:rPr>
                <w:rFonts w:ascii="Times New Roman" w:eastAsia="MS Mincho" w:hAnsi="Times New Roman"/>
                <w:sz w:val="22"/>
                <w:szCs w:val="22"/>
              </w:rPr>
              <w:t xml:space="preserve">   </w:t>
            </w:r>
            <w:r w:rsidRPr="005A02F5">
              <w:rPr>
                <w:rFonts w:eastAsia="MS Mincho" w:cs="Times New Roman"/>
                <w:b w:val="0"/>
                <w:szCs w:val="22"/>
              </w:rPr>
              <w:t xml:space="preserve">Father’s </w:t>
            </w:r>
            <w:r w:rsidR="00637BCE" w:rsidRPr="005A02F5">
              <w:rPr>
                <w:rFonts w:eastAsia="MS Mincho" w:cs="Times New Roman"/>
                <w:b w:val="0"/>
                <w:szCs w:val="22"/>
              </w:rPr>
              <w:t>Name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</w:t>
            </w:r>
            <w:r w:rsidR="00637BCE" w:rsidRPr="005A02F5">
              <w:rPr>
                <w:rFonts w:eastAsia="MS Mincho" w:cs="Times New Roman"/>
                <w:b w:val="0"/>
                <w:szCs w:val="22"/>
              </w:rPr>
              <w:t xml:space="preserve">: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 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Mr.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 Vijay</w:t>
            </w:r>
            <w:r w:rsidR="00637BCE" w:rsidRPr="005A02F5">
              <w:rPr>
                <w:rFonts w:eastAsia="MS Mincho" w:cs="Times New Roman"/>
                <w:b w:val="0"/>
                <w:szCs w:val="22"/>
              </w:rPr>
              <w:t xml:space="preserve"> Arora</w:t>
            </w:r>
          </w:p>
          <w:p w:rsidR="00192D6A" w:rsidRPr="005A02F5" w:rsidRDefault="00192D6A" w:rsidP="00192D6A">
            <w:pPr>
              <w:pStyle w:val="Heading2"/>
              <w:spacing w:before="101" w:line="240" w:lineRule="auto"/>
              <w:ind w:left="0"/>
              <w:jc w:val="both"/>
              <w:outlineLvl w:val="1"/>
              <w:rPr>
                <w:rFonts w:eastAsia="MS Mincho" w:cs="Times New Roman"/>
                <w:b w:val="0"/>
                <w:szCs w:val="22"/>
              </w:rPr>
            </w:pPr>
            <w:r w:rsidRPr="005A02F5">
              <w:rPr>
                <w:rFonts w:eastAsia="MS Mincho" w:cs="Times New Roman"/>
                <w:b w:val="0"/>
                <w:szCs w:val="22"/>
              </w:rPr>
              <w:t xml:space="preserve">   Mother’s </w:t>
            </w:r>
            <w:r w:rsidR="00C65489" w:rsidRPr="005A02F5">
              <w:rPr>
                <w:rFonts w:eastAsia="MS Mincho" w:cs="Times New Roman"/>
                <w:b w:val="0"/>
                <w:szCs w:val="22"/>
              </w:rPr>
              <w:t>Name</w:t>
            </w:r>
            <w:r w:rsidR="00C65489">
              <w:rPr>
                <w:rFonts w:eastAsia="MS Mincho" w:cs="Times New Roman"/>
                <w:b w:val="0"/>
                <w:szCs w:val="22"/>
              </w:rPr>
              <w:t>:</w:t>
            </w:r>
            <w:r w:rsidR="00637BCE" w:rsidRPr="005A02F5">
              <w:rPr>
                <w:rFonts w:eastAsia="MS Mincho" w:cs="Times New Roman"/>
                <w:b w:val="0"/>
                <w:szCs w:val="22"/>
              </w:rPr>
              <w:t xml:space="preserve">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 Ms.  </w:t>
            </w:r>
            <w:r w:rsidR="00637BCE" w:rsidRPr="005A02F5">
              <w:rPr>
                <w:rFonts w:eastAsia="MS Mincho" w:cs="Times New Roman"/>
                <w:b w:val="0"/>
                <w:szCs w:val="22"/>
              </w:rPr>
              <w:t>Anita Arora</w:t>
            </w:r>
          </w:p>
          <w:p w:rsidR="00192D6A" w:rsidRPr="005A02F5" w:rsidRDefault="00192D6A" w:rsidP="00192D6A">
            <w:pPr>
              <w:pStyle w:val="Heading2"/>
              <w:spacing w:before="101" w:line="240" w:lineRule="auto"/>
              <w:ind w:left="0"/>
              <w:jc w:val="both"/>
              <w:outlineLvl w:val="1"/>
              <w:rPr>
                <w:rFonts w:eastAsia="MS Mincho" w:cs="Times New Roman"/>
                <w:b w:val="0"/>
                <w:szCs w:val="22"/>
              </w:rPr>
            </w:pPr>
            <w:r w:rsidRPr="005A02F5">
              <w:rPr>
                <w:rFonts w:eastAsia="MS Mincho" w:cs="Times New Roman"/>
                <w:b w:val="0"/>
                <w:szCs w:val="22"/>
              </w:rPr>
              <w:t xml:space="preserve">  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Date of Birth      </w:t>
            </w:r>
            <w:r w:rsidR="00637BCE" w:rsidRPr="005A02F5">
              <w:rPr>
                <w:rFonts w:eastAsia="MS Mincho" w:cs="Times New Roman"/>
                <w:b w:val="0"/>
                <w:szCs w:val="22"/>
              </w:rPr>
              <w:t xml:space="preserve">: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 </w:t>
            </w:r>
            <w:r w:rsidR="00637BCE" w:rsidRPr="005A02F5">
              <w:rPr>
                <w:rFonts w:eastAsia="MS Mincho" w:cs="Times New Roman"/>
                <w:b w:val="0"/>
                <w:szCs w:val="22"/>
              </w:rPr>
              <w:t>06-12-1985</w:t>
            </w:r>
          </w:p>
          <w:p w:rsidR="00192D6A" w:rsidRPr="005A02F5" w:rsidRDefault="00192D6A" w:rsidP="00192D6A">
            <w:pPr>
              <w:pStyle w:val="Heading2"/>
              <w:spacing w:before="101" w:line="240" w:lineRule="auto"/>
              <w:ind w:left="0"/>
              <w:jc w:val="both"/>
              <w:outlineLvl w:val="1"/>
              <w:rPr>
                <w:rFonts w:eastAsia="MS Mincho" w:cs="Times New Roman"/>
                <w:b w:val="0"/>
                <w:szCs w:val="22"/>
              </w:rPr>
            </w:pPr>
            <w:r w:rsidRPr="005A02F5">
              <w:rPr>
                <w:rFonts w:eastAsia="MS Mincho" w:cs="Times New Roman"/>
                <w:b w:val="0"/>
                <w:szCs w:val="22"/>
              </w:rPr>
              <w:t xml:space="preserve">   Sex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               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: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>Male</w:t>
            </w:r>
          </w:p>
          <w:p w:rsidR="00192D6A" w:rsidRPr="005A02F5" w:rsidRDefault="00192D6A" w:rsidP="00192D6A">
            <w:pPr>
              <w:pStyle w:val="Heading2"/>
              <w:spacing w:before="101" w:line="240" w:lineRule="auto"/>
              <w:ind w:left="0"/>
              <w:jc w:val="both"/>
              <w:outlineLvl w:val="1"/>
              <w:rPr>
                <w:rFonts w:eastAsia="MS Mincho" w:cs="Times New Roman"/>
                <w:b w:val="0"/>
                <w:szCs w:val="22"/>
              </w:rPr>
            </w:pPr>
            <w:r w:rsidRPr="005A02F5">
              <w:rPr>
                <w:rFonts w:eastAsia="MS Mincho" w:cs="Times New Roman"/>
                <w:b w:val="0"/>
                <w:szCs w:val="22"/>
              </w:rPr>
              <w:t xml:space="preserve">  </w:t>
            </w:r>
            <w:r w:rsidR="009D7DAB" w:rsidRPr="005A02F5">
              <w:rPr>
                <w:rFonts w:eastAsia="MS Mincho" w:cs="Times New Roman"/>
                <w:b w:val="0"/>
                <w:szCs w:val="22"/>
              </w:rPr>
              <w:t>Marital</w:t>
            </w:r>
            <w:r w:rsidRPr="005A02F5">
              <w:rPr>
                <w:rFonts w:eastAsia="MS Mincho" w:cs="Times New Roman"/>
                <w:b w:val="0"/>
                <w:szCs w:val="22"/>
              </w:rPr>
              <w:t xml:space="preserve"> Status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 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: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>Married</w:t>
            </w:r>
          </w:p>
          <w:p w:rsidR="005A02F5" w:rsidRPr="005A02F5" w:rsidRDefault="00192D6A" w:rsidP="00192D6A">
            <w:pPr>
              <w:pStyle w:val="Heading2"/>
              <w:spacing w:before="101" w:line="240" w:lineRule="auto"/>
              <w:ind w:left="0"/>
              <w:jc w:val="both"/>
              <w:outlineLvl w:val="1"/>
              <w:rPr>
                <w:rFonts w:ascii="Times New Roman" w:eastAsia="MS Mincho" w:hAnsi="Times New Roman" w:cs="Times New Roman"/>
                <w:szCs w:val="22"/>
              </w:rPr>
            </w:pPr>
            <w:r w:rsidRPr="005A02F5">
              <w:rPr>
                <w:rFonts w:eastAsia="MS Mincho" w:cs="Times New Roman"/>
                <w:b w:val="0"/>
                <w:szCs w:val="22"/>
              </w:rPr>
              <w:t xml:space="preserve">  Nationality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       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 xml:space="preserve">: </w:t>
            </w:r>
            <w:r w:rsidR="005A02F5">
              <w:rPr>
                <w:rFonts w:eastAsia="MS Mincho" w:cs="Times New Roman"/>
                <w:b w:val="0"/>
                <w:szCs w:val="22"/>
              </w:rPr>
              <w:t xml:space="preserve">   </w:t>
            </w:r>
            <w:r w:rsidR="005A02F5" w:rsidRPr="005A02F5">
              <w:rPr>
                <w:rFonts w:eastAsia="MS Mincho" w:cs="Times New Roman"/>
                <w:b w:val="0"/>
                <w:szCs w:val="22"/>
              </w:rPr>
              <w:t>Indian</w:t>
            </w:r>
          </w:p>
        </w:tc>
      </w:tr>
    </w:tbl>
    <w:p w:rsidR="00FF57EA" w:rsidRDefault="00FF57EA" w:rsidP="00053CD2">
      <w:pPr>
        <w:jc w:val="both"/>
        <w:rPr>
          <w:sz w:val="24"/>
          <w:szCs w:val="24"/>
        </w:rPr>
      </w:pPr>
    </w:p>
    <w:p w:rsidR="000B3DC4" w:rsidRDefault="000B3DC4" w:rsidP="005E0242">
      <w:pPr>
        <w:pStyle w:val="Heading2"/>
        <w:spacing w:before="101" w:line="240" w:lineRule="auto"/>
        <w:ind w:left="3420"/>
        <w:jc w:val="both"/>
        <w:rPr>
          <w:b w:val="0"/>
        </w:rPr>
      </w:pPr>
    </w:p>
    <w:p w:rsidR="00262D37" w:rsidRDefault="00262D37" w:rsidP="00BC650C">
      <w:pPr>
        <w:pStyle w:val="Heading2"/>
        <w:spacing w:before="101" w:line="240" w:lineRule="auto"/>
        <w:ind w:left="3420"/>
        <w:jc w:val="both"/>
        <w:rPr>
          <w:b w:val="0"/>
        </w:rPr>
      </w:pPr>
    </w:p>
    <w:p w:rsidR="00262D37" w:rsidRDefault="00262D37" w:rsidP="00BC650C">
      <w:pPr>
        <w:pStyle w:val="Heading2"/>
        <w:spacing w:before="101" w:line="240" w:lineRule="auto"/>
        <w:ind w:left="3420"/>
        <w:jc w:val="both"/>
        <w:rPr>
          <w:b w:val="0"/>
        </w:rPr>
      </w:pPr>
    </w:p>
    <w:p w:rsidR="008209B4" w:rsidRDefault="008209B4" w:rsidP="008209B4">
      <w:pPr>
        <w:tabs>
          <w:tab w:val="left" w:pos="5457"/>
        </w:tabs>
        <w:spacing w:before="1"/>
        <w:ind w:left="588"/>
        <w:rPr>
          <w:sz w:val="24"/>
        </w:rPr>
      </w:pPr>
    </w:p>
    <w:p w:rsidR="008209B4" w:rsidRPr="007833A6" w:rsidRDefault="007833A6" w:rsidP="008209B4">
      <w:pPr>
        <w:tabs>
          <w:tab w:val="left" w:pos="5457"/>
        </w:tabs>
        <w:spacing w:before="1"/>
        <w:ind w:left="588"/>
        <w:jc w:val="righ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</w:t>
      </w:r>
      <w:r w:rsidR="008209B4" w:rsidRPr="007833A6">
        <w:rPr>
          <w:rFonts w:ascii="Georgia" w:hAnsi="Georgia"/>
          <w:sz w:val="24"/>
        </w:rPr>
        <w:t>New</w:t>
      </w:r>
      <w:r w:rsidR="008209B4" w:rsidRPr="007833A6">
        <w:rPr>
          <w:rFonts w:ascii="Georgia" w:hAnsi="Georgia"/>
          <w:spacing w:val="-1"/>
          <w:sz w:val="24"/>
        </w:rPr>
        <w:t xml:space="preserve"> </w:t>
      </w:r>
      <w:r w:rsidR="008209B4" w:rsidRPr="007833A6">
        <w:rPr>
          <w:rFonts w:ascii="Georgia" w:hAnsi="Georgia"/>
          <w:sz w:val="24"/>
        </w:rPr>
        <w:t>Delhi</w:t>
      </w:r>
      <w:bookmarkStart w:id="0" w:name="_GoBack"/>
      <w:bookmarkEnd w:id="0"/>
      <w:r w:rsidR="008209B4" w:rsidRPr="007833A6">
        <w:rPr>
          <w:rFonts w:ascii="Georgia" w:hAnsi="Georgia"/>
          <w:sz w:val="24"/>
        </w:rPr>
        <w:tab/>
        <w:t>RAGHU ARORA</w:t>
      </w:r>
    </w:p>
    <w:p w:rsidR="0025432B" w:rsidRPr="0096742E" w:rsidRDefault="008209B4" w:rsidP="0096742E">
      <w:pPr>
        <w:spacing w:before="1"/>
        <w:ind w:left="588"/>
        <w:rPr>
          <w:rFonts w:ascii="Georgia" w:hAnsi="Georgia"/>
          <w:sz w:val="24"/>
        </w:rPr>
      </w:pPr>
      <w:r w:rsidRPr="007833A6">
        <w:rPr>
          <w:rFonts w:ascii="Georgia" w:hAnsi="Georgia"/>
          <w:sz w:val="24"/>
        </w:rPr>
        <w:t xml:space="preserve">                                             </w:t>
      </w:r>
      <w:r w:rsidR="00AA1013" w:rsidRPr="007833A6">
        <w:rPr>
          <w:rFonts w:ascii="Georgia" w:hAnsi="Georgia"/>
          <w:sz w:val="24"/>
        </w:rPr>
        <w:t>05</w:t>
      </w:r>
      <w:r w:rsidRPr="007833A6">
        <w:rPr>
          <w:rFonts w:ascii="Georgia" w:hAnsi="Georgia"/>
          <w:sz w:val="24"/>
        </w:rPr>
        <w:t>/0</w:t>
      </w:r>
      <w:r w:rsidR="00AA1013" w:rsidRPr="007833A6">
        <w:rPr>
          <w:rFonts w:ascii="Georgia" w:hAnsi="Georgia"/>
          <w:sz w:val="24"/>
        </w:rPr>
        <w:t>3</w:t>
      </w:r>
      <w:r w:rsidR="0096742E">
        <w:rPr>
          <w:rFonts w:ascii="Georgia" w:hAnsi="Georgia"/>
          <w:sz w:val="24"/>
        </w:rPr>
        <w:t>/2021</w:t>
      </w:r>
      <w:r w:rsidR="0096742E">
        <w:rPr>
          <w:color w:val="2D394D"/>
          <w:sz w:val="28"/>
        </w:rPr>
        <w:t xml:space="preserve">   </w:t>
      </w:r>
      <w:proofErr w:type="gramStart"/>
      <w:r w:rsidR="00424A6D">
        <w:rPr>
          <w:color w:val="2D394D"/>
          <w:sz w:val="28"/>
        </w:rPr>
        <w:t>,,</w:t>
      </w:r>
      <w:proofErr w:type="gramEnd"/>
      <w:r w:rsidR="0096742E">
        <w:rPr>
          <w:color w:val="2D394D"/>
          <w:sz w:val="28"/>
        </w:rPr>
        <w:t xml:space="preserve">                   </w:t>
      </w:r>
    </w:p>
    <w:sectPr w:rsidR="0025432B" w:rsidRPr="0096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Yu Gothic UI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F8B"/>
    <w:multiLevelType w:val="hybridMultilevel"/>
    <w:tmpl w:val="44D4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6069E"/>
    <w:multiLevelType w:val="hybridMultilevel"/>
    <w:tmpl w:val="37587B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EC82800"/>
    <w:multiLevelType w:val="hybridMultilevel"/>
    <w:tmpl w:val="5F7E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97314"/>
    <w:multiLevelType w:val="hybridMultilevel"/>
    <w:tmpl w:val="451A88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E1A2F54"/>
    <w:multiLevelType w:val="hybridMultilevel"/>
    <w:tmpl w:val="56C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A59FD"/>
    <w:multiLevelType w:val="hybridMultilevel"/>
    <w:tmpl w:val="051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00BCF"/>
    <w:multiLevelType w:val="hybridMultilevel"/>
    <w:tmpl w:val="B30E999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5E2E6783"/>
    <w:multiLevelType w:val="hybridMultilevel"/>
    <w:tmpl w:val="C6C86748"/>
    <w:lvl w:ilvl="0" w:tplc="A3CC3E3E">
      <w:numFmt w:val="bullet"/>
      <w:lvlText w:val=""/>
      <w:lvlJc w:val="left"/>
      <w:pPr>
        <w:ind w:left="391" w:hanging="284"/>
      </w:pPr>
      <w:rPr>
        <w:rFonts w:hint="default"/>
        <w:w w:val="100"/>
        <w:lang w:val="en-US" w:eastAsia="en-US" w:bidi="ar-SA"/>
      </w:rPr>
    </w:lvl>
    <w:lvl w:ilvl="1" w:tplc="303018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D96ACFC"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C2C2161E">
      <w:numFmt w:val="bullet"/>
      <w:lvlText w:val=""/>
      <w:lvlJc w:val="left"/>
      <w:pPr>
        <w:ind w:left="22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EF341C26">
      <w:numFmt w:val="bullet"/>
      <w:lvlText w:val="•"/>
      <w:lvlJc w:val="left"/>
      <w:pPr>
        <w:ind w:left="1863" w:hanging="361"/>
      </w:pPr>
      <w:rPr>
        <w:rFonts w:hint="default"/>
        <w:lang w:val="en-US" w:eastAsia="en-US" w:bidi="ar-SA"/>
      </w:rPr>
    </w:lvl>
    <w:lvl w:ilvl="5" w:tplc="54B61C08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6" w:tplc="D6AC17FA">
      <w:numFmt w:val="bullet"/>
      <w:lvlText w:val="•"/>
      <w:lvlJc w:val="left"/>
      <w:pPr>
        <w:ind w:left="1071" w:hanging="361"/>
      </w:pPr>
      <w:rPr>
        <w:rFonts w:hint="default"/>
        <w:lang w:val="en-US" w:eastAsia="en-US" w:bidi="ar-SA"/>
      </w:rPr>
    </w:lvl>
    <w:lvl w:ilvl="7" w:tplc="1CBCD8EE">
      <w:numFmt w:val="bullet"/>
      <w:lvlText w:val="•"/>
      <w:lvlJc w:val="left"/>
      <w:pPr>
        <w:ind w:left="675" w:hanging="361"/>
      </w:pPr>
      <w:rPr>
        <w:rFonts w:hint="default"/>
        <w:lang w:val="en-US" w:eastAsia="en-US" w:bidi="ar-SA"/>
      </w:rPr>
    </w:lvl>
    <w:lvl w:ilvl="8" w:tplc="C2C8108E">
      <w:numFmt w:val="bullet"/>
      <w:lvlText w:val="•"/>
      <w:lvlJc w:val="left"/>
      <w:pPr>
        <w:ind w:left="279" w:hanging="361"/>
      </w:pPr>
      <w:rPr>
        <w:rFonts w:hint="default"/>
        <w:lang w:val="en-US" w:eastAsia="en-US" w:bidi="ar-SA"/>
      </w:rPr>
    </w:lvl>
  </w:abstractNum>
  <w:abstractNum w:abstractNumId="8">
    <w:nsid w:val="5EFE7B3F"/>
    <w:multiLevelType w:val="hybridMultilevel"/>
    <w:tmpl w:val="E7600E48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>
    <w:nsid w:val="5FAF0C46"/>
    <w:multiLevelType w:val="hybridMultilevel"/>
    <w:tmpl w:val="0C7C71DA"/>
    <w:lvl w:ilvl="0" w:tplc="414682B4">
      <w:numFmt w:val="bullet"/>
      <w:lvlText w:val=""/>
      <w:lvlJc w:val="left"/>
      <w:pPr>
        <w:ind w:left="588" w:hanging="360"/>
      </w:pPr>
      <w:rPr>
        <w:rFonts w:hint="default"/>
        <w:w w:val="100"/>
        <w:lang w:val="en-US" w:eastAsia="en-US" w:bidi="ar-SA"/>
      </w:rPr>
    </w:lvl>
    <w:lvl w:ilvl="1" w:tplc="9E44032E">
      <w:numFmt w:val="bullet"/>
      <w:lvlText w:val="o"/>
      <w:lvlJc w:val="left"/>
      <w:pPr>
        <w:ind w:left="1418" w:hanging="360"/>
      </w:pPr>
      <w:rPr>
        <w:rFonts w:hint="default"/>
        <w:w w:val="100"/>
        <w:lang w:val="en-US" w:eastAsia="en-US" w:bidi="ar-SA"/>
      </w:rPr>
    </w:lvl>
    <w:lvl w:ilvl="2" w:tplc="34FADCCE">
      <w:numFmt w:val="bullet"/>
      <w:lvlText w:val=""/>
      <w:lvlJc w:val="left"/>
      <w:pPr>
        <w:ind w:left="184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6AA0F092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4" w:tplc="BAD4DF06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5" w:tplc="875A18D8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6" w:tplc="6F8E2344">
      <w:numFmt w:val="bullet"/>
      <w:lvlText w:val="•"/>
      <w:lvlJc w:val="left"/>
      <w:pPr>
        <w:ind w:left="663" w:hanging="360"/>
      </w:pPr>
      <w:rPr>
        <w:rFonts w:hint="default"/>
        <w:lang w:val="en-US" w:eastAsia="en-US" w:bidi="ar-SA"/>
      </w:rPr>
    </w:lvl>
    <w:lvl w:ilvl="7" w:tplc="3A6E0CD2">
      <w:numFmt w:val="bullet"/>
      <w:lvlText w:val="•"/>
      <w:lvlJc w:val="left"/>
      <w:pPr>
        <w:ind w:left="369" w:hanging="360"/>
      </w:pPr>
      <w:rPr>
        <w:rFonts w:hint="default"/>
        <w:lang w:val="en-US" w:eastAsia="en-US" w:bidi="ar-SA"/>
      </w:rPr>
    </w:lvl>
    <w:lvl w:ilvl="8" w:tplc="21BC7D92">
      <w:numFmt w:val="bullet"/>
      <w:lvlText w:val="•"/>
      <w:lvlJc w:val="left"/>
      <w:pPr>
        <w:ind w:left="74" w:hanging="360"/>
      </w:pPr>
      <w:rPr>
        <w:rFonts w:hint="default"/>
        <w:lang w:val="en-US" w:eastAsia="en-US" w:bidi="ar-SA"/>
      </w:rPr>
    </w:lvl>
  </w:abstractNum>
  <w:abstractNum w:abstractNumId="10">
    <w:nsid w:val="74A83267"/>
    <w:multiLevelType w:val="multilevel"/>
    <w:tmpl w:val="74A8326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C"/>
    <w:rsid w:val="00053CD2"/>
    <w:rsid w:val="00076086"/>
    <w:rsid w:val="00094EC7"/>
    <w:rsid w:val="000B3DC4"/>
    <w:rsid w:val="0010265E"/>
    <w:rsid w:val="001059C9"/>
    <w:rsid w:val="00116161"/>
    <w:rsid w:val="00192D6A"/>
    <w:rsid w:val="0025432B"/>
    <w:rsid w:val="0025696C"/>
    <w:rsid w:val="00262D37"/>
    <w:rsid w:val="00271463"/>
    <w:rsid w:val="002C3931"/>
    <w:rsid w:val="00317126"/>
    <w:rsid w:val="00343AF7"/>
    <w:rsid w:val="003675BE"/>
    <w:rsid w:val="003B6643"/>
    <w:rsid w:val="004177EA"/>
    <w:rsid w:val="00424A6D"/>
    <w:rsid w:val="0043754A"/>
    <w:rsid w:val="004959FD"/>
    <w:rsid w:val="004D4E33"/>
    <w:rsid w:val="004E03DC"/>
    <w:rsid w:val="004E7050"/>
    <w:rsid w:val="005478AD"/>
    <w:rsid w:val="0056135C"/>
    <w:rsid w:val="00566F69"/>
    <w:rsid w:val="0058125A"/>
    <w:rsid w:val="005A02F5"/>
    <w:rsid w:val="005C1CD4"/>
    <w:rsid w:val="005E0242"/>
    <w:rsid w:val="005E0DA6"/>
    <w:rsid w:val="00615175"/>
    <w:rsid w:val="006221B8"/>
    <w:rsid w:val="00637BCE"/>
    <w:rsid w:val="00671916"/>
    <w:rsid w:val="006A4C3C"/>
    <w:rsid w:val="006B139F"/>
    <w:rsid w:val="006D6A97"/>
    <w:rsid w:val="00701536"/>
    <w:rsid w:val="00705BE1"/>
    <w:rsid w:val="00747E01"/>
    <w:rsid w:val="00763DB2"/>
    <w:rsid w:val="00776F47"/>
    <w:rsid w:val="007833A6"/>
    <w:rsid w:val="008209B4"/>
    <w:rsid w:val="008C5276"/>
    <w:rsid w:val="00942101"/>
    <w:rsid w:val="0096742E"/>
    <w:rsid w:val="009B6A71"/>
    <w:rsid w:val="009D7DAB"/>
    <w:rsid w:val="00A22844"/>
    <w:rsid w:val="00A91BF3"/>
    <w:rsid w:val="00AA1013"/>
    <w:rsid w:val="00AB7504"/>
    <w:rsid w:val="00B0707F"/>
    <w:rsid w:val="00B55042"/>
    <w:rsid w:val="00BB7525"/>
    <w:rsid w:val="00BC0949"/>
    <w:rsid w:val="00BC650C"/>
    <w:rsid w:val="00BF48A6"/>
    <w:rsid w:val="00C44065"/>
    <w:rsid w:val="00C65489"/>
    <w:rsid w:val="00C828DB"/>
    <w:rsid w:val="00CB7A33"/>
    <w:rsid w:val="00D2041B"/>
    <w:rsid w:val="00D95D76"/>
    <w:rsid w:val="00DB5022"/>
    <w:rsid w:val="00DC54FD"/>
    <w:rsid w:val="00DD0ACD"/>
    <w:rsid w:val="00DD5169"/>
    <w:rsid w:val="00DE3AA7"/>
    <w:rsid w:val="00E038B1"/>
    <w:rsid w:val="00E4609B"/>
    <w:rsid w:val="00E67F84"/>
    <w:rsid w:val="00E753B0"/>
    <w:rsid w:val="00F60296"/>
    <w:rsid w:val="00F669E4"/>
    <w:rsid w:val="00FB2EB3"/>
    <w:rsid w:val="00FD1BFD"/>
    <w:rsid w:val="00FD3DA0"/>
    <w:rsid w:val="00FF57EA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76086"/>
    <w:pPr>
      <w:widowControl w:val="0"/>
      <w:autoSpaceDE w:val="0"/>
      <w:autoSpaceDN w:val="0"/>
      <w:spacing w:after="0" w:line="272" w:lineRule="exact"/>
      <w:ind w:left="228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03DC"/>
    <w:pPr>
      <w:ind w:left="720"/>
      <w:contextualSpacing/>
    </w:pPr>
  </w:style>
  <w:style w:type="paragraph" w:styleId="NoSpacing">
    <w:name w:val="No Spacing"/>
    <w:uiPriority w:val="1"/>
    <w:qFormat/>
    <w:rsid w:val="00FD3D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076086"/>
    <w:rPr>
      <w:rFonts w:ascii="Georgia" w:eastAsia="Georgia" w:hAnsi="Georgia" w:cs="Georgi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6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76086"/>
    <w:pPr>
      <w:widowControl w:val="0"/>
      <w:autoSpaceDE w:val="0"/>
      <w:autoSpaceDN w:val="0"/>
      <w:spacing w:after="0" w:line="272" w:lineRule="exact"/>
      <w:ind w:left="228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03DC"/>
    <w:pPr>
      <w:ind w:left="720"/>
      <w:contextualSpacing/>
    </w:pPr>
  </w:style>
  <w:style w:type="paragraph" w:styleId="NoSpacing">
    <w:name w:val="No Spacing"/>
    <w:uiPriority w:val="1"/>
    <w:qFormat/>
    <w:rsid w:val="00FD3D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076086"/>
    <w:rPr>
      <w:rFonts w:ascii="Georgia" w:eastAsia="Georgia" w:hAnsi="Georgia" w:cs="Georgi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6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c.amu.edu.pl/a2017/" TargetMode="External"/><Relationship Id="rId3" Type="http://schemas.openxmlformats.org/officeDocument/2006/relationships/styles" Target="styles.xml"/><Relationship Id="rId7" Type="http://schemas.openxmlformats.org/officeDocument/2006/relationships/hyperlink" Target="mailto:ragsarora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tc.amu.edu.pl/a2017/#:~:text=The%208th%20Language%20and%20Technology,November%2017-19%2C%202017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58C4-0DE3-4AB5-8BF8-FCC5D43B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88</cp:revision>
  <dcterms:created xsi:type="dcterms:W3CDTF">2021-03-04T05:40:00Z</dcterms:created>
  <dcterms:modified xsi:type="dcterms:W3CDTF">2021-03-05T10:39:00Z</dcterms:modified>
</cp:coreProperties>
</file>