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F5" w:rsidRDefault="00053F17">
      <w:pPr>
        <w:pStyle w:val="BodyText"/>
        <w:rPr>
          <w:sz w:val="20"/>
        </w:rPr>
      </w:pPr>
      <w:r>
        <w:rPr>
          <w:noProof/>
          <w:sz w:val="20"/>
        </w:rPr>
        <w:drawing>
          <wp:anchor distT="0" distB="0" distL="0" distR="0" simplePos="0" relativeHeight="15728640" behindDoc="0" locked="0" layoutInCell="1" allowOverlap="1">
            <wp:simplePos x="0" y="0"/>
            <wp:positionH relativeFrom="page">
              <wp:posOffset>5728970</wp:posOffset>
            </wp:positionH>
            <wp:positionV relativeFrom="paragraph">
              <wp:posOffset>3175</wp:posOffset>
            </wp:positionV>
            <wp:extent cx="948690" cy="1224280"/>
            <wp:effectExtent l="19050" t="0" r="381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48690" cy="1224280"/>
                    </a:xfrm>
                    <a:prstGeom prst="rect">
                      <a:avLst/>
                    </a:prstGeom>
                  </pic:spPr>
                </pic:pic>
              </a:graphicData>
            </a:graphic>
          </wp:anchor>
        </w:drawing>
      </w:r>
    </w:p>
    <w:p w:rsidR="000307F5" w:rsidRDefault="000307F5">
      <w:pPr>
        <w:pStyle w:val="BodyText"/>
        <w:rPr>
          <w:sz w:val="20"/>
        </w:rPr>
      </w:pPr>
    </w:p>
    <w:p w:rsidR="000307F5" w:rsidRDefault="000307F5">
      <w:pPr>
        <w:pStyle w:val="BodyText"/>
        <w:rPr>
          <w:sz w:val="20"/>
        </w:rPr>
      </w:pPr>
    </w:p>
    <w:p w:rsidR="000307F5" w:rsidRDefault="000307F5">
      <w:pPr>
        <w:pStyle w:val="BodyText"/>
        <w:spacing w:before="10"/>
        <w:rPr>
          <w:sz w:val="19"/>
        </w:rPr>
      </w:pPr>
    </w:p>
    <w:p w:rsidR="000307F5" w:rsidRDefault="000307F5">
      <w:pPr>
        <w:pStyle w:val="Heading1"/>
      </w:pPr>
    </w:p>
    <w:p w:rsidR="000307F5" w:rsidRDefault="000307F5">
      <w:pPr>
        <w:pStyle w:val="BodyText"/>
        <w:rPr>
          <w:rFonts w:ascii="Verdana"/>
          <w:b/>
          <w:sz w:val="20"/>
        </w:rPr>
      </w:pPr>
    </w:p>
    <w:p w:rsidR="000307F5" w:rsidRDefault="000307F5">
      <w:pPr>
        <w:pStyle w:val="BodyText"/>
        <w:spacing w:before="11"/>
        <w:rPr>
          <w:rFonts w:ascii="Verdana"/>
          <w:b/>
          <w:sz w:val="21"/>
        </w:rPr>
      </w:pPr>
    </w:p>
    <w:p w:rsidR="000307F5" w:rsidRDefault="00212730">
      <w:pPr>
        <w:pStyle w:val="Heading4"/>
        <w:spacing w:before="92"/>
        <w:ind w:left="100"/>
      </w:pPr>
      <w:r>
        <w:t>RANJETH</w:t>
      </w:r>
    </w:p>
    <w:p w:rsidR="00212730" w:rsidRDefault="00212730" w:rsidP="00212730">
      <w:pPr>
        <w:pStyle w:val="Heading4"/>
        <w:spacing w:before="92"/>
        <w:ind w:left="100"/>
      </w:pPr>
      <w:r>
        <w:t>Mobile</w:t>
      </w:r>
      <w:r>
        <w:rPr>
          <w:b w:val="0"/>
        </w:rPr>
        <w:t xml:space="preserve">: </w:t>
      </w:r>
      <w:r>
        <w:t>+ 91 7339591798</w:t>
      </w:r>
    </w:p>
    <w:p w:rsidR="000307F5" w:rsidRDefault="004900AE">
      <w:pPr>
        <w:tabs>
          <w:tab w:val="left" w:pos="6221"/>
        </w:tabs>
        <w:spacing w:before="179"/>
        <w:ind w:left="100"/>
        <w:rPr>
          <w:b/>
        </w:rPr>
      </w:pPr>
      <w:r>
        <w:rPr>
          <w:b/>
        </w:rPr>
        <w:tab/>
        <w:t>Email:</w:t>
      </w:r>
      <w:r>
        <w:rPr>
          <w:b/>
          <w:spacing w:val="-3"/>
        </w:rPr>
        <w:t xml:space="preserve"> </w:t>
      </w:r>
      <w:hyperlink r:id="rId6" w:history="1">
        <w:r w:rsidR="00053F17" w:rsidRPr="00981E55">
          <w:rPr>
            <w:rStyle w:val="Hyperlink"/>
            <w:b/>
          </w:rPr>
          <w:t>ranjeth2108@gmail.com</w:t>
        </w:r>
      </w:hyperlink>
    </w:p>
    <w:p w:rsidR="000307F5" w:rsidRDefault="000307F5">
      <w:pPr>
        <w:pStyle w:val="BodyText"/>
        <w:rPr>
          <w:b/>
          <w:sz w:val="24"/>
        </w:rPr>
      </w:pPr>
    </w:p>
    <w:p w:rsidR="000307F5" w:rsidRDefault="000307F5">
      <w:pPr>
        <w:pStyle w:val="BodyText"/>
        <w:spacing w:before="7"/>
        <w:rPr>
          <w:b/>
          <w:sz w:val="27"/>
        </w:rPr>
      </w:pPr>
    </w:p>
    <w:p w:rsidR="000307F5" w:rsidRDefault="004900AE">
      <w:pPr>
        <w:ind w:left="3249" w:right="3426"/>
        <w:jc w:val="center"/>
        <w:rPr>
          <w:b/>
          <w:sz w:val="28"/>
        </w:rPr>
      </w:pPr>
      <w:r>
        <w:rPr>
          <w:b/>
          <w:sz w:val="28"/>
        </w:rPr>
        <w:t>PRODUCTION OPERATOR</w:t>
      </w:r>
    </w:p>
    <w:p w:rsidR="000307F5" w:rsidRDefault="000307F5">
      <w:pPr>
        <w:pStyle w:val="BodyText"/>
        <w:rPr>
          <w:b/>
          <w:sz w:val="30"/>
        </w:rPr>
      </w:pPr>
    </w:p>
    <w:p w:rsidR="000307F5" w:rsidRDefault="004900AE">
      <w:pPr>
        <w:tabs>
          <w:tab w:val="left" w:pos="4060"/>
          <w:tab w:val="left" w:pos="4780"/>
        </w:tabs>
        <w:spacing w:before="248"/>
        <w:ind w:left="460"/>
        <w:rPr>
          <w:b/>
        </w:rPr>
      </w:pPr>
      <w:r>
        <w:rPr>
          <w:b/>
        </w:rPr>
        <w:t>FIELD</w:t>
      </w:r>
      <w:r>
        <w:rPr>
          <w:b/>
          <w:spacing w:val="-3"/>
        </w:rPr>
        <w:t xml:space="preserve"> </w:t>
      </w:r>
      <w:r>
        <w:rPr>
          <w:b/>
        </w:rPr>
        <w:t>EXPERIENCE</w:t>
      </w:r>
      <w:r>
        <w:rPr>
          <w:b/>
        </w:rPr>
        <w:tab/>
        <w:t>:</w:t>
      </w:r>
      <w:r>
        <w:rPr>
          <w:b/>
        </w:rPr>
        <w:tab/>
      </w:r>
      <w:r w:rsidR="00053F17">
        <w:rPr>
          <w:b/>
        </w:rPr>
        <w:t>6</w:t>
      </w:r>
      <w:r>
        <w:rPr>
          <w:b/>
        </w:rPr>
        <w:t xml:space="preserve"> Years in Oil &amp; Gas</w:t>
      </w:r>
      <w:r>
        <w:rPr>
          <w:b/>
          <w:spacing w:val="-6"/>
        </w:rPr>
        <w:t xml:space="preserve"> </w:t>
      </w:r>
      <w:r>
        <w:rPr>
          <w:b/>
        </w:rPr>
        <w:t>Fields</w:t>
      </w:r>
    </w:p>
    <w:p w:rsidR="000307F5" w:rsidRDefault="004900AE">
      <w:pPr>
        <w:tabs>
          <w:tab w:val="left" w:pos="4060"/>
          <w:tab w:val="left" w:pos="4780"/>
        </w:tabs>
        <w:spacing w:before="161"/>
        <w:ind w:left="460"/>
        <w:rPr>
          <w:b/>
        </w:rPr>
      </w:pPr>
      <w:r>
        <w:rPr>
          <w:b/>
        </w:rPr>
        <w:t>TECHNICAL</w:t>
      </w:r>
      <w:r>
        <w:rPr>
          <w:b/>
          <w:spacing w:val="-4"/>
        </w:rPr>
        <w:t xml:space="preserve"> </w:t>
      </w:r>
      <w:r>
        <w:rPr>
          <w:b/>
        </w:rPr>
        <w:t>QUALIFICATION</w:t>
      </w:r>
      <w:r>
        <w:rPr>
          <w:b/>
        </w:rPr>
        <w:tab/>
        <w:t>:</w:t>
      </w:r>
      <w:r>
        <w:rPr>
          <w:b/>
        </w:rPr>
        <w:tab/>
      </w:r>
      <w:r>
        <w:rPr>
          <w:b/>
        </w:rPr>
        <w:t>DIPLOMA IN MECHANICAL</w:t>
      </w:r>
      <w:r>
        <w:rPr>
          <w:b/>
          <w:spacing w:val="-5"/>
        </w:rPr>
        <w:t xml:space="preserve"> </w:t>
      </w:r>
      <w:r>
        <w:rPr>
          <w:b/>
        </w:rPr>
        <w:t>ENGINEERING</w:t>
      </w:r>
    </w:p>
    <w:p w:rsidR="000307F5" w:rsidRDefault="004900AE">
      <w:pPr>
        <w:tabs>
          <w:tab w:val="left" w:pos="4060"/>
          <w:tab w:val="left" w:pos="4780"/>
        </w:tabs>
        <w:spacing w:before="155"/>
        <w:ind w:left="460"/>
      </w:pPr>
      <w:r>
        <w:rPr>
          <w:b/>
        </w:rPr>
        <w:t>PROFESSIONAL</w:t>
      </w:r>
      <w:r>
        <w:rPr>
          <w:b/>
          <w:spacing w:val="-4"/>
        </w:rPr>
        <w:t xml:space="preserve"> </w:t>
      </w:r>
      <w:r>
        <w:rPr>
          <w:b/>
        </w:rPr>
        <w:t>TRAINING</w:t>
      </w:r>
      <w:r>
        <w:rPr>
          <w:b/>
        </w:rPr>
        <w:tab/>
        <w:t>:</w:t>
      </w:r>
      <w:r>
        <w:rPr>
          <w:b/>
        </w:rPr>
        <w:tab/>
      </w:r>
      <w:r>
        <w:t xml:space="preserve">Sea </w:t>
      </w:r>
      <w:r>
        <w:rPr>
          <w:spacing w:val="16"/>
        </w:rPr>
        <w:t>Survival</w:t>
      </w:r>
      <w:r>
        <w:rPr>
          <w:spacing w:val="3"/>
        </w:rPr>
        <w:t xml:space="preserve"> </w:t>
      </w:r>
      <w:r>
        <w:rPr>
          <w:spacing w:val="16"/>
        </w:rPr>
        <w:t>course</w:t>
      </w:r>
    </w:p>
    <w:p w:rsidR="000307F5" w:rsidRDefault="004900AE">
      <w:pPr>
        <w:pStyle w:val="BodyText"/>
        <w:spacing w:before="159" w:line="391" w:lineRule="auto"/>
        <w:ind w:left="4781" w:right="4372"/>
      </w:pPr>
      <w:r>
        <w:t>Fire Fighting First Aid</w:t>
      </w:r>
    </w:p>
    <w:p w:rsidR="000B1A93" w:rsidRDefault="004900AE" w:rsidP="000B1A93">
      <w:pPr>
        <w:tabs>
          <w:tab w:val="left" w:pos="4060"/>
          <w:tab w:val="left" w:pos="4780"/>
          <w:tab w:val="left" w:pos="6221"/>
        </w:tabs>
        <w:spacing w:before="1" w:line="391" w:lineRule="auto"/>
        <w:ind w:left="460" w:right="1605" w:firstLine="4320"/>
      </w:pPr>
      <w:r>
        <w:rPr>
          <w:spacing w:val="15"/>
        </w:rPr>
        <w:t xml:space="preserve">Safety </w:t>
      </w:r>
      <w:r>
        <w:t xml:space="preserve">&amp; </w:t>
      </w:r>
      <w:r>
        <w:rPr>
          <w:spacing w:val="15"/>
        </w:rPr>
        <w:t xml:space="preserve">Social </w:t>
      </w:r>
      <w:r>
        <w:rPr>
          <w:spacing w:val="18"/>
        </w:rPr>
        <w:t xml:space="preserve">Responsibility </w:t>
      </w:r>
      <w:r>
        <w:rPr>
          <w:b/>
        </w:rPr>
        <w:t>COMPUTER</w:t>
      </w:r>
      <w:r>
        <w:rPr>
          <w:b/>
          <w:spacing w:val="-5"/>
        </w:rPr>
        <w:t xml:space="preserve"> </w:t>
      </w:r>
      <w:r>
        <w:rPr>
          <w:b/>
        </w:rPr>
        <w:t>KNOWLEDGE</w:t>
      </w:r>
      <w:r>
        <w:rPr>
          <w:b/>
        </w:rPr>
        <w:tab/>
        <w:t>:</w:t>
      </w:r>
      <w:r>
        <w:rPr>
          <w:b/>
        </w:rPr>
        <w:tab/>
      </w:r>
      <w:r>
        <w:rPr>
          <w:spacing w:val="15"/>
        </w:rPr>
        <w:t xml:space="preserve">MS- </w:t>
      </w:r>
      <w:r>
        <w:rPr>
          <w:spacing w:val="20"/>
        </w:rPr>
        <w:t xml:space="preserve">Windows, </w:t>
      </w:r>
      <w:r>
        <w:rPr>
          <w:spacing w:val="12"/>
        </w:rPr>
        <w:t xml:space="preserve">MS </w:t>
      </w:r>
      <w:r>
        <w:rPr>
          <w:spacing w:val="17"/>
        </w:rPr>
        <w:t xml:space="preserve">Word </w:t>
      </w:r>
      <w:r>
        <w:t xml:space="preserve">&amp; </w:t>
      </w:r>
      <w:r>
        <w:rPr>
          <w:spacing w:val="12"/>
        </w:rPr>
        <w:t xml:space="preserve">MS </w:t>
      </w:r>
      <w:r>
        <w:rPr>
          <w:spacing w:val="18"/>
        </w:rPr>
        <w:t xml:space="preserve">Excel </w:t>
      </w:r>
      <w:r>
        <w:rPr>
          <w:b/>
        </w:rPr>
        <w:t>LANGUAGES</w:t>
      </w:r>
      <w:r>
        <w:rPr>
          <w:b/>
          <w:spacing w:val="-1"/>
        </w:rPr>
        <w:t xml:space="preserve"> </w:t>
      </w:r>
      <w:r>
        <w:rPr>
          <w:b/>
        </w:rPr>
        <w:t>KNOWN</w:t>
      </w:r>
      <w:r>
        <w:rPr>
          <w:b/>
        </w:rPr>
        <w:tab/>
        <w:t>:</w:t>
      </w:r>
      <w:r>
        <w:rPr>
          <w:b/>
        </w:rPr>
        <w:tab/>
      </w:r>
      <w:r>
        <w:t xml:space="preserve">English, Hindi, </w:t>
      </w:r>
      <w:proofErr w:type="gramStart"/>
      <w:r>
        <w:t>Tamil</w:t>
      </w:r>
      <w:proofErr w:type="gramEnd"/>
      <w:r>
        <w:t xml:space="preserve"> &amp; Malayalam </w:t>
      </w:r>
    </w:p>
    <w:p w:rsidR="000307F5" w:rsidRDefault="000307F5">
      <w:pPr>
        <w:pStyle w:val="BodyText"/>
        <w:rPr>
          <w:sz w:val="24"/>
        </w:rPr>
      </w:pPr>
    </w:p>
    <w:p w:rsidR="000307F5" w:rsidRDefault="000307F5">
      <w:pPr>
        <w:pStyle w:val="BodyText"/>
        <w:rPr>
          <w:sz w:val="26"/>
        </w:rPr>
      </w:pPr>
    </w:p>
    <w:p w:rsidR="000307F5" w:rsidRDefault="004900AE">
      <w:pPr>
        <w:ind w:left="3249" w:right="3428"/>
        <w:jc w:val="center"/>
        <w:rPr>
          <w:b/>
          <w:sz w:val="28"/>
        </w:rPr>
      </w:pPr>
      <w:r>
        <w:rPr>
          <w:b/>
          <w:sz w:val="28"/>
        </w:rPr>
        <w:t>PROFESSIONAL SUMMARY</w:t>
      </w:r>
    </w:p>
    <w:p w:rsidR="000307F5" w:rsidRDefault="000307F5">
      <w:pPr>
        <w:pStyle w:val="BodyText"/>
        <w:spacing w:before="4"/>
        <w:rPr>
          <w:b/>
          <w:sz w:val="14"/>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068"/>
        <w:gridCol w:w="2801"/>
        <w:gridCol w:w="2340"/>
        <w:gridCol w:w="1531"/>
      </w:tblGrid>
      <w:tr w:rsidR="000307F5" w:rsidTr="00E53A74">
        <w:trPr>
          <w:trHeight w:val="625"/>
        </w:trPr>
        <w:tc>
          <w:tcPr>
            <w:tcW w:w="3068" w:type="dxa"/>
          </w:tcPr>
          <w:p w:rsidR="000307F5" w:rsidRDefault="000307F5">
            <w:pPr>
              <w:pStyle w:val="TableParagraph"/>
              <w:spacing w:before="6"/>
              <w:rPr>
                <w:b/>
                <w:sz w:val="27"/>
              </w:rPr>
            </w:pPr>
          </w:p>
          <w:p w:rsidR="000307F5" w:rsidRDefault="004900AE">
            <w:pPr>
              <w:pStyle w:val="TableParagraph"/>
              <w:spacing w:before="1"/>
              <w:ind w:left="861"/>
              <w:rPr>
                <w:b/>
              </w:rPr>
            </w:pPr>
            <w:r>
              <w:rPr>
                <w:b/>
              </w:rPr>
              <w:t>COMPANY</w:t>
            </w:r>
          </w:p>
        </w:tc>
        <w:tc>
          <w:tcPr>
            <w:tcW w:w="2801" w:type="dxa"/>
          </w:tcPr>
          <w:p w:rsidR="000307F5" w:rsidRDefault="000307F5">
            <w:pPr>
              <w:pStyle w:val="TableParagraph"/>
              <w:spacing w:before="6"/>
              <w:rPr>
                <w:b/>
                <w:sz w:val="27"/>
              </w:rPr>
            </w:pPr>
          </w:p>
          <w:p w:rsidR="000307F5" w:rsidRDefault="004900AE">
            <w:pPr>
              <w:pStyle w:val="TableParagraph"/>
              <w:spacing w:before="1"/>
              <w:ind w:left="925"/>
              <w:rPr>
                <w:b/>
              </w:rPr>
            </w:pPr>
            <w:r>
              <w:rPr>
                <w:b/>
              </w:rPr>
              <w:t>POSITION</w:t>
            </w:r>
          </w:p>
        </w:tc>
        <w:tc>
          <w:tcPr>
            <w:tcW w:w="2340" w:type="dxa"/>
          </w:tcPr>
          <w:p w:rsidR="000307F5" w:rsidRDefault="000307F5">
            <w:pPr>
              <w:pStyle w:val="TableParagraph"/>
              <w:spacing w:before="6"/>
              <w:rPr>
                <w:b/>
                <w:sz w:val="27"/>
              </w:rPr>
            </w:pPr>
          </w:p>
          <w:p w:rsidR="000307F5" w:rsidRDefault="004900AE">
            <w:pPr>
              <w:pStyle w:val="TableParagraph"/>
              <w:spacing w:before="1"/>
              <w:ind w:left="89" w:right="76"/>
              <w:jc w:val="center"/>
              <w:rPr>
                <w:b/>
              </w:rPr>
            </w:pPr>
            <w:r>
              <w:rPr>
                <w:b/>
              </w:rPr>
              <w:t>DURATION</w:t>
            </w:r>
          </w:p>
        </w:tc>
        <w:tc>
          <w:tcPr>
            <w:tcW w:w="1531" w:type="dxa"/>
          </w:tcPr>
          <w:p w:rsidR="000307F5" w:rsidRDefault="000307F5">
            <w:pPr>
              <w:pStyle w:val="TableParagraph"/>
              <w:spacing w:before="6"/>
              <w:rPr>
                <w:b/>
                <w:sz w:val="27"/>
              </w:rPr>
            </w:pPr>
          </w:p>
          <w:p w:rsidR="000307F5" w:rsidRDefault="004900AE">
            <w:pPr>
              <w:pStyle w:val="TableParagraph"/>
              <w:spacing w:before="1"/>
              <w:ind w:left="148"/>
              <w:rPr>
                <w:b/>
              </w:rPr>
            </w:pPr>
            <w:r>
              <w:rPr>
                <w:b/>
              </w:rPr>
              <w:t>LOCATION</w:t>
            </w:r>
          </w:p>
        </w:tc>
      </w:tr>
      <w:tr w:rsidR="000307F5" w:rsidTr="00E53A74">
        <w:trPr>
          <w:trHeight w:val="496"/>
        </w:trPr>
        <w:tc>
          <w:tcPr>
            <w:tcW w:w="3068" w:type="dxa"/>
          </w:tcPr>
          <w:p w:rsidR="000307F5" w:rsidRDefault="00053F17">
            <w:pPr>
              <w:pStyle w:val="TableParagraph"/>
              <w:spacing w:line="357" w:lineRule="auto"/>
              <w:ind w:left="107"/>
            </w:pPr>
            <w:r>
              <w:t>HALL (Offshore), ONGC Mumbai</w:t>
            </w:r>
          </w:p>
        </w:tc>
        <w:tc>
          <w:tcPr>
            <w:tcW w:w="2801" w:type="dxa"/>
          </w:tcPr>
          <w:p w:rsidR="000307F5" w:rsidRDefault="00053F17">
            <w:pPr>
              <w:pStyle w:val="TableParagraph"/>
              <w:spacing w:line="245" w:lineRule="exact"/>
              <w:ind w:left="104"/>
            </w:pPr>
            <w:r>
              <w:t>Field</w:t>
            </w:r>
            <w:r w:rsidR="004900AE">
              <w:t xml:space="preserve"> Operator</w:t>
            </w:r>
          </w:p>
        </w:tc>
        <w:tc>
          <w:tcPr>
            <w:tcW w:w="2340" w:type="dxa"/>
          </w:tcPr>
          <w:p w:rsidR="000307F5" w:rsidRDefault="000B1EBB" w:rsidP="000B1EBB">
            <w:pPr>
              <w:pStyle w:val="TableParagraph"/>
              <w:spacing w:line="245" w:lineRule="exact"/>
              <w:ind w:left="77" w:right="222"/>
              <w:jc w:val="center"/>
            </w:pPr>
            <w:r>
              <w:t>Jun</w:t>
            </w:r>
            <w:r w:rsidR="004900AE">
              <w:t xml:space="preserve"> 20</w:t>
            </w:r>
            <w:r>
              <w:t>15</w:t>
            </w:r>
            <w:r w:rsidR="004900AE">
              <w:t xml:space="preserve"> to </w:t>
            </w:r>
            <w:r>
              <w:t>July</w:t>
            </w:r>
            <w:r w:rsidR="004900AE">
              <w:t xml:space="preserve"> 20</w:t>
            </w:r>
            <w:r>
              <w:t>16</w:t>
            </w:r>
          </w:p>
        </w:tc>
        <w:tc>
          <w:tcPr>
            <w:tcW w:w="1531" w:type="dxa"/>
          </w:tcPr>
          <w:p w:rsidR="000307F5" w:rsidRDefault="004900AE">
            <w:pPr>
              <w:pStyle w:val="TableParagraph"/>
              <w:spacing w:line="245" w:lineRule="exact"/>
              <w:ind w:left="108"/>
            </w:pPr>
            <w:r>
              <w:t>INDIA</w:t>
            </w:r>
          </w:p>
        </w:tc>
      </w:tr>
      <w:tr w:rsidR="000307F5" w:rsidTr="00E53A74">
        <w:trPr>
          <w:trHeight w:val="539"/>
        </w:trPr>
        <w:tc>
          <w:tcPr>
            <w:tcW w:w="3068" w:type="dxa"/>
          </w:tcPr>
          <w:p w:rsidR="000307F5" w:rsidRDefault="00E53A74" w:rsidP="00E53A74">
            <w:pPr>
              <w:pStyle w:val="TableParagraph"/>
              <w:spacing w:line="244" w:lineRule="exact"/>
              <w:ind w:left="107"/>
            </w:pPr>
            <w:r>
              <w:t>RELIANCE ENGINEERING</w:t>
            </w:r>
          </w:p>
          <w:p w:rsidR="00E53A74" w:rsidRDefault="00E53A74" w:rsidP="00E53A74">
            <w:pPr>
              <w:pStyle w:val="TableParagraph"/>
              <w:spacing w:line="244" w:lineRule="exact"/>
              <w:ind w:left="107"/>
            </w:pPr>
            <w:r>
              <w:t>(Offshore) Mumbai</w:t>
            </w:r>
          </w:p>
        </w:tc>
        <w:tc>
          <w:tcPr>
            <w:tcW w:w="2801" w:type="dxa"/>
          </w:tcPr>
          <w:p w:rsidR="000307F5" w:rsidRDefault="004900AE">
            <w:pPr>
              <w:pStyle w:val="TableParagraph"/>
              <w:spacing w:line="244" w:lineRule="exact"/>
              <w:ind w:left="104"/>
            </w:pPr>
            <w:r>
              <w:t>Production Operator</w:t>
            </w:r>
          </w:p>
        </w:tc>
        <w:tc>
          <w:tcPr>
            <w:tcW w:w="2340" w:type="dxa"/>
          </w:tcPr>
          <w:p w:rsidR="000307F5" w:rsidRDefault="00E53A74" w:rsidP="00E53A74">
            <w:pPr>
              <w:pStyle w:val="TableParagraph"/>
              <w:spacing w:line="244" w:lineRule="exact"/>
              <w:ind w:left="89" w:right="98"/>
              <w:jc w:val="center"/>
            </w:pPr>
            <w:r>
              <w:t>Sep</w:t>
            </w:r>
            <w:r w:rsidR="004900AE">
              <w:t xml:space="preserve"> 201</w:t>
            </w:r>
            <w:r>
              <w:t>6</w:t>
            </w:r>
            <w:r w:rsidR="004900AE">
              <w:t xml:space="preserve"> to </w:t>
            </w:r>
            <w:r>
              <w:t>Aug</w:t>
            </w:r>
            <w:r w:rsidR="004900AE">
              <w:t xml:space="preserve"> 201</w:t>
            </w:r>
            <w:r>
              <w:t>7</w:t>
            </w:r>
          </w:p>
        </w:tc>
        <w:tc>
          <w:tcPr>
            <w:tcW w:w="1531" w:type="dxa"/>
          </w:tcPr>
          <w:p w:rsidR="000307F5" w:rsidRDefault="004900AE">
            <w:pPr>
              <w:pStyle w:val="TableParagraph"/>
              <w:spacing w:line="244" w:lineRule="exact"/>
              <w:ind w:left="108"/>
            </w:pPr>
            <w:r>
              <w:t>INDIA</w:t>
            </w:r>
          </w:p>
        </w:tc>
      </w:tr>
      <w:tr w:rsidR="000307F5" w:rsidTr="00E53A74">
        <w:trPr>
          <w:trHeight w:val="244"/>
        </w:trPr>
        <w:tc>
          <w:tcPr>
            <w:tcW w:w="3068" w:type="dxa"/>
          </w:tcPr>
          <w:p w:rsidR="000307F5" w:rsidRDefault="00E53A74">
            <w:pPr>
              <w:pStyle w:val="TableParagraph"/>
              <w:spacing w:line="357" w:lineRule="auto"/>
              <w:ind w:left="107"/>
            </w:pPr>
            <w:r>
              <w:t xml:space="preserve">PISERVE INFRASTRUCTURE  </w:t>
            </w:r>
            <w:proofErr w:type="spellStart"/>
            <w:r>
              <w:t>Pvt</w:t>
            </w:r>
            <w:proofErr w:type="spellEnd"/>
            <w:r>
              <w:t xml:space="preserve"> ,Ltd. CAIRN ( VEDANTA)</w:t>
            </w:r>
          </w:p>
        </w:tc>
        <w:tc>
          <w:tcPr>
            <w:tcW w:w="2801" w:type="dxa"/>
          </w:tcPr>
          <w:p w:rsidR="000307F5" w:rsidRDefault="004900AE">
            <w:pPr>
              <w:pStyle w:val="TableParagraph"/>
              <w:spacing w:line="244" w:lineRule="exact"/>
              <w:ind w:left="104"/>
            </w:pPr>
            <w:r>
              <w:t>Production Operator</w:t>
            </w:r>
          </w:p>
        </w:tc>
        <w:tc>
          <w:tcPr>
            <w:tcW w:w="2340" w:type="dxa"/>
          </w:tcPr>
          <w:p w:rsidR="000307F5" w:rsidRDefault="00E53A74" w:rsidP="00E53A74">
            <w:pPr>
              <w:pStyle w:val="TableParagraph"/>
              <w:spacing w:line="244" w:lineRule="exact"/>
              <w:ind w:left="89" w:right="222"/>
              <w:jc w:val="center"/>
            </w:pPr>
            <w:r>
              <w:t>Oct</w:t>
            </w:r>
            <w:r w:rsidR="004900AE">
              <w:t xml:space="preserve"> 201</w:t>
            </w:r>
            <w:r>
              <w:t>7</w:t>
            </w:r>
            <w:r w:rsidR="004900AE">
              <w:t xml:space="preserve"> to </w:t>
            </w:r>
            <w:r>
              <w:t>Nov</w:t>
            </w:r>
            <w:r w:rsidR="004900AE">
              <w:t xml:space="preserve"> 201</w:t>
            </w:r>
            <w:r>
              <w:t>9</w:t>
            </w:r>
          </w:p>
        </w:tc>
        <w:tc>
          <w:tcPr>
            <w:tcW w:w="1531" w:type="dxa"/>
          </w:tcPr>
          <w:p w:rsidR="000307F5" w:rsidRDefault="004900AE">
            <w:pPr>
              <w:pStyle w:val="TableParagraph"/>
              <w:spacing w:line="244" w:lineRule="exact"/>
              <w:ind w:left="108"/>
            </w:pPr>
            <w:r>
              <w:t>INDIA</w:t>
            </w:r>
          </w:p>
        </w:tc>
      </w:tr>
      <w:tr w:rsidR="00E53A74" w:rsidTr="00E53A74">
        <w:trPr>
          <w:trHeight w:val="244"/>
        </w:trPr>
        <w:tc>
          <w:tcPr>
            <w:tcW w:w="3068" w:type="dxa"/>
          </w:tcPr>
          <w:p w:rsidR="00E53A74" w:rsidRDefault="00E53A74" w:rsidP="00E53A74">
            <w:pPr>
              <w:pStyle w:val="TableParagraph"/>
              <w:spacing w:line="357" w:lineRule="auto"/>
              <w:ind w:left="107"/>
            </w:pPr>
            <w:r>
              <w:t>SPECTORM ENGINEERS, MPT -  Rajasthan</w:t>
            </w:r>
          </w:p>
        </w:tc>
        <w:tc>
          <w:tcPr>
            <w:tcW w:w="2801" w:type="dxa"/>
          </w:tcPr>
          <w:p w:rsidR="00E53A74" w:rsidRDefault="00E53A74">
            <w:pPr>
              <w:pStyle w:val="TableParagraph"/>
              <w:spacing w:line="244" w:lineRule="exact"/>
              <w:ind w:left="104"/>
            </w:pPr>
            <w:r>
              <w:t>Production Operator</w:t>
            </w:r>
          </w:p>
        </w:tc>
        <w:tc>
          <w:tcPr>
            <w:tcW w:w="2340" w:type="dxa"/>
          </w:tcPr>
          <w:p w:rsidR="00E53A74" w:rsidRDefault="00E53A74" w:rsidP="00E53A74">
            <w:pPr>
              <w:pStyle w:val="TableParagraph"/>
              <w:spacing w:line="244" w:lineRule="exact"/>
              <w:ind w:left="89" w:right="222"/>
              <w:jc w:val="center"/>
            </w:pPr>
            <w:r>
              <w:t>Dec 2019 to Till date</w:t>
            </w:r>
          </w:p>
        </w:tc>
        <w:tc>
          <w:tcPr>
            <w:tcW w:w="1531" w:type="dxa"/>
          </w:tcPr>
          <w:p w:rsidR="00E53A74" w:rsidRDefault="00E53A74">
            <w:pPr>
              <w:pStyle w:val="TableParagraph"/>
              <w:spacing w:line="244" w:lineRule="exact"/>
              <w:ind w:left="108"/>
            </w:pPr>
            <w:r>
              <w:t>INDIA</w:t>
            </w:r>
          </w:p>
        </w:tc>
      </w:tr>
    </w:tbl>
    <w:p w:rsidR="000307F5" w:rsidRDefault="000307F5">
      <w:pPr>
        <w:spacing w:line="244" w:lineRule="exact"/>
        <w:sectPr w:rsidR="000307F5">
          <w:type w:val="continuous"/>
          <w:pgSz w:w="12240" w:h="15840"/>
          <w:pgMar w:top="420" w:right="800" w:bottom="280" w:left="980" w:header="720" w:footer="720" w:gutter="0"/>
          <w:cols w:space="720"/>
        </w:sectPr>
      </w:pPr>
    </w:p>
    <w:p w:rsidR="000307F5" w:rsidRDefault="000307F5">
      <w:pPr>
        <w:pStyle w:val="BodyText"/>
        <w:rPr>
          <w:b/>
          <w:sz w:val="20"/>
        </w:rPr>
      </w:pPr>
    </w:p>
    <w:p w:rsidR="000307F5" w:rsidRDefault="000307F5">
      <w:pPr>
        <w:pStyle w:val="BodyText"/>
        <w:rPr>
          <w:b/>
          <w:sz w:val="20"/>
        </w:rPr>
      </w:pPr>
    </w:p>
    <w:p w:rsidR="000307F5" w:rsidRDefault="000307F5">
      <w:pPr>
        <w:pStyle w:val="BodyText"/>
        <w:rPr>
          <w:b/>
          <w:sz w:val="20"/>
        </w:rPr>
      </w:pPr>
    </w:p>
    <w:p w:rsidR="000307F5" w:rsidRDefault="000307F5">
      <w:pPr>
        <w:pStyle w:val="BodyText"/>
        <w:spacing w:before="10"/>
        <w:rPr>
          <w:b/>
          <w:sz w:val="19"/>
        </w:rPr>
      </w:pPr>
    </w:p>
    <w:p w:rsidR="000307F5" w:rsidRDefault="000307F5">
      <w:pPr>
        <w:rPr>
          <w:sz w:val="19"/>
        </w:rPr>
        <w:sectPr w:rsidR="000307F5">
          <w:pgSz w:w="12240" w:h="15840"/>
          <w:pgMar w:top="420" w:right="800" w:bottom="280" w:left="980" w:header="720" w:footer="720" w:gutter="0"/>
          <w:cols w:space="720"/>
        </w:sectPr>
      </w:pPr>
    </w:p>
    <w:p w:rsidR="000307F5" w:rsidRDefault="000307F5">
      <w:pPr>
        <w:pStyle w:val="BodyText"/>
        <w:rPr>
          <w:b/>
          <w:sz w:val="26"/>
        </w:rPr>
      </w:pPr>
    </w:p>
    <w:p w:rsidR="000307F5" w:rsidRDefault="000307F5">
      <w:pPr>
        <w:pStyle w:val="BodyText"/>
        <w:rPr>
          <w:b/>
          <w:sz w:val="26"/>
        </w:rPr>
      </w:pPr>
    </w:p>
    <w:p w:rsidR="000307F5" w:rsidRDefault="000307F5">
      <w:pPr>
        <w:pStyle w:val="BodyText"/>
        <w:rPr>
          <w:b/>
          <w:sz w:val="26"/>
        </w:rPr>
      </w:pPr>
    </w:p>
    <w:p w:rsidR="000307F5" w:rsidRDefault="004900AE">
      <w:pPr>
        <w:pStyle w:val="Heading3"/>
        <w:spacing w:before="219"/>
      </w:pPr>
      <w:r>
        <w:t>SUMMARY OF EXPERIENCE</w:t>
      </w:r>
    </w:p>
    <w:p w:rsidR="000307F5" w:rsidRDefault="004900AE">
      <w:pPr>
        <w:spacing w:before="99"/>
        <w:ind w:left="329"/>
        <w:rPr>
          <w:rFonts w:ascii="Verdana"/>
          <w:b/>
          <w:sz w:val="32"/>
        </w:rPr>
      </w:pPr>
      <w:r>
        <w:br w:type="column"/>
      </w:r>
    </w:p>
    <w:p w:rsidR="000307F5" w:rsidRDefault="000307F5">
      <w:pPr>
        <w:rPr>
          <w:rFonts w:ascii="Verdana"/>
          <w:sz w:val="32"/>
        </w:rPr>
        <w:sectPr w:rsidR="000307F5">
          <w:type w:val="continuous"/>
          <w:pgSz w:w="12240" w:h="15840"/>
          <w:pgMar w:top="420" w:right="800" w:bottom="280" w:left="980" w:header="720" w:footer="720" w:gutter="0"/>
          <w:cols w:num="2" w:space="720" w:equalWidth="0">
            <w:col w:w="3767" w:space="40"/>
            <w:col w:w="6653"/>
          </w:cols>
        </w:sectPr>
      </w:pPr>
    </w:p>
    <w:p w:rsidR="000307F5" w:rsidRDefault="000307F5">
      <w:pPr>
        <w:pStyle w:val="BodyText"/>
        <w:rPr>
          <w:rFonts w:ascii="Verdana"/>
          <w:b/>
          <w:sz w:val="20"/>
        </w:rPr>
      </w:pPr>
    </w:p>
    <w:p w:rsidR="000307F5" w:rsidRDefault="000307F5">
      <w:pPr>
        <w:pStyle w:val="BodyText"/>
        <w:spacing w:before="6"/>
        <w:rPr>
          <w:rFonts w:ascii="Verdana"/>
          <w:b/>
          <w:sz w:val="20"/>
        </w:rPr>
      </w:pPr>
    </w:p>
    <w:p w:rsidR="000307F5" w:rsidRDefault="004900AE">
      <w:pPr>
        <w:pStyle w:val="ListParagraph"/>
        <w:numPr>
          <w:ilvl w:val="0"/>
          <w:numId w:val="1"/>
        </w:numPr>
        <w:tabs>
          <w:tab w:val="left" w:pos="1180"/>
          <w:tab w:val="left" w:pos="1181"/>
        </w:tabs>
        <w:spacing w:before="101"/>
        <w:ind w:hanging="721"/>
      </w:pPr>
      <w:r>
        <w:t>Oil and Gas Gathering</w:t>
      </w:r>
      <w:r>
        <w:rPr>
          <w:spacing w:val="-3"/>
        </w:rPr>
        <w:t xml:space="preserve"> </w:t>
      </w:r>
      <w:r>
        <w:t>Stations</w:t>
      </w:r>
    </w:p>
    <w:p w:rsidR="000307F5" w:rsidRDefault="004900AE">
      <w:pPr>
        <w:pStyle w:val="ListParagraph"/>
        <w:numPr>
          <w:ilvl w:val="0"/>
          <w:numId w:val="1"/>
        </w:numPr>
        <w:tabs>
          <w:tab w:val="left" w:pos="1180"/>
          <w:tab w:val="left" w:pos="1181"/>
        </w:tabs>
        <w:spacing w:before="158"/>
        <w:ind w:hanging="721"/>
      </w:pPr>
      <w:r>
        <w:t>Offshore</w:t>
      </w:r>
      <w:r>
        <w:rPr>
          <w:spacing w:val="-1"/>
        </w:rPr>
        <w:t xml:space="preserve"> </w:t>
      </w:r>
      <w:r>
        <w:t>Production</w:t>
      </w:r>
    </w:p>
    <w:p w:rsidR="000307F5" w:rsidRDefault="004900AE">
      <w:pPr>
        <w:pStyle w:val="ListParagraph"/>
        <w:numPr>
          <w:ilvl w:val="0"/>
          <w:numId w:val="1"/>
        </w:numPr>
        <w:tabs>
          <w:tab w:val="left" w:pos="1180"/>
          <w:tab w:val="left" w:pos="1181"/>
        </w:tabs>
        <w:ind w:hanging="721"/>
      </w:pPr>
      <w:r>
        <w:t>Well Head Operation and</w:t>
      </w:r>
      <w:r>
        <w:rPr>
          <w:spacing w:val="-3"/>
        </w:rPr>
        <w:t xml:space="preserve"> </w:t>
      </w:r>
      <w:r>
        <w:t>Maintenance</w:t>
      </w:r>
    </w:p>
    <w:p w:rsidR="000307F5" w:rsidRDefault="004900AE">
      <w:pPr>
        <w:pStyle w:val="ListParagraph"/>
        <w:numPr>
          <w:ilvl w:val="0"/>
          <w:numId w:val="1"/>
        </w:numPr>
        <w:tabs>
          <w:tab w:val="left" w:pos="1180"/>
          <w:tab w:val="left" w:pos="1181"/>
        </w:tabs>
        <w:spacing w:before="158"/>
        <w:ind w:hanging="721"/>
      </w:pPr>
      <w:r>
        <w:t>Gas Sweetening</w:t>
      </w:r>
      <w:r>
        <w:rPr>
          <w:spacing w:val="-4"/>
        </w:rPr>
        <w:t xml:space="preserve"> </w:t>
      </w:r>
      <w:r>
        <w:t>Unit</w:t>
      </w:r>
    </w:p>
    <w:p w:rsidR="000307F5" w:rsidRDefault="004900AE">
      <w:pPr>
        <w:pStyle w:val="ListParagraph"/>
        <w:numPr>
          <w:ilvl w:val="0"/>
          <w:numId w:val="1"/>
        </w:numPr>
        <w:tabs>
          <w:tab w:val="left" w:pos="1180"/>
          <w:tab w:val="left" w:pos="1181"/>
        </w:tabs>
        <w:ind w:hanging="721"/>
      </w:pPr>
      <w:r>
        <w:t>Central Production Facility and Tank</w:t>
      </w:r>
      <w:r>
        <w:rPr>
          <w:spacing w:val="-7"/>
        </w:rPr>
        <w:t xml:space="preserve"> </w:t>
      </w:r>
      <w:r>
        <w:t>Farm</w:t>
      </w:r>
    </w:p>
    <w:p w:rsidR="000307F5" w:rsidRDefault="004900AE">
      <w:pPr>
        <w:pStyle w:val="ListParagraph"/>
        <w:numPr>
          <w:ilvl w:val="0"/>
          <w:numId w:val="1"/>
        </w:numPr>
        <w:tabs>
          <w:tab w:val="left" w:pos="1180"/>
          <w:tab w:val="left" w:pos="1181"/>
        </w:tabs>
        <w:ind w:hanging="721"/>
      </w:pPr>
      <w:r>
        <w:t>Gas Injection</w:t>
      </w:r>
      <w:r>
        <w:rPr>
          <w:spacing w:val="-1"/>
        </w:rPr>
        <w:t xml:space="preserve"> </w:t>
      </w:r>
      <w:r>
        <w:t>Unit</w:t>
      </w:r>
    </w:p>
    <w:p w:rsidR="000307F5" w:rsidRDefault="004900AE">
      <w:pPr>
        <w:pStyle w:val="ListParagraph"/>
        <w:numPr>
          <w:ilvl w:val="0"/>
          <w:numId w:val="1"/>
        </w:numPr>
        <w:tabs>
          <w:tab w:val="left" w:pos="1180"/>
          <w:tab w:val="left" w:pos="1181"/>
        </w:tabs>
        <w:spacing w:before="158"/>
        <w:ind w:hanging="721"/>
      </w:pPr>
      <w:r>
        <w:t>Water Treatment and</w:t>
      </w:r>
      <w:r>
        <w:rPr>
          <w:spacing w:val="-2"/>
        </w:rPr>
        <w:t xml:space="preserve"> </w:t>
      </w:r>
      <w:r>
        <w:t>Injection</w:t>
      </w:r>
    </w:p>
    <w:p w:rsidR="000307F5" w:rsidRDefault="004900AE">
      <w:pPr>
        <w:pStyle w:val="ListParagraph"/>
        <w:numPr>
          <w:ilvl w:val="0"/>
          <w:numId w:val="1"/>
        </w:numPr>
        <w:tabs>
          <w:tab w:val="left" w:pos="1180"/>
          <w:tab w:val="left" w:pos="1181"/>
        </w:tabs>
        <w:ind w:hanging="721"/>
      </w:pPr>
      <w:r>
        <w:t>Oil and Gas Processing</w:t>
      </w:r>
    </w:p>
    <w:p w:rsidR="000307F5" w:rsidRDefault="004900AE">
      <w:pPr>
        <w:pStyle w:val="ListParagraph"/>
        <w:numPr>
          <w:ilvl w:val="0"/>
          <w:numId w:val="1"/>
        </w:numPr>
        <w:tabs>
          <w:tab w:val="left" w:pos="1180"/>
          <w:tab w:val="left" w:pos="1181"/>
        </w:tabs>
        <w:ind w:hanging="721"/>
      </w:pPr>
      <w:r>
        <w:t>Commissioning</w:t>
      </w:r>
      <w:r>
        <w:rPr>
          <w:spacing w:val="-4"/>
        </w:rPr>
        <w:t xml:space="preserve"> </w:t>
      </w:r>
      <w:r>
        <w:t>Activities</w:t>
      </w:r>
    </w:p>
    <w:p w:rsidR="000307F5" w:rsidRDefault="004900AE">
      <w:pPr>
        <w:pStyle w:val="ListParagraph"/>
        <w:numPr>
          <w:ilvl w:val="0"/>
          <w:numId w:val="1"/>
        </w:numPr>
        <w:tabs>
          <w:tab w:val="left" w:pos="1180"/>
          <w:tab w:val="left" w:pos="1181"/>
        </w:tabs>
        <w:spacing w:before="158"/>
        <w:ind w:hanging="721"/>
      </w:pPr>
      <w:r>
        <w:t>Handling of</w:t>
      </w:r>
      <w:r>
        <w:rPr>
          <w:spacing w:val="-1"/>
        </w:rPr>
        <w:t xml:space="preserve"> </w:t>
      </w:r>
      <w:r>
        <w:t>Equipment’s</w:t>
      </w:r>
    </w:p>
    <w:p w:rsidR="000307F5" w:rsidRDefault="004900AE">
      <w:pPr>
        <w:pStyle w:val="ListParagraph"/>
        <w:numPr>
          <w:ilvl w:val="0"/>
          <w:numId w:val="1"/>
        </w:numPr>
        <w:tabs>
          <w:tab w:val="left" w:pos="1180"/>
          <w:tab w:val="left" w:pos="1181"/>
        </w:tabs>
        <w:ind w:hanging="721"/>
      </w:pPr>
      <w:r>
        <w:t>Experience in</w:t>
      </w:r>
      <w:r>
        <w:rPr>
          <w:spacing w:val="-1"/>
        </w:rPr>
        <w:t xml:space="preserve"> </w:t>
      </w:r>
      <w:r>
        <w:t>Valves</w:t>
      </w:r>
    </w:p>
    <w:p w:rsidR="000307F5" w:rsidRDefault="004900AE">
      <w:pPr>
        <w:pStyle w:val="ListParagraph"/>
        <w:numPr>
          <w:ilvl w:val="0"/>
          <w:numId w:val="1"/>
        </w:numPr>
        <w:tabs>
          <w:tab w:val="left" w:pos="1180"/>
          <w:tab w:val="left" w:pos="1181"/>
        </w:tabs>
        <w:ind w:hanging="721"/>
      </w:pPr>
      <w:r>
        <w:t>Utilities</w:t>
      </w:r>
    </w:p>
    <w:p w:rsidR="000307F5" w:rsidRDefault="004900AE">
      <w:pPr>
        <w:pStyle w:val="ListParagraph"/>
        <w:numPr>
          <w:ilvl w:val="0"/>
          <w:numId w:val="1"/>
        </w:numPr>
        <w:tabs>
          <w:tab w:val="left" w:pos="1180"/>
          <w:tab w:val="left" w:pos="1181"/>
        </w:tabs>
        <w:spacing w:before="158"/>
        <w:ind w:hanging="721"/>
      </w:pPr>
      <w:r>
        <w:t>Safety</w:t>
      </w:r>
      <w:r>
        <w:rPr>
          <w:spacing w:val="-3"/>
        </w:rPr>
        <w:t xml:space="preserve"> </w:t>
      </w:r>
      <w:r>
        <w:t>Systems</w:t>
      </w:r>
    </w:p>
    <w:p w:rsidR="000307F5" w:rsidRDefault="000307F5">
      <w:pPr>
        <w:pStyle w:val="BodyText"/>
        <w:rPr>
          <w:sz w:val="26"/>
        </w:rPr>
      </w:pPr>
    </w:p>
    <w:p w:rsidR="000307F5" w:rsidRDefault="000307F5">
      <w:pPr>
        <w:pStyle w:val="BodyText"/>
        <w:spacing w:before="3"/>
        <w:rPr>
          <w:sz w:val="26"/>
        </w:rPr>
      </w:pPr>
    </w:p>
    <w:p w:rsidR="000307F5" w:rsidRDefault="004900AE">
      <w:pPr>
        <w:pStyle w:val="Heading3"/>
      </w:pPr>
      <w:r>
        <w:t>JOB DESCRIPTION</w:t>
      </w:r>
    </w:p>
    <w:p w:rsidR="000307F5" w:rsidRDefault="000307F5">
      <w:pPr>
        <w:pStyle w:val="BodyText"/>
        <w:rPr>
          <w:b/>
          <w:sz w:val="26"/>
        </w:rPr>
      </w:pPr>
    </w:p>
    <w:p w:rsidR="000307F5" w:rsidRDefault="000307F5">
      <w:pPr>
        <w:pStyle w:val="BodyText"/>
        <w:spacing w:before="11"/>
        <w:rPr>
          <w:b/>
          <w:sz w:val="25"/>
        </w:rPr>
      </w:pPr>
    </w:p>
    <w:p w:rsidR="000307F5" w:rsidRDefault="004900AE">
      <w:pPr>
        <w:pStyle w:val="Heading4"/>
      </w:pPr>
      <w:r>
        <w:t>OIL AND GAS GATHERING STATIONS</w:t>
      </w:r>
    </w:p>
    <w:p w:rsidR="000307F5" w:rsidRDefault="004900AE">
      <w:pPr>
        <w:pStyle w:val="BodyText"/>
        <w:spacing w:before="155"/>
        <w:ind w:left="460" w:right="636"/>
        <w:jc w:val="both"/>
      </w:pPr>
      <w:r>
        <w:t>Operation and control of wells through different headers for optimum production Oil Manifolds, Gas lift manifolds, Surge tanks, Separators ( Two / Three Phase), Dehydration Tanks, Water disposal pumps, Crude transfer pumps, Chemical injection, Gas/Oil line</w:t>
      </w:r>
      <w:r>
        <w:t xml:space="preserve"> pigging operations, Well testing, Computerized well testing etc.,</w:t>
      </w:r>
    </w:p>
    <w:p w:rsidR="000307F5" w:rsidRDefault="000307F5">
      <w:pPr>
        <w:pStyle w:val="BodyText"/>
        <w:rPr>
          <w:sz w:val="24"/>
        </w:rPr>
      </w:pPr>
    </w:p>
    <w:p w:rsidR="000307F5" w:rsidRDefault="000307F5">
      <w:pPr>
        <w:pStyle w:val="BodyText"/>
        <w:spacing w:before="9"/>
        <w:rPr>
          <w:sz w:val="25"/>
        </w:rPr>
      </w:pPr>
    </w:p>
    <w:p w:rsidR="000307F5" w:rsidRDefault="004900AE">
      <w:pPr>
        <w:pStyle w:val="BodyText"/>
        <w:ind w:left="460" w:right="635"/>
        <w:jc w:val="both"/>
      </w:pPr>
      <w:r>
        <w:t>Gas compressors, Inter-stage scrubbers, Gas Treatment, Glycol Contactors, Glycol regeneration unit, Gas export, Routine sampling of oil, Gas Glycol and Condensate, Isolations and De-isola</w:t>
      </w:r>
      <w:r>
        <w:t>tions of Equipment’s, Vessels and Tank for Maintenance, Familiar with work permits systems, Gas testing, Mechanical and Electrical Isolation Procedures and Co-ordination with maintenance crew, Trouble shooting and Reporting.</w:t>
      </w:r>
    </w:p>
    <w:p w:rsidR="000307F5" w:rsidRDefault="000307F5">
      <w:pPr>
        <w:jc w:val="both"/>
        <w:sectPr w:rsidR="000307F5">
          <w:type w:val="continuous"/>
          <w:pgSz w:w="12240" w:h="15840"/>
          <w:pgMar w:top="420" w:right="800" w:bottom="280" w:left="980" w:header="720" w:footer="720" w:gutter="0"/>
          <w:cols w:space="720"/>
        </w:sectPr>
      </w:pPr>
    </w:p>
    <w:p w:rsidR="000307F5" w:rsidRDefault="000307F5">
      <w:pPr>
        <w:pStyle w:val="BodyText"/>
        <w:rPr>
          <w:sz w:val="20"/>
        </w:rPr>
      </w:pPr>
    </w:p>
    <w:p w:rsidR="000307F5" w:rsidRDefault="000307F5">
      <w:pPr>
        <w:pStyle w:val="BodyText"/>
        <w:rPr>
          <w:sz w:val="20"/>
        </w:rPr>
      </w:pPr>
    </w:p>
    <w:p w:rsidR="000307F5" w:rsidRDefault="000307F5">
      <w:pPr>
        <w:pStyle w:val="BodyText"/>
        <w:rPr>
          <w:sz w:val="20"/>
        </w:rPr>
      </w:pPr>
    </w:p>
    <w:p w:rsidR="000307F5" w:rsidRDefault="000307F5">
      <w:pPr>
        <w:pStyle w:val="BodyText"/>
        <w:spacing w:before="10"/>
        <w:rPr>
          <w:sz w:val="19"/>
        </w:rPr>
      </w:pPr>
    </w:p>
    <w:p w:rsidR="000307F5" w:rsidRDefault="000307F5">
      <w:pPr>
        <w:pStyle w:val="BodyText"/>
        <w:rPr>
          <w:rFonts w:ascii="Verdana"/>
          <w:b/>
          <w:sz w:val="20"/>
        </w:rPr>
      </w:pPr>
    </w:p>
    <w:p w:rsidR="000307F5" w:rsidRDefault="000307F5">
      <w:pPr>
        <w:pStyle w:val="BodyText"/>
        <w:rPr>
          <w:rFonts w:ascii="Verdana"/>
          <w:b/>
          <w:sz w:val="20"/>
        </w:rPr>
      </w:pPr>
    </w:p>
    <w:p w:rsidR="000307F5" w:rsidRDefault="000307F5">
      <w:pPr>
        <w:pStyle w:val="BodyText"/>
        <w:spacing w:before="4"/>
        <w:rPr>
          <w:rFonts w:ascii="Verdana"/>
          <w:b/>
          <w:sz w:val="15"/>
        </w:rPr>
      </w:pPr>
    </w:p>
    <w:p w:rsidR="000307F5" w:rsidRDefault="004900AE">
      <w:pPr>
        <w:pStyle w:val="Heading4"/>
        <w:spacing w:before="91"/>
        <w:jc w:val="both"/>
      </w:pPr>
      <w:r>
        <w:t>OF</w:t>
      </w:r>
      <w:r>
        <w:t>FSHORE PRODUCTION</w:t>
      </w:r>
    </w:p>
    <w:p w:rsidR="000307F5" w:rsidRDefault="004900AE">
      <w:pPr>
        <w:pStyle w:val="BodyText"/>
        <w:spacing w:before="155"/>
        <w:ind w:left="460" w:right="635"/>
        <w:jc w:val="both"/>
      </w:pPr>
      <w:r>
        <w:t>Well experienced in offshore production in Installations and rigs. Well Testing, Well completion, Well Actuation, Choke and kill manifold, Start – Up and Shutdown procedures, Control room operations, Emergency Procedures, Water Injections, Gas Compression,</w:t>
      </w:r>
      <w:r>
        <w:t xml:space="preserve"> Oil Shipment, Chemical Injection etc.,</w:t>
      </w:r>
    </w:p>
    <w:p w:rsidR="000307F5" w:rsidRDefault="000307F5">
      <w:pPr>
        <w:pStyle w:val="BodyText"/>
        <w:rPr>
          <w:sz w:val="24"/>
        </w:rPr>
      </w:pPr>
    </w:p>
    <w:p w:rsidR="000307F5" w:rsidRDefault="000307F5">
      <w:pPr>
        <w:pStyle w:val="BodyText"/>
        <w:spacing w:before="3"/>
        <w:rPr>
          <w:sz w:val="26"/>
        </w:rPr>
      </w:pPr>
    </w:p>
    <w:p w:rsidR="000307F5" w:rsidRDefault="004900AE">
      <w:pPr>
        <w:pStyle w:val="Heading4"/>
        <w:jc w:val="both"/>
      </w:pPr>
      <w:r>
        <w:t>WELL HEAD OPERATION AND MAINTENANCE</w:t>
      </w:r>
    </w:p>
    <w:p w:rsidR="000307F5" w:rsidRDefault="000307F5">
      <w:pPr>
        <w:pStyle w:val="BodyText"/>
        <w:rPr>
          <w:b/>
          <w:sz w:val="24"/>
        </w:rPr>
      </w:pPr>
    </w:p>
    <w:p w:rsidR="000307F5" w:rsidRDefault="000307F5">
      <w:pPr>
        <w:pStyle w:val="BodyText"/>
        <w:spacing w:before="10"/>
        <w:rPr>
          <w:b/>
          <w:sz w:val="25"/>
        </w:rPr>
      </w:pPr>
    </w:p>
    <w:p w:rsidR="000307F5" w:rsidRDefault="004900AE">
      <w:pPr>
        <w:ind w:left="460"/>
        <w:jc w:val="both"/>
        <w:rPr>
          <w:b/>
        </w:rPr>
      </w:pPr>
      <w:r>
        <w:rPr>
          <w:b/>
        </w:rPr>
        <w:t>Well Testing:</w:t>
      </w:r>
    </w:p>
    <w:p w:rsidR="000307F5" w:rsidRDefault="004900AE">
      <w:pPr>
        <w:pStyle w:val="BodyText"/>
        <w:spacing w:before="155"/>
        <w:ind w:left="460" w:right="633"/>
        <w:jc w:val="both"/>
      </w:pPr>
      <w:r>
        <w:t>Lineup of well through test separator to production header, setting of LIC, PIC, Chart plotter etc., monitoring of pressure, DP, flow (tantalizer/WCM) and sample, trouble outing/calibration of pneumatic controllers and equipment’s, changing of orifice plat</w:t>
      </w:r>
      <w:r>
        <w:t>e in senior orifice, changing of choke in flow arm, adjustment of lift gas flow to individual wells.</w:t>
      </w:r>
    </w:p>
    <w:p w:rsidR="000307F5" w:rsidRDefault="000307F5">
      <w:pPr>
        <w:pStyle w:val="BodyText"/>
        <w:rPr>
          <w:sz w:val="24"/>
        </w:rPr>
      </w:pPr>
    </w:p>
    <w:p w:rsidR="000307F5" w:rsidRDefault="000307F5">
      <w:pPr>
        <w:pStyle w:val="BodyText"/>
        <w:spacing w:before="4"/>
        <w:rPr>
          <w:sz w:val="26"/>
        </w:rPr>
      </w:pPr>
    </w:p>
    <w:p w:rsidR="000307F5" w:rsidRDefault="004900AE">
      <w:pPr>
        <w:pStyle w:val="Heading4"/>
        <w:jc w:val="both"/>
      </w:pPr>
      <w:r>
        <w:t>Well head Operations:</w:t>
      </w:r>
    </w:p>
    <w:p w:rsidR="000307F5" w:rsidRDefault="004900AE">
      <w:pPr>
        <w:pStyle w:val="BodyText"/>
        <w:spacing w:before="155"/>
        <w:ind w:left="460" w:right="634"/>
        <w:jc w:val="both"/>
      </w:pPr>
      <w:r>
        <w:t>Monitoring of wells, well performance, well/fire SDP and shutdown system, instrument gas, firewater, drains, vents, functional chec</w:t>
      </w:r>
      <w:r>
        <w:t>king of SSSV, SSV, control panel, preventive maintenance and trouble shooting, manifold valve operations, different well activation methods, operation of X mass tree valves, controlling the well flow with choke as per production requirement, gas lifting op</w:t>
      </w:r>
      <w:r>
        <w:t>eration, well testing placing new or re-completed wells on production, assisting during drilling and post drilling operations such as well flow back, supervising the satellite platform while conducting hot work. Calibration of the chemical injection pumps.</w:t>
      </w:r>
    </w:p>
    <w:p w:rsidR="000307F5" w:rsidRDefault="000307F5">
      <w:pPr>
        <w:pStyle w:val="BodyText"/>
        <w:rPr>
          <w:sz w:val="24"/>
        </w:rPr>
      </w:pPr>
    </w:p>
    <w:p w:rsidR="000307F5" w:rsidRDefault="000307F5">
      <w:pPr>
        <w:pStyle w:val="BodyText"/>
        <w:spacing w:before="2"/>
        <w:rPr>
          <w:sz w:val="26"/>
        </w:rPr>
      </w:pPr>
    </w:p>
    <w:p w:rsidR="000307F5" w:rsidRDefault="004900AE">
      <w:pPr>
        <w:pStyle w:val="Heading4"/>
        <w:jc w:val="both"/>
      </w:pPr>
      <w:r>
        <w:t>Operation knowledge on well head platform:</w:t>
      </w:r>
    </w:p>
    <w:p w:rsidR="000307F5" w:rsidRDefault="004900AE">
      <w:pPr>
        <w:pStyle w:val="BodyText"/>
        <w:spacing w:before="155"/>
        <w:ind w:left="460" w:right="632"/>
        <w:jc w:val="both"/>
      </w:pPr>
      <w:r>
        <w:t>Inspection and operation of Christmas tree, flow line choke changing well actuating, well equalizing, checking STHP, FTHP readings, well head panel operation, annulus pressure bleeding, surface safety valve (SS</w:t>
      </w:r>
      <w:r>
        <w:t>V), sub surface safety valve (SSSV) operation, Test separator handling, well testing oil/gas/water. Taking samples for check specific gravity and BS &amp; W. Checking of water injection and gas injection wells. Gas dehydration unit (GDU): This unit is designed</w:t>
      </w:r>
      <w:r>
        <w:t xml:space="preserve"> to dehydrate 9.1 MMSCFD of associated gas. Tri-ethylene Glycol (TEG) is used as the dehydration medium. </w:t>
      </w:r>
      <w:proofErr w:type="gramStart"/>
      <w:r>
        <w:t>Heating Medium- STEAM and DCS- EMERSON</w:t>
      </w:r>
      <w:r>
        <w:rPr>
          <w:spacing w:val="-6"/>
        </w:rPr>
        <w:t xml:space="preserve"> </w:t>
      </w:r>
      <w:r>
        <w:t>(Delta-V).</w:t>
      </w:r>
      <w:proofErr w:type="gramEnd"/>
    </w:p>
    <w:p w:rsidR="000307F5" w:rsidRDefault="000307F5">
      <w:pPr>
        <w:pStyle w:val="BodyText"/>
        <w:rPr>
          <w:sz w:val="24"/>
        </w:rPr>
      </w:pPr>
    </w:p>
    <w:p w:rsidR="000307F5" w:rsidRDefault="000307F5">
      <w:pPr>
        <w:pStyle w:val="BodyText"/>
        <w:spacing w:before="4"/>
        <w:rPr>
          <w:sz w:val="26"/>
        </w:rPr>
      </w:pPr>
    </w:p>
    <w:p w:rsidR="000307F5" w:rsidRDefault="004900AE">
      <w:pPr>
        <w:pStyle w:val="Heading4"/>
        <w:spacing w:before="1"/>
        <w:jc w:val="both"/>
      </w:pPr>
      <w:r>
        <w:t>GAS SWEETENING UNIT (GSU):</w:t>
      </w:r>
    </w:p>
    <w:p w:rsidR="000307F5" w:rsidRDefault="004900AE">
      <w:pPr>
        <w:pStyle w:val="BodyText"/>
        <w:spacing w:before="155"/>
        <w:ind w:left="460" w:right="636"/>
        <w:jc w:val="both"/>
      </w:pPr>
      <w:r>
        <w:t>This unit is designed to sweetening 2.5 MMSCFD of associated gas. Methyl</w:t>
      </w:r>
      <w:r>
        <w:t xml:space="preserve"> Di-Ethanol Amine (MDEA) is used as the sweetening medium. Heating Medium – THYRISTAR (Electric heater).</w:t>
      </w:r>
    </w:p>
    <w:p w:rsidR="000307F5" w:rsidRDefault="000307F5">
      <w:pPr>
        <w:jc w:val="both"/>
        <w:sectPr w:rsidR="000307F5">
          <w:pgSz w:w="12240" w:h="15840"/>
          <w:pgMar w:top="420" w:right="800" w:bottom="280" w:left="980" w:header="720" w:footer="720" w:gutter="0"/>
          <w:cols w:space="720"/>
        </w:sectPr>
      </w:pPr>
    </w:p>
    <w:p w:rsidR="000307F5" w:rsidRDefault="000307F5">
      <w:pPr>
        <w:pStyle w:val="BodyText"/>
        <w:rPr>
          <w:sz w:val="20"/>
        </w:rPr>
      </w:pPr>
    </w:p>
    <w:p w:rsidR="000307F5" w:rsidRDefault="000307F5">
      <w:pPr>
        <w:pStyle w:val="BodyText"/>
        <w:rPr>
          <w:sz w:val="20"/>
        </w:rPr>
      </w:pPr>
    </w:p>
    <w:p w:rsidR="000307F5" w:rsidRDefault="000307F5">
      <w:pPr>
        <w:pStyle w:val="BodyText"/>
        <w:rPr>
          <w:sz w:val="20"/>
        </w:rPr>
      </w:pPr>
    </w:p>
    <w:p w:rsidR="000307F5" w:rsidRDefault="000307F5">
      <w:pPr>
        <w:pStyle w:val="BodyText"/>
        <w:spacing w:before="10"/>
        <w:rPr>
          <w:sz w:val="19"/>
        </w:rPr>
      </w:pPr>
    </w:p>
    <w:p w:rsidR="000307F5" w:rsidRDefault="000307F5">
      <w:pPr>
        <w:pStyle w:val="BodyText"/>
        <w:rPr>
          <w:rFonts w:ascii="Verdana"/>
          <w:b/>
          <w:sz w:val="20"/>
        </w:rPr>
      </w:pPr>
    </w:p>
    <w:p w:rsidR="000307F5" w:rsidRDefault="000307F5">
      <w:pPr>
        <w:pStyle w:val="BodyText"/>
        <w:spacing w:before="11"/>
        <w:rPr>
          <w:rFonts w:ascii="Verdana"/>
          <w:b/>
          <w:sz w:val="14"/>
        </w:rPr>
      </w:pPr>
    </w:p>
    <w:p w:rsidR="000307F5" w:rsidRDefault="004900AE">
      <w:pPr>
        <w:pStyle w:val="Heading4"/>
        <w:spacing w:before="92"/>
        <w:jc w:val="both"/>
        <w:rPr>
          <w:b w:val="0"/>
        </w:rPr>
      </w:pPr>
      <w:r>
        <w:t>Process Platform</w:t>
      </w:r>
      <w:r>
        <w:rPr>
          <w:b w:val="0"/>
        </w:rPr>
        <w:t>:</w:t>
      </w:r>
    </w:p>
    <w:p w:rsidR="000307F5" w:rsidRDefault="004900AE">
      <w:pPr>
        <w:pStyle w:val="BodyText"/>
        <w:spacing w:before="159"/>
        <w:ind w:left="460" w:right="634"/>
        <w:jc w:val="both"/>
      </w:pPr>
      <w:r>
        <w:t xml:space="preserve">Field operation activities of 3 phase separators, chemical dosing, booster compressors, main oil line pumps, hot oil pumps, produced water conditioner, sump and skimmer, skimmer pumps, GT driven export gas compressors, GDU, Glycol regeneration unit, Water </w:t>
      </w:r>
      <w:r>
        <w:t>Processing for injection - SWLP, electro chlorinator, coarse and fine filters, DOT, booster pumps, chemical dosing, main injection pumps, Utility air and Instrument Air system, Pot water, Firewater and Fuel gas</w:t>
      </w:r>
      <w:r>
        <w:rPr>
          <w:spacing w:val="-5"/>
        </w:rPr>
        <w:t xml:space="preserve"> </w:t>
      </w:r>
      <w:r>
        <w:t>system.</w:t>
      </w:r>
    </w:p>
    <w:p w:rsidR="000307F5" w:rsidRDefault="000307F5">
      <w:pPr>
        <w:pStyle w:val="BodyText"/>
        <w:rPr>
          <w:sz w:val="24"/>
        </w:rPr>
      </w:pPr>
    </w:p>
    <w:p w:rsidR="000307F5" w:rsidRDefault="000307F5">
      <w:pPr>
        <w:pStyle w:val="BodyText"/>
        <w:spacing w:before="4"/>
        <w:rPr>
          <w:sz w:val="26"/>
        </w:rPr>
      </w:pPr>
    </w:p>
    <w:p w:rsidR="000307F5" w:rsidRDefault="004900AE">
      <w:pPr>
        <w:pStyle w:val="Heading4"/>
      </w:pPr>
      <w:r>
        <w:t>CENTRAL PRODUCTION FACILITY AND TAN</w:t>
      </w:r>
      <w:r>
        <w:t>K FARM</w:t>
      </w:r>
    </w:p>
    <w:p w:rsidR="000307F5" w:rsidRDefault="004900AE">
      <w:pPr>
        <w:pStyle w:val="BodyText"/>
        <w:spacing w:before="155"/>
        <w:ind w:left="460" w:right="636"/>
        <w:jc w:val="both"/>
      </w:pPr>
      <w:r>
        <w:t xml:space="preserve">Receiving crude from different Gathering Stations, Gas Boot and Free water Knockout Drum, Skimmer Tank – Storage Tank Operation - Emulsion Treatment by Electrostatic Heater – </w:t>
      </w:r>
      <w:proofErr w:type="spellStart"/>
      <w:r>
        <w:t>Treater</w:t>
      </w:r>
      <w:proofErr w:type="spellEnd"/>
      <w:r>
        <w:t xml:space="preserve">, Injection Rate calculations, Desalting Crude through Electric </w:t>
      </w:r>
      <w:proofErr w:type="spellStart"/>
      <w:r>
        <w:t>Des</w:t>
      </w:r>
      <w:r>
        <w:t>alters</w:t>
      </w:r>
      <w:proofErr w:type="spellEnd"/>
      <w:r>
        <w:t>, Crude Transfer pumps, LACT (Least Automotive Custody Transfer) unit, Water Injection pumps, LACT Meter Proving, Shipping Pumps, Trouble Shooting as per Cause &amp; Effect Logics.</w:t>
      </w:r>
    </w:p>
    <w:p w:rsidR="000307F5" w:rsidRDefault="004900AE">
      <w:pPr>
        <w:pStyle w:val="BodyText"/>
        <w:spacing w:before="161"/>
        <w:ind w:left="460" w:right="634"/>
        <w:jc w:val="both"/>
      </w:pPr>
      <w:r>
        <w:t>Good knowledge in Operation of Gas Turbines for generator, Well Test Data</w:t>
      </w:r>
      <w:r>
        <w:t xml:space="preserve"> Entry and DCS Operations, Plant Safety Equipment’s, Emergency Procedures etc., Conversant in Handling Crude stabilization Unit, Vacuum Compressors. Also I have successfully operated Central Production Facility Capacity of 70, 000 </w:t>
      </w:r>
      <w:proofErr w:type="spellStart"/>
      <w:r>
        <w:t>Bbls</w:t>
      </w:r>
      <w:proofErr w:type="spellEnd"/>
      <w:r>
        <w:t xml:space="preserve"> / Day.</w:t>
      </w:r>
    </w:p>
    <w:p w:rsidR="000307F5" w:rsidRDefault="000307F5">
      <w:pPr>
        <w:pStyle w:val="BodyText"/>
        <w:rPr>
          <w:sz w:val="24"/>
        </w:rPr>
      </w:pPr>
    </w:p>
    <w:p w:rsidR="000307F5" w:rsidRDefault="000307F5">
      <w:pPr>
        <w:pStyle w:val="BodyText"/>
        <w:spacing w:before="2"/>
        <w:rPr>
          <w:sz w:val="26"/>
        </w:rPr>
      </w:pPr>
    </w:p>
    <w:p w:rsidR="000307F5" w:rsidRDefault="004900AE">
      <w:pPr>
        <w:pStyle w:val="Heading4"/>
      </w:pPr>
      <w:r>
        <w:t>GAS INJECTI</w:t>
      </w:r>
      <w:r>
        <w:t>ON UNIT</w:t>
      </w:r>
    </w:p>
    <w:p w:rsidR="000307F5" w:rsidRDefault="004900AE">
      <w:pPr>
        <w:pStyle w:val="BodyText"/>
        <w:spacing w:before="155"/>
        <w:ind w:left="460" w:right="641"/>
        <w:jc w:val="both"/>
      </w:pPr>
      <w:r>
        <w:t>To inject High Pressure De-hydrated Gas to Oil Reservoir, Compressor Operation (Three Stage Reciprocating), Scrubber Operations, Adjustable Choke , Orifice Plate both the type at Daniel Senior and Daniel Junior , Choke Changing of the Gas Wells BOL</w:t>
      </w:r>
      <w:r>
        <w:t>T, MMA and PLUG.</w:t>
      </w:r>
    </w:p>
    <w:p w:rsidR="000307F5" w:rsidRDefault="000307F5">
      <w:pPr>
        <w:pStyle w:val="BodyText"/>
        <w:rPr>
          <w:sz w:val="24"/>
        </w:rPr>
      </w:pPr>
    </w:p>
    <w:p w:rsidR="000307F5" w:rsidRDefault="000307F5">
      <w:pPr>
        <w:pStyle w:val="BodyText"/>
        <w:spacing w:before="8"/>
      </w:pPr>
    </w:p>
    <w:p w:rsidR="000307F5" w:rsidRDefault="004900AE">
      <w:pPr>
        <w:pStyle w:val="Heading4"/>
        <w:spacing w:before="1"/>
      </w:pPr>
      <w:r>
        <w:t>WATER TREATMENT AND INJECTION</w:t>
      </w:r>
    </w:p>
    <w:p w:rsidR="000307F5" w:rsidRDefault="004900AE">
      <w:pPr>
        <w:pStyle w:val="BodyText"/>
        <w:spacing w:before="155"/>
        <w:ind w:left="460" w:right="636"/>
        <w:jc w:val="both"/>
      </w:pPr>
      <w:proofErr w:type="gramStart"/>
      <w:r>
        <w:t xml:space="preserve">Pre-treatment of Sea water .Water Filtration (2 micron count less than 400) </w:t>
      </w:r>
      <w:proofErr w:type="spellStart"/>
      <w:r>
        <w:t>Deaeration</w:t>
      </w:r>
      <w:proofErr w:type="spellEnd"/>
      <w:r>
        <w:t xml:space="preserve"> etc., Filters (Dual and Multi) </w:t>
      </w:r>
      <w:proofErr w:type="spellStart"/>
      <w:r>
        <w:t>Deaerators</w:t>
      </w:r>
      <w:proofErr w:type="spellEnd"/>
      <w:r>
        <w:t>, Chare Pumps &amp;</w:t>
      </w:r>
      <w:r>
        <w:t xml:space="preserve"> Transfer Pumps, Chemical Injection (Biocide Ferric </w:t>
      </w:r>
      <w:proofErr w:type="spellStart"/>
      <w:r>
        <w:t>Sulphate</w:t>
      </w:r>
      <w:proofErr w:type="spellEnd"/>
      <w:r>
        <w:t xml:space="preserve"> and Polyelectrolyte), Operations and Monitoring of Water Injection System, High Pressure Injection Pumps (SSP), Injection Well Head Operations and Water Sampling etc.</w:t>
      </w:r>
      <w:proofErr w:type="gramEnd"/>
    </w:p>
    <w:p w:rsidR="000307F5" w:rsidRDefault="000307F5">
      <w:pPr>
        <w:pStyle w:val="BodyText"/>
        <w:rPr>
          <w:sz w:val="24"/>
        </w:rPr>
      </w:pPr>
    </w:p>
    <w:p w:rsidR="000307F5" w:rsidRDefault="000307F5">
      <w:pPr>
        <w:pStyle w:val="BodyText"/>
        <w:spacing w:before="4"/>
        <w:rPr>
          <w:sz w:val="26"/>
        </w:rPr>
      </w:pPr>
    </w:p>
    <w:p w:rsidR="000307F5" w:rsidRDefault="004900AE">
      <w:pPr>
        <w:pStyle w:val="Heading4"/>
        <w:spacing w:before="1"/>
      </w:pPr>
      <w:r>
        <w:t>OIL AND GAS PROCESSING</w:t>
      </w:r>
    </w:p>
    <w:p w:rsidR="000307F5" w:rsidRDefault="004900AE">
      <w:pPr>
        <w:pStyle w:val="BodyText"/>
        <w:spacing w:before="155"/>
        <w:ind w:left="460" w:right="101"/>
        <w:jc w:val="both"/>
        <w:rPr>
          <w:b/>
        </w:rPr>
      </w:pPr>
      <w:r>
        <w:t xml:space="preserve">Control room operation, separator, surge drum operations ,chemical injection , gas and water injection, </w:t>
      </w:r>
      <w:proofErr w:type="spellStart"/>
      <w:r>
        <w:t>hyphochlorine</w:t>
      </w:r>
      <w:proofErr w:type="spellEnd"/>
      <w:r>
        <w:t xml:space="preserve"> generations, glycol regeneration , sour gas purification, gas blanketing , cartridge and charcoal filter changing etc. Dehydration tanks, </w:t>
      </w:r>
      <w:r>
        <w:t xml:space="preserve">simple maintenance of gas compressors , free/ smoke detection systems and utility operation, like </w:t>
      </w:r>
      <w:proofErr w:type="spellStart"/>
      <w:r>
        <w:t>air</w:t>
      </w:r>
      <w:proofErr w:type="spellEnd"/>
      <w:r>
        <w:t xml:space="preserve"> dryers, nitrogen generation, sea water cooling, utility / pot water system etc</w:t>
      </w:r>
      <w:r>
        <w:rPr>
          <w:b/>
        </w:rPr>
        <w:t>.</w:t>
      </w:r>
    </w:p>
    <w:p w:rsidR="000307F5" w:rsidRDefault="000307F5">
      <w:pPr>
        <w:jc w:val="both"/>
        <w:sectPr w:rsidR="000307F5">
          <w:pgSz w:w="12240" w:h="15840"/>
          <w:pgMar w:top="420" w:right="800" w:bottom="280" w:left="980" w:header="720" w:footer="720" w:gutter="0"/>
          <w:cols w:space="720"/>
        </w:sectPr>
      </w:pPr>
    </w:p>
    <w:p w:rsidR="000307F5" w:rsidRDefault="000307F5">
      <w:pPr>
        <w:pStyle w:val="BodyText"/>
        <w:rPr>
          <w:b/>
          <w:sz w:val="20"/>
        </w:rPr>
      </w:pPr>
    </w:p>
    <w:p w:rsidR="000307F5" w:rsidRDefault="000307F5">
      <w:pPr>
        <w:pStyle w:val="BodyText"/>
        <w:rPr>
          <w:b/>
          <w:sz w:val="20"/>
        </w:rPr>
      </w:pPr>
    </w:p>
    <w:p w:rsidR="000307F5" w:rsidRDefault="000307F5">
      <w:pPr>
        <w:pStyle w:val="BodyText"/>
        <w:rPr>
          <w:b/>
          <w:sz w:val="20"/>
        </w:rPr>
      </w:pPr>
    </w:p>
    <w:p w:rsidR="000307F5" w:rsidRDefault="000307F5">
      <w:pPr>
        <w:pStyle w:val="BodyText"/>
        <w:spacing w:before="4"/>
        <w:rPr>
          <w:rFonts w:ascii="Verdana"/>
          <w:b/>
          <w:sz w:val="21"/>
        </w:rPr>
      </w:pPr>
    </w:p>
    <w:p w:rsidR="000307F5" w:rsidRDefault="004900AE">
      <w:pPr>
        <w:pStyle w:val="Heading4"/>
        <w:spacing w:before="92"/>
      </w:pPr>
      <w:r>
        <w:t>COMMISSIONING ACTIVITIES</w:t>
      </w:r>
    </w:p>
    <w:p w:rsidR="000307F5" w:rsidRDefault="004900AE">
      <w:pPr>
        <w:pStyle w:val="ListParagraph"/>
        <w:numPr>
          <w:ilvl w:val="0"/>
          <w:numId w:val="1"/>
        </w:numPr>
        <w:tabs>
          <w:tab w:val="left" w:pos="1180"/>
          <w:tab w:val="left" w:pos="1181"/>
        </w:tabs>
        <w:spacing w:before="153"/>
        <w:ind w:hanging="721"/>
      </w:pPr>
      <w:r>
        <w:t>Follow up of all flushin</w:t>
      </w:r>
      <w:r>
        <w:t>g and hydro</w:t>
      </w:r>
      <w:r>
        <w:rPr>
          <w:spacing w:val="-6"/>
        </w:rPr>
        <w:t xml:space="preserve"> </w:t>
      </w:r>
      <w:r>
        <w:t>testing.</w:t>
      </w:r>
    </w:p>
    <w:p w:rsidR="000307F5" w:rsidRDefault="004900AE">
      <w:pPr>
        <w:pStyle w:val="ListParagraph"/>
        <w:numPr>
          <w:ilvl w:val="0"/>
          <w:numId w:val="1"/>
        </w:numPr>
        <w:tabs>
          <w:tab w:val="left" w:pos="1180"/>
          <w:tab w:val="left" w:pos="1181"/>
        </w:tabs>
        <w:ind w:hanging="721"/>
      </w:pPr>
      <w:r>
        <w:t>Leak testing, Pressure</w:t>
      </w:r>
      <w:r>
        <w:rPr>
          <w:spacing w:val="-5"/>
        </w:rPr>
        <w:t xml:space="preserve"> </w:t>
      </w:r>
      <w:r>
        <w:t>testing.</w:t>
      </w:r>
    </w:p>
    <w:p w:rsidR="000307F5" w:rsidRDefault="004900AE">
      <w:pPr>
        <w:pStyle w:val="ListParagraph"/>
        <w:numPr>
          <w:ilvl w:val="0"/>
          <w:numId w:val="1"/>
        </w:numPr>
        <w:tabs>
          <w:tab w:val="left" w:pos="1180"/>
          <w:tab w:val="left" w:pos="1181"/>
        </w:tabs>
        <w:spacing w:before="158"/>
        <w:ind w:hanging="721"/>
      </w:pPr>
      <w:r>
        <w:t>Doing PTP (Pre commissioning test</w:t>
      </w:r>
      <w:r>
        <w:rPr>
          <w:spacing w:val="-8"/>
        </w:rPr>
        <w:t xml:space="preserve"> </w:t>
      </w:r>
      <w:r>
        <w:t>Procedure)</w:t>
      </w:r>
    </w:p>
    <w:p w:rsidR="000307F5" w:rsidRDefault="004900AE">
      <w:pPr>
        <w:pStyle w:val="ListParagraph"/>
        <w:numPr>
          <w:ilvl w:val="0"/>
          <w:numId w:val="1"/>
        </w:numPr>
        <w:tabs>
          <w:tab w:val="left" w:pos="1180"/>
          <w:tab w:val="left" w:pos="1181"/>
        </w:tabs>
        <w:ind w:hanging="721"/>
      </w:pPr>
      <w:r>
        <w:t>Clearing punch</w:t>
      </w:r>
      <w:r>
        <w:rPr>
          <w:spacing w:val="-5"/>
        </w:rPr>
        <w:t xml:space="preserve"> </w:t>
      </w:r>
      <w:r>
        <w:t>list.</w:t>
      </w:r>
    </w:p>
    <w:p w:rsidR="000307F5" w:rsidRDefault="004900AE">
      <w:pPr>
        <w:pStyle w:val="ListParagraph"/>
        <w:numPr>
          <w:ilvl w:val="0"/>
          <w:numId w:val="1"/>
        </w:numPr>
        <w:tabs>
          <w:tab w:val="left" w:pos="1180"/>
          <w:tab w:val="left" w:pos="1181"/>
        </w:tabs>
        <w:ind w:hanging="721"/>
      </w:pPr>
      <w:r>
        <w:t>Maintain all documents related commissioning and Pre-commissioning</w:t>
      </w:r>
      <w:r>
        <w:rPr>
          <w:spacing w:val="-15"/>
        </w:rPr>
        <w:t xml:space="preserve"> </w:t>
      </w:r>
      <w:r>
        <w:t>activities.</w:t>
      </w:r>
    </w:p>
    <w:p w:rsidR="000307F5" w:rsidRDefault="004900AE">
      <w:pPr>
        <w:pStyle w:val="ListParagraph"/>
        <w:numPr>
          <w:ilvl w:val="0"/>
          <w:numId w:val="1"/>
        </w:numPr>
        <w:tabs>
          <w:tab w:val="left" w:pos="1180"/>
          <w:tab w:val="left" w:pos="1181"/>
        </w:tabs>
        <w:spacing w:before="159"/>
        <w:ind w:hanging="721"/>
      </w:pPr>
      <w:r>
        <w:t>Doing maintenance / Preservation of</w:t>
      </w:r>
      <w:r>
        <w:rPr>
          <w:spacing w:val="1"/>
        </w:rPr>
        <w:t xml:space="preserve"> </w:t>
      </w:r>
      <w:r>
        <w:t>equipment’s.</w:t>
      </w:r>
    </w:p>
    <w:p w:rsidR="000307F5" w:rsidRDefault="004900AE">
      <w:pPr>
        <w:pStyle w:val="ListParagraph"/>
        <w:numPr>
          <w:ilvl w:val="0"/>
          <w:numId w:val="1"/>
        </w:numPr>
        <w:tabs>
          <w:tab w:val="left" w:pos="1180"/>
          <w:tab w:val="left" w:pos="1181"/>
        </w:tabs>
        <w:ind w:hanging="721"/>
      </w:pPr>
      <w:r>
        <w:t>Good Knowledge about P&amp; ID, PFD, PPD’s, Red line</w:t>
      </w:r>
      <w:r>
        <w:rPr>
          <w:spacing w:val="-7"/>
        </w:rPr>
        <w:t xml:space="preserve"> </w:t>
      </w:r>
      <w:r>
        <w:t>markup.</w:t>
      </w:r>
    </w:p>
    <w:p w:rsidR="000307F5" w:rsidRDefault="004900AE">
      <w:pPr>
        <w:pStyle w:val="ListParagraph"/>
        <w:numPr>
          <w:ilvl w:val="0"/>
          <w:numId w:val="1"/>
        </w:numPr>
        <w:tabs>
          <w:tab w:val="left" w:pos="1180"/>
          <w:tab w:val="left" w:pos="1181"/>
        </w:tabs>
        <w:ind w:hanging="721"/>
      </w:pPr>
      <w:r>
        <w:t>Good knowledge about Offshore permits to work</w:t>
      </w:r>
      <w:r>
        <w:rPr>
          <w:spacing w:val="-6"/>
        </w:rPr>
        <w:t xml:space="preserve"> </w:t>
      </w:r>
      <w:r>
        <w:t>system.</w:t>
      </w:r>
    </w:p>
    <w:p w:rsidR="000307F5" w:rsidRDefault="004900AE">
      <w:pPr>
        <w:pStyle w:val="ListParagraph"/>
        <w:numPr>
          <w:ilvl w:val="0"/>
          <w:numId w:val="1"/>
        </w:numPr>
        <w:tabs>
          <w:tab w:val="left" w:pos="1180"/>
          <w:tab w:val="left" w:pos="1181"/>
        </w:tabs>
        <w:spacing w:before="157"/>
        <w:ind w:hanging="721"/>
      </w:pPr>
      <w:r>
        <w:t>Commissioning and startup</w:t>
      </w:r>
      <w:r>
        <w:rPr>
          <w:spacing w:val="-5"/>
        </w:rPr>
        <w:t xml:space="preserve"> </w:t>
      </w:r>
      <w:r>
        <w:t>equipment’s.</w:t>
      </w:r>
    </w:p>
    <w:p w:rsidR="000307F5" w:rsidRDefault="004900AE">
      <w:pPr>
        <w:pStyle w:val="ListParagraph"/>
        <w:numPr>
          <w:ilvl w:val="0"/>
          <w:numId w:val="1"/>
        </w:numPr>
        <w:tabs>
          <w:tab w:val="left" w:pos="1180"/>
          <w:tab w:val="left" w:pos="1181"/>
        </w:tabs>
        <w:ind w:hanging="721"/>
      </w:pPr>
      <w:r>
        <w:t>Co-ordinate with vendor to start</w:t>
      </w:r>
      <w:r>
        <w:rPr>
          <w:spacing w:val="-4"/>
        </w:rPr>
        <w:t xml:space="preserve"> </w:t>
      </w:r>
      <w:r>
        <w:t>equipment’s.</w:t>
      </w:r>
    </w:p>
    <w:p w:rsidR="000307F5" w:rsidRDefault="000307F5">
      <w:pPr>
        <w:pStyle w:val="BodyText"/>
        <w:rPr>
          <w:sz w:val="26"/>
        </w:rPr>
      </w:pPr>
    </w:p>
    <w:p w:rsidR="000307F5" w:rsidRDefault="000307F5">
      <w:pPr>
        <w:pStyle w:val="BodyText"/>
        <w:spacing w:before="4"/>
        <w:rPr>
          <w:sz w:val="24"/>
        </w:rPr>
      </w:pPr>
    </w:p>
    <w:p w:rsidR="000307F5" w:rsidRDefault="004900AE">
      <w:pPr>
        <w:pStyle w:val="Heading4"/>
        <w:spacing w:before="1"/>
      </w:pPr>
      <w:r>
        <w:t>HANDLING OF EQUIPMENTS</w:t>
      </w:r>
    </w:p>
    <w:p w:rsidR="000307F5" w:rsidRDefault="004900AE">
      <w:pPr>
        <w:pStyle w:val="BodyText"/>
        <w:spacing w:before="155"/>
        <w:ind w:left="460" w:right="633"/>
        <w:jc w:val="both"/>
      </w:pPr>
      <w:r>
        <w:t xml:space="preserve">Feed gas KOD, Dryers, Filter, Chiller, High Pressure and Low Pressure Separator, Economizer flash vessel, Expander compressor, LEF condenser, LEF column, LEF </w:t>
      </w:r>
      <w:proofErr w:type="spellStart"/>
      <w:r>
        <w:t>Reboiler</w:t>
      </w:r>
      <w:proofErr w:type="spellEnd"/>
      <w:r>
        <w:t>, LEF Reflux drum,  LEF Reflux pump, Reciprocating compressor, R G cooler, NGL cooler, NGL</w:t>
      </w:r>
      <w:r>
        <w:t xml:space="preserve"> spiking pump, Booster pump, Blow down pump, Combined feed heater, Reactor, Shell &amp; tube type exchangers, Fin fan coolers, Centrifugal &amp; Reciprocating pumps, Stripper, Scrubber, Hot oil expansion vessel, Detractor, Hot oil filter, Air compressor, Nitrogen </w:t>
      </w:r>
      <w:r>
        <w:t>PSA (Pressure Swing Absorber),Sphere, Bullet, Circulation pumps, all types of control valves.</w:t>
      </w:r>
    </w:p>
    <w:p w:rsidR="000307F5" w:rsidRDefault="000307F5">
      <w:pPr>
        <w:pStyle w:val="BodyText"/>
        <w:rPr>
          <w:sz w:val="24"/>
        </w:rPr>
      </w:pPr>
    </w:p>
    <w:p w:rsidR="000307F5" w:rsidRDefault="000307F5">
      <w:pPr>
        <w:pStyle w:val="BodyText"/>
        <w:rPr>
          <w:sz w:val="24"/>
        </w:rPr>
      </w:pPr>
    </w:p>
    <w:p w:rsidR="000307F5" w:rsidRDefault="000307F5">
      <w:pPr>
        <w:pStyle w:val="BodyText"/>
        <w:rPr>
          <w:sz w:val="24"/>
        </w:rPr>
      </w:pPr>
    </w:p>
    <w:p w:rsidR="000307F5" w:rsidRDefault="004900AE">
      <w:pPr>
        <w:pStyle w:val="Heading4"/>
        <w:spacing w:before="161"/>
        <w:ind w:left="515"/>
      </w:pPr>
      <w:r>
        <w:t>EXPERIENCE IN VALVES</w:t>
      </w:r>
    </w:p>
    <w:p w:rsidR="000307F5" w:rsidRDefault="004900AE">
      <w:pPr>
        <w:pStyle w:val="ListParagraph"/>
        <w:numPr>
          <w:ilvl w:val="0"/>
          <w:numId w:val="1"/>
        </w:numPr>
        <w:tabs>
          <w:tab w:val="left" w:pos="1180"/>
          <w:tab w:val="left" w:pos="1181"/>
        </w:tabs>
        <w:spacing w:before="154"/>
        <w:ind w:hanging="721"/>
      </w:pPr>
      <w:r>
        <w:t>Disassembly, Lapping &amp; Reassembly, In-situ floating /Testing of Safety</w:t>
      </w:r>
      <w:r>
        <w:rPr>
          <w:spacing w:val="-17"/>
        </w:rPr>
        <w:t xml:space="preserve"> </w:t>
      </w:r>
      <w:r>
        <w:t>Valves.</w:t>
      </w:r>
    </w:p>
    <w:p w:rsidR="000307F5" w:rsidRDefault="004900AE">
      <w:pPr>
        <w:pStyle w:val="ListParagraph"/>
        <w:numPr>
          <w:ilvl w:val="0"/>
          <w:numId w:val="1"/>
        </w:numPr>
        <w:tabs>
          <w:tab w:val="left" w:pos="1180"/>
          <w:tab w:val="left" w:pos="1181"/>
        </w:tabs>
        <w:spacing w:before="161"/>
        <w:ind w:hanging="721"/>
      </w:pPr>
      <w:r>
        <w:t>Overhauling, Refurbishing &amp;Calibration of Control</w:t>
      </w:r>
      <w:r>
        <w:rPr>
          <w:spacing w:val="-6"/>
        </w:rPr>
        <w:t xml:space="preserve"> </w:t>
      </w:r>
      <w:r>
        <w:t>Valves.</w:t>
      </w:r>
    </w:p>
    <w:p w:rsidR="000307F5" w:rsidRDefault="004900AE">
      <w:pPr>
        <w:pStyle w:val="ListParagraph"/>
        <w:numPr>
          <w:ilvl w:val="0"/>
          <w:numId w:val="1"/>
        </w:numPr>
        <w:tabs>
          <w:tab w:val="left" w:pos="1180"/>
          <w:tab w:val="left" w:pos="1181"/>
        </w:tabs>
        <w:ind w:hanging="721"/>
      </w:pPr>
      <w:r>
        <w:t>Overhauling &amp; Servicing of Pneumatic and hydraulic Instruments for Reel</w:t>
      </w:r>
      <w:r>
        <w:rPr>
          <w:spacing w:val="-14"/>
        </w:rPr>
        <w:t xml:space="preserve"> </w:t>
      </w:r>
      <w:r>
        <w:t>wrapping.</w:t>
      </w:r>
    </w:p>
    <w:p w:rsidR="000307F5" w:rsidRDefault="004900AE">
      <w:pPr>
        <w:pStyle w:val="ListParagraph"/>
        <w:numPr>
          <w:ilvl w:val="0"/>
          <w:numId w:val="1"/>
        </w:numPr>
        <w:tabs>
          <w:tab w:val="left" w:pos="1180"/>
          <w:tab w:val="left" w:pos="1181"/>
        </w:tabs>
        <w:spacing w:before="157"/>
        <w:ind w:hanging="721"/>
      </w:pPr>
      <w:r>
        <w:t>Cleaning &amp; Testing of Globe</w:t>
      </w:r>
      <w:r>
        <w:rPr>
          <w:spacing w:val="-9"/>
        </w:rPr>
        <w:t xml:space="preserve"> </w:t>
      </w:r>
      <w:r>
        <w:t>Valves.</w:t>
      </w:r>
    </w:p>
    <w:p w:rsidR="000307F5" w:rsidRDefault="004900AE">
      <w:pPr>
        <w:pStyle w:val="ListParagraph"/>
        <w:numPr>
          <w:ilvl w:val="0"/>
          <w:numId w:val="1"/>
        </w:numPr>
        <w:tabs>
          <w:tab w:val="left" w:pos="1180"/>
          <w:tab w:val="left" w:pos="1181"/>
        </w:tabs>
        <w:ind w:hanging="721"/>
      </w:pPr>
      <w:r>
        <w:t>Servicing &amp; Testing of Shut off</w:t>
      </w:r>
      <w:r>
        <w:rPr>
          <w:spacing w:val="-12"/>
        </w:rPr>
        <w:t xml:space="preserve"> </w:t>
      </w:r>
      <w:r>
        <w:t>Valves.</w:t>
      </w:r>
    </w:p>
    <w:p w:rsidR="000307F5" w:rsidRDefault="004900AE">
      <w:pPr>
        <w:pStyle w:val="ListParagraph"/>
        <w:numPr>
          <w:ilvl w:val="0"/>
          <w:numId w:val="1"/>
        </w:numPr>
        <w:tabs>
          <w:tab w:val="left" w:pos="1180"/>
          <w:tab w:val="left" w:pos="1181"/>
        </w:tabs>
        <w:ind w:hanging="721"/>
      </w:pPr>
      <w:r>
        <w:t>Hiring of Services for Testing/ Calibration of Breather</w:t>
      </w:r>
      <w:r>
        <w:rPr>
          <w:spacing w:val="-11"/>
        </w:rPr>
        <w:t xml:space="preserve"> </w:t>
      </w:r>
      <w:r>
        <w:t>Valves.</w:t>
      </w:r>
    </w:p>
    <w:p w:rsidR="000307F5" w:rsidRDefault="000307F5">
      <w:pPr>
        <w:sectPr w:rsidR="000307F5">
          <w:pgSz w:w="12240" w:h="15840"/>
          <w:pgMar w:top="420" w:right="800" w:bottom="280" w:left="980" w:header="720" w:footer="720" w:gutter="0"/>
          <w:cols w:space="720"/>
        </w:sectPr>
      </w:pPr>
    </w:p>
    <w:p w:rsidR="000307F5" w:rsidRDefault="000307F5">
      <w:pPr>
        <w:pStyle w:val="BodyText"/>
        <w:rPr>
          <w:sz w:val="20"/>
        </w:rPr>
      </w:pPr>
    </w:p>
    <w:p w:rsidR="000307F5" w:rsidRDefault="000307F5">
      <w:pPr>
        <w:pStyle w:val="BodyText"/>
        <w:rPr>
          <w:sz w:val="20"/>
        </w:rPr>
      </w:pPr>
    </w:p>
    <w:p w:rsidR="000307F5" w:rsidRDefault="000307F5">
      <w:pPr>
        <w:pStyle w:val="BodyText"/>
        <w:rPr>
          <w:sz w:val="20"/>
        </w:rPr>
      </w:pPr>
    </w:p>
    <w:p w:rsidR="000307F5" w:rsidRDefault="000307F5">
      <w:pPr>
        <w:pStyle w:val="BodyText"/>
        <w:spacing w:before="4"/>
        <w:rPr>
          <w:rFonts w:ascii="Verdana"/>
          <w:b/>
          <w:sz w:val="21"/>
        </w:rPr>
      </w:pPr>
    </w:p>
    <w:p w:rsidR="000307F5" w:rsidRDefault="004900AE">
      <w:pPr>
        <w:pStyle w:val="Heading4"/>
        <w:spacing w:before="92"/>
      </w:pPr>
      <w:r>
        <w:t>UTILITIES</w:t>
      </w:r>
    </w:p>
    <w:p w:rsidR="000307F5" w:rsidRDefault="004900AE">
      <w:pPr>
        <w:pStyle w:val="BodyText"/>
        <w:spacing w:before="155"/>
        <w:ind w:left="460" w:right="635"/>
        <w:jc w:val="both"/>
      </w:pPr>
      <w:r>
        <w:t>Well Experienced In Utility Operations Such As Gas Turbines Generator, Utilities &amp; Instrument Air Compressor, Centrifugal Pump, Piston Pumps, Water Treatment, Sewage Water and Effluent Treatment, Cooling Tower, Chemical Dozing- SHMP, HEDP,</w:t>
      </w:r>
    </w:p>
    <w:p w:rsidR="000307F5" w:rsidRDefault="004900AE">
      <w:pPr>
        <w:pStyle w:val="BodyText"/>
        <w:spacing w:before="160"/>
        <w:ind w:left="460"/>
        <w:jc w:val="both"/>
      </w:pPr>
      <w:proofErr w:type="gramStart"/>
      <w:r>
        <w:t>Sulfuric Acid, CL2, etc.</w:t>
      </w:r>
      <w:proofErr w:type="gramEnd"/>
    </w:p>
    <w:p w:rsidR="000307F5" w:rsidRDefault="000307F5">
      <w:pPr>
        <w:pStyle w:val="BodyText"/>
        <w:rPr>
          <w:sz w:val="24"/>
        </w:rPr>
      </w:pPr>
    </w:p>
    <w:p w:rsidR="000307F5" w:rsidRDefault="000307F5">
      <w:pPr>
        <w:pStyle w:val="BodyText"/>
        <w:spacing w:before="9"/>
        <w:rPr>
          <w:sz w:val="25"/>
        </w:rPr>
      </w:pPr>
    </w:p>
    <w:p w:rsidR="000307F5" w:rsidRDefault="004900AE">
      <w:pPr>
        <w:pStyle w:val="Heading4"/>
        <w:jc w:val="both"/>
      </w:pPr>
      <w:r>
        <w:t>SAFTEY SYSTEMS</w:t>
      </w:r>
    </w:p>
    <w:p w:rsidR="000307F5" w:rsidRDefault="004900AE">
      <w:pPr>
        <w:pStyle w:val="BodyText"/>
        <w:spacing w:before="161"/>
        <w:ind w:left="460" w:right="635"/>
        <w:jc w:val="both"/>
      </w:pPr>
      <w:r>
        <w:t>Work permit system, Process safety systems, Fire and gas safety systems, Emergency Shutdown Systems, H2S and hydrocarbon sensors, Ultra Violet and Infra-Red flame sensors, Nitrogen purging, Fire water system and pu</w:t>
      </w:r>
      <w:r>
        <w:t>mps, Fusible plug loop, Water deluge system, Isolations, De-isolations, Sea survival equipment’s, Lifeboats, and associated lifesaving equipment’s.</w:t>
      </w:r>
    </w:p>
    <w:p w:rsidR="000307F5" w:rsidRDefault="000307F5">
      <w:pPr>
        <w:pStyle w:val="BodyText"/>
        <w:rPr>
          <w:sz w:val="24"/>
        </w:rPr>
      </w:pPr>
    </w:p>
    <w:p w:rsidR="000307F5" w:rsidRDefault="000307F5">
      <w:pPr>
        <w:pStyle w:val="BodyText"/>
        <w:spacing w:before="11"/>
        <w:rPr>
          <w:sz w:val="25"/>
        </w:rPr>
      </w:pPr>
    </w:p>
    <w:p w:rsidR="000307F5" w:rsidRDefault="004900AE">
      <w:pPr>
        <w:ind w:left="460"/>
        <w:jc w:val="both"/>
        <w:rPr>
          <w:b/>
          <w:sz w:val="24"/>
        </w:rPr>
      </w:pPr>
      <w:r>
        <w:rPr>
          <w:b/>
          <w:sz w:val="24"/>
        </w:rPr>
        <w:t>JOB RESPONSIBILITIES</w:t>
      </w:r>
    </w:p>
    <w:p w:rsidR="000307F5" w:rsidRDefault="004900AE">
      <w:pPr>
        <w:pStyle w:val="ListParagraph"/>
        <w:numPr>
          <w:ilvl w:val="1"/>
          <w:numId w:val="1"/>
        </w:numPr>
        <w:tabs>
          <w:tab w:val="left" w:pos="1181"/>
        </w:tabs>
        <w:spacing w:before="157"/>
        <w:ind w:right="642"/>
        <w:jc w:val="both"/>
      </w:pPr>
      <w:r>
        <w:t xml:space="preserve">Make regular routine checks of all equipment and unit to ensure they are functioning </w:t>
      </w:r>
      <w:r>
        <w:t>correctly in accordance with standard operating</w:t>
      </w:r>
      <w:r>
        <w:rPr>
          <w:spacing w:val="-7"/>
        </w:rPr>
        <w:t xml:space="preserve"> </w:t>
      </w:r>
      <w:r>
        <w:t>procedures.</w:t>
      </w:r>
    </w:p>
    <w:p w:rsidR="000307F5" w:rsidRDefault="004900AE">
      <w:pPr>
        <w:pStyle w:val="ListParagraph"/>
        <w:numPr>
          <w:ilvl w:val="1"/>
          <w:numId w:val="1"/>
        </w:numPr>
        <w:tabs>
          <w:tab w:val="left" w:pos="1181"/>
        </w:tabs>
        <w:spacing w:before="159"/>
        <w:ind w:right="641"/>
        <w:jc w:val="both"/>
      </w:pPr>
      <w:r>
        <w:t>Report any abnormalities immediately to my production supervisor and take possible corrective action.</w:t>
      </w:r>
    </w:p>
    <w:p w:rsidR="000307F5" w:rsidRDefault="004900AE">
      <w:pPr>
        <w:pStyle w:val="ListParagraph"/>
        <w:numPr>
          <w:ilvl w:val="1"/>
          <w:numId w:val="1"/>
        </w:numPr>
        <w:tabs>
          <w:tab w:val="left" w:pos="1181"/>
        </w:tabs>
        <w:spacing w:before="159"/>
        <w:ind w:right="636"/>
        <w:jc w:val="both"/>
      </w:pPr>
      <w:r>
        <w:t>Check and Record in the Plant Log Sheet each and every hour a variety of readings such as Oil and Gas Flow, Temperature and Pressure and Record unusual occurrences after reporting them to my production</w:t>
      </w:r>
      <w:r>
        <w:rPr>
          <w:spacing w:val="-4"/>
        </w:rPr>
        <w:t xml:space="preserve"> </w:t>
      </w:r>
      <w:r>
        <w:t>supervisor.</w:t>
      </w:r>
    </w:p>
    <w:p w:rsidR="000307F5" w:rsidRDefault="004900AE">
      <w:pPr>
        <w:pStyle w:val="ListParagraph"/>
        <w:numPr>
          <w:ilvl w:val="1"/>
          <w:numId w:val="1"/>
        </w:numPr>
        <w:tabs>
          <w:tab w:val="left" w:pos="1181"/>
        </w:tabs>
        <w:spacing w:before="161"/>
        <w:ind w:right="642"/>
        <w:jc w:val="both"/>
      </w:pPr>
      <w:r>
        <w:t>As per work permit, isolate the system, in</w:t>
      </w:r>
      <w:r>
        <w:t>hibit nearby detectors, drain, vent, flush with water if needs, purge with Nitrogen, barricade the area and hand over to the work permit responsible technician.</w:t>
      </w:r>
    </w:p>
    <w:p w:rsidR="000307F5" w:rsidRDefault="004900AE">
      <w:pPr>
        <w:pStyle w:val="ListParagraph"/>
        <w:numPr>
          <w:ilvl w:val="1"/>
          <w:numId w:val="1"/>
        </w:numPr>
        <w:tabs>
          <w:tab w:val="left" w:pos="1180"/>
          <w:tab w:val="left" w:pos="1181"/>
        </w:tabs>
        <w:spacing w:before="158"/>
        <w:ind w:hanging="361"/>
      </w:pPr>
      <w:r>
        <w:t>Start, Check and Stop Pumps locally according to instructions or in case of</w:t>
      </w:r>
      <w:r>
        <w:rPr>
          <w:spacing w:val="-18"/>
        </w:rPr>
        <w:t xml:space="preserve"> </w:t>
      </w:r>
      <w:r>
        <w:t>emergency.</w:t>
      </w:r>
    </w:p>
    <w:p w:rsidR="000307F5" w:rsidRDefault="004900AE">
      <w:pPr>
        <w:pStyle w:val="ListParagraph"/>
        <w:numPr>
          <w:ilvl w:val="1"/>
          <w:numId w:val="1"/>
        </w:numPr>
        <w:tabs>
          <w:tab w:val="left" w:pos="1181"/>
        </w:tabs>
        <w:ind w:right="637"/>
        <w:jc w:val="both"/>
      </w:pPr>
      <w:r>
        <w:t>Assist in carrying out the Routine Weekly Run Tests of Equipment’s like Emergency Diesel Generator diesel and Electrical Fire Pumps.</w:t>
      </w:r>
      <w:r>
        <w:rPr>
          <w:spacing w:val="2"/>
        </w:rPr>
        <w:t xml:space="preserve"> </w:t>
      </w:r>
      <w:r>
        <w:t>Etc.,</w:t>
      </w:r>
    </w:p>
    <w:p w:rsidR="000307F5" w:rsidRDefault="004900AE">
      <w:pPr>
        <w:pStyle w:val="ListParagraph"/>
        <w:numPr>
          <w:ilvl w:val="1"/>
          <w:numId w:val="1"/>
        </w:numPr>
        <w:tabs>
          <w:tab w:val="left" w:pos="1180"/>
          <w:tab w:val="left" w:pos="1181"/>
        </w:tabs>
        <w:spacing w:before="159"/>
        <w:ind w:hanging="361"/>
      </w:pPr>
      <w:r>
        <w:t>Coordinate with the contractors and</w:t>
      </w:r>
      <w:r>
        <w:rPr>
          <w:spacing w:val="-3"/>
        </w:rPr>
        <w:t xml:space="preserve"> </w:t>
      </w:r>
      <w:r>
        <w:t>coworkers.</w:t>
      </w:r>
    </w:p>
    <w:p w:rsidR="000307F5" w:rsidRDefault="004900AE">
      <w:pPr>
        <w:pStyle w:val="ListParagraph"/>
        <w:numPr>
          <w:ilvl w:val="1"/>
          <w:numId w:val="1"/>
        </w:numPr>
        <w:tabs>
          <w:tab w:val="left" w:pos="1180"/>
          <w:tab w:val="left" w:pos="1181"/>
        </w:tabs>
        <w:spacing w:before="161"/>
        <w:ind w:hanging="361"/>
      </w:pPr>
      <w:r>
        <w:t>Ensure a safe working environment and make a profitable output to the</w:t>
      </w:r>
      <w:r>
        <w:rPr>
          <w:spacing w:val="-8"/>
        </w:rPr>
        <w:t xml:space="preserve"> </w:t>
      </w:r>
      <w:r>
        <w:t>employer.</w:t>
      </w:r>
    </w:p>
    <w:p w:rsidR="000307F5" w:rsidRDefault="004900AE">
      <w:pPr>
        <w:pStyle w:val="ListParagraph"/>
        <w:numPr>
          <w:ilvl w:val="1"/>
          <w:numId w:val="1"/>
        </w:numPr>
        <w:tabs>
          <w:tab w:val="left" w:pos="1180"/>
          <w:tab w:val="left" w:pos="1181"/>
        </w:tabs>
        <w:spacing w:before="157"/>
        <w:ind w:hanging="361"/>
      </w:pPr>
      <w:r>
        <w:t>Efficient start up, safe shut down and routine operation for a smooth running</w:t>
      </w:r>
      <w:r>
        <w:rPr>
          <w:spacing w:val="-18"/>
        </w:rPr>
        <w:t xml:space="preserve"> </w:t>
      </w:r>
      <w:r>
        <w:t>plant.</w:t>
      </w:r>
    </w:p>
    <w:p w:rsidR="000307F5" w:rsidRDefault="004900AE">
      <w:pPr>
        <w:pStyle w:val="ListParagraph"/>
        <w:numPr>
          <w:ilvl w:val="1"/>
          <w:numId w:val="1"/>
        </w:numPr>
        <w:tabs>
          <w:tab w:val="left" w:pos="1181"/>
        </w:tabs>
        <w:ind w:right="635"/>
        <w:jc w:val="both"/>
      </w:pPr>
      <w:r>
        <w:t xml:space="preserve">Participate under instructions, In Launching Pigs into Pipelines, Prepare Pig Receiver Stations and remove the Pig and check it for damage under the guidance of </w:t>
      </w:r>
      <w:r>
        <w:t>the production</w:t>
      </w:r>
      <w:r>
        <w:rPr>
          <w:spacing w:val="-18"/>
        </w:rPr>
        <w:t xml:space="preserve"> </w:t>
      </w:r>
      <w:r>
        <w:t>supervisor.</w:t>
      </w:r>
    </w:p>
    <w:p w:rsidR="000307F5" w:rsidRDefault="004900AE">
      <w:pPr>
        <w:pStyle w:val="ListParagraph"/>
        <w:numPr>
          <w:ilvl w:val="1"/>
          <w:numId w:val="1"/>
        </w:numPr>
        <w:tabs>
          <w:tab w:val="left" w:pos="1181"/>
        </w:tabs>
        <w:ind w:right="642"/>
        <w:jc w:val="both"/>
      </w:pPr>
      <w:r>
        <w:t>Unload Chemicals into Tanks for Injections, Start and adjust the Flow Rate of Chemical Injection Pumps as</w:t>
      </w:r>
      <w:r>
        <w:rPr>
          <w:spacing w:val="-1"/>
        </w:rPr>
        <w:t xml:space="preserve"> </w:t>
      </w:r>
      <w:r>
        <w:t>req</w:t>
      </w:r>
      <w:r>
        <w:t>u</w:t>
      </w:r>
      <w:r>
        <w:t>i</w:t>
      </w:r>
      <w:r>
        <w:t>r</w:t>
      </w:r>
      <w:r>
        <w:t>e</w:t>
      </w:r>
      <w:r>
        <w:t>d</w:t>
      </w:r>
      <w:r>
        <w:t>.</w:t>
      </w:r>
    </w:p>
    <w:p w:rsidR="000307F5" w:rsidRDefault="000307F5">
      <w:pPr>
        <w:jc w:val="both"/>
        <w:sectPr w:rsidR="000307F5" w:rsidSect="00470694">
          <w:pgSz w:w="12240" w:h="15840"/>
          <w:pgMar w:top="420" w:right="800" w:bottom="990" w:left="980" w:header="720" w:footer="720" w:gutter="0"/>
          <w:cols w:space="720"/>
        </w:sectPr>
      </w:pPr>
    </w:p>
    <w:p w:rsidR="000307F5" w:rsidRDefault="000307F5">
      <w:pPr>
        <w:pStyle w:val="BodyText"/>
        <w:rPr>
          <w:sz w:val="20"/>
        </w:rPr>
      </w:pPr>
    </w:p>
    <w:p w:rsidR="000307F5" w:rsidRDefault="000307F5">
      <w:pPr>
        <w:pStyle w:val="BodyText"/>
        <w:rPr>
          <w:sz w:val="20"/>
        </w:rPr>
      </w:pPr>
    </w:p>
    <w:p w:rsidR="000307F5" w:rsidRDefault="000307F5">
      <w:pPr>
        <w:pStyle w:val="BodyText"/>
        <w:rPr>
          <w:sz w:val="20"/>
        </w:rPr>
      </w:pPr>
    </w:p>
    <w:p w:rsidR="000307F5" w:rsidRDefault="000307F5">
      <w:pPr>
        <w:pStyle w:val="BodyText"/>
        <w:rPr>
          <w:rFonts w:ascii="Verdana"/>
          <w:b/>
          <w:sz w:val="20"/>
        </w:rPr>
      </w:pPr>
    </w:p>
    <w:p w:rsidR="000307F5" w:rsidRDefault="000307F5">
      <w:pPr>
        <w:pStyle w:val="BodyText"/>
        <w:rPr>
          <w:rFonts w:ascii="Verdana"/>
          <w:b/>
          <w:sz w:val="20"/>
        </w:rPr>
      </w:pPr>
    </w:p>
    <w:p w:rsidR="000307F5" w:rsidRDefault="000307F5">
      <w:pPr>
        <w:pStyle w:val="BodyText"/>
        <w:spacing w:before="4"/>
        <w:rPr>
          <w:rFonts w:ascii="Verdana"/>
          <w:b/>
        </w:rPr>
      </w:pPr>
    </w:p>
    <w:p w:rsidR="000307F5" w:rsidRDefault="004900AE">
      <w:pPr>
        <w:pStyle w:val="ListParagraph"/>
        <w:numPr>
          <w:ilvl w:val="0"/>
          <w:numId w:val="1"/>
        </w:numPr>
        <w:tabs>
          <w:tab w:val="left" w:pos="1180"/>
          <w:tab w:val="left" w:pos="1181"/>
        </w:tabs>
        <w:spacing w:before="0"/>
        <w:ind w:right="637"/>
      </w:pPr>
      <w:r>
        <w:t>Check the Water / Oil interface level in Sump Tanks and operate their pumps locally when they required.</w:t>
      </w:r>
    </w:p>
    <w:p w:rsidR="000307F5" w:rsidRDefault="004900AE">
      <w:pPr>
        <w:pStyle w:val="ListParagraph"/>
        <w:numPr>
          <w:ilvl w:val="0"/>
          <w:numId w:val="1"/>
        </w:numPr>
        <w:tabs>
          <w:tab w:val="left" w:pos="1180"/>
          <w:tab w:val="left" w:pos="1181"/>
        </w:tabs>
        <w:spacing w:before="159"/>
        <w:ind w:right="643"/>
      </w:pPr>
      <w:r>
        <w:t>Collect Oil, Gas, and Water Samples and measure the Water Cut in Oil, Salt Concentration in the Produced Water and pass the samples to the Laboratory fo</w:t>
      </w:r>
      <w:r>
        <w:t>r</w:t>
      </w:r>
      <w:r>
        <w:rPr>
          <w:spacing w:val="-7"/>
        </w:rPr>
        <w:t xml:space="preserve"> </w:t>
      </w:r>
      <w:r>
        <w:t>Analysis.</w:t>
      </w:r>
    </w:p>
    <w:p w:rsidR="000307F5" w:rsidRDefault="004900AE">
      <w:pPr>
        <w:pStyle w:val="ListParagraph"/>
        <w:numPr>
          <w:ilvl w:val="0"/>
          <w:numId w:val="1"/>
        </w:numPr>
        <w:tabs>
          <w:tab w:val="left" w:pos="1180"/>
          <w:tab w:val="left" w:pos="1181"/>
        </w:tabs>
        <w:spacing w:before="159"/>
        <w:ind w:right="640"/>
      </w:pPr>
      <w:r>
        <w:t>Initiate and lead Fire Fighting or other emergency actions in my area until taken over by a higher authority.</w:t>
      </w:r>
    </w:p>
    <w:p w:rsidR="000307F5" w:rsidRDefault="004900AE">
      <w:pPr>
        <w:pStyle w:val="ListParagraph"/>
        <w:numPr>
          <w:ilvl w:val="0"/>
          <w:numId w:val="1"/>
        </w:numPr>
        <w:tabs>
          <w:tab w:val="left" w:pos="1180"/>
          <w:tab w:val="left" w:pos="1181"/>
        </w:tabs>
        <w:ind w:hanging="721"/>
      </w:pPr>
      <w:r>
        <w:t>Testing of SSSV under the supervision of production</w:t>
      </w:r>
      <w:r>
        <w:rPr>
          <w:spacing w:val="-10"/>
        </w:rPr>
        <w:t xml:space="preserve"> </w:t>
      </w:r>
      <w:r>
        <w:t>supervisor.</w:t>
      </w:r>
    </w:p>
    <w:p w:rsidR="000307F5" w:rsidRDefault="004900AE">
      <w:pPr>
        <w:pStyle w:val="ListParagraph"/>
        <w:numPr>
          <w:ilvl w:val="0"/>
          <w:numId w:val="1"/>
        </w:numPr>
        <w:tabs>
          <w:tab w:val="left" w:pos="1180"/>
          <w:tab w:val="left" w:pos="1181"/>
        </w:tabs>
        <w:ind w:hanging="721"/>
      </w:pPr>
      <w:r>
        <w:t xml:space="preserve">Checking the Leakage of Gas like Hydrogen </w:t>
      </w:r>
      <w:proofErr w:type="spellStart"/>
      <w:r>
        <w:t>sulphide</w:t>
      </w:r>
      <w:proofErr w:type="spellEnd"/>
      <w:r>
        <w:t xml:space="preserve"> and</w:t>
      </w:r>
      <w:r>
        <w:rPr>
          <w:spacing w:val="-6"/>
        </w:rPr>
        <w:t xml:space="preserve"> </w:t>
      </w:r>
      <w:r>
        <w:t>HC.</w:t>
      </w:r>
    </w:p>
    <w:p w:rsidR="000307F5" w:rsidRDefault="004900AE">
      <w:pPr>
        <w:pStyle w:val="ListParagraph"/>
        <w:numPr>
          <w:ilvl w:val="0"/>
          <w:numId w:val="1"/>
        </w:numPr>
        <w:tabs>
          <w:tab w:val="left" w:pos="1180"/>
          <w:tab w:val="left" w:pos="1181"/>
        </w:tabs>
        <w:spacing w:before="158"/>
        <w:ind w:hanging="721"/>
      </w:pPr>
      <w:r>
        <w:t xml:space="preserve">Continuous </w:t>
      </w:r>
      <w:r>
        <w:t xml:space="preserve">maintaining preservation on Valves, nuts and bolts by </w:t>
      </w:r>
      <w:proofErr w:type="spellStart"/>
      <w:r>
        <w:t>denso</w:t>
      </w:r>
      <w:proofErr w:type="spellEnd"/>
      <w:r>
        <w:t xml:space="preserve"> tape and</w:t>
      </w:r>
      <w:r>
        <w:rPr>
          <w:spacing w:val="-25"/>
        </w:rPr>
        <w:t xml:space="preserve"> </w:t>
      </w:r>
      <w:r>
        <w:t>grease.</w:t>
      </w:r>
    </w:p>
    <w:p w:rsidR="000307F5" w:rsidRDefault="004900AE">
      <w:pPr>
        <w:pStyle w:val="ListParagraph"/>
        <w:numPr>
          <w:ilvl w:val="0"/>
          <w:numId w:val="1"/>
        </w:numPr>
        <w:tabs>
          <w:tab w:val="left" w:pos="1180"/>
          <w:tab w:val="left" w:pos="1181"/>
        </w:tabs>
        <w:ind w:hanging="721"/>
      </w:pPr>
      <w:r>
        <w:t>Proper hand over in every shift and every rotation to my back to</w:t>
      </w:r>
      <w:r>
        <w:rPr>
          <w:spacing w:val="-17"/>
        </w:rPr>
        <w:t xml:space="preserve"> </w:t>
      </w:r>
      <w:r>
        <w:t>back.</w:t>
      </w:r>
    </w:p>
    <w:p w:rsidR="000307F5" w:rsidRDefault="000307F5">
      <w:pPr>
        <w:pStyle w:val="BodyText"/>
        <w:rPr>
          <w:sz w:val="26"/>
        </w:rPr>
      </w:pPr>
    </w:p>
    <w:p w:rsidR="000307F5" w:rsidRDefault="000307F5">
      <w:pPr>
        <w:pStyle w:val="BodyText"/>
        <w:rPr>
          <w:sz w:val="24"/>
        </w:rPr>
      </w:pPr>
    </w:p>
    <w:p w:rsidR="000307F5" w:rsidRDefault="004900AE">
      <w:pPr>
        <w:pStyle w:val="Heading2"/>
        <w:spacing w:before="1"/>
      </w:pPr>
      <w:r>
        <w:t>PERSONAL REFERENCE</w:t>
      </w:r>
    </w:p>
    <w:p w:rsidR="000307F5" w:rsidRDefault="000307F5">
      <w:pPr>
        <w:pStyle w:val="BodyText"/>
        <w:rPr>
          <w:b/>
          <w:sz w:val="30"/>
        </w:rPr>
      </w:pPr>
    </w:p>
    <w:p w:rsidR="000307F5" w:rsidRDefault="004900AE">
      <w:pPr>
        <w:pStyle w:val="Heading4"/>
        <w:tabs>
          <w:tab w:val="left" w:pos="2620"/>
          <w:tab w:val="left" w:pos="3340"/>
        </w:tabs>
        <w:spacing w:before="231" w:line="391" w:lineRule="auto"/>
        <w:ind w:right="5557"/>
      </w:pPr>
      <w:r>
        <w:t>Date</w:t>
      </w:r>
      <w:r>
        <w:rPr>
          <w:spacing w:val="-1"/>
        </w:rPr>
        <w:t xml:space="preserve"> </w:t>
      </w:r>
      <w:r>
        <w:t>of Birth</w:t>
      </w:r>
      <w:r>
        <w:tab/>
        <w:t>:</w:t>
      </w:r>
      <w:r>
        <w:tab/>
        <w:t>08/07/1996 Father’s</w:t>
      </w:r>
      <w:r>
        <w:rPr>
          <w:spacing w:val="-2"/>
        </w:rPr>
        <w:t xml:space="preserve"> </w:t>
      </w:r>
      <w:r>
        <w:t>Name</w:t>
      </w:r>
      <w:r>
        <w:tab/>
        <w:t>:</w:t>
      </w:r>
      <w:r>
        <w:tab/>
      </w:r>
      <w:proofErr w:type="spellStart"/>
      <w:r>
        <w:rPr>
          <w:spacing w:val="-1"/>
        </w:rPr>
        <w:t>A.Kanthakumar</w:t>
      </w:r>
      <w:proofErr w:type="spellEnd"/>
      <w:r>
        <w:rPr>
          <w:spacing w:val="-1"/>
        </w:rPr>
        <w:t xml:space="preserve"> </w:t>
      </w:r>
      <w:r>
        <w:t>Nationality</w:t>
      </w:r>
      <w:r>
        <w:tab/>
        <w:t>:</w:t>
      </w:r>
      <w:r>
        <w:tab/>
        <w:t>Indian</w:t>
      </w:r>
    </w:p>
    <w:p w:rsidR="000307F5" w:rsidRDefault="004900AE">
      <w:pPr>
        <w:tabs>
          <w:tab w:val="left" w:pos="2620"/>
          <w:tab w:val="left" w:pos="3340"/>
        </w:tabs>
        <w:spacing w:before="2" w:line="391" w:lineRule="auto"/>
        <w:ind w:left="460" w:right="3730"/>
        <w:rPr>
          <w:b/>
        </w:rPr>
      </w:pPr>
      <w:r>
        <w:rPr>
          <w:b/>
        </w:rPr>
        <w:t>Languages</w:t>
      </w:r>
      <w:r>
        <w:rPr>
          <w:b/>
          <w:spacing w:val="-2"/>
        </w:rPr>
        <w:t xml:space="preserve"> </w:t>
      </w:r>
      <w:r>
        <w:rPr>
          <w:b/>
        </w:rPr>
        <w:t>Known</w:t>
      </w:r>
      <w:r>
        <w:rPr>
          <w:b/>
        </w:rPr>
        <w:tab/>
        <w:t>:</w:t>
      </w:r>
      <w:r>
        <w:rPr>
          <w:b/>
        </w:rPr>
        <w:tab/>
        <w:t xml:space="preserve">English, Hindi, </w:t>
      </w:r>
      <w:proofErr w:type="gramStart"/>
      <w:r>
        <w:rPr>
          <w:b/>
        </w:rPr>
        <w:t>Malayalam</w:t>
      </w:r>
      <w:proofErr w:type="gramEnd"/>
      <w:r>
        <w:rPr>
          <w:b/>
        </w:rPr>
        <w:t xml:space="preserve"> &amp; Tamil Marital Status</w:t>
      </w:r>
      <w:r>
        <w:rPr>
          <w:b/>
        </w:rPr>
        <w:tab/>
        <w:t>:</w:t>
      </w:r>
      <w:r>
        <w:rPr>
          <w:b/>
        </w:rPr>
        <w:tab/>
        <w:t>Unmarried</w:t>
      </w:r>
    </w:p>
    <w:p w:rsidR="000307F5" w:rsidRDefault="000307F5">
      <w:pPr>
        <w:pStyle w:val="BodyText"/>
        <w:rPr>
          <w:b/>
          <w:sz w:val="24"/>
        </w:rPr>
      </w:pPr>
    </w:p>
    <w:p w:rsidR="00470694" w:rsidRDefault="00470694">
      <w:pPr>
        <w:pStyle w:val="BodyText"/>
        <w:rPr>
          <w:b/>
          <w:sz w:val="24"/>
        </w:rPr>
      </w:pPr>
    </w:p>
    <w:p w:rsidR="00470694" w:rsidRDefault="00470694">
      <w:pPr>
        <w:pStyle w:val="BodyText"/>
        <w:rPr>
          <w:b/>
          <w:sz w:val="24"/>
        </w:rPr>
      </w:pPr>
    </w:p>
    <w:p w:rsidR="00470694" w:rsidRDefault="00361E96" w:rsidP="00361E96">
      <w:pPr>
        <w:pStyle w:val="Heading2"/>
        <w:spacing w:before="1"/>
        <w:jc w:val="left"/>
      </w:pPr>
      <w:r w:rsidRPr="00361E96">
        <w:t>PASSPORT DETAILS</w:t>
      </w:r>
      <w:r>
        <w:t xml:space="preserve"> </w:t>
      </w:r>
    </w:p>
    <w:p w:rsidR="00470694" w:rsidRPr="00470694" w:rsidRDefault="00470694" w:rsidP="00470694">
      <w:pPr>
        <w:pStyle w:val="BodyText"/>
        <w:rPr>
          <w:b/>
          <w:sz w:val="24"/>
        </w:rPr>
      </w:pPr>
    </w:p>
    <w:p w:rsidR="00470694" w:rsidRPr="00470694" w:rsidRDefault="00470694" w:rsidP="00DC257B">
      <w:pPr>
        <w:pStyle w:val="BodyText"/>
        <w:spacing w:line="480" w:lineRule="auto"/>
        <w:rPr>
          <w:b/>
          <w:sz w:val="24"/>
        </w:rPr>
      </w:pPr>
      <w:r w:rsidRPr="00470694">
        <w:rPr>
          <w:b/>
          <w:sz w:val="24"/>
        </w:rPr>
        <w:t>Passport No</w:t>
      </w:r>
      <w:r w:rsidRPr="00470694">
        <w:rPr>
          <w:b/>
          <w:sz w:val="24"/>
        </w:rPr>
        <w:tab/>
        <w:t xml:space="preserve">        </w:t>
      </w:r>
      <w:r>
        <w:rPr>
          <w:b/>
          <w:sz w:val="24"/>
        </w:rPr>
        <w:t xml:space="preserve">           </w:t>
      </w:r>
      <w:r w:rsidRPr="00470694">
        <w:rPr>
          <w:b/>
          <w:sz w:val="24"/>
        </w:rPr>
        <w:t>:</w:t>
      </w:r>
      <w:r w:rsidRPr="00470694">
        <w:rPr>
          <w:b/>
          <w:sz w:val="24"/>
        </w:rPr>
        <w:tab/>
      </w:r>
      <w:r>
        <w:rPr>
          <w:b/>
          <w:sz w:val="24"/>
        </w:rPr>
        <w:t xml:space="preserve">       </w:t>
      </w:r>
      <w:r w:rsidRPr="00470694">
        <w:rPr>
          <w:b/>
          <w:sz w:val="24"/>
        </w:rPr>
        <w:t>R0093591</w:t>
      </w:r>
    </w:p>
    <w:p w:rsidR="00470694" w:rsidRPr="00470694" w:rsidRDefault="00470694" w:rsidP="00DC257B">
      <w:pPr>
        <w:pStyle w:val="BodyText"/>
        <w:spacing w:line="480" w:lineRule="auto"/>
        <w:rPr>
          <w:b/>
          <w:sz w:val="24"/>
        </w:rPr>
      </w:pPr>
      <w:r>
        <w:rPr>
          <w:b/>
          <w:sz w:val="24"/>
        </w:rPr>
        <w:t>Valid Up to</w:t>
      </w:r>
      <w:r>
        <w:rPr>
          <w:b/>
          <w:sz w:val="24"/>
        </w:rPr>
        <w:tab/>
      </w:r>
      <w:r>
        <w:rPr>
          <w:b/>
          <w:sz w:val="24"/>
        </w:rPr>
        <w:tab/>
        <w:t xml:space="preserve">      </w:t>
      </w:r>
      <w:r w:rsidRPr="00470694">
        <w:rPr>
          <w:b/>
          <w:sz w:val="24"/>
        </w:rPr>
        <w:t xml:space="preserve"> :</w:t>
      </w:r>
      <w:r>
        <w:rPr>
          <w:b/>
          <w:sz w:val="24"/>
        </w:rPr>
        <w:t xml:space="preserve">           </w:t>
      </w:r>
      <w:r w:rsidRPr="00470694">
        <w:rPr>
          <w:b/>
          <w:sz w:val="24"/>
        </w:rPr>
        <w:t>04-05-2027</w:t>
      </w:r>
    </w:p>
    <w:p w:rsidR="00470694" w:rsidRDefault="00470694" w:rsidP="00DC257B">
      <w:pPr>
        <w:pStyle w:val="BodyText"/>
        <w:spacing w:line="480" w:lineRule="auto"/>
        <w:rPr>
          <w:b/>
          <w:sz w:val="24"/>
        </w:rPr>
      </w:pPr>
      <w:r w:rsidRPr="00470694">
        <w:rPr>
          <w:b/>
          <w:sz w:val="24"/>
        </w:rPr>
        <w:t>Place of Issue</w:t>
      </w:r>
      <w:r w:rsidRPr="00470694">
        <w:rPr>
          <w:b/>
          <w:sz w:val="24"/>
        </w:rPr>
        <w:tab/>
        <w:t xml:space="preserve">       </w:t>
      </w:r>
      <w:r>
        <w:rPr>
          <w:b/>
          <w:sz w:val="24"/>
        </w:rPr>
        <w:t xml:space="preserve">            </w:t>
      </w:r>
      <w:r w:rsidRPr="00470694">
        <w:rPr>
          <w:b/>
          <w:sz w:val="24"/>
        </w:rPr>
        <w:t>:</w:t>
      </w:r>
      <w:r w:rsidRPr="00470694">
        <w:rPr>
          <w:b/>
          <w:sz w:val="24"/>
        </w:rPr>
        <w:tab/>
      </w:r>
      <w:r>
        <w:rPr>
          <w:b/>
          <w:sz w:val="24"/>
        </w:rPr>
        <w:t xml:space="preserve">       </w:t>
      </w:r>
      <w:r w:rsidRPr="00470694">
        <w:rPr>
          <w:b/>
          <w:sz w:val="24"/>
        </w:rPr>
        <w:t>MADURAI</w:t>
      </w:r>
    </w:p>
    <w:p w:rsidR="000307F5" w:rsidRDefault="000307F5">
      <w:pPr>
        <w:pStyle w:val="BodyText"/>
        <w:rPr>
          <w:b/>
          <w:sz w:val="24"/>
        </w:rPr>
      </w:pPr>
    </w:p>
    <w:p w:rsidR="000307F5" w:rsidRDefault="000307F5">
      <w:pPr>
        <w:pStyle w:val="BodyText"/>
        <w:rPr>
          <w:b/>
          <w:sz w:val="24"/>
        </w:rPr>
      </w:pPr>
    </w:p>
    <w:p w:rsidR="000307F5" w:rsidRDefault="004900AE">
      <w:pPr>
        <w:spacing w:before="157" w:line="391" w:lineRule="auto"/>
        <w:ind w:left="8883" w:right="813" w:hanging="159"/>
        <w:jc w:val="right"/>
        <w:rPr>
          <w:b/>
        </w:rPr>
      </w:pPr>
      <w:r>
        <w:rPr>
          <w:b/>
        </w:rPr>
        <w:t xml:space="preserve">Signature </w:t>
      </w:r>
      <w:proofErr w:type="spellStart"/>
      <w:r>
        <w:rPr>
          <w:b/>
        </w:rPr>
        <w:t>Ranjeth</w:t>
      </w:r>
      <w:proofErr w:type="spellEnd"/>
    </w:p>
    <w:sectPr w:rsidR="000307F5" w:rsidSect="000307F5">
      <w:pgSz w:w="12240" w:h="15840"/>
      <w:pgMar w:top="420" w:right="80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C1647"/>
    <w:multiLevelType w:val="hybridMultilevel"/>
    <w:tmpl w:val="98882A6C"/>
    <w:lvl w:ilvl="0" w:tplc="C146302E">
      <w:numFmt w:val="bullet"/>
      <w:lvlText w:val=""/>
      <w:lvlJc w:val="left"/>
      <w:pPr>
        <w:ind w:left="1180" w:hanging="720"/>
      </w:pPr>
      <w:rPr>
        <w:rFonts w:ascii="Symbol" w:eastAsia="Symbol" w:hAnsi="Symbol" w:cs="Symbol" w:hint="default"/>
        <w:w w:val="100"/>
        <w:sz w:val="22"/>
        <w:szCs w:val="22"/>
        <w:lang w:val="en-US" w:eastAsia="en-US" w:bidi="ar-SA"/>
      </w:rPr>
    </w:lvl>
    <w:lvl w:ilvl="1" w:tplc="D05E2DC2">
      <w:numFmt w:val="bullet"/>
      <w:lvlText w:val=""/>
      <w:lvlJc w:val="left"/>
      <w:pPr>
        <w:ind w:left="1180" w:hanging="360"/>
      </w:pPr>
      <w:rPr>
        <w:rFonts w:ascii="Symbol" w:eastAsia="Symbol" w:hAnsi="Symbol" w:cs="Symbol" w:hint="default"/>
        <w:w w:val="100"/>
        <w:sz w:val="22"/>
        <w:szCs w:val="22"/>
        <w:lang w:val="en-US" w:eastAsia="en-US" w:bidi="ar-SA"/>
      </w:rPr>
    </w:lvl>
    <w:lvl w:ilvl="2" w:tplc="DA92A11A">
      <w:numFmt w:val="bullet"/>
      <w:lvlText w:val="•"/>
      <w:lvlJc w:val="left"/>
      <w:pPr>
        <w:ind w:left="3036" w:hanging="360"/>
      </w:pPr>
      <w:rPr>
        <w:rFonts w:hint="default"/>
        <w:lang w:val="en-US" w:eastAsia="en-US" w:bidi="ar-SA"/>
      </w:rPr>
    </w:lvl>
    <w:lvl w:ilvl="3" w:tplc="D1F2C43E">
      <w:numFmt w:val="bullet"/>
      <w:lvlText w:val="•"/>
      <w:lvlJc w:val="left"/>
      <w:pPr>
        <w:ind w:left="3964" w:hanging="360"/>
      </w:pPr>
      <w:rPr>
        <w:rFonts w:hint="default"/>
        <w:lang w:val="en-US" w:eastAsia="en-US" w:bidi="ar-SA"/>
      </w:rPr>
    </w:lvl>
    <w:lvl w:ilvl="4" w:tplc="31842174">
      <w:numFmt w:val="bullet"/>
      <w:lvlText w:val="•"/>
      <w:lvlJc w:val="left"/>
      <w:pPr>
        <w:ind w:left="4892" w:hanging="360"/>
      </w:pPr>
      <w:rPr>
        <w:rFonts w:hint="default"/>
        <w:lang w:val="en-US" w:eastAsia="en-US" w:bidi="ar-SA"/>
      </w:rPr>
    </w:lvl>
    <w:lvl w:ilvl="5" w:tplc="C7BAB2C0">
      <w:numFmt w:val="bullet"/>
      <w:lvlText w:val="•"/>
      <w:lvlJc w:val="left"/>
      <w:pPr>
        <w:ind w:left="5820" w:hanging="360"/>
      </w:pPr>
      <w:rPr>
        <w:rFonts w:hint="default"/>
        <w:lang w:val="en-US" w:eastAsia="en-US" w:bidi="ar-SA"/>
      </w:rPr>
    </w:lvl>
    <w:lvl w:ilvl="6" w:tplc="E9B6B350">
      <w:numFmt w:val="bullet"/>
      <w:lvlText w:val="•"/>
      <w:lvlJc w:val="left"/>
      <w:pPr>
        <w:ind w:left="6748" w:hanging="360"/>
      </w:pPr>
      <w:rPr>
        <w:rFonts w:hint="default"/>
        <w:lang w:val="en-US" w:eastAsia="en-US" w:bidi="ar-SA"/>
      </w:rPr>
    </w:lvl>
    <w:lvl w:ilvl="7" w:tplc="B372D0DE">
      <w:numFmt w:val="bullet"/>
      <w:lvlText w:val="•"/>
      <w:lvlJc w:val="left"/>
      <w:pPr>
        <w:ind w:left="7676" w:hanging="360"/>
      </w:pPr>
      <w:rPr>
        <w:rFonts w:hint="default"/>
        <w:lang w:val="en-US" w:eastAsia="en-US" w:bidi="ar-SA"/>
      </w:rPr>
    </w:lvl>
    <w:lvl w:ilvl="8" w:tplc="779E7FA8">
      <w:numFmt w:val="bullet"/>
      <w:lvlText w:val="•"/>
      <w:lvlJc w:val="left"/>
      <w:pPr>
        <w:ind w:left="86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307F5"/>
    <w:rsid w:val="000307F5"/>
    <w:rsid w:val="00053F17"/>
    <w:rsid w:val="000B1A93"/>
    <w:rsid w:val="000B1EBB"/>
    <w:rsid w:val="00212730"/>
    <w:rsid w:val="00361E96"/>
    <w:rsid w:val="00470694"/>
    <w:rsid w:val="004900AE"/>
    <w:rsid w:val="009139F9"/>
    <w:rsid w:val="00DC257B"/>
    <w:rsid w:val="00E53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7F5"/>
    <w:rPr>
      <w:rFonts w:ascii="Times New Roman" w:eastAsia="Times New Roman" w:hAnsi="Times New Roman" w:cs="Times New Roman"/>
    </w:rPr>
  </w:style>
  <w:style w:type="paragraph" w:styleId="Heading1">
    <w:name w:val="heading 1"/>
    <w:basedOn w:val="Normal"/>
    <w:uiPriority w:val="1"/>
    <w:qFormat/>
    <w:rsid w:val="000307F5"/>
    <w:pPr>
      <w:spacing w:before="99"/>
      <w:ind w:left="2891" w:right="3428"/>
      <w:jc w:val="center"/>
      <w:outlineLvl w:val="0"/>
    </w:pPr>
    <w:rPr>
      <w:rFonts w:ascii="Verdana" w:eastAsia="Verdana" w:hAnsi="Verdana" w:cs="Verdana"/>
      <w:b/>
      <w:bCs/>
      <w:sz w:val="32"/>
      <w:szCs w:val="32"/>
    </w:rPr>
  </w:style>
  <w:style w:type="paragraph" w:styleId="Heading2">
    <w:name w:val="heading 2"/>
    <w:basedOn w:val="Normal"/>
    <w:uiPriority w:val="1"/>
    <w:qFormat/>
    <w:rsid w:val="000307F5"/>
    <w:pPr>
      <w:ind w:left="3249" w:right="3425"/>
      <w:jc w:val="center"/>
      <w:outlineLvl w:val="1"/>
    </w:pPr>
    <w:rPr>
      <w:b/>
      <w:bCs/>
      <w:sz w:val="28"/>
      <w:szCs w:val="28"/>
    </w:rPr>
  </w:style>
  <w:style w:type="paragraph" w:styleId="Heading3">
    <w:name w:val="heading 3"/>
    <w:basedOn w:val="Normal"/>
    <w:uiPriority w:val="1"/>
    <w:qFormat/>
    <w:rsid w:val="000307F5"/>
    <w:pPr>
      <w:ind w:left="460"/>
      <w:outlineLvl w:val="2"/>
    </w:pPr>
    <w:rPr>
      <w:b/>
      <w:bCs/>
      <w:sz w:val="24"/>
      <w:szCs w:val="24"/>
    </w:rPr>
  </w:style>
  <w:style w:type="paragraph" w:styleId="Heading4">
    <w:name w:val="heading 4"/>
    <w:basedOn w:val="Normal"/>
    <w:uiPriority w:val="1"/>
    <w:qFormat/>
    <w:rsid w:val="000307F5"/>
    <w:pPr>
      <w:ind w:left="4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07F5"/>
  </w:style>
  <w:style w:type="paragraph" w:styleId="ListParagraph">
    <w:name w:val="List Paragraph"/>
    <w:basedOn w:val="Normal"/>
    <w:uiPriority w:val="1"/>
    <w:qFormat/>
    <w:rsid w:val="000307F5"/>
    <w:pPr>
      <w:spacing w:before="160"/>
      <w:ind w:left="1180" w:hanging="721"/>
    </w:pPr>
  </w:style>
  <w:style w:type="paragraph" w:customStyle="1" w:styleId="TableParagraph">
    <w:name w:val="Table Paragraph"/>
    <w:basedOn w:val="Normal"/>
    <w:uiPriority w:val="1"/>
    <w:qFormat/>
    <w:rsid w:val="000307F5"/>
  </w:style>
  <w:style w:type="character" w:styleId="Hyperlink">
    <w:name w:val="Hyperlink"/>
    <w:basedOn w:val="DefaultParagraphFont"/>
    <w:uiPriority w:val="99"/>
    <w:unhideWhenUsed/>
    <w:rsid w:val="00053F1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jeth2108@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Windows User</cp:lastModifiedBy>
  <cp:revision>2</cp:revision>
  <dcterms:created xsi:type="dcterms:W3CDTF">2021-07-28T16:46:00Z</dcterms:created>
  <dcterms:modified xsi:type="dcterms:W3CDTF">2021-07-28T16:46:00Z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Word 2013</vt:lpwstr>
  </property>
  <property fmtid="{D5CDD505-2E9C-101B-9397-08002B2CF9AE}" pid="4" name="LastSaved">
    <vt:filetime>2021-07-28T00:00:00Z</vt:filetime>
  </property>
</Properties>
</file>