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4F" w:rsidRDefault="00917B4F">
      <w:pPr>
        <w:widowControl w:val="0"/>
        <w:pBdr>
          <w:top w:val="nil"/>
          <w:left w:val="nil"/>
          <w:bottom w:val="nil"/>
          <w:right w:val="nil"/>
          <w:between w:val="nil"/>
        </w:pBdr>
        <w:spacing w:after="0"/>
        <w:rPr>
          <w:rFonts w:ascii="Arial" w:eastAsia="Arial" w:hAnsi="Arial" w:cs="Arial"/>
          <w:color w:val="000000"/>
        </w:rPr>
      </w:pPr>
    </w:p>
    <w:tbl>
      <w:tblPr>
        <w:tblStyle w:val="a"/>
        <w:tblW w:w="8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77"/>
        <w:gridCol w:w="5821"/>
      </w:tblGrid>
      <w:tr w:rsidR="00917B4F">
        <w:trPr>
          <w:trHeight w:val="3300"/>
        </w:trPr>
        <w:tc>
          <w:tcPr>
            <w:tcW w:w="2677" w:type="dxa"/>
          </w:tcPr>
          <w:p w:rsidR="00917B4F" w:rsidRDefault="006F06B9">
            <w:pPr>
              <w:jc w:val="both"/>
            </w:pPr>
            <w:r>
              <w:rPr>
                <w:noProof/>
                <w:lang w:val="en-US"/>
              </w:rPr>
              <w:drawing>
                <wp:inline distT="0" distB="0" distL="114300" distR="114300">
                  <wp:extent cx="1562100" cy="2076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1562100" cy="2076450"/>
                          </a:xfrm>
                          <a:prstGeom prst="rect">
                            <a:avLst/>
                          </a:prstGeom>
                          <a:ln/>
                        </pic:spPr>
                      </pic:pic>
                    </a:graphicData>
                  </a:graphic>
                </wp:inline>
              </w:drawing>
            </w:r>
          </w:p>
        </w:tc>
        <w:tc>
          <w:tcPr>
            <w:tcW w:w="5821" w:type="dxa"/>
          </w:tcPr>
          <w:p w:rsidR="00917B4F" w:rsidRDefault="006F06B9">
            <w:pPr>
              <w:jc w:val="both"/>
              <w:rPr>
                <w:b/>
                <w:sz w:val="32"/>
                <w:szCs w:val="32"/>
              </w:rPr>
            </w:pPr>
            <w:r>
              <w:rPr>
                <w:b/>
                <w:sz w:val="32"/>
                <w:szCs w:val="32"/>
              </w:rPr>
              <w:t xml:space="preserve">       PRATEEK PRALHAD KULKARNI</w:t>
            </w:r>
          </w:p>
          <w:p w:rsidR="005C0EEA" w:rsidRDefault="006F06B9" w:rsidP="005C0EEA">
            <w:pPr>
              <w:jc w:val="both"/>
              <w:rPr>
                <w:sz w:val="24"/>
                <w:szCs w:val="24"/>
              </w:rPr>
            </w:pPr>
            <w:r>
              <w:rPr>
                <w:sz w:val="24"/>
                <w:szCs w:val="24"/>
              </w:rPr>
              <w:t xml:space="preserve">  </w:t>
            </w:r>
            <w:r w:rsidR="008A7DED">
              <w:rPr>
                <w:sz w:val="24"/>
                <w:szCs w:val="24"/>
              </w:rPr>
              <w:t xml:space="preserve">   </w:t>
            </w:r>
            <w:r w:rsidR="005C0EEA">
              <w:rPr>
                <w:sz w:val="24"/>
                <w:szCs w:val="24"/>
              </w:rPr>
              <w:t xml:space="preserve"> </w:t>
            </w:r>
            <w:proofErr w:type="spellStart"/>
            <w:r w:rsidR="005C0EEA">
              <w:rPr>
                <w:sz w:val="24"/>
                <w:szCs w:val="24"/>
              </w:rPr>
              <w:t>Sreekanteswara</w:t>
            </w:r>
            <w:proofErr w:type="spellEnd"/>
            <w:r w:rsidR="005C0EEA">
              <w:rPr>
                <w:sz w:val="24"/>
                <w:szCs w:val="24"/>
              </w:rPr>
              <w:t xml:space="preserve"> </w:t>
            </w:r>
            <w:proofErr w:type="spellStart"/>
            <w:r w:rsidR="005C0EEA">
              <w:rPr>
                <w:sz w:val="24"/>
                <w:szCs w:val="24"/>
              </w:rPr>
              <w:t>Nilaya</w:t>
            </w:r>
            <w:proofErr w:type="spellEnd"/>
            <w:r w:rsidR="005C0EEA">
              <w:rPr>
                <w:sz w:val="24"/>
                <w:szCs w:val="24"/>
              </w:rPr>
              <w:t>, 24</w:t>
            </w:r>
            <w:r w:rsidR="005C0EEA" w:rsidRPr="005C0EEA">
              <w:rPr>
                <w:sz w:val="24"/>
                <w:szCs w:val="24"/>
                <w:vertAlign w:val="superscript"/>
              </w:rPr>
              <w:t>th</w:t>
            </w:r>
            <w:r w:rsidR="005C0EEA">
              <w:rPr>
                <w:sz w:val="24"/>
                <w:szCs w:val="24"/>
              </w:rPr>
              <w:t xml:space="preserve"> Main, 5B Cross, </w:t>
            </w:r>
          </w:p>
          <w:p w:rsidR="005C0EEA" w:rsidRDefault="005C0EEA" w:rsidP="005C0EEA">
            <w:pPr>
              <w:jc w:val="both"/>
              <w:rPr>
                <w:b/>
                <w:sz w:val="32"/>
                <w:szCs w:val="32"/>
              </w:rPr>
            </w:pPr>
            <w:r>
              <w:rPr>
                <w:sz w:val="24"/>
                <w:szCs w:val="24"/>
              </w:rPr>
              <w:t xml:space="preserve">                     BTM 2</w:t>
            </w:r>
            <w:r w:rsidRPr="005C0EEA">
              <w:rPr>
                <w:sz w:val="24"/>
                <w:szCs w:val="24"/>
                <w:vertAlign w:val="superscript"/>
              </w:rPr>
              <w:t>nd</w:t>
            </w:r>
            <w:r>
              <w:rPr>
                <w:sz w:val="24"/>
                <w:szCs w:val="24"/>
              </w:rPr>
              <w:t xml:space="preserve"> Stage, Bangalore                                 </w:t>
            </w:r>
          </w:p>
          <w:p w:rsidR="00917B4F" w:rsidRDefault="006F06B9">
            <w:pPr>
              <w:rPr>
                <w:sz w:val="24"/>
                <w:szCs w:val="24"/>
              </w:rPr>
            </w:pPr>
            <w:r>
              <w:rPr>
                <w:sz w:val="24"/>
                <w:szCs w:val="24"/>
              </w:rPr>
              <w:t xml:space="preserve">                         </w:t>
            </w:r>
            <w:r w:rsidR="008A7DED">
              <w:rPr>
                <w:sz w:val="24"/>
                <w:szCs w:val="24"/>
              </w:rPr>
              <w:t xml:space="preserve">    </w:t>
            </w:r>
            <w:r>
              <w:rPr>
                <w:sz w:val="24"/>
                <w:szCs w:val="24"/>
              </w:rPr>
              <w:t xml:space="preserve">   +91 9422588251</w:t>
            </w:r>
          </w:p>
          <w:p w:rsidR="0002762F" w:rsidRDefault="008A7DED" w:rsidP="006217E9">
            <w:r>
              <w:t xml:space="preserve"> </w:t>
            </w:r>
            <w:r w:rsidR="00593C76">
              <w:t xml:space="preserve">                      </w:t>
            </w:r>
            <w:r w:rsidR="00C25E75">
              <w:t xml:space="preserve">  </w:t>
            </w:r>
            <w:r w:rsidR="006217E9">
              <w:t xml:space="preserve">  prateekvk@protonmail.com</w:t>
            </w:r>
          </w:p>
        </w:tc>
      </w:tr>
    </w:tbl>
    <w:p w:rsidR="00917B4F" w:rsidRDefault="00917B4F">
      <w:pPr>
        <w:jc w:val="both"/>
        <w:rPr>
          <w:sz w:val="24"/>
          <w:szCs w:val="24"/>
        </w:rPr>
      </w:pPr>
    </w:p>
    <w:p w:rsidR="00917B4F" w:rsidRDefault="006F06B9">
      <w:pPr>
        <w:jc w:val="both"/>
        <w:rPr>
          <w:b/>
          <w:sz w:val="32"/>
          <w:szCs w:val="32"/>
        </w:rPr>
      </w:pPr>
      <w:bookmarkStart w:id="0" w:name="_gjdgxs" w:colFirst="0" w:colLast="0"/>
      <w:bookmarkEnd w:id="0"/>
      <w:r>
        <w:rPr>
          <w:b/>
          <w:sz w:val="32"/>
          <w:szCs w:val="32"/>
        </w:rPr>
        <w:t xml:space="preserve"> </w:t>
      </w:r>
      <w:r w:rsidR="002A6FF2">
        <w:rPr>
          <w:b/>
          <w:sz w:val="32"/>
          <w:szCs w:val="32"/>
        </w:rPr>
        <w:t xml:space="preserve">                </w:t>
      </w:r>
      <w:r w:rsidR="00B26171">
        <w:rPr>
          <w:b/>
          <w:sz w:val="32"/>
          <w:szCs w:val="32"/>
        </w:rPr>
        <w:t xml:space="preserve">                             </w:t>
      </w:r>
      <w:r>
        <w:rPr>
          <w:b/>
          <w:sz w:val="32"/>
          <w:szCs w:val="32"/>
        </w:rPr>
        <w:t xml:space="preserve"> EDUCATION</w:t>
      </w:r>
      <w:r>
        <w:rPr>
          <w:b/>
          <w:sz w:val="32"/>
          <w:szCs w:val="32"/>
        </w:rPr>
        <w:tab/>
      </w:r>
    </w:p>
    <w:p w:rsidR="00917B4F" w:rsidRDefault="006F06B9">
      <w:pPr>
        <w:spacing w:line="240" w:lineRule="auto"/>
        <w:jc w:val="both"/>
        <w:rPr>
          <w:b/>
          <w:sz w:val="24"/>
          <w:szCs w:val="24"/>
        </w:rPr>
      </w:pPr>
      <w:r>
        <w:rPr>
          <w:b/>
          <w:sz w:val="24"/>
          <w:szCs w:val="24"/>
        </w:rPr>
        <w:t xml:space="preserve">2016: September - 2017: September, </w:t>
      </w:r>
      <w:proofErr w:type="gramStart"/>
      <w:r>
        <w:rPr>
          <w:b/>
          <w:sz w:val="24"/>
          <w:szCs w:val="24"/>
        </w:rPr>
        <w:t>The</w:t>
      </w:r>
      <w:proofErr w:type="gramEnd"/>
      <w:r>
        <w:rPr>
          <w:b/>
          <w:sz w:val="24"/>
          <w:szCs w:val="24"/>
        </w:rPr>
        <w:t xml:space="preserve"> University of Manchester, United Kingdom</w:t>
      </w:r>
    </w:p>
    <w:p w:rsidR="00917B4F" w:rsidRDefault="006F06B9">
      <w:pPr>
        <w:spacing w:line="240" w:lineRule="auto"/>
        <w:jc w:val="both"/>
        <w:rPr>
          <w:sz w:val="24"/>
          <w:szCs w:val="24"/>
        </w:rPr>
      </w:pPr>
      <w:r>
        <w:rPr>
          <w:sz w:val="24"/>
          <w:szCs w:val="24"/>
        </w:rPr>
        <w:t>MSc Innovation Management and Entrepreneurship; Obtained result 67.66% Class: Merit</w:t>
      </w:r>
    </w:p>
    <w:p w:rsidR="00917B4F" w:rsidRDefault="006F06B9">
      <w:pPr>
        <w:numPr>
          <w:ilvl w:val="0"/>
          <w:numId w:val="12"/>
        </w:numPr>
        <w:pBdr>
          <w:top w:val="nil"/>
          <w:left w:val="nil"/>
          <w:bottom w:val="nil"/>
          <w:right w:val="nil"/>
          <w:between w:val="nil"/>
        </w:pBdr>
        <w:spacing w:line="240" w:lineRule="auto"/>
        <w:jc w:val="both"/>
        <w:rPr>
          <w:color w:val="000000"/>
          <w:sz w:val="24"/>
          <w:szCs w:val="24"/>
        </w:rPr>
      </w:pPr>
      <w:r>
        <w:rPr>
          <w:color w:val="000000"/>
          <w:sz w:val="24"/>
          <w:szCs w:val="24"/>
        </w:rPr>
        <w:t xml:space="preserve">Achieved first class for analysing a business and offering solutions to the challenges faced by the business. Led a group of three and developed skills like time management, better communication, and interpersonal skills. </w:t>
      </w:r>
    </w:p>
    <w:p w:rsidR="00917B4F" w:rsidRDefault="006F06B9">
      <w:pPr>
        <w:numPr>
          <w:ilvl w:val="0"/>
          <w:numId w:val="12"/>
        </w:numPr>
        <w:pBdr>
          <w:top w:val="nil"/>
          <w:left w:val="nil"/>
          <w:bottom w:val="nil"/>
          <w:right w:val="nil"/>
          <w:between w:val="nil"/>
        </w:pBdr>
        <w:spacing w:line="240" w:lineRule="auto"/>
        <w:jc w:val="both"/>
        <w:rPr>
          <w:color w:val="000000"/>
          <w:sz w:val="24"/>
          <w:szCs w:val="24"/>
        </w:rPr>
      </w:pPr>
      <w:r>
        <w:rPr>
          <w:color w:val="000000"/>
          <w:sz w:val="24"/>
          <w:szCs w:val="24"/>
        </w:rPr>
        <w:t xml:space="preserve">Achieved distinction for an investment appraisal project consisting of financial analysis and comparison of the investment required for Tidal power plant and Wave power plant in the UK. Acquired an interest in financial markets.  </w:t>
      </w:r>
    </w:p>
    <w:p w:rsidR="00917B4F" w:rsidRDefault="006F06B9">
      <w:pPr>
        <w:numPr>
          <w:ilvl w:val="0"/>
          <w:numId w:val="12"/>
        </w:numPr>
        <w:pBdr>
          <w:top w:val="nil"/>
          <w:left w:val="nil"/>
          <w:bottom w:val="nil"/>
          <w:right w:val="nil"/>
          <w:between w:val="nil"/>
        </w:pBdr>
        <w:spacing w:line="240" w:lineRule="auto"/>
        <w:jc w:val="both"/>
        <w:rPr>
          <w:color w:val="000000"/>
          <w:sz w:val="24"/>
          <w:szCs w:val="24"/>
        </w:rPr>
      </w:pPr>
      <w:r>
        <w:rPr>
          <w:color w:val="000000"/>
          <w:sz w:val="24"/>
          <w:szCs w:val="24"/>
        </w:rPr>
        <w:t xml:space="preserve">Achieved first class for analysing a Bio-Technology business start-up, and developing its business model and financial analysis. Led a team of three members and improved team collaboration and coordination skills. </w:t>
      </w:r>
    </w:p>
    <w:p w:rsidR="00917B4F" w:rsidRDefault="006F06B9">
      <w:pPr>
        <w:numPr>
          <w:ilvl w:val="0"/>
          <w:numId w:val="12"/>
        </w:numPr>
        <w:pBdr>
          <w:top w:val="nil"/>
          <w:left w:val="nil"/>
          <w:bottom w:val="nil"/>
          <w:right w:val="nil"/>
          <w:between w:val="nil"/>
        </w:pBdr>
        <w:spacing w:line="240" w:lineRule="auto"/>
        <w:jc w:val="both"/>
        <w:rPr>
          <w:color w:val="000000"/>
          <w:sz w:val="24"/>
          <w:szCs w:val="24"/>
        </w:rPr>
      </w:pPr>
      <w:r>
        <w:rPr>
          <w:color w:val="000000"/>
          <w:sz w:val="24"/>
          <w:szCs w:val="24"/>
        </w:rPr>
        <w:t xml:space="preserve">Achieved first class for analysing a business using IBM SPSS software and coming up with a marketing plan. Improved problem solving and analysis skills. </w:t>
      </w:r>
    </w:p>
    <w:p w:rsidR="00917B4F" w:rsidRDefault="006F06B9">
      <w:pPr>
        <w:numPr>
          <w:ilvl w:val="0"/>
          <w:numId w:val="12"/>
        </w:numPr>
        <w:pBdr>
          <w:top w:val="nil"/>
          <w:left w:val="nil"/>
          <w:bottom w:val="nil"/>
          <w:right w:val="nil"/>
          <w:between w:val="nil"/>
        </w:pBdr>
        <w:spacing w:line="240" w:lineRule="auto"/>
        <w:jc w:val="both"/>
        <w:rPr>
          <w:color w:val="000000"/>
          <w:sz w:val="24"/>
          <w:szCs w:val="24"/>
        </w:rPr>
      </w:pPr>
      <w:r>
        <w:rPr>
          <w:color w:val="000000"/>
          <w:sz w:val="24"/>
          <w:szCs w:val="24"/>
        </w:rPr>
        <w:t xml:space="preserve">Dissertation improved my analysis skills, interviewing skills, and qualitative research abilities. </w:t>
      </w:r>
    </w:p>
    <w:p w:rsidR="00917B4F" w:rsidRDefault="006F06B9">
      <w:pPr>
        <w:numPr>
          <w:ilvl w:val="0"/>
          <w:numId w:val="12"/>
        </w:numPr>
        <w:pBdr>
          <w:top w:val="nil"/>
          <w:left w:val="nil"/>
          <w:bottom w:val="nil"/>
          <w:right w:val="nil"/>
          <w:between w:val="nil"/>
        </w:pBdr>
        <w:spacing w:line="240" w:lineRule="auto"/>
        <w:jc w:val="both"/>
        <w:rPr>
          <w:color w:val="000000"/>
          <w:sz w:val="24"/>
          <w:szCs w:val="24"/>
        </w:rPr>
      </w:pPr>
      <w:r>
        <w:rPr>
          <w:color w:val="000000"/>
          <w:sz w:val="24"/>
          <w:szCs w:val="24"/>
        </w:rPr>
        <w:t xml:space="preserve">Achieved a number of skills from better communication to team working, problem solving, analytical skills, negotiation skills, working under pressure, etc. </w:t>
      </w:r>
    </w:p>
    <w:p w:rsidR="00CA02BD" w:rsidRDefault="00CA02BD" w:rsidP="00CA02BD">
      <w:pPr>
        <w:pBdr>
          <w:top w:val="nil"/>
          <w:left w:val="nil"/>
          <w:bottom w:val="nil"/>
          <w:right w:val="nil"/>
          <w:between w:val="nil"/>
        </w:pBdr>
        <w:spacing w:line="240" w:lineRule="auto"/>
        <w:jc w:val="both"/>
        <w:rPr>
          <w:color w:val="000000"/>
          <w:sz w:val="24"/>
          <w:szCs w:val="24"/>
        </w:rPr>
      </w:pPr>
    </w:p>
    <w:p w:rsidR="00917B4F" w:rsidRDefault="006F06B9">
      <w:pPr>
        <w:spacing w:line="240" w:lineRule="auto"/>
        <w:jc w:val="both"/>
        <w:rPr>
          <w:b/>
          <w:sz w:val="24"/>
          <w:szCs w:val="24"/>
        </w:rPr>
      </w:pPr>
      <w:r>
        <w:rPr>
          <w:b/>
          <w:sz w:val="24"/>
          <w:szCs w:val="24"/>
        </w:rPr>
        <w:t>2007: August – 2011: June, Goa University, India</w:t>
      </w:r>
    </w:p>
    <w:p w:rsidR="00917B4F" w:rsidRDefault="006F06B9">
      <w:pPr>
        <w:spacing w:line="240" w:lineRule="auto"/>
        <w:jc w:val="both"/>
        <w:rPr>
          <w:sz w:val="24"/>
          <w:szCs w:val="24"/>
        </w:rPr>
      </w:pPr>
      <w:r>
        <w:rPr>
          <w:sz w:val="24"/>
          <w:szCs w:val="24"/>
        </w:rPr>
        <w:t xml:space="preserve">      Bachelor of Engineering in Electronics and Telecommunications, Result 68.9%, Class: First</w:t>
      </w:r>
    </w:p>
    <w:p w:rsidR="00917B4F" w:rsidRDefault="006F06B9">
      <w:pPr>
        <w:numPr>
          <w:ilvl w:val="0"/>
          <w:numId w:val="8"/>
        </w:numPr>
        <w:pBdr>
          <w:top w:val="nil"/>
          <w:left w:val="nil"/>
          <w:bottom w:val="nil"/>
          <w:right w:val="nil"/>
          <w:between w:val="nil"/>
        </w:pBdr>
        <w:spacing w:line="240" w:lineRule="auto"/>
        <w:jc w:val="both"/>
        <w:rPr>
          <w:color w:val="000000"/>
          <w:sz w:val="24"/>
          <w:szCs w:val="24"/>
        </w:rPr>
      </w:pPr>
      <w:r>
        <w:rPr>
          <w:color w:val="000000"/>
          <w:sz w:val="24"/>
          <w:szCs w:val="24"/>
        </w:rPr>
        <w:t>Developed technical skills and advanced knowledge in engineering sciences.</w:t>
      </w:r>
      <w:r>
        <w:rPr>
          <w:sz w:val="24"/>
          <w:szCs w:val="24"/>
        </w:rPr>
        <w:t xml:space="preserve"> Completed Mini projects in C and C++</w:t>
      </w:r>
      <w:r>
        <w:rPr>
          <w:color w:val="000000"/>
          <w:sz w:val="24"/>
          <w:szCs w:val="24"/>
        </w:rPr>
        <w:t xml:space="preserve">.  </w:t>
      </w:r>
    </w:p>
    <w:p w:rsidR="00917B4F" w:rsidRDefault="006F06B9">
      <w:pPr>
        <w:numPr>
          <w:ilvl w:val="0"/>
          <w:numId w:val="8"/>
        </w:num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Developed strong analytical and numerical abilities. Acquired ability to multitask and work under time pressure.  </w:t>
      </w:r>
    </w:p>
    <w:p w:rsidR="00917B4F" w:rsidRDefault="006F06B9">
      <w:pPr>
        <w:numPr>
          <w:ilvl w:val="0"/>
          <w:numId w:val="8"/>
        </w:numPr>
        <w:pBdr>
          <w:top w:val="nil"/>
          <w:left w:val="nil"/>
          <w:bottom w:val="nil"/>
          <w:right w:val="nil"/>
          <w:between w:val="nil"/>
        </w:pBdr>
        <w:spacing w:line="240" w:lineRule="auto"/>
        <w:jc w:val="both"/>
        <w:rPr>
          <w:color w:val="000000"/>
          <w:sz w:val="24"/>
          <w:szCs w:val="24"/>
        </w:rPr>
      </w:pPr>
      <w:r>
        <w:rPr>
          <w:color w:val="000000"/>
          <w:sz w:val="24"/>
          <w:szCs w:val="24"/>
        </w:rPr>
        <w:t xml:space="preserve">During the final year </w:t>
      </w:r>
      <w:r>
        <w:rPr>
          <w:sz w:val="24"/>
          <w:szCs w:val="24"/>
        </w:rPr>
        <w:t>of the Bachelor</w:t>
      </w:r>
      <w:r>
        <w:rPr>
          <w:color w:val="000000"/>
          <w:sz w:val="24"/>
          <w:szCs w:val="24"/>
        </w:rPr>
        <w:t xml:space="preserve"> of Engineering degree, performed individually a software project using JavaScript. Achieved the maximum score of 146 out of 150.   </w:t>
      </w:r>
    </w:p>
    <w:p w:rsidR="00B26171" w:rsidRDefault="00B26171" w:rsidP="00B26171">
      <w:pPr>
        <w:pBdr>
          <w:top w:val="nil"/>
          <w:left w:val="nil"/>
          <w:bottom w:val="nil"/>
          <w:right w:val="nil"/>
          <w:between w:val="nil"/>
        </w:pBdr>
        <w:spacing w:line="240" w:lineRule="auto"/>
        <w:jc w:val="both"/>
        <w:rPr>
          <w:color w:val="000000"/>
          <w:sz w:val="24"/>
          <w:szCs w:val="24"/>
        </w:rPr>
      </w:pPr>
    </w:p>
    <w:p w:rsidR="00917B4F" w:rsidRDefault="002A6FF2">
      <w:pPr>
        <w:spacing w:line="240" w:lineRule="auto"/>
        <w:jc w:val="both"/>
        <w:rPr>
          <w:b/>
          <w:sz w:val="32"/>
          <w:szCs w:val="32"/>
        </w:rPr>
      </w:pPr>
      <w:r>
        <w:rPr>
          <w:b/>
          <w:sz w:val="32"/>
          <w:szCs w:val="32"/>
        </w:rPr>
        <w:t xml:space="preserve">                </w:t>
      </w:r>
      <w:r w:rsidR="006F06B9">
        <w:rPr>
          <w:b/>
          <w:sz w:val="32"/>
          <w:szCs w:val="32"/>
        </w:rPr>
        <w:t>PROFESSIONAL AND ENTREPRENEURIAL EXPERIENCE</w:t>
      </w:r>
    </w:p>
    <w:p w:rsidR="00917B4F" w:rsidRDefault="006F06B9">
      <w:pPr>
        <w:spacing w:line="240" w:lineRule="auto"/>
        <w:jc w:val="both"/>
        <w:rPr>
          <w:b/>
          <w:color w:val="000000"/>
          <w:sz w:val="24"/>
          <w:szCs w:val="24"/>
        </w:rPr>
      </w:pPr>
      <w:r>
        <w:rPr>
          <w:b/>
          <w:color w:val="000000"/>
          <w:sz w:val="24"/>
          <w:szCs w:val="24"/>
        </w:rPr>
        <w:t xml:space="preserve">2019: February 18 – 2019: July 31, Technical Officer, Atria Institute of Technology, </w:t>
      </w:r>
      <w:proofErr w:type="spellStart"/>
      <w:r>
        <w:rPr>
          <w:b/>
          <w:color w:val="000000"/>
          <w:sz w:val="24"/>
          <w:szCs w:val="24"/>
        </w:rPr>
        <w:t>Bengaluru</w:t>
      </w:r>
      <w:proofErr w:type="spellEnd"/>
    </w:p>
    <w:p w:rsidR="00917B4F" w:rsidRDefault="006F06B9">
      <w:pPr>
        <w:jc w:val="both"/>
        <w:rPr>
          <w:sz w:val="24"/>
          <w:szCs w:val="24"/>
        </w:rPr>
      </w:pPr>
      <w:proofErr w:type="gramStart"/>
      <w:r>
        <w:rPr>
          <w:sz w:val="24"/>
          <w:szCs w:val="24"/>
        </w:rPr>
        <w:t>Technical Officer at Atria Business Innovation Centre (Atria Institute of Technology); delivering the responsibility of mentoring alumni, engineering graduates and faculty members with their start-up ideas.</w:t>
      </w:r>
      <w:proofErr w:type="gramEnd"/>
      <w:r>
        <w:rPr>
          <w:sz w:val="24"/>
          <w:szCs w:val="24"/>
        </w:rPr>
        <w:t xml:space="preserve"> </w:t>
      </w:r>
    </w:p>
    <w:p w:rsidR="00917B4F" w:rsidRDefault="006F06B9">
      <w:pPr>
        <w:numPr>
          <w:ilvl w:val="0"/>
          <w:numId w:val="11"/>
        </w:numPr>
        <w:pBdr>
          <w:top w:val="nil"/>
          <w:left w:val="nil"/>
          <w:bottom w:val="nil"/>
          <w:right w:val="nil"/>
          <w:between w:val="nil"/>
        </w:pBdr>
        <w:jc w:val="both"/>
        <w:rPr>
          <w:color w:val="000000"/>
          <w:sz w:val="24"/>
          <w:szCs w:val="24"/>
        </w:rPr>
      </w:pPr>
      <w:r>
        <w:rPr>
          <w:color w:val="000000"/>
          <w:sz w:val="24"/>
          <w:szCs w:val="24"/>
        </w:rPr>
        <w:t>Marketed the Innovation centre established by Atria Institute of Technology, within the institution and also with outside entrepreneurs, invited them for talks at the institution.</w:t>
      </w:r>
    </w:p>
    <w:p w:rsidR="00917B4F" w:rsidRDefault="006F06B9">
      <w:pPr>
        <w:numPr>
          <w:ilvl w:val="0"/>
          <w:numId w:val="11"/>
        </w:numPr>
        <w:pBdr>
          <w:top w:val="nil"/>
          <w:left w:val="nil"/>
          <w:bottom w:val="nil"/>
          <w:right w:val="nil"/>
          <w:between w:val="nil"/>
        </w:pBdr>
        <w:jc w:val="both"/>
        <w:rPr>
          <w:color w:val="000000"/>
          <w:sz w:val="24"/>
          <w:szCs w:val="24"/>
        </w:rPr>
      </w:pPr>
      <w:r>
        <w:rPr>
          <w:color w:val="000000"/>
          <w:sz w:val="24"/>
          <w:szCs w:val="24"/>
        </w:rPr>
        <w:t xml:space="preserve">Helped the growth of student start-ups and established relations with other Incubation centres (in </w:t>
      </w:r>
      <w:proofErr w:type="spellStart"/>
      <w:r>
        <w:rPr>
          <w:color w:val="000000"/>
          <w:sz w:val="24"/>
          <w:szCs w:val="24"/>
        </w:rPr>
        <w:t>Bengaluru</w:t>
      </w:r>
      <w:proofErr w:type="spellEnd"/>
      <w:r>
        <w:rPr>
          <w:color w:val="000000"/>
          <w:sz w:val="24"/>
          <w:szCs w:val="24"/>
        </w:rPr>
        <w:t>).</w:t>
      </w:r>
    </w:p>
    <w:p w:rsidR="00917B4F" w:rsidRDefault="006F06B9">
      <w:pPr>
        <w:numPr>
          <w:ilvl w:val="0"/>
          <w:numId w:val="11"/>
        </w:numPr>
        <w:pBdr>
          <w:top w:val="nil"/>
          <w:left w:val="nil"/>
          <w:bottom w:val="nil"/>
          <w:right w:val="nil"/>
          <w:between w:val="nil"/>
        </w:pBdr>
        <w:jc w:val="both"/>
        <w:rPr>
          <w:color w:val="000000"/>
          <w:sz w:val="24"/>
          <w:szCs w:val="24"/>
        </w:rPr>
      </w:pPr>
      <w:r>
        <w:rPr>
          <w:color w:val="000000"/>
          <w:sz w:val="24"/>
          <w:szCs w:val="24"/>
        </w:rPr>
        <w:t xml:space="preserve">Brought into the innovation centre, faculty members to invest and establish their start-ups at the institution itself. </w:t>
      </w:r>
    </w:p>
    <w:p w:rsidR="00917B4F" w:rsidRDefault="006F06B9">
      <w:pPr>
        <w:numPr>
          <w:ilvl w:val="0"/>
          <w:numId w:val="11"/>
        </w:numPr>
        <w:pBdr>
          <w:top w:val="nil"/>
          <w:left w:val="nil"/>
          <w:bottom w:val="nil"/>
          <w:right w:val="nil"/>
          <w:between w:val="nil"/>
        </w:pBdr>
        <w:jc w:val="both"/>
        <w:rPr>
          <w:color w:val="000000"/>
          <w:sz w:val="24"/>
          <w:szCs w:val="24"/>
        </w:rPr>
      </w:pPr>
      <w:r>
        <w:rPr>
          <w:color w:val="000000"/>
          <w:sz w:val="24"/>
          <w:szCs w:val="24"/>
        </w:rPr>
        <w:t xml:space="preserve">Conducted Student Entrepreneurship Development Programs for the students aspiring to learn about Entrepreneurship tools. </w:t>
      </w:r>
    </w:p>
    <w:p w:rsidR="004C7747" w:rsidRPr="004C7747" w:rsidRDefault="004C7747" w:rsidP="004C7747">
      <w:pPr>
        <w:pStyle w:val="ListParagraph"/>
        <w:numPr>
          <w:ilvl w:val="0"/>
          <w:numId w:val="11"/>
        </w:numPr>
        <w:jc w:val="both"/>
        <w:rPr>
          <w:bCs/>
          <w:sz w:val="24"/>
          <w:szCs w:val="24"/>
        </w:rPr>
      </w:pPr>
      <w:r>
        <w:rPr>
          <w:bCs/>
          <w:sz w:val="24"/>
          <w:szCs w:val="24"/>
        </w:rPr>
        <w:t xml:space="preserve">Guiding new start-up teams (of students, faculty members, etc.) with their start-up ideas, creating business models, and monitoring prototype developments. Mentoring them with the business concepts. </w:t>
      </w:r>
    </w:p>
    <w:p w:rsidR="00917B4F" w:rsidRDefault="006F06B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b/>
          <w:color w:val="000000"/>
          <w:sz w:val="24"/>
          <w:szCs w:val="24"/>
        </w:rPr>
        <w:t xml:space="preserve">2018: February 21 – 2018: June 21, Business Development Executive, IDES Global </w:t>
      </w:r>
      <w:proofErr w:type="spellStart"/>
      <w:r>
        <w:rPr>
          <w:b/>
          <w:color w:val="000000"/>
          <w:sz w:val="24"/>
          <w:szCs w:val="24"/>
        </w:rPr>
        <w:t>Pune</w:t>
      </w:r>
      <w:proofErr w:type="spellEnd"/>
    </w:p>
    <w:p w:rsidR="00917B4F" w:rsidRDefault="006F06B9">
      <w:pPr>
        <w:numPr>
          <w:ilvl w:val="0"/>
          <w:numId w:val="9"/>
        </w:numPr>
        <w:pBdr>
          <w:top w:val="nil"/>
          <w:left w:val="nil"/>
          <w:bottom w:val="nil"/>
          <w:right w:val="nil"/>
          <w:between w:val="nil"/>
        </w:pBdr>
        <w:spacing w:line="240" w:lineRule="auto"/>
        <w:jc w:val="both"/>
        <w:rPr>
          <w:b/>
          <w:color w:val="000000"/>
        </w:rPr>
      </w:pPr>
      <w:r>
        <w:rPr>
          <w:color w:val="000000"/>
          <w:sz w:val="24"/>
          <w:szCs w:val="24"/>
        </w:rPr>
        <w:t xml:space="preserve">Won occasions to market my company to top management of several clients in the USA, and successfully, ignited an interest in them, such that we were accepted for consideration to be contracted. </w:t>
      </w:r>
    </w:p>
    <w:p w:rsidR="00917B4F" w:rsidRDefault="006F06B9">
      <w:pPr>
        <w:numPr>
          <w:ilvl w:val="0"/>
          <w:numId w:val="9"/>
        </w:numPr>
        <w:pBdr>
          <w:top w:val="nil"/>
          <w:left w:val="nil"/>
          <w:bottom w:val="nil"/>
          <w:right w:val="nil"/>
          <w:between w:val="nil"/>
        </w:pBdr>
        <w:spacing w:line="240" w:lineRule="auto"/>
        <w:jc w:val="both"/>
        <w:rPr>
          <w:b/>
          <w:color w:val="000000"/>
        </w:rPr>
      </w:pPr>
      <w:r>
        <w:rPr>
          <w:color w:val="000000"/>
          <w:sz w:val="24"/>
          <w:szCs w:val="24"/>
        </w:rPr>
        <w:t>Earned a sale worth US$ 400 from a construction client, within a very short time span from the time had introduced the company to him.</w:t>
      </w:r>
    </w:p>
    <w:p w:rsidR="00917B4F" w:rsidRPr="004C7747" w:rsidRDefault="006F06B9">
      <w:pPr>
        <w:numPr>
          <w:ilvl w:val="0"/>
          <w:numId w:val="9"/>
        </w:numPr>
        <w:pBdr>
          <w:top w:val="nil"/>
          <w:left w:val="nil"/>
          <w:bottom w:val="nil"/>
          <w:right w:val="nil"/>
          <w:between w:val="nil"/>
        </w:pBdr>
        <w:spacing w:line="240" w:lineRule="auto"/>
        <w:jc w:val="both"/>
        <w:rPr>
          <w:b/>
          <w:color w:val="000000"/>
        </w:rPr>
      </w:pPr>
      <w:r>
        <w:rPr>
          <w:color w:val="000000"/>
          <w:sz w:val="24"/>
          <w:szCs w:val="24"/>
        </w:rPr>
        <w:t xml:space="preserve">Successfully, won appointments with several clients post marketing the company, and hence scheduled several top management meetings with them. </w:t>
      </w:r>
    </w:p>
    <w:p w:rsidR="004C7747" w:rsidRDefault="004C7747" w:rsidP="004C7747">
      <w:pPr>
        <w:pBdr>
          <w:top w:val="nil"/>
          <w:left w:val="nil"/>
          <w:bottom w:val="nil"/>
          <w:right w:val="nil"/>
          <w:between w:val="nil"/>
        </w:pBdr>
        <w:spacing w:line="240" w:lineRule="auto"/>
        <w:ind w:left="720"/>
        <w:jc w:val="both"/>
        <w:rPr>
          <w:b/>
          <w:color w:val="000000"/>
        </w:rPr>
      </w:pPr>
    </w:p>
    <w:p w:rsidR="004C7747" w:rsidRDefault="004C7747" w:rsidP="004C7747">
      <w:pPr>
        <w:pBdr>
          <w:top w:val="nil"/>
          <w:left w:val="nil"/>
          <w:bottom w:val="nil"/>
          <w:right w:val="nil"/>
          <w:between w:val="nil"/>
        </w:pBdr>
        <w:spacing w:line="240" w:lineRule="auto"/>
        <w:ind w:left="720"/>
        <w:jc w:val="both"/>
        <w:rPr>
          <w:b/>
          <w:color w:val="000000"/>
        </w:rPr>
      </w:pPr>
    </w:p>
    <w:p w:rsidR="00917B4F" w:rsidRDefault="006F06B9">
      <w:pPr>
        <w:spacing w:line="240" w:lineRule="auto"/>
        <w:jc w:val="both"/>
        <w:rPr>
          <w:b/>
          <w:sz w:val="24"/>
          <w:szCs w:val="24"/>
        </w:rPr>
      </w:pPr>
      <w:r>
        <w:rPr>
          <w:b/>
          <w:sz w:val="24"/>
          <w:szCs w:val="24"/>
        </w:rPr>
        <w:lastRenderedPageBreak/>
        <w:t xml:space="preserve">    2011: July – 2015: May, </w:t>
      </w:r>
      <w:proofErr w:type="spellStart"/>
      <w:r>
        <w:rPr>
          <w:b/>
          <w:sz w:val="24"/>
          <w:szCs w:val="24"/>
        </w:rPr>
        <w:t>Startup</w:t>
      </w:r>
      <w:proofErr w:type="spellEnd"/>
      <w:r>
        <w:rPr>
          <w:b/>
          <w:sz w:val="24"/>
          <w:szCs w:val="24"/>
        </w:rPr>
        <w:t xml:space="preserve">, India </w:t>
      </w:r>
    </w:p>
    <w:p w:rsidR="00917B4F" w:rsidRDefault="006F06B9">
      <w:pPr>
        <w:numPr>
          <w:ilvl w:val="0"/>
          <w:numId w:val="7"/>
        </w:numPr>
        <w:pBdr>
          <w:top w:val="nil"/>
          <w:left w:val="nil"/>
          <w:bottom w:val="nil"/>
          <w:right w:val="nil"/>
          <w:between w:val="nil"/>
        </w:pBdr>
        <w:spacing w:line="240" w:lineRule="auto"/>
        <w:jc w:val="both"/>
        <w:rPr>
          <w:color w:val="000000"/>
          <w:sz w:val="24"/>
          <w:szCs w:val="24"/>
        </w:rPr>
      </w:pPr>
      <w:r>
        <w:rPr>
          <w:color w:val="000000"/>
          <w:sz w:val="24"/>
          <w:szCs w:val="24"/>
        </w:rPr>
        <w:t>Invented a new renewable energy generator design.</w:t>
      </w:r>
    </w:p>
    <w:p w:rsidR="00917B4F" w:rsidRDefault="006F06B9">
      <w:pPr>
        <w:numPr>
          <w:ilvl w:val="0"/>
          <w:numId w:val="7"/>
        </w:numPr>
        <w:pBdr>
          <w:top w:val="nil"/>
          <w:left w:val="nil"/>
          <w:bottom w:val="nil"/>
          <w:right w:val="nil"/>
          <w:between w:val="nil"/>
        </w:pBdr>
        <w:spacing w:line="240" w:lineRule="auto"/>
        <w:jc w:val="both"/>
        <w:rPr>
          <w:color w:val="000000"/>
          <w:sz w:val="24"/>
          <w:szCs w:val="24"/>
        </w:rPr>
      </w:pPr>
      <w:r>
        <w:rPr>
          <w:color w:val="000000"/>
          <w:sz w:val="24"/>
          <w:szCs w:val="24"/>
        </w:rPr>
        <w:t xml:space="preserve">Showcased this project to the US government’s Department of Energy. </w:t>
      </w:r>
    </w:p>
    <w:p w:rsidR="00917B4F" w:rsidRDefault="006F06B9">
      <w:pPr>
        <w:numPr>
          <w:ilvl w:val="0"/>
          <w:numId w:val="7"/>
        </w:numPr>
        <w:pBdr>
          <w:top w:val="nil"/>
          <w:left w:val="nil"/>
          <w:bottom w:val="nil"/>
          <w:right w:val="nil"/>
          <w:between w:val="nil"/>
        </w:pBdr>
        <w:spacing w:line="240" w:lineRule="auto"/>
        <w:jc w:val="both"/>
        <w:rPr>
          <w:color w:val="000000"/>
          <w:sz w:val="24"/>
          <w:szCs w:val="24"/>
        </w:rPr>
      </w:pPr>
      <w:r>
        <w:rPr>
          <w:color w:val="000000"/>
          <w:sz w:val="24"/>
          <w:szCs w:val="24"/>
        </w:rPr>
        <w:t xml:space="preserve">Registered the </w:t>
      </w:r>
      <w:proofErr w:type="spellStart"/>
      <w:r>
        <w:rPr>
          <w:color w:val="000000"/>
          <w:sz w:val="24"/>
          <w:szCs w:val="24"/>
        </w:rPr>
        <w:t>startup</w:t>
      </w:r>
      <w:proofErr w:type="spellEnd"/>
      <w:r>
        <w:rPr>
          <w:color w:val="000000"/>
          <w:sz w:val="24"/>
          <w:szCs w:val="24"/>
        </w:rPr>
        <w:t xml:space="preserve"> with NATO. Also marketed this design on Japan's External Trade Organization – JETRO. </w:t>
      </w:r>
    </w:p>
    <w:p w:rsidR="00917B4F" w:rsidRDefault="006F06B9">
      <w:pPr>
        <w:numPr>
          <w:ilvl w:val="0"/>
          <w:numId w:val="7"/>
        </w:numPr>
        <w:pBdr>
          <w:top w:val="nil"/>
          <w:left w:val="nil"/>
          <w:bottom w:val="nil"/>
          <w:right w:val="nil"/>
          <w:between w:val="nil"/>
        </w:pBdr>
        <w:spacing w:line="240" w:lineRule="auto"/>
        <w:jc w:val="both"/>
        <w:rPr>
          <w:color w:val="000000"/>
          <w:sz w:val="24"/>
          <w:szCs w:val="24"/>
        </w:rPr>
      </w:pPr>
      <w:r>
        <w:rPr>
          <w:color w:val="000000"/>
          <w:sz w:val="24"/>
          <w:szCs w:val="24"/>
        </w:rPr>
        <w:t>Contacted the Energy departments of the various governments from Europe, requesting for an opportunity to showcase the new energy design.</w:t>
      </w:r>
    </w:p>
    <w:p w:rsidR="00917B4F" w:rsidRPr="005576E7" w:rsidRDefault="006F06B9" w:rsidP="005576E7">
      <w:pPr>
        <w:numPr>
          <w:ilvl w:val="0"/>
          <w:numId w:val="7"/>
        </w:numPr>
        <w:pBdr>
          <w:top w:val="nil"/>
          <w:left w:val="nil"/>
          <w:bottom w:val="nil"/>
          <w:right w:val="nil"/>
          <w:between w:val="nil"/>
        </w:pBdr>
        <w:spacing w:line="240" w:lineRule="auto"/>
        <w:jc w:val="both"/>
        <w:rPr>
          <w:color w:val="000000"/>
          <w:sz w:val="24"/>
          <w:szCs w:val="24"/>
        </w:rPr>
      </w:pPr>
      <w:r>
        <w:rPr>
          <w:color w:val="000000"/>
          <w:sz w:val="24"/>
          <w:szCs w:val="24"/>
        </w:rPr>
        <w:t>Showcased the energy design to the secretary of the Indo-US Energy department, at the US Embassy in New Delhi, India.</w:t>
      </w:r>
    </w:p>
    <w:p w:rsidR="00917B4F" w:rsidRDefault="006F06B9">
      <w:pPr>
        <w:spacing w:line="240" w:lineRule="auto"/>
        <w:jc w:val="both"/>
        <w:rPr>
          <w:b/>
          <w:sz w:val="24"/>
          <w:szCs w:val="24"/>
        </w:rPr>
      </w:pPr>
      <w:r>
        <w:rPr>
          <w:b/>
          <w:sz w:val="24"/>
          <w:szCs w:val="24"/>
        </w:rPr>
        <w:t xml:space="preserve">      2013: December, </w:t>
      </w:r>
      <w:proofErr w:type="spellStart"/>
      <w:r>
        <w:rPr>
          <w:b/>
          <w:sz w:val="24"/>
          <w:szCs w:val="24"/>
        </w:rPr>
        <w:t>Tejas</w:t>
      </w:r>
      <w:proofErr w:type="spellEnd"/>
      <w:r>
        <w:rPr>
          <w:b/>
          <w:sz w:val="24"/>
          <w:szCs w:val="24"/>
        </w:rPr>
        <w:t xml:space="preserve"> Networks, Telecom Trainee, India</w:t>
      </w:r>
    </w:p>
    <w:p w:rsidR="00917B4F" w:rsidRDefault="006F06B9">
      <w:pPr>
        <w:numPr>
          <w:ilvl w:val="0"/>
          <w:numId w:val="5"/>
        </w:numPr>
        <w:pBdr>
          <w:top w:val="nil"/>
          <w:left w:val="nil"/>
          <w:bottom w:val="nil"/>
          <w:right w:val="nil"/>
          <w:between w:val="nil"/>
        </w:pBdr>
        <w:jc w:val="both"/>
        <w:rPr>
          <w:color w:val="000000"/>
          <w:sz w:val="24"/>
          <w:szCs w:val="24"/>
        </w:rPr>
      </w:pPr>
      <w:r>
        <w:rPr>
          <w:color w:val="000000"/>
          <w:sz w:val="24"/>
          <w:szCs w:val="24"/>
        </w:rPr>
        <w:t xml:space="preserve">Acquired basic telecommunication product knowledge comprising of SDH, EMS, NMS basics and L2 switching conducted by </w:t>
      </w:r>
      <w:proofErr w:type="spellStart"/>
      <w:r>
        <w:rPr>
          <w:color w:val="000000"/>
          <w:sz w:val="24"/>
          <w:szCs w:val="24"/>
        </w:rPr>
        <w:t>Tejas</w:t>
      </w:r>
      <w:proofErr w:type="spellEnd"/>
      <w:r>
        <w:rPr>
          <w:color w:val="000000"/>
          <w:sz w:val="24"/>
          <w:szCs w:val="24"/>
        </w:rPr>
        <w:t xml:space="preserve"> Networks, Bangalore, India, of their products. </w:t>
      </w:r>
    </w:p>
    <w:p w:rsidR="00B26171" w:rsidRPr="004C7747" w:rsidRDefault="006F06B9" w:rsidP="00B26171">
      <w:pPr>
        <w:numPr>
          <w:ilvl w:val="0"/>
          <w:numId w:val="5"/>
        </w:numPr>
        <w:pBdr>
          <w:top w:val="nil"/>
          <w:left w:val="nil"/>
          <w:bottom w:val="nil"/>
          <w:right w:val="nil"/>
          <w:between w:val="nil"/>
        </w:pBdr>
        <w:jc w:val="both"/>
        <w:rPr>
          <w:color w:val="000000"/>
          <w:sz w:val="24"/>
          <w:szCs w:val="24"/>
        </w:rPr>
      </w:pPr>
      <w:r>
        <w:rPr>
          <w:color w:val="000000"/>
          <w:sz w:val="24"/>
          <w:szCs w:val="24"/>
        </w:rPr>
        <w:t>Won certifications for these trainings in December 2013.</w:t>
      </w:r>
      <w:bookmarkStart w:id="1" w:name="_GoBack"/>
      <w:bookmarkEnd w:id="1"/>
    </w:p>
    <w:p w:rsidR="009016EF" w:rsidRDefault="006F06B9" w:rsidP="009016EF">
      <w:pPr>
        <w:jc w:val="both"/>
        <w:rPr>
          <w:b/>
          <w:sz w:val="32"/>
          <w:szCs w:val="32"/>
        </w:rPr>
      </w:pPr>
      <w:r>
        <w:rPr>
          <w:b/>
          <w:sz w:val="32"/>
          <w:szCs w:val="32"/>
        </w:rPr>
        <w:t xml:space="preserve">                                     RESEARCH PUBLICATIONS</w:t>
      </w:r>
    </w:p>
    <w:p w:rsidR="003E018E" w:rsidRPr="003E018E" w:rsidRDefault="003E018E" w:rsidP="003E018E">
      <w:r>
        <w:rPr>
          <w:sz w:val="24"/>
          <w:szCs w:val="24"/>
        </w:rPr>
        <w:t>At present, have a total of three publications one in Management, second in</w:t>
      </w:r>
      <w:r w:rsidRPr="000A53CF">
        <w:rPr>
          <w:sz w:val="24"/>
          <w:szCs w:val="24"/>
        </w:rPr>
        <w:t xml:space="preserve"> </w:t>
      </w:r>
      <w:r>
        <w:rPr>
          <w:sz w:val="24"/>
          <w:szCs w:val="24"/>
        </w:rPr>
        <w:t xml:space="preserve">Computer Science, and third in </w:t>
      </w:r>
      <w:r w:rsidRPr="000A53CF">
        <w:rPr>
          <w:sz w:val="24"/>
          <w:szCs w:val="24"/>
        </w:rPr>
        <w:t>Mathematics/Signal Processing/</w:t>
      </w:r>
      <w:proofErr w:type="spellStart"/>
      <w:r w:rsidRPr="000A53CF">
        <w:rPr>
          <w:sz w:val="24"/>
          <w:szCs w:val="24"/>
        </w:rPr>
        <w:t>Fiber</w:t>
      </w:r>
      <w:proofErr w:type="spellEnd"/>
      <w:r w:rsidRPr="000A53CF">
        <w:rPr>
          <w:sz w:val="24"/>
          <w:szCs w:val="24"/>
        </w:rPr>
        <w:t xml:space="preserve"> optics</w:t>
      </w:r>
      <w:r>
        <w:rPr>
          <w:sz w:val="24"/>
          <w:szCs w:val="24"/>
        </w:rPr>
        <w:t xml:space="preserve"> branch of Electronics.</w:t>
      </w:r>
    </w:p>
    <w:p w:rsidR="009016EF" w:rsidRDefault="009016EF" w:rsidP="009016EF">
      <w:pPr>
        <w:pStyle w:val="ListParagraph"/>
        <w:numPr>
          <w:ilvl w:val="0"/>
          <w:numId w:val="13"/>
        </w:numPr>
        <w:ind w:left="720"/>
        <w:jc w:val="both"/>
        <w:rPr>
          <w:sz w:val="24"/>
          <w:szCs w:val="24"/>
        </w:rPr>
      </w:pPr>
      <w:r>
        <w:rPr>
          <w:sz w:val="24"/>
          <w:szCs w:val="24"/>
        </w:rPr>
        <w:t xml:space="preserve">Research paper derived from my </w:t>
      </w:r>
      <w:proofErr w:type="spellStart"/>
      <w:r w:rsidRPr="00CC18A9">
        <w:rPr>
          <w:b/>
          <w:sz w:val="24"/>
          <w:szCs w:val="24"/>
        </w:rPr>
        <w:t>M.Sc</w:t>
      </w:r>
      <w:proofErr w:type="spellEnd"/>
      <w:r w:rsidRPr="00CC18A9">
        <w:rPr>
          <w:b/>
          <w:sz w:val="24"/>
          <w:szCs w:val="24"/>
        </w:rPr>
        <w:t xml:space="preserve"> dissertation</w:t>
      </w:r>
      <w:r>
        <w:rPr>
          <w:sz w:val="24"/>
          <w:szCs w:val="24"/>
        </w:rPr>
        <w:t xml:space="preserve"> has been published.</w:t>
      </w:r>
    </w:p>
    <w:p w:rsidR="009016EF" w:rsidRPr="009016EF" w:rsidRDefault="009016EF" w:rsidP="009016EF">
      <w:pPr>
        <w:pStyle w:val="ListParagraph"/>
        <w:numPr>
          <w:ilvl w:val="0"/>
          <w:numId w:val="2"/>
        </w:numPr>
        <w:jc w:val="both"/>
        <w:rPr>
          <w:b/>
          <w:sz w:val="32"/>
          <w:szCs w:val="32"/>
        </w:rPr>
      </w:pPr>
      <w:proofErr w:type="spellStart"/>
      <w:r w:rsidRPr="009016EF">
        <w:rPr>
          <w:sz w:val="24"/>
          <w:szCs w:val="24"/>
        </w:rPr>
        <w:t>Prateek</w:t>
      </w:r>
      <w:proofErr w:type="spellEnd"/>
      <w:r w:rsidRPr="009016EF">
        <w:rPr>
          <w:sz w:val="24"/>
          <w:szCs w:val="24"/>
        </w:rPr>
        <w:t xml:space="preserve"> </w:t>
      </w:r>
      <w:proofErr w:type="spellStart"/>
      <w:r w:rsidRPr="009016EF">
        <w:rPr>
          <w:sz w:val="24"/>
          <w:szCs w:val="24"/>
        </w:rPr>
        <w:t>Pralhad</w:t>
      </w:r>
      <w:proofErr w:type="spellEnd"/>
      <w:r w:rsidRPr="009016EF">
        <w:rPr>
          <w:sz w:val="24"/>
          <w:szCs w:val="24"/>
        </w:rPr>
        <w:t xml:space="preserve"> </w:t>
      </w:r>
      <w:proofErr w:type="spellStart"/>
      <w:r w:rsidRPr="009016EF">
        <w:rPr>
          <w:sz w:val="24"/>
          <w:szCs w:val="24"/>
        </w:rPr>
        <w:t>Kulkarni</w:t>
      </w:r>
      <w:proofErr w:type="spellEnd"/>
      <w:r w:rsidRPr="009016EF">
        <w:rPr>
          <w:sz w:val="24"/>
          <w:szCs w:val="24"/>
        </w:rPr>
        <w:t xml:space="preserve">, A qualitative analysis of the ‘Experiential learning’ of business school students and graduates through their participation in The University of Manchester’s annual business start-up competition, </w:t>
      </w:r>
      <w:r w:rsidRPr="009016EF">
        <w:rPr>
          <w:i/>
          <w:sz w:val="24"/>
          <w:szCs w:val="24"/>
        </w:rPr>
        <w:t xml:space="preserve">Entrepreneurship Education </w:t>
      </w:r>
      <w:r w:rsidRPr="009016EF">
        <w:rPr>
          <w:sz w:val="24"/>
          <w:szCs w:val="24"/>
        </w:rPr>
        <w:t xml:space="preserve">(Springer), Published online: </w:t>
      </w:r>
      <w:r w:rsidRPr="009016EF">
        <w:rPr>
          <w:rStyle w:val="bibliographic-informationvalue"/>
          <w:sz w:val="24"/>
          <w:szCs w:val="24"/>
        </w:rPr>
        <w:t>23 August 2019</w:t>
      </w:r>
    </w:p>
    <w:p w:rsidR="006F06B9" w:rsidRDefault="006F06B9" w:rsidP="006F06B9">
      <w:pPr>
        <w:numPr>
          <w:ilvl w:val="0"/>
          <w:numId w:val="2"/>
        </w:numPr>
        <w:rPr>
          <w:sz w:val="24"/>
          <w:szCs w:val="24"/>
        </w:rPr>
      </w:pPr>
      <w:proofErr w:type="spellStart"/>
      <w:r>
        <w:rPr>
          <w:sz w:val="24"/>
          <w:szCs w:val="24"/>
        </w:rPr>
        <w:t>Prateek</w:t>
      </w:r>
      <w:proofErr w:type="spellEnd"/>
      <w:r>
        <w:rPr>
          <w:sz w:val="24"/>
          <w:szCs w:val="24"/>
        </w:rPr>
        <w:t xml:space="preserve"> </w:t>
      </w:r>
      <w:proofErr w:type="spellStart"/>
      <w:r>
        <w:rPr>
          <w:sz w:val="24"/>
          <w:szCs w:val="24"/>
        </w:rPr>
        <w:t>Kulkarni</w:t>
      </w:r>
      <w:proofErr w:type="spellEnd"/>
      <w:r>
        <w:rPr>
          <w:sz w:val="24"/>
          <w:szCs w:val="24"/>
        </w:rPr>
        <w:t xml:space="preserve">, 2016, ‘A wider analysis of </w:t>
      </w:r>
      <w:proofErr w:type="spellStart"/>
      <w:r>
        <w:rPr>
          <w:sz w:val="24"/>
          <w:szCs w:val="24"/>
        </w:rPr>
        <w:t>bricolage</w:t>
      </w:r>
      <w:proofErr w:type="spellEnd"/>
      <w:r>
        <w:rPr>
          <w:sz w:val="24"/>
          <w:szCs w:val="24"/>
        </w:rPr>
        <w:t xml:space="preserve">, breakthrough and the related paper by </w:t>
      </w:r>
      <w:proofErr w:type="spellStart"/>
      <w:r>
        <w:rPr>
          <w:sz w:val="24"/>
          <w:szCs w:val="24"/>
        </w:rPr>
        <w:t>Garud</w:t>
      </w:r>
      <w:proofErr w:type="spellEnd"/>
      <w:r>
        <w:rPr>
          <w:sz w:val="24"/>
          <w:szCs w:val="24"/>
        </w:rPr>
        <w:t xml:space="preserve"> and </w:t>
      </w:r>
      <w:proofErr w:type="spellStart"/>
      <w:r>
        <w:rPr>
          <w:sz w:val="24"/>
          <w:szCs w:val="24"/>
        </w:rPr>
        <w:t>Karnoe</w:t>
      </w:r>
      <w:proofErr w:type="spellEnd"/>
      <w:r>
        <w:rPr>
          <w:sz w:val="24"/>
          <w:szCs w:val="24"/>
        </w:rPr>
        <w:t xml:space="preserve">’, </w:t>
      </w:r>
      <w:r>
        <w:rPr>
          <w:i/>
          <w:sz w:val="24"/>
          <w:szCs w:val="24"/>
        </w:rPr>
        <w:t xml:space="preserve">Management, Knowledge and Learning, Joint International Conference, 2016, Technology, Innovation and Industrial Management, </w:t>
      </w:r>
      <w:r>
        <w:rPr>
          <w:sz w:val="24"/>
          <w:szCs w:val="24"/>
        </w:rPr>
        <w:t>17-19 May 2016, Lublin, Poland, Pages 97-101.</w:t>
      </w:r>
    </w:p>
    <w:p w:rsidR="006F06B9" w:rsidRDefault="006F06B9" w:rsidP="006F06B9">
      <w:pPr>
        <w:numPr>
          <w:ilvl w:val="0"/>
          <w:numId w:val="2"/>
        </w:numPr>
        <w:rPr>
          <w:sz w:val="24"/>
          <w:szCs w:val="24"/>
        </w:rPr>
      </w:pPr>
      <w:proofErr w:type="spellStart"/>
      <w:r>
        <w:rPr>
          <w:sz w:val="24"/>
          <w:szCs w:val="24"/>
        </w:rPr>
        <w:t>Prateek</w:t>
      </w:r>
      <w:proofErr w:type="spellEnd"/>
      <w:r>
        <w:rPr>
          <w:sz w:val="24"/>
          <w:szCs w:val="24"/>
        </w:rPr>
        <w:t xml:space="preserve"> </w:t>
      </w:r>
      <w:proofErr w:type="spellStart"/>
      <w:r>
        <w:rPr>
          <w:sz w:val="24"/>
          <w:szCs w:val="24"/>
        </w:rPr>
        <w:t>Kulkarni</w:t>
      </w:r>
      <w:proofErr w:type="spellEnd"/>
      <w:r>
        <w:rPr>
          <w:sz w:val="24"/>
          <w:szCs w:val="24"/>
        </w:rPr>
        <w:t xml:space="preserve">, 2015, ‘A new method for finding similar patterns in moving bodies’, </w:t>
      </w:r>
      <w:r>
        <w:rPr>
          <w:i/>
          <w:sz w:val="24"/>
          <w:szCs w:val="24"/>
        </w:rPr>
        <w:t xml:space="preserve">Management, Knowledge and Learning, Joint International Conference, 2015, Technology, Innovation and Industrial Management, </w:t>
      </w:r>
      <w:r>
        <w:rPr>
          <w:sz w:val="24"/>
          <w:szCs w:val="24"/>
        </w:rPr>
        <w:t>27-29 May 2015, Bari, Italy, Pages 1999-2005.</w:t>
      </w:r>
    </w:p>
    <w:p w:rsidR="006F06B9" w:rsidRDefault="006F06B9" w:rsidP="006F06B9">
      <w:pPr>
        <w:numPr>
          <w:ilvl w:val="0"/>
          <w:numId w:val="2"/>
        </w:numPr>
        <w:rPr>
          <w:sz w:val="24"/>
          <w:szCs w:val="24"/>
        </w:rPr>
      </w:pPr>
      <w:proofErr w:type="spellStart"/>
      <w:r>
        <w:rPr>
          <w:sz w:val="24"/>
          <w:szCs w:val="24"/>
        </w:rPr>
        <w:t>Prateek</w:t>
      </w:r>
      <w:proofErr w:type="spellEnd"/>
      <w:r>
        <w:rPr>
          <w:sz w:val="24"/>
          <w:szCs w:val="24"/>
        </w:rPr>
        <w:t xml:space="preserve"> </w:t>
      </w:r>
      <w:proofErr w:type="spellStart"/>
      <w:r>
        <w:rPr>
          <w:sz w:val="24"/>
          <w:szCs w:val="24"/>
        </w:rPr>
        <w:t>Kulkarni</w:t>
      </w:r>
      <w:proofErr w:type="spellEnd"/>
      <w:r>
        <w:rPr>
          <w:sz w:val="24"/>
          <w:szCs w:val="24"/>
        </w:rPr>
        <w:t xml:space="preserve">, A new series representation derived for periodic functions that can be represented by the Fourier series, </w:t>
      </w:r>
      <w:proofErr w:type="spellStart"/>
      <w:r>
        <w:rPr>
          <w:i/>
          <w:sz w:val="24"/>
          <w:szCs w:val="24"/>
        </w:rPr>
        <w:t>SeMA</w:t>
      </w:r>
      <w:proofErr w:type="spellEnd"/>
      <w:r>
        <w:rPr>
          <w:i/>
          <w:sz w:val="24"/>
          <w:szCs w:val="24"/>
        </w:rPr>
        <w:t xml:space="preserve"> Journal</w:t>
      </w:r>
      <w:r>
        <w:rPr>
          <w:sz w:val="24"/>
          <w:szCs w:val="24"/>
        </w:rPr>
        <w:t>, (Springer), Published online: 12 December 2014.</w:t>
      </w:r>
    </w:p>
    <w:p w:rsidR="006F06B9" w:rsidRDefault="006F06B9" w:rsidP="006F06B9">
      <w:pPr>
        <w:numPr>
          <w:ilvl w:val="0"/>
          <w:numId w:val="10"/>
        </w:numPr>
        <w:ind w:left="720"/>
        <w:jc w:val="both"/>
        <w:rPr>
          <w:sz w:val="24"/>
          <w:szCs w:val="24"/>
        </w:rPr>
      </w:pPr>
      <w:r>
        <w:rPr>
          <w:sz w:val="24"/>
          <w:szCs w:val="24"/>
        </w:rPr>
        <w:lastRenderedPageBreak/>
        <w:t xml:space="preserve">I have been invited to author a book by a German publishing company on the topic of </w:t>
      </w:r>
      <w:proofErr w:type="spellStart"/>
      <w:r>
        <w:rPr>
          <w:sz w:val="24"/>
          <w:szCs w:val="24"/>
        </w:rPr>
        <w:t>Bricolage</w:t>
      </w:r>
      <w:proofErr w:type="spellEnd"/>
      <w:r>
        <w:rPr>
          <w:sz w:val="24"/>
          <w:szCs w:val="24"/>
        </w:rPr>
        <w:t xml:space="preserve"> and Breakthrough, in relation to my published research paper (the first one above).</w:t>
      </w:r>
    </w:p>
    <w:p w:rsidR="009016EF" w:rsidRPr="003E018E" w:rsidRDefault="006F06B9" w:rsidP="003E018E">
      <w:pPr>
        <w:numPr>
          <w:ilvl w:val="0"/>
          <w:numId w:val="10"/>
        </w:numPr>
        <w:ind w:left="720"/>
        <w:jc w:val="both"/>
        <w:rPr>
          <w:sz w:val="24"/>
          <w:szCs w:val="24"/>
        </w:rPr>
      </w:pPr>
      <w:r>
        <w:rPr>
          <w:sz w:val="24"/>
          <w:szCs w:val="24"/>
        </w:rPr>
        <w:t xml:space="preserve">My third research paper has gained popularity that if just the first four words of the title of my paper are searched for in the Google browser, the very first link, connects to my paper. </w:t>
      </w:r>
    </w:p>
    <w:p w:rsidR="00917B4F" w:rsidRDefault="002A6FF2">
      <w:pPr>
        <w:spacing w:line="240" w:lineRule="auto"/>
        <w:jc w:val="both"/>
        <w:rPr>
          <w:b/>
          <w:sz w:val="32"/>
          <w:szCs w:val="32"/>
        </w:rPr>
      </w:pPr>
      <w:r>
        <w:rPr>
          <w:b/>
          <w:sz w:val="32"/>
          <w:szCs w:val="32"/>
        </w:rPr>
        <w:t xml:space="preserve">               </w:t>
      </w:r>
      <w:r w:rsidR="00AF5E7D">
        <w:rPr>
          <w:b/>
          <w:sz w:val="32"/>
          <w:szCs w:val="32"/>
        </w:rPr>
        <w:t xml:space="preserve">                        </w:t>
      </w:r>
      <w:r w:rsidR="00844943">
        <w:rPr>
          <w:b/>
          <w:sz w:val="32"/>
          <w:szCs w:val="32"/>
        </w:rPr>
        <w:t xml:space="preserve">  </w:t>
      </w:r>
      <w:r w:rsidR="00AF5E7D">
        <w:rPr>
          <w:b/>
          <w:sz w:val="32"/>
          <w:szCs w:val="32"/>
        </w:rPr>
        <w:t xml:space="preserve">     </w:t>
      </w:r>
      <w:r w:rsidR="006F06B9">
        <w:rPr>
          <w:b/>
          <w:sz w:val="32"/>
          <w:szCs w:val="32"/>
        </w:rPr>
        <w:t xml:space="preserve">VOLUNTEERING </w:t>
      </w:r>
    </w:p>
    <w:p w:rsidR="00917B4F" w:rsidRDefault="006F06B9">
      <w:pPr>
        <w:spacing w:line="240" w:lineRule="auto"/>
        <w:jc w:val="both"/>
        <w:rPr>
          <w:sz w:val="24"/>
          <w:szCs w:val="24"/>
        </w:rPr>
      </w:pPr>
      <w:r>
        <w:rPr>
          <w:b/>
          <w:sz w:val="24"/>
          <w:szCs w:val="24"/>
        </w:rPr>
        <w:t xml:space="preserve">        2016: October – 2017: October, University of Manchester Students’ Union, UK</w:t>
      </w:r>
    </w:p>
    <w:p w:rsidR="00917B4F" w:rsidRDefault="006F06B9">
      <w:pPr>
        <w:numPr>
          <w:ilvl w:val="0"/>
          <w:numId w:val="6"/>
        </w:numPr>
        <w:pBdr>
          <w:top w:val="nil"/>
          <w:left w:val="nil"/>
          <w:bottom w:val="nil"/>
          <w:right w:val="nil"/>
          <w:between w:val="nil"/>
        </w:pBdr>
        <w:ind w:left="720"/>
        <w:jc w:val="both"/>
        <w:rPr>
          <w:color w:val="000000"/>
          <w:sz w:val="24"/>
          <w:szCs w:val="24"/>
        </w:rPr>
      </w:pPr>
      <w:r>
        <w:rPr>
          <w:color w:val="000000"/>
          <w:sz w:val="24"/>
          <w:szCs w:val="24"/>
        </w:rPr>
        <w:t xml:space="preserve">Volunteered as the secretary of halls for the Whitworth Park Halls of the University of Manchester.  </w:t>
      </w:r>
    </w:p>
    <w:p w:rsidR="00917B4F" w:rsidRDefault="006F06B9">
      <w:pPr>
        <w:numPr>
          <w:ilvl w:val="0"/>
          <w:numId w:val="6"/>
        </w:numPr>
        <w:pBdr>
          <w:top w:val="nil"/>
          <w:left w:val="nil"/>
          <w:bottom w:val="nil"/>
          <w:right w:val="nil"/>
          <w:between w:val="nil"/>
        </w:pBdr>
        <w:ind w:left="720"/>
        <w:jc w:val="both"/>
        <w:rPr>
          <w:color w:val="000000"/>
          <w:sz w:val="24"/>
          <w:szCs w:val="24"/>
        </w:rPr>
      </w:pPr>
      <w:r>
        <w:rPr>
          <w:color w:val="000000"/>
          <w:sz w:val="24"/>
          <w:szCs w:val="24"/>
        </w:rPr>
        <w:t xml:space="preserve">Successfully co-ordinated with members elected to represent the halls, for deciding on the various events to be organised, arranging and taking minutes of the meetings. </w:t>
      </w:r>
    </w:p>
    <w:p w:rsidR="00917B4F" w:rsidRDefault="006F06B9">
      <w:pPr>
        <w:numPr>
          <w:ilvl w:val="0"/>
          <w:numId w:val="6"/>
        </w:numPr>
        <w:pBdr>
          <w:top w:val="nil"/>
          <w:left w:val="nil"/>
          <w:bottom w:val="nil"/>
          <w:right w:val="nil"/>
          <w:between w:val="nil"/>
        </w:pBdr>
        <w:ind w:left="720"/>
        <w:jc w:val="both"/>
        <w:rPr>
          <w:color w:val="000000"/>
          <w:sz w:val="24"/>
          <w:szCs w:val="24"/>
        </w:rPr>
      </w:pPr>
      <w:r>
        <w:rPr>
          <w:color w:val="000000"/>
          <w:sz w:val="24"/>
          <w:szCs w:val="24"/>
        </w:rPr>
        <w:t xml:space="preserve">Scheduled several meetings with teams, liaising and negotiating with professionals at different hierarchies at the Students’ Union, University of Manchester. </w:t>
      </w:r>
    </w:p>
    <w:p w:rsidR="00917B4F" w:rsidRDefault="006F06B9">
      <w:pPr>
        <w:numPr>
          <w:ilvl w:val="0"/>
          <w:numId w:val="6"/>
        </w:numPr>
        <w:pBdr>
          <w:top w:val="nil"/>
          <w:left w:val="nil"/>
          <w:bottom w:val="nil"/>
          <w:right w:val="nil"/>
          <w:between w:val="nil"/>
        </w:pBdr>
        <w:ind w:left="720"/>
        <w:jc w:val="both"/>
        <w:rPr>
          <w:color w:val="000000"/>
          <w:sz w:val="24"/>
          <w:szCs w:val="24"/>
        </w:rPr>
      </w:pPr>
      <w:r>
        <w:rPr>
          <w:color w:val="000000"/>
          <w:sz w:val="24"/>
          <w:szCs w:val="24"/>
        </w:rPr>
        <w:t>Acquired the experience of operating in complex, international, fast paced environment, among various teams, and juggling demands against tight deadlines.</w:t>
      </w:r>
    </w:p>
    <w:p w:rsidR="00917B4F" w:rsidRDefault="006F06B9">
      <w:pPr>
        <w:numPr>
          <w:ilvl w:val="0"/>
          <w:numId w:val="6"/>
        </w:numPr>
        <w:pBdr>
          <w:top w:val="nil"/>
          <w:left w:val="nil"/>
          <w:bottom w:val="nil"/>
          <w:right w:val="nil"/>
          <w:between w:val="nil"/>
        </w:pBdr>
        <w:ind w:left="720"/>
        <w:jc w:val="both"/>
        <w:rPr>
          <w:color w:val="000000"/>
          <w:sz w:val="24"/>
          <w:szCs w:val="24"/>
        </w:rPr>
      </w:pPr>
      <w:r>
        <w:rPr>
          <w:color w:val="000000"/>
          <w:sz w:val="24"/>
          <w:szCs w:val="24"/>
        </w:rPr>
        <w:t>On May 9</w:t>
      </w:r>
      <w:r>
        <w:rPr>
          <w:color w:val="000000"/>
          <w:sz w:val="24"/>
          <w:szCs w:val="24"/>
          <w:vertAlign w:val="superscript"/>
        </w:rPr>
        <w:t>th</w:t>
      </w:r>
      <w:r>
        <w:rPr>
          <w:color w:val="000000"/>
          <w:sz w:val="24"/>
          <w:szCs w:val="24"/>
        </w:rPr>
        <w:t>, 2017, my Halls committee team has been awarded by the Students’ Union of the University of Manchester, for our outstanding activities, and highest monetary contributions to charities.</w:t>
      </w:r>
    </w:p>
    <w:p w:rsidR="00917B4F" w:rsidRDefault="00917B4F">
      <w:pPr>
        <w:pBdr>
          <w:top w:val="nil"/>
          <w:left w:val="nil"/>
          <w:bottom w:val="nil"/>
          <w:right w:val="nil"/>
          <w:between w:val="nil"/>
        </w:pBdr>
        <w:ind w:left="720" w:hanging="720"/>
        <w:jc w:val="both"/>
        <w:rPr>
          <w:color w:val="000000"/>
          <w:sz w:val="24"/>
          <w:szCs w:val="24"/>
        </w:rPr>
      </w:pPr>
    </w:p>
    <w:p w:rsidR="00917B4F" w:rsidRDefault="00917B4F">
      <w:pPr>
        <w:pBdr>
          <w:top w:val="nil"/>
          <w:left w:val="nil"/>
          <w:bottom w:val="nil"/>
          <w:right w:val="nil"/>
          <w:between w:val="nil"/>
        </w:pBdr>
        <w:ind w:left="720" w:hanging="720"/>
        <w:jc w:val="both"/>
        <w:rPr>
          <w:color w:val="000000"/>
          <w:sz w:val="24"/>
          <w:szCs w:val="24"/>
        </w:rPr>
      </w:pPr>
    </w:p>
    <w:p w:rsidR="00917B4F" w:rsidRDefault="00917B4F">
      <w:pPr>
        <w:pBdr>
          <w:top w:val="nil"/>
          <w:left w:val="nil"/>
          <w:bottom w:val="nil"/>
          <w:right w:val="nil"/>
          <w:between w:val="nil"/>
        </w:pBdr>
        <w:ind w:left="720" w:hanging="720"/>
        <w:jc w:val="both"/>
        <w:rPr>
          <w:color w:val="000000"/>
          <w:sz w:val="24"/>
          <w:szCs w:val="24"/>
        </w:rPr>
      </w:pPr>
    </w:p>
    <w:sectPr w:rsidR="00917B4F" w:rsidSect="00EB3920">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09E"/>
    <w:multiLevelType w:val="multilevel"/>
    <w:tmpl w:val="3DD445AA"/>
    <w:lvl w:ilvl="0">
      <w:start w:val="1"/>
      <w:numFmt w:val="decimal"/>
      <w:lvlText w:val="%1."/>
      <w:lvlJc w:val="left"/>
      <w:pPr>
        <w:ind w:left="1080" w:hanging="360"/>
      </w:pPr>
      <w:rPr>
        <w:b w:val="0"/>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8D7176D"/>
    <w:multiLevelType w:val="multilevel"/>
    <w:tmpl w:val="D794F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3074F6"/>
    <w:multiLevelType w:val="multilevel"/>
    <w:tmpl w:val="B0148468"/>
    <w:lvl w:ilvl="0">
      <w:start w:val="1"/>
      <w:numFmt w:val="bullet"/>
      <w:lvlText w:val="●"/>
      <w:lvlJc w:val="left"/>
      <w:pPr>
        <w:ind w:left="1250" w:hanging="360"/>
      </w:pPr>
      <w:rPr>
        <w:rFonts w:ascii="Noto Sans Symbols" w:eastAsia="Noto Sans Symbols" w:hAnsi="Noto Sans Symbols" w:cs="Noto Sans Symbols"/>
      </w:rPr>
    </w:lvl>
    <w:lvl w:ilvl="1">
      <w:start w:val="1"/>
      <w:numFmt w:val="bullet"/>
      <w:lvlText w:val="o"/>
      <w:lvlJc w:val="left"/>
      <w:pPr>
        <w:ind w:left="1970" w:hanging="360"/>
      </w:pPr>
      <w:rPr>
        <w:rFonts w:ascii="Courier New" w:eastAsia="Courier New" w:hAnsi="Courier New" w:cs="Courier New"/>
      </w:rPr>
    </w:lvl>
    <w:lvl w:ilvl="2">
      <w:start w:val="1"/>
      <w:numFmt w:val="bullet"/>
      <w:lvlText w:val="▪"/>
      <w:lvlJc w:val="left"/>
      <w:pPr>
        <w:ind w:left="2690" w:hanging="360"/>
      </w:pPr>
      <w:rPr>
        <w:rFonts w:ascii="Noto Sans Symbols" w:eastAsia="Noto Sans Symbols" w:hAnsi="Noto Sans Symbols" w:cs="Noto Sans Symbols"/>
      </w:rPr>
    </w:lvl>
    <w:lvl w:ilvl="3">
      <w:start w:val="1"/>
      <w:numFmt w:val="bullet"/>
      <w:lvlText w:val="●"/>
      <w:lvlJc w:val="left"/>
      <w:pPr>
        <w:ind w:left="3410" w:hanging="360"/>
      </w:pPr>
      <w:rPr>
        <w:rFonts w:ascii="Noto Sans Symbols" w:eastAsia="Noto Sans Symbols" w:hAnsi="Noto Sans Symbols" w:cs="Noto Sans Symbols"/>
      </w:rPr>
    </w:lvl>
    <w:lvl w:ilvl="4">
      <w:start w:val="1"/>
      <w:numFmt w:val="bullet"/>
      <w:lvlText w:val="o"/>
      <w:lvlJc w:val="left"/>
      <w:pPr>
        <w:ind w:left="4130" w:hanging="360"/>
      </w:pPr>
      <w:rPr>
        <w:rFonts w:ascii="Courier New" w:eastAsia="Courier New" w:hAnsi="Courier New" w:cs="Courier New"/>
      </w:rPr>
    </w:lvl>
    <w:lvl w:ilvl="5">
      <w:start w:val="1"/>
      <w:numFmt w:val="bullet"/>
      <w:lvlText w:val="▪"/>
      <w:lvlJc w:val="left"/>
      <w:pPr>
        <w:ind w:left="4850" w:hanging="360"/>
      </w:pPr>
      <w:rPr>
        <w:rFonts w:ascii="Noto Sans Symbols" w:eastAsia="Noto Sans Symbols" w:hAnsi="Noto Sans Symbols" w:cs="Noto Sans Symbols"/>
      </w:rPr>
    </w:lvl>
    <w:lvl w:ilvl="6">
      <w:start w:val="1"/>
      <w:numFmt w:val="bullet"/>
      <w:lvlText w:val="●"/>
      <w:lvlJc w:val="left"/>
      <w:pPr>
        <w:ind w:left="5570" w:hanging="360"/>
      </w:pPr>
      <w:rPr>
        <w:rFonts w:ascii="Noto Sans Symbols" w:eastAsia="Noto Sans Symbols" w:hAnsi="Noto Sans Symbols" w:cs="Noto Sans Symbols"/>
      </w:rPr>
    </w:lvl>
    <w:lvl w:ilvl="7">
      <w:start w:val="1"/>
      <w:numFmt w:val="bullet"/>
      <w:lvlText w:val="o"/>
      <w:lvlJc w:val="left"/>
      <w:pPr>
        <w:ind w:left="6290" w:hanging="360"/>
      </w:pPr>
      <w:rPr>
        <w:rFonts w:ascii="Courier New" w:eastAsia="Courier New" w:hAnsi="Courier New" w:cs="Courier New"/>
      </w:rPr>
    </w:lvl>
    <w:lvl w:ilvl="8">
      <w:start w:val="1"/>
      <w:numFmt w:val="bullet"/>
      <w:lvlText w:val="▪"/>
      <w:lvlJc w:val="left"/>
      <w:pPr>
        <w:ind w:left="7010" w:hanging="360"/>
      </w:pPr>
      <w:rPr>
        <w:rFonts w:ascii="Noto Sans Symbols" w:eastAsia="Noto Sans Symbols" w:hAnsi="Noto Sans Symbols" w:cs="Noto Sans Symbols"/>
      </w:rPr>
    </w:lvl>
  </w:abstractNum>
  <w:abstractNum w:abstractNumId="3">
    <w:nsid w:val="33724D41"/>
    <w:multiLevelType w:val="multilevel"/>
    <w:tmpl w:val="D2BE7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E4473D5"/>
    <w:multiLevelType w:val="multilevel"/>
    <w:tmpl w:val="2A569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7652FE9"/>
    <w:multiLevelType w:val="multilevel"/>
    <w:tmpl w:val="56A43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B2E717D"/>
    <w:multiLevelType w:val="multilevel"/>
    <w:tmpl w:val="51D85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A65F23"/>
    <w:multiLevelType w:val="hybridMultilevel"/>
    <w:tmpl w:val="F65E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C35F8"/>
    <w:multiLevelType w:val="multilevel"/>
    <w:tmpl w:val="64AC90C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9">
    <w:nsid w:val="5C3473C8"/>
    <w:multiLevelType w:val="hybridMultilevel"/>
    <w:tmpl w:val="0840E19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6C2F13D5"/>
    <w:multiLevelType w:val="multilevel"/>
    <w:tmpl w:val="130641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76D522B1"/>
    <w:multiLevelType w:val="multilevel"/>
    <w:tmpl w:val="3992F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7D840091"/>
    <w:multiLevelType w:val="multilevel"/>
    <w:tmpl w:val="C810A2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7F967274"/>
    <w:multiLevelType w:val="multilevel"/>
    <w:tmpl w:val="5D6A3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2"/>
  </w:num>
  <w:num w:numId="4">
    <w:abstractNumId w:val="5"/>
  </w:num>
  <w:num w:numId="5">
    <w:abstractNumId w:val="4"/>
  </w:num>
  <w:num w:numId="6">
    <w:abstractNumId w:val="2"/>
  </w:num>
  <w:num w:numId="7">
    <w:abstractNumId w:val="1"/>
  </w:num>
  <w:num w:numId="8">
    <w:abstractNumId w:val="8"/>
  </w:num>
  <w:num w:numId="9">
    <w:abstractNumId w:val="11"/>
  </w:num>
  <w:num w:numId="10">
    <w:abstractNumId w:val="10"/>
  </w:num>
  <w:num w:numId="11">
    <w:abstractNumId w:val="13"/>
  </w:num>
  <w:num w:numId="12">
    <w:abstractNumId w:val="3"/>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B4F"/>
    <w:rsid w:val="0002762F"/>
    <w:rsid w:val="00075E29"/>
    <w:rsid w:val="0009168E"/>
    <w:rsid w:val="00103BAC"/>
    <w:rsid w:val="0017375F"/>
    <w:rsid w:val="00190585"/>
    <w:rsid w:val="001D0735"/>
    <w:rsid w:val="001E58A5"/>
    <w:rsid w:val="002922FE"/>
    <w:rsid w:val="002A6FF2"/>
    <w:rsid w:val="0036519B"/>
    <w:rsid w:val="003E018E"/>
    <w:rsid w:val="0045094B"/>
    <w:rsid w:val="004C7747"/>
    <w:rsid w:val="005346A4"/>
    <w:rsid w:val="005576E7"/>
    <w:rsid w:val="00593C76"/>
    <w:rsid w:val="005C0EEA"/>
    <w:rsid w:val="005C7B73"/>
    <w:rsid w:val="005D5626"/>
    <w:rsid w:val="006217E9"/>
    <w:rsid w:val="006B5671"/>
    <w:rsid w:val="006E1708"/>
    <w:rsid w:val="006F06B9"/>
    <w:rsid w:val="00844943"/>
    <w:rsid w:val="008A7DED"/>
    <w:rsid w:val="008F1205"/>
    <w:rsid w:val="009016EF"/>
    <w:rsid w:val="00917B4F"/>
    <w:rsid w:val="009C116A"/>
    <w:rsid w:val="00AF5E7D"/>
    <w:rsid w:val="00B11C11"/>
    <w:rsid w:val="00B26171"/>
    <w:rsid w:val="00B720FD"/>
    <w:rsid w:val="00B95DB8"/>
    <w:rsid w:val="00C25E75"/>
    <w:rsid w:val="00C76B78"/>
    <w:rsid w:val="00C97344"/>
    <w:rsid w:val="00CA02BD"/>
    <w:rsid w:val="00CB7C9F"/>
    <w:rsid w:val="00D47E60"/>
    <w:rsid w:val="00E85914"/>
    <w:rsid w:val="00EB3920"/>
    <w:rsid w:val="00F23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3920"/>
  </w:style>
  <w:style w:type="paragraph" w:styleId="Heading1">
    <w:name w:val="heading 1"/>
    <w:basedOn w:val="Normal"/>
    <w:next w:val="Normal"/>
    <w:rsid w:val="00EB3920"/>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rsid w:val="00EB3920"/>
    <w:pPr>
      <w:keepNext/>
      <w:keepLines/>
      <w:spacing w:before="360" w:after="80"/>
      <w:outlineLvl w:val="1"/>
    </w:pPr>
    <w:rPr>
      <w:b/>
      <w:sz w:val="36"/>
      <w:szCs w:val="36"/>
    </w:rPr>
  </w:style>
  <w:style w:type="paragraph" w:styleId="Heading3">
    <w:name w:val="heading 3"/>
    <w:basedOn w:val="Normal"/>
    <w:next w:val="Normal"/>
    <w:rsid w:val="00EB3920"/>
    <w:pPr>
      <w:keepNext/>
      <w:keepLines/>
      <w:spacing w:before="280" w:after="80"/>
      <w:outlineLvl w:val="2"/>
    </w:pPr>
    <w:rPr>
      <w:b/>
      <w:sz w:val="28"/>
      <w:szCs w:val="28"/>
    </w:rPr>
  </w:style>
  <w:style w:type="paragraph" w:styleId="Heading4">
    <w:name w:val="heading 4"/>
    <w:basedOn w:val="Normal"/>
    <w:next w:val="Normal"/>
    <w:rsid w:val="00EB3920"/>
    <w:pPr>
      <w:keepNext/>
      <w:keepLines/>
      <w:spacing w:before="240" w:after="40"/>
      <w:outlineLvl w:val="3"/>
    </w:pPr>
    <w:rPr>
      <w:b/>
      <w:sz w:val="24"/>
      <w:szCs w:val="24"/>
    </w:rPr>
  </w:style>
  <w:style w:type="paragraph" w:styleId="Heading5">
    <w:name w:val="heading 5"/>
    <w:basedOn w:val="Normal"/>
    <w:next w:val="Normal"/>
    <w:rsid w:val="00EB3920"/>
    <w:pPr>
      <w:keepNext/>
      <w:keepLines/>
      <w:spacing w:before="220" w:after="40"/>
      <w:outlineLvl w:val="4"/>
    </w:pPr>
    <w:rPr>
      <w:b/>
    </w:rPr>
  </w:style>
  <w:style w:type="paragraph" w:styleId="Heading6">
    <w:name w:val="heading 6"/>
    <w:basedOn w:val="Normal"/>
    <w:next w:val="Normal"/>
    <w:rsid w:val="00EB39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B3920"/>
    <w:pPr>
      <w:keepNext/>
      <w:keepLines/>
      <w:spacing w:before="480" w:after="120"/>
    </w:pPr>
    <w:rPr>
      <w:b/>
      <w:sz w:val="72"/>
      <w:szCs w:val="72"/>
    </w:rPr>
  </w:style>
  <w:style w:type="paragraph" w:styleId="Subtitle">
    <w:name w:val="Subtitle"/>
    <w:basedOn w:val="Normal"/>
    <w:next w:val="Normal"/>
    <w:rsid w:val="00EB3920"/>
    <w:pPr>
      <w:keepNext/>
      <w:keepLines/>
      <w:spacing w:before="360" w:after="80"/>
    </w:pPr>
    <w:rPr>
      <w:rFonts w:ascii="Georgia" w:eastAsia="Georgia" w:hAnsi="Georgia" w:cs="Georgia"/>
      <w:i/>
      <w:color w:val="666666"/>
      <w:sz w:val="48"/>
      <w:szCs w:val="48"/>
    </w:rPr>
  </w:style>
  <w:style w:type="table" w:customStyle="1" w:styleId="a">
    <w:basedOn w:val="TableNormal"/>
    <w:rsid w:val="00EB3920"/>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ED"/>
    <w:rPr>
      <w:rFonts w:ascii="Tahoma" w:hAnsi="Tahoma" w:cs="Tahoma"/>
      <w:sz w:val="16"/>
      <w:szCs w:val="16"/>
    </w:rPr>
  </w:style>
  <w:style w:type="paragraph" w:styleId="ListParagraph">
    <w:name w:val="List Paragraph"/>
    <w:basedOn w:val="Normal"/>
    <w:uiPriority w:val="99"/>
    <w:qFormat/>
    <w:rsid w:val="009016EF"/>
    <w:pPr>
      <w:ind w:left="720"/>
    </w:pPr>
  </w:style>
  <w:style w:type="character" w:customStyle="1" w:styleId="bibliographic-informationvalue">
    <w:name w:val="bibliographic-information__value"/>
    <w:basedOn w:val="DefaultParagraphFont"/>
    <w:rsid w:val="009016EF"/>
  </w:style>
  <w:style w:type="character" w:styleId="Hyperlink">
    <w:name w:val="Hyperlink"/>
    <w:basedOn w:val="DefaultParagraphFont"/>
    <w:uiPriority w:val="99"/>
    <w:unhideWhenUsed/>
    <w:rsid w:val="0002762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dc:creator>
  <cp:lastModifiedBy>vijuprateek</cp:lastModifiedBy>
  <cp:revision>2</cp:revision>
  <dcterms:created xsi:type="dcterms:W3CDTF">2020-07-25T13:35:00Z</dcterms:created>
  <dcterms:modified xsi:type="dcterms:W3CDTF">2020-07-25T13:35:00Z</dcterms:modified>
</cp:coreProperties>
</file>