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CB" w:rsidRDefault="00BB0ED6">
      <w:pPr>
        <w:pStyle w:val="Heading1"/>
        <w:spacing w:before="35"/>
        <w:ind w:left="134"/>
      </w:pPr>
      <w:proofErr w:type="spellStart"/>
      <w:r>
        <w:t>Srivats</w:t>
      </w:r>
      <w:proofErr w:type="spellEnd"/>
      <w:r>
        <w:t xml:space="preserve"> R</w:t>
      </w:r>
    </w:p>
    <w:p w:rsidR="00FE4FCB" w:rsidRDefault="0016157C">
      <w:pPr>
        <w:pStyle w:val="BodyText"/>
        <w:spacing w:before="101"/>
        <w:ind w:left="134"/>
      </w:pPr>
      <w:hyperlink r:id="rId8">
        <w:r w:rsidR="00BB0ED6">
          <w:t>srivats.rajan27@gmail.com</w:t>
        </w:r>
      </w:hyperlink>
    </w:p>
    <w:p w:rsidR="00FE4FCB" w:rsidRDefault="0016157C">
      <w:pPr>
        <w:pStyle w:val="BodyText"/>
        <w:spacing w:before="102"/>
        <w:ind w:left="134"/>
      </w:pPr>
      <w:r>
        <w:pict>
          <v:rect id="_x0000_s1030" style="position:absolute;left:0;text-align:left;margin-left:48.25pt;margin-top:21.35pt;width:516.9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9.95pt;margin-top:34.05pt;width:509.75pt;height:22.6pt;z-index:-15728128;mso-wrap-distance-left:0;mso-wrap-distance-right:0;mso-position-horizontal-relative:page" fillcolor="#ddd9c3" strokeweight=".48pt">
            <v:stroke dashstyle="1 1"/>
            <v:textbox inset="0,0,0,0">
              <w:txbxContent>
                <w:p w:rsidR="00FE4FCB" w:rsidRDefault="00BB0ED6">
                  <w:pPr>
                    <w:spacing w:before="64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  <w:r w:rsidR="00BB0ED6">
        <w:t>+91 9585240467</w:t>
      </w:r>
    </w:p>
    <w:p w:rsidR="00FE4FCB" w:rsidRDefault="00FE4FCB">
      <w:pPr>
        <w:pStyle w:val="BodyText"/>
        <w:ind w:left="0"/>
        <w:rPr>
          <w:sz w:val="14"/>
        </w:rPr>
      </w:pPr>
    </w:p>
    <w:p w:rsidR="00FE4FCB" w:rsidRDefault="00BB0ED6">
      <w:pPr>
        <w:pStyle w:val="BodyText"/>
        <w:spacing w:before="35" w:line="357" w:lineRule="auto"/>
        <w:ind w:left="134" w:right="204"/>
        <w:jc w:val="both"/>
      </w:pPr>
      <w:r>
        <w:t>I am seeking an opportunity to merge my initiative, enthusiasm and to add value, both to the organization and myself.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expanding</w:t>
      </w:r>
      <w:r>
        <w:rPr>
          <w:spacing w:val="-10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horizons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developing</w:t>
      </w:r>
      <w:r>
        <w:rPr>
          <w:spacing w:val="-11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field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dynamic</w:t>
      </w:r>
      <w:r>
        <w:rPr>
          <w:spacing w:val="-14"/>
        </w:rPr>
        <w:t xml:space="preserve"> </w:t>
      </w:r>
      <w:r>
        <w:t>environment,</w:t>
      </w:r>
      <w:r>
        <w:rPr>
          <w:spacing w:val="-9"/>
        </w:rPr>
        <w:t xml:space="preserve"> </w:t>
      </w:r>
      <w:r>
        <w:t>which provides opportunities for my</w:t>
      </w:r>
      <w:r>
        <w:rPr>
          <w:spacing w:val="-7"/>
        </w:rPr>
        <w:t xml:space="preserve"> </w:t>
      </w:r>
      <w:r>
        <w:t>growth.</w:t>
      </w:r>
    </w:p>
    <w:tbl>
      <w:tblPr>
        <w:tblW w:w="0" w:type="auto"/>
        <w:tblInd w:w="17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6A2390" w:rsidTr="006A2390">
        <w:trPr>
          <w:trHeight w:val="238"/>
        </w:trPr>
        <w:tc>
          <w:tcPr>
            <w:tcW w:w="10140" w:type="dxa"/>
            <w:shd w:val="clear" w:color="auto" w:fill="DDD9C3"/>
          </w:tcPr>
          <w:p w:rsidR="006A2390" w:rsidRDefault="006A2390" w:rsidP="00116072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Professional Experience</w:t>
            </w:r>
          </w:p>
        </w:tc>
      </w:tr>
      <w:tr w:rsidR="006A2390" w:rsidTr="006A2390">
        <w:trPr>
          <w:trHeight w:val="447"/>
        </w:trPr>
        <w:tc>
          <w:tcPr>
            <w:tcW w:w="10140" w:type="dxa"/>
            <w:tcBorders>
              <w:left w:val="nil"/>
              <w:right w:val="nil"/>
            </w:tcBorders>
          </w:tcPr>
          <w:p w:rsidR="006A2390" w:rsidRDefault="006A2390" w:rsidP="006A2390">
            <w:pPr>
              <w:pStyle w:val="TableParagraph"/>
              <w:tabs>
                <w:tab w:val="left" w:pos="8367"/>
              </w:tabs>
              <w:ind w:left="117"/>
              <w:rPr>
                <w:i/>
              </w:rPr>
            </w:pPr>
            <w:r>
              <w:rPr>
                <w:i/>
              </w:rPr>
              <w:t>ELECTRONICA FINANCE LIMITED                                  SALES MANAGER</w:t>
            </w:r>
            <w:r>
              <w:rPr>
                <w:i/>
              </w:rPr>
              <w:tab/>
              <w:t xml:space="preserve">     Nov’19-Till now</w:t>
            </w:r>
          </w:p>
        </w:tc>
      </w:tr>
    </w:tbl>
    <w:p w:rsidR="006A2390" w:rsidRDefault="00D70C1B" w:rsidP="00FA23BC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138"/>
        <w:ind w:hanging="361"/>
      </w:pPr>
      <w:r>
        <w:t>Achieving</w:t>
      </w:r>
      <w:r w:rsidR="006A2390">
        <w:t xml:space="preserve"> sales targets for given the basket of products through dealer network, manufacture &amp; OEM. </w:t>
      </w:r>
    </w:p>
    <w:p w:rsidR="006A2390" w:rsidRDefault="006A2390" w:rsidP="00FA23BC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138"/>
        <w:ind w:hanging="361"/>
      </w:pPr>
      <w:r>
        <w:t xml:space="preserve">Devise finance schemes to suit customers’ requirements.  </w:t>
      </w:r>
    </w:p>
    <w:p w:rsidR="006F15CC" w:rsidRDefault="006A2390" w:rsidP="00FA23BC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138"/>
        <w:ind w:hanging="361"/>
      </w:pPr>
      <w:r>
        <w:t xml:space="preserve">Recommend </w:t>
      </w:r>
      <w:r w:rsidR="006F15CC">
        <w:t>manufactures &amp; dealers as a part of continuous business development.</w:t>
      </w:r>
    </w:p>
    <w:p w:rsidR="006F15CC" w:rsidRDefault="006F15CC" w:rsidP="00FA23BC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138"/>
        <w:ind w:hanging="361"/>
      </w:pPr>
      <w:r>
        <w:t xml:space="preserve">Manage portfolio of existing customer and provide prompt service and explore opportunities of cross selling other products. </w:t>
      </w:r>
    </w:p>
    <w:p w:rsidR="006A2390" w:rsidRDefault="006F15CC" w:rsidP="00FA23BC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138"/>
        <w:ind w:hanging="361"/>
      </w:pPr>
      <w:r>
        <w:t xml:space="preserve">Collections and delinquency management. </w:t>
      </w:r>
      <w:r w:rsidR="006A2390">
        <w:t xml:space="preserve"> </w:t>
      </w:r>
    </w:p>
    <w:p w:rsidR="00FE4FCB" w:rsidRDefault="00FE4FCB" w:rsidP="006F15CC">
      <w:pPr>
        <w:pStyle w:val="BodyText"/>
        <w:spacing w:before="3" w:line="276" w:lineRule="auto"/>
        <w:ind w:left="0"/>
        <w:rPr>
          <w:sz w:val="5"/>
        </w:rPr>
      </w:pPr>
    </w:p>
    <w:tbl>
      <w:tblPr>
        <w:tblW w:w="0" w:type="auto"/>
        <w:tblInd w:w="17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FE4FCB">
        <w:trPr>
          <w:trHeight w:val="441"/>
        </w:trPr>
        <w:tc>
          <w:tcPr>
            <w:tcW w:w="10202" w:type="dxa"/>
            <w:shd w:val="clear" w:color="auto" w:fill="DDD9C3"/>
          </w:tcPr>
          <w:p w:rsidR="00FE4FCB" w:rsidRDefault="00BB0ED6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Professional Experience</w:t>
            </w:r>
          </w:p>
        </w:tc>
      </w:tr>
      <w:tr w:rsidR="00FE4FCB">
        <w:trPr>
          <w:trHeight w:val="825"/>
        </w:trPr>
        <w:tc>
          <w:tcPr>
            <w:tcW w:w="10202" w:type="dxa"/>
            <w:tcBorders>
              <w:left w:val="nil"/>
              <w:right w:val="nil"/>
            </w:tcBorders>
          </w:tcPr>
          <w:p w:rsidR="00FE4FCB" w:rsidRDefault="00BB0ED6">
            <w:pPr>
              <w:pStyle w:val="TableParagraph"/>
              <w:tabs>
                <w:tab w:val="left" w:pos="8367"/>
              </w:tabs>
              <w:ind w:left="117"/>
              <w:rPr>
                <w:i/>
              </w:rPr>
            </w:pPr>
            <w:r>
              <w:rPr>
                <w:i/>
              </w:rPr>
              <w:t>OFFICE-FRAME-WORK OPERATIONS   CUSTOMER</w:t>
            </w:r>
            <w:r>
              <w:rPr>
                <w:i/>
                <w:spacing w:val="-21"/>
              </w:rPr>
              <w:t xml:space="preserve"> </w:t>
            </w:r>
            <w:r>
              <w:rPr>
                <w:i/>
              </w:rPr>
              <w:t>SERVICE</w:t>
            </w:r>
            <w:r>
              <w:rPr>
                <w:i/>
                <w:spacing w:val="-8"/>
              </w:rPr>
              <w:t xml:space="preserve"> </w:t>
            </w:r>
            <w:r w:rsidR="006A2390">
              <w:rPr>
                <w:i/>
              </w:rPr>
              <w:t>EXECUTIVE</w:t>
            </w:r>
            <w:r w:rsidR="006A2390">
              <w:rPr>
                <w:i/>
              </w:rPr>
              <w:tab/>
              <w:t xml:space="preserve">       Mar’18-Oct’19</w:t>
            </w:r>
          </w:p>
          <w:p w:rsidR="00FE4FCB" w:rsidRDefault="00BB0ED6">
            <w:pPr>
              <w:pStyle w:val="TableParagraph"/>
              <w:spacing w:before="110"/>
              <w:ind w:left="117"/>
              <w:rPr>
                <w:i/>
              </w:rPr>
            </w:pPr>
            <w:r>
              <w:rPr>
                <w:i/>
              </w:rPr>
              <w:t xml:space="preserve">(Back office for AJ Worldwide Services </w:t>
            </w:r>
            <w:proofErr w:type="spellStart"/>
            <w:r>
              <w:rPr>
                <w:i/>
              </w:rPr>
              <w:t>Inc</w:t>
            </w:r>
            <w:proofErr w:type="spellEnd"/>
            <w:r>
              <w:rPr>
                <w:i/>
              </w:rPr>
              <w:t>), an US based Freight Forwarding Company</w:t>
            </w:r>
          </w:p>
        </w:tc>
      </w:tr>
    </w:tbl>
    <w:p w:rsidR="00FE4FCB" w:rsidRDefault="00BB0ED6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ind w:hanging="361"/>
      </w:pPr>
      <w:r>
        <w:t>Handling both Air/Ocean export shipments and e-commerce export shipment</w:t>
      </w:r>
      <w:r>
        <w:rPr>
          <w:spacing w:val="-27"/>
        </w:rPr>
        <w:t xml:space="preserve"> </w:t>
      </w:r>
      <w:r>
        <w:t>alone.</w:t>
      </w:r>
    </w:p>
    <w:p w:rsidR="00FE4FCB" w:rsidRDefault="00BB0ED6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133"/>
        <w:ind w:hanging="361"/>
      </w:pPr>
      <w:r>
        <w:t>Once the nomination received, follow-up for booking &amp; cargo</w:t>
      </w:r>
      <w:r>
        <w:rPr>
          <w:spacing w:val="-21"/>
        </w:rPr>
        <w:t xml:space="preserve"> </w:t>
      </w:r>
      <w:r>
        <w:t>readiness.</w:t>
      </w:r>
    </w:p>
    <w:p w:rsidR="00FE4FCB" w:rsidRDefault="00BB0ED6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138"/>
        <w:ind w:hanging="361"/>
      </w:pPr>
      <w:r>
        <w:t>Based on cargo ready date will plan up schedule and arrange the shipment</w:t>
      </w:r>
      <w:r>
        <w:rPr>
          <w:spacing w:val="-31"/>
        </w:rPr>
        <w:t xml:space="preserve"> </w:t>
      </w:r>
      <w:r>
        <w:t>respectively.</w:t>
      </w:r>
    </w:p>
    <w:p w:rsidR="00FE4FCB" w:rsidRDefault="00BB0ED6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132"/>
        <w:ind w:hanging="361"/>
      </w:pPr>
      <w:r>
        <w:t>Preparing Bill of lading, AWB and releasing the same as per service level</w:t>
      </w:r>
      <w:r>
        <w:rPr>
          <w:spacing w:val="-26"/>
        </w:rPr>
        <w:t xml:space="preserve"> </w:t>
      </w:r>
      <w:r>
        <w:t>agreement.</w:t>
      </w:r>
    </w:p>
    <w:p w:rsidR="00FE4FCB" w:rsidRDefault="00BB0ED6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133"/>
        <w:ind w:hanging="361"/>
      </w:pPr>
      <w:r>
        <w:t>Monitoring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shipment</w:t>
      </w:r>
      <w:r>
        <w:rPr>
          <w:spacing w:val="-5"/>
        </w:rPr>
        <w:t xml:space="preserve"> </w:t>
      </w:r>
      <w:r>
        <w:t>frequently</w:t>
      </w:r>
      <w:r>
        <w:rPr>
          <w:spacing w:val="-3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reaches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destination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>export</w:t>
      </w:r>
      <w:r>
        <w:rPr>
          <w:spacing w:val="-5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documents.</w:t>
      </w:r>
    </w:p>
    <w:p w:rsidR="00FE4FCB" w:rsidRDefault="00BB0ED6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138"/>
        <w:ind w:hanging="361"/>
      </w:pPr>
      <w:r>
        <w:t>Processing US export custom clearance for Air &amp; e-commerce</w:t>
      </w:r>
      <w:r>
        <w:rPr>
          <w:spacing w:val="-22"/>
        </w:rPr>
        <w:t xml:space="preserve"> </w:t>
      </w:r>
      <w:r>
        <w:t>shipments.</w:t>
      </w:r>
    </w:p>
    <w:p w:rsidR="00FE4FCB" w:rsidRDefault="00BB0ED6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132"/>
        <w:ind w:hanging="361"/>
      </w:pPr>
      <w:r>
        <w:t>Updating cost, sell provision and generating invoice based on</w:t>
      </w:r>
      <w:r>
        <w:rPr>
          <w:spacing w:val="-23"/>
        </w:rPr>
        <w:t xml:space="preserve"> </w:t>
      </w:r>
      <w:r>
        <w:t>quotation.</w:t>
      </w:r>
    </w:p>
    <w:p w:rsidR="00FE4FCB" w:rsidRDefault="00FE4FCB">
      <w:pPr>
        <w:pStyle w:val="BodyText"/>
        <w:spacing w:before="5"/>
        <w:ind w:left="0"/>
        <w:rPr>
          <w:sz w:val="27"/>
        </w:rPr>
      </w:pPr>
    </w:p>
    <w:tbl>
      <w:tblPr>
        <w:tblW w:w="0" w:type="auto"/>
        <w:tblInd w:w="17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FE4FCB">
        <w:trPr>
          <w:trHeight w:val="441"/>
        </w:trPr>
        <w:tc>
          <w:tcPr>
            <w:tcW w:w="10202" w:type="dxa"/>
            <w:shd w:val="clear" w:color="auto" w:fill="DDD9C3"/>
          </w:tcPr>
          <w:p w:rsidR="00FE4FCB" w:rsidRDefault="00BB0ED6">
            <w:pPr>
              <w:pStyle w:val="TableParagraph"/>
              <w:tabs>
                <w:tab w:val="left" w:pos="8362"/>
              </w:tabs>
              <w:ind w:left="112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8"/>
              </w:rPr>
              <w:t xml:space="preserve"> </w:t>
            </w:r>
            <w:r w:rsidR="006A2390">
              <w:rPr>
                <w:b/>
              </w:rPr>
              <w:t>Experience</w:t>
            </w:r>
            <w:r w:rsidR="006A2390">
              <w:rPr>
                <w:b/>
              </w:rPr>
              <w:tab/>
            </w:r>
          </w:p>
        </w:tc>
      </w:tr>
      <w:tr w:rsidR="00FE4FCB">
        <w:trPr>
          <w:trHeight w:val="446"/>
        </w:trPr>
        <w:tc>
          <w:tcPr>
            <w:tcW w:w="10202" w:type="dxa"/>
            <w:tcBorders>
              <w:left w:val="nil"/>
              <w:right w:val="nil"/>
            </w:tcBorders>
          </w:tcPr>
          <w:p w:rsidR="00FE4FCB" w:rsidRDefault="00BB0ED6">
            <w:pPr>
              <w:pStyle w:val="TableParagraph"/>
              <w:tabs>
                <w:tab w:val="left" w:pos="3435"/>
                <w:tab w:val="left" w:pos="8060"/>
              </w:tabs>
              <w:ind w:left="117"/>
              <w:rPr>
                <w:i/>
              </w:rPr>
            </w:pPr>
            <w:r>
              <w:rPr>
                <w:i/>
              </w:rPr>
              <w:t>ICICI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BANK</w:t>
            </w:r>
            <w:r>
              <w:rPr>
                <w:i/>
                <w:spacing w:val="-3"/>
              </w:rPr>
              <w:t xml:space="preserve"> </w:t>
            </w:r>
            <w:r w:rsidR="00C07D32">
              <w:rPr>
                <w:i/>
              </w:rPr>
              <w:t>LTD</w:t>
            </w:r>
            <w:r w:rsidR="00C07D32">
              <w:rPr>
                <w:i/>
              </w:rPr>
              <w:tab/>
              <w:t>DEPUTY MANAGER – BAND-1</w:t>
            </w:r>
            <w:r>
              <w:rPr>
                <w:i/>
              </w:rPr>
              <w:tab/>
              <w:t>MAY’17 –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FEB’18</w:t>
            </w:r>
          </w:p>
        </w:tc>
      </w:tr>
    </w:tbl>
    <w:p w:rsidR="00FE4FCB" w:rsidRDefault="00BB0ED6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line="355" w:lineRule="auto"/>
        <w:ind w:right="275"/>
      </w:pPr>
      <w:r>
        <w:t>Acquiring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expanding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 to the</w:t>
      </w:r>
      <w:r>
        <w:rPr>
          <w:spacing w:val="-1"/>
        </w:rPr>
        <w:t xml:space="preserve"> </w:t>
      </w:r>
      <w:r>
        <w:t>customer.</w:t>
      </w:r>
    </w:p>
    <w:p w:rsidR="00FE4FCB" w:rsidRDefault="00BB0ED6">
      <w:pPr>
        <w:pStyle w:val="ListParagraph"/>
        <w:numPr>
          <w:ilvl w:val="0"/>
          <w:numId w:val="1"/>
        </w:numPr>
        <w:tabs>
          <w:tab w:val="left" w:pos="901"/>
          <w:tab w:val="left" w:pos="903"/>
        </w:tabs>
        <w:spacing w:before="9" w:line="355" w:lineRule="auto"/>
        <w:ind w:right="340"/>
      </w:pPr>
      <w:r>
        <w:tab/>
        <w:t>Responsible for monitoring business, compliance, branch operations and achieving individual targets and branch</w:t>
      </w:r>
      <w:r>
        <w:rPr>
          <w:spacing w:val="-4"/>
        </w:rPr>
        <w:t xml:space="preserve"> </w:t>
      </w:r>
      <w:r>
        <w:t>targets.</w:t>
      </w:r>
    </w:p>
    <w:p w:rsidR="00FE4FCB" w:rsidRDefault="00BB0ED6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9" w:line="355" w:lineRule="auto"/>
        <w:ind w:right="425"/>
      </w:pPr>
      <w:r>
        <w:t>Keep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product to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reduce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 customer in branch thereby increasing the customer</w:t>
      </w:r>
      <w:r>
        <w:rPr>
          <w:spacing w:val="-12"/>
        </w:rPr>
        <w:t xml:space="preserve"> </w:t>
      </w:r>
      <w:r>
        <w:t>satisfaction.</w:t>
      </w:r>
    </w:p>
    <w:p w:rsidR="00FE4FCB" w:rsidRDefault="00FE4FCB">
      <w:pPr>
        <w:pStyle w:val="BodyText"/>
        <w:spacing w:before="3"/>
        <w:ind w:left="0"/>
        <w:rPr>
          <w:sz w:val="17"/>
        </w:rPr>
      </w:pPr>
    </w:p>
    <w:tbl>
      <w:tblPr>
        <w:tblW w:w="0" w:type="auto"/>
        <w:tblInd w:w="14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1805"/>
        <w:gridCol w:w="4859"/>
        <w:gridCol w:w="1575"/>
      </w:tblGrid>
      <w:tr w:rsidR="00FE4FCB">
        <w:trPr>
          <w:trHeight w:val="441"/>
        </w:trPr>
        <w:tc>
          <w:tcPr>
            <w:tcW w:w="10352" w:type="dxa"/>
            <w:gridSpan w:val="4"/>
            <w:shd w:val="clear" w:color="auto" w:fill="DDD9C3"/>
          </w:tcPr>
          <w:p w:rsidR="00FE4FCB" w:rsidRDefault="00BB0ED6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Academic Qualification</w:t>
            </w:r>
          </w:p>
        </w:tc>
      </w:tr>
      <w:tr w:rsidR="00FE4FCB">
        <w:trPr>
          <w:trHeight w:val="441"/>
        </w:trPr>
        <w:tc>
          <w:tcPr>
            <w:tcW w:w="2113" w:type="dxa"/>
            <w:shd w:val="clear" w:color="auto" w:fill="DDD9C3"/>
          </w:tcPr>
          <w:p w:rsidR="00FE4FCB" w:rsidRDefault="00BB0ED6">
            <w:pPr>
              <w:pStyle w:val="TableParagraph"/>
              <w:ind w:left="737" w:right="737"/>
              <w:jc w:val="center"/>
              <w:rPr>
                <w:b/>
              </w:rPr>
            </w:pPr>
            <w:r>
              <w:rPr>
                <w:b/>
              </w:rPr>
              <w:t>PDGM</w:t>
            </w:r>
          </w:p>
        </w:tc>
        <w:tc>
          <w:tcPr>
            <w:tcW w:w="1805" w:type="dxa"/>
          </w:tcPr>
          <w:p w:rsidR="00FE4FCB" w:rsidRDefault="00BB0ED6">
            <w:pPr>
              <w:pStyle w:val="TableParagraph"/>
              <w:ind w:left="417"/>
            </w:pPr>
            <w:r>
              <w:t>2015-2017</w:t>
            </w:r>
          </w:p>
        </w:tc>
        <w:tc>
          <w:tcPr>
            <w:tcW w:w="4859" w:type="dxa"/>
          </w:tcPr>
          <w:p w:rsidR="00FE4FCB" w:rsidRDefault="00BB0ED6">
            <w:pPr>
              <w:pStyle w:val="TableParagraph"/>
            </w:pPr>
            <w:proofErr w:type="spellStart"/>
            <w:r>
              <w:t>Thiagarajar</w:t>
            </w:r>
            <w:proofErr w:type="spellEnd"/>
            <w:r>
              <w:t xml:space="preserve"> School of Management, Madurai</w:t>
            </w:r>
          </w:p>
        </w:tc>
        <w:tc>
          <w:tcPr>
            <w:tcW w:w="1575" w:type="dxa"/>
          </w:tcPr>
          <w:p w:rsidR="00FE4FCB" w:rsidRDefault="00BB0ED6">
            <w:pPr>
              <w:pStyle w:val="TableParagraph"/>
              <w:ind w:left="656" w:right="645"/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</w:tr>
      <w:tr w:rsidR="00FE4FCB">
        <w:trPr>
          <w:trHeight w:val="446"/>
        </w:trPr>
        <w:tc>
          <w:tcPr>
            <w:tcW w:w="2113" w:type="dxa"/>
            <w:shd w:val="clear" w:color="auto" w:fill="DDD9C3"/>
          </w:tcPr>
          <w:p w:rsidR="00FE4FCB" w:rsidRDefault="00BB0ED6">
            <w:pPr>
              <w:pStyle w:val="TableParagraph"/>
              <w:spacing w:before="68"/>
              <w:ind w:right="727"/>
              <w:jc w:val="right"/>
              <w:rPr>
                <w:b/>
              </w:rPr>
            </w:pPr>
            <w:r>
              <w:rPr>
                <w:b/>
              </w:rPr>
              <w:t>B.COM</w:t>
            </w:r>
          </w:p>
        </w:tc>
        <w:tc>
          <w:tcPr>
            <w:tcW w:w="1805" w:type="dxa"/>
          </w:tcPr>
          <w:p w:rsidR="00FE4FCB" w:rsidRDefault="00BB0ED6">
            <w:pPr>
              <w:pStyle w:val="TableParagraph"/>
              <w:spacing w:before="68"/>
              <w:ind w:left="417"/>
            </w:pPr>
            <w:r>
              <w:t>2012-2015</w:t>
            </w:r>
          </w:p>
        </w:tc>
        <w:tc>
          <w:tcPr>
            <w:tcW w:w="4859" w:type="dxa"/>
          </w:tcPr>
          <w:p w:rsidR="00FE4FCB" w:rsidRDefault="00BB0ED6">
            <w:pPr>
              <w:pStyle w:val="TableParagraph"/>
              <w:spacing w:before="68"/>
            </w:pPr>
            <w:proofErr w:type="spellStart"/>
            <w:r>
              <w:t>Vysya</w:t>
            </w:r>
            <w:proofErr w:type="spellEnd"/>
            <w:r>
              <w:t xml:space="preserve"> College, Salem</w:t>
            </w:r>
          </w:p>
        </w:tc>
        <w:tc>
          <w:tcPr>
            <w:tcW w:w="1575" w:type="dxa"/>
          </w:tcPr>
          <w:p w:rsidR="00FE4FCB" w:rsidRDefault="00BB0ED6">
            <w:pPr>
              <w:pStyle w:val="TableParagraph"/>
              <w:spacing w:before="68"/>
              <w:ind w:left="656" w:right="645"/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</w:tr>
      <w:tr w:rsidR="00FE4FCB">
        <w:trPr>
          <w:trHeight w:val="441"/>
        </w:trPr>
        <w:tc>
          <w:tcPr>
            <w:tcW w:w="2113" w:type="dxa"/>
            <w:shd w:val="clear" w:color="auto" w:fill="DDD9C3"/>
          </w:tcPr>
          <w:p w:rsidR="00FE4FCB" w:rsidRDefault="00BB0ED6">
            <w:pPr>
              <w:pStyle w:val="TableParagraph"/>
              <w:ind w:right="675"/>
              <w:jc w:val="right"/>
              <w:rPr>
                <w:b/>
              </w:rPr>
            </w:pPr>
            <w:r>
              <w:rPr>
                <w:b/>
              </w:rPr>
              <w:t>Class XII</w:t>
            </w:r>
          </w:p>
        </w:tc>
        <w:tc>
          <w:tcPr>
            <w:tcW w:w="1805" w:type="dxa"/>
          </w:tcPr>
          <w:p w:rsidR="00FE4FCB" w:rsidRDefault="00BB0ED6">
            <w:pPr>
              <w:pStyle w:val="TableParagraph"/>
              <w:ind w:left="417"/>
            </w:pPr>
            <w:r>
              <w:t>2011-2012</w:t>
            </w:r>
          </w:p>
        </w:tc>
        <w:tc>
          <w:tcPr>
            <w:tcW w:w="4859" w:type="dxa"/>
          </w:tcPr>
          <w:p w:rsidR="00FE4FCB" w:rsidRDefault="00BB0ED6">
            <w:pPr>
              <w:pStyle w:val="TableParagraph"/>
            </w:pPr>
            <w:r>
              <w:t>Holy Cross Matric Hr. Sec. School, Salem</w:t>
            </w:r>
          </w:p>
        </w:tc>
        <w:tc>
          <w:tcPr>
            <w:tcW w:w="1575" w:type="dxa"/>
          </w:tcPr>
          <w:p w:rsidR="00FE4FCB" w:rsidRDefault="00BB0ED6">
            <w:pPr>
              <w:pStyle w:val="TableParagraph"/>
              <w:ind w:left="656" w:right="645"/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</w:tr>
      <w:tr w:rsidR="00FE4FCB">
        <w:trPr>
          <w:trHeight w:val="441"/>
        </w:trPr>
        <w:tc>
          <w:tcPr>
            <w:tcW w:w="2113" w:type="dxa"/>
            <w:shd w:val="clear" w:color="auto" w:fill="DDD9C3"/>
          </w:tcPr>
          <w:p w:rsidR="00FE4FCB" w:rsidRDefault="00BB0ED6">
            <w:pPr>
              <w:pStyle w:val="TableParagraph"/>
              <w:ind w:right="732"/>
              <w:jc w:val="right"/>
              <w:rPr>
                <w:b/>
              </w:rPr>
            </w:pPr>
            <w:r>
              <w:rPr>
                <w:b/>
              </w:rPr>
              <w:t>Class X</w:t>
            </w:r>
          </w:p>
        </w:tc>
        <w:tc>
          <w:tcPr>
            <w:tcW w:w="1805" w:type="dxa"/>
          </w:tcPr>
          <w:p w:rsidR="00FE4FCB" w:rsidRDefault="00BB0ED6">
            <w:pPr>
              <w:pStyle w:val="TableParagraph"/>
              <w:ind w:left="417"/>
            </w:pPr>
            <w:r>
              <w:t>2009-2010</w:t>
            </w:r>
          </w:p>
        </w:tc>
        <w:tc>
          <w:tcPr>
            <w:tcW w:w="4859" w:type="dxa"/>
          </w:tcPr>
          <w:p w:rsidR="00FE4FCB" w:rsidRDefault="00BB0ED6">
            <w:pPr>
              <w:pStyle w:val="TableParagraph"/>
            </w:pPr>
            <w:r>
              <w:t>Holy Cross Matric Hr. Sec. School, Salem</w:t>
            </w:r>
          </w:p>
        </w:tc>
        <w:tc>
          <w:tcPr>
            <w:tcW w:w="1575" w:type="dxa"/>
          </w:tcPr>
          <w:p w:rsidR="00FE4FCB" w:rsidRDefault="00BB0ED6">
            <w:pPr>
              <w:pStyle w:val="TableParagraph"/>
              <w:ind w:left="656" w:right="645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</w:tr>
    </w:tbl>
    <w:p w:rsidR="006F15CC" w:rsidRDefault="006F15CC" w:rsidP="006F15CC"/>
    <w:tbl>
      <w:tblPr>
        <w:tblW w:w="0" w:type="auto"/>
        <w:tblInd w:w="17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2"/>
      </w:tblGrid>
      <w:tr w:rsidR="006F15CC" w:rsidTr="006F15CC">
        <w:trPr>
          <w:trHeight w:val="259"/>
        </w:trPr>
        <w:tc>
          <w:tcPr>
            <w:tcW w:w="10152" w:type="dxa"/>
            <w:shd w:val="clear" w:color="auto" w:fill="DDD9C3"/>
          </w:tcPr>
          <w:p w:rsidR="006F15CC" w:rsidRDefault="006E50A9" w:rsidP="006E50A9">
            <w:pPr>
              <w:spacing w:before="64"/>
              <w:ind w:left="100"/>
              <w:rPr>
                <w:b/>
              </w:rPr>
            </w:pPr>
            <w:r>
              <w:rPr>
                <w:b/>
              </w:rPr>
              <w:t>Certification</w:t>
            </w:r>
          </w:p>
        </w:tc>
      </w:tr>
    </w:tbl>
    <w:p w:rsidR="004554E8" w:rsidRDefault="004554E8" w:rsidP="00BD050B">
      <w:pPr>
        <w:pStyle w:val="ListParagraph"/>
        <w:numPr>
          <w:ilvl w:val="0"/>
          <w:numId w:val="3"/>
        </w:numPr>
        <w:tabs>
          <w:tab w:val="left" w:pos="853"/>
          <w:tab w:val="left" w:pos="855"/>
        </w:tabs>
        <w:spacing w:before="243" w:line="360" w:lineRule="auto"/>
      </w:pPr>
      <w:r>
        <w:t>Certified in NISM-Value Fund Series-V 2017 from National Institute Securities Markets.</w:t>
      </w:r>
    </w:p>
    <w:p w:rsidR="004554E8" w:rsidRDefault="004554E8" w:rsidP="00BD050B">
      <w:pPr>
        <w:pStyle w:val="ListParagraph"/>
        <w:numPr>
          <w:ilvl w:val="0"/>
          <w:numId w:val="3"/>
        </w:numPr>
        <w:tabs>
          <w:tab w:val="left" w:pos="853"/>
          <w:tab w:val="left" w:pos="855"/>
        </w:tabs>
        <w:spacing w:before="137" w:line="360" w:lineRule="auto"/>
      </w:pPr>
      <w:r w:rsidRPr="004554E8">
        <w:t xml:space="preserve"> </w:t>
      </w:r>
      <w:r>
        <w:t>Certified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Shipping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Logistics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proofErr w:type="spellStart"/>
      <w:r>
        <w:t>Logwiz</w:t>
      </w:r>
      <w:proofErr w:type="spellEnd"/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Shipping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Logistics,</w:t>
      </w:r>
      <w:r>
        <w:rPr>
          <w:spacing w:val="-5"/>
        </w:rPr>
        <w:t xml:space="preserve"> </w:t>
      </w:r>
      <w:r>
        <w:t>Chen</w:t>
      </w:r>
      <w:bookmarkStart w:id="0" w:name="_GoBack"/>
      <w:bookmarkEnd w:id="0"/>
      <w:r>
        <w:t>nai.</w:t>
      </w:r>
    </w:p>
    <w:p w:rsidR="00BD050B" w:rsidRDefault="004554E8" w:rsidP="00BD050B">
      <w:pPr>
        <w:pStyle w:val="ListParagraph"/>
        <w:numPr>
          <w:ilvl w:val="0"/>
          <w:numId w:val="3"/>
        </w:numPr>
        <w:tabs>
          <w:tab w:val="left" w:pos="853"/>
          <w:tab w:val="left" w:pos="855"/>
        </w:tabs>
        <w:spacing w:before="1" w:line="360" w:lineRule="auto"/>
      </w:pPr>
      <w:r>
        <w:t xml:space="preserve">Certified in IATA-Air Cargo Introductory 2019 from International </w:t>
      </w:r>
      <w:r>
        <w:rPr>
          <w:spacing w:val="2"/>
        </w:rPr>
        <w:t>Air</w:t>
      </w:r>
      <w:r>
        <w:rPr>
          <w:spacing w:val="-35"/>
        </w:rPr>
        <w:t xml:space="preserve"> </w:t>
      </w:r>
      <w:r>
        <w:t>Transport Association, Canada.</w:t>
      </w:r>
    </w:p>
    <w:p w:rsidR="006E50A9" w:rsidRPr="006E50A9" w:rsidRDefault="0016157C" w:rsidP="00BD050B">
      <w:pPr>
        <w:tabs>
          <w:tab w:val="left" w:pos="853"/>
          <w:tab w:val="left" w:pos="855"/>
        </w:tabs>
        <w:spacing w:before="1" w:line="276" w:lineRule="auto"/>
      </w:pPr>
      <w:r>
        <w:pict>
          <v:shape id="_x0000_s1027" type="#_x0000_t202" style="position:absolute;margin-left:51.8pt;margin-top:29.2pt;width:509.75pt;height:22.6pt;z-index:-15727104;mso-wrap-distance-left:0;mso-wrap-distance-right:0;mso-position-horizontal-relative:page;mso-position-vertical-relative:text" fillcolor="#ddd9c3" strokeweight=".48pt">
            <v:stroke dashstyle="1 1"/>
            <v:textbox style="mso-next-textbox:#_x0000_s1027" inset="0,0,0,0">
              <w:txbxContent>
                <w:p w:rsidR="00FE4FCB" w:rsidRDefault="006E50A9">
                  <w:pPr>
                    <w:spacing w:before="64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 xml:space="preserve">Achievements </w:t>
                  </w:r>
                </w:p>
              </w:txbxContent>
            </v:textbox>
            <w10:wrap type="topAndBottom" anchorx="page"/>
          </v:shape>
        </w:pict>
      </w:r>
    </w:p>
    <w:p w:rsidR="006E50A9" w:rsidRDefault="006E50A9" w:rsidP="006E50A9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ind w:hanging="361"/>
      </w:pPr>
      <w:r>
        <w:t>Won 1st place in AD-Mock &amp; Treasure hunt in “KONGU ARTS AND SCIENCE</w:t>
      </w:r>
      <w:r>
        <w:rPr>
          <w:spacing w:val="-31"/>
        </w:rPr>
        <w:t xml:space="preserve"> </w:t>
      </w:r>
      <w:r>
        <w:t>COLLEGE”.</w:t>
      </w:r>
    </w:p>
    <w:p w:rsidR="006E50A9" w:rsidRDefault="006E50A9" w:rsidP="006E50A9">
      <w:pPr>
        <w:pStyle w:val="BodyText"/>
        <w:spacing w:before="10"/>
        <w:ind w:left="0"/>
        <w:rPr>
          <w:sz w:val="21"/>
        </w:rPr>
      </w:pPr>
    </w:p>
    <w:p w:rsidR="006E50A9" w:rsidRDefault="006E50A9" w:rsidP="006E50A9">
      <w:pPr>
        <w:pStyle w:val="ListParagraph"/>
        <w:numPr>
          <w:ilvl w:val="0"/>
          <w:numId w:val="1"/>
        </w:numPr>
        <w:tabs>
          <w:tab w:val="left" w:pos="853"/>
          <w:tab w:val="left" w:pos="855"/>
        </w:tabs>
        <w:spacing w:before="1"/>
        <w:ind w:hanging="361"/>
      </w:pPr>
      <w:r>
        <w:t>Event coordinator in “OPERATIONS MANAGEMENT @ YUKTI” in</w:t>
      </w:r>
      <w:r>
        <w:rPr>
          <w:spacing w:val="-19"/>
        </w:rPr>
        <w:t xml:space="preserve"> </w:t>
      </w:r>
      <w:r>
        <w:t>TSM.</w:t>
      </w:r>
    </w:p>
    <w:p w:rsidR="004554E8" w:rsidRDefault="004554E8" w:rsidP="004554E8">
      <w:pPr>
        <w:pStyle w:val="ListParagraph"/>
      </w:pPr>
    </w:p>
    <w:p w:rsidR="006E50A9" w:rsidRDefault="006E50A9" w:rsidP="006E50A9">
      <w:pPr>
        <w:tabs>
          <w:tab w:val="left" w:pos="853"/>
          <w:tab w:val="left" w:pos="855"/>
        </w:tabs>
        <w:spacing w:before="1"/>
      </w:pPr>
    </w:p>
    <w:p w:rsidR="006E50A9" w:rsidRPr="006E50A9" w:rsidRDefault="0016157C" w:rsidP="006E50A9">
      <w:r>
        <w:pict>
          <v:shape id="_x0000_s1026" type="#_x0000_t202" style="position:absolute;margin-left:51.8pt;margin-top:5.25pt;width:509.75pt;height:22.8pt;z-index:-15726592;mso-wrap-distance-left:0;mso-wrap-distance-right:0;mso-position-horizontal-relative:page" fillcolor="#ddd9c3" strokeweight=".48pt">
            <v:stroke dashstyle="1 1"/>
            <v:textbox inset="0,0,0,0">
              <w:txbxContent>
                <w:p w:rsidR="00FE4FCB" w:rsidRDefault="006E50A9">
                  <w:pPr>
                    <w:spacing w:before="69"/>
                    <w:ind w:left="100"/>
                    <w:rPr>
                      <w:b/>
                    </w:rPr>
                  </w:pPr>
                  <w:r>
                    <w:rPr>
                      <w:b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</w:p>
    <w:p w:rsidR="006E50A9" w:rsidRDefault="006E50A9" w:rsidP="006E50A9">
      <w:pPr>
        <w:pStyle w:val="ListParagraph"/>
        <w:numPr>
          <w:ilvl w:val="0"/>
          <w:numId w:val="1"/>
        </w:numPr>
        <w:tabs>
          <w:tab w:val="left" w:pos="853"/>
          <w:tab w:val="left" w:pos="855"/>
          <w:tab w:val="left" w:pos="3014"/>
        </w:tabs>
        <w:spacing w:before="33"/>
        <w:ind w:hanging="361"/>
      </w:pPr>
      <w:r>
        <w:t>NAME:</w:t>
      </w:r>
      <w:r>
        <w:tab/>
        <w:t>SRIVATS</w:t>
      </w:r>
    </w:p>
    <w:p w:rsidR="006E50A9" w:rsidRDefault="006E50A9" w:rsidP="006E50A9">
      <w:pPr>
        <w:pStyle w:val="BodyText"/>
        <w:spacing w:before="10"/>
        <w:ind w:left="0"/>
        <w:rPr>
          <w:sz w:val="21"/>
        </w:rPr>
      </w:pPr>
    </w:p>
    <w:p w:rsidR="006E50A9" w:rsidRDefault="006E50A9" w:rsidP="006E50A9">
      <w:pPr>
        <w:pStyle w:val="ListParagraph"/>
        <w:numPr>
          <w:ilvl w:val="0"/>
          <w:numId w:val="1"/>
        </w:numPr>
        <w:tabs>
          <w:tab w:val="left" w:pos="853"/>
          <w:tab w:val="left" w:pos="855"/>
          <w:tab w:val="left" w:pos="3014"/>
        </w:tabs>
        <w:spacing w:before="1"/>
        <w:ind w:hanging="361"/>
      </w:pPr>
      <w:r>
        <w:t>FATHER’S</w:t>
      </w:r>
      <w:r>
        <w:rPr>
          <w:spacing w:val="-5"/>
        </w:rPr>
        <w:t xml:space="preserve"> </w:t>
      </w:r>
      <w:r>
        <w:t>NAME:</w:t>
      </w:r>
      <w:r>
        <w:tab/>
        <w:t>C.S.</w:t>
      </w:r>
      <w:r>
        <w:rPr>
          <w:spacing w:val="-1"/>
        </w:rPr>
        <w:t xml:space="preserve"> </w:t>
      </w:r>
      <w:r>
        <w:t>RAJAN</w:t>
      </w:r>
    </w:p>
    <w:p w:rsidR="006E50A9" w:rsidRDefault="006E50A9" w:rsidP="006E50A9">
      <w:pPr>
        <w:pStyle w:val="ListParagraph"/>
        <w:numPr>
          <w:ilvl w:val="0"/>
          <w:numId w:val="1"/>
        </w:numPr>
        <w:tabs>
          <w:tab w:val="left" w:pos="853"/>
          <w:tab w:val="left" w:pos="855"/>
          <w:tab w:val="right" w:pos="4014"/>
        </w:tabs>
        <w:spacing w:before="266"/>
        <w:ind w:hanging="361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BIRTH:</w:t>
      </w:r>
      <w:r>
        <w:tab/>
        <w:t>27.07.1994</w:t>
      </w:r>
    </w:p>
    <w:p w:rsidR="006E50A9" w:rsidRDefault="006E50A9" w:rsidP="006E50A9">
      <w:pPr>
        <w:pStyle w:val="BodyText"/>
        <w:spacing w:before="11"/>
        <w:ind w:left="0"/>
        <w:rPr>
          <w:sz w:val="21"/>
        </w:rPr>
      </w:pPr>
    </w:p>
    <w:p w:rsidR="006E50A9" w:rsidRDefault="006E50A9" w:rsidP="006E50A9">
      <w:pPr>
        <w:pStyle w:val="ListParagraph"/>
        <w:numPr>
          <w:ilvl w:val="0"/>
          <w:numId w:val="1"/>
        </w:numPr>
        <w:tabs>
          <w:tab w:val="left" w:pos="853"/>
          <w:tab w:val="left" w:pos="855"/>
          <w:tab w:val="left" w:pos="3014"/>
        </w:tabs>
        <w:spacing w:before="1"/>
        <w:ind w:hanging="361"/>
      </w:pPr>
      <w:r>
        <w:t>GENDER:</w:t>
      </w:r>
      <w:r>
        <w:tab/>
        <w:t>MALE</w:t>
      </w:r>
    </w:p>
    <w:p w:rsidR="006E50A9" w:rsidRDefault="006E50A9" w:rsidP="006E50A9">
      <w:pPr>
        <w:pStyle w:val="BodyText"/>
        <w:spacing w:before="3"/>
        <w:ind w:left="0"/>
      </w:pPr>
    </w:p>
    <w:p w:rsidR="006E50A9" w:rsidRDefault="006E50A9" w:rsidP="006E50A9">
      <w:pPr>
        <w:pStyle w:val="ListParagraph"/>
        <w:numPr>
          <w:ilvl w:val="0"/>
          <w:numId w:val="1"/>
        </w:numPr>
        <w:tabs>
          <w:tab w:val="left" w:pos="853"/>
          <w:tab w:val="left" w:pos="855"/>
          <w:tab w:val="left" w:pos="3014"/>
        </w:tabs>
        <w:ind w:hanging="361"/>
      </w:pPr>
      <w:r>
        <w:t>RELIGION:</w:t>
      </w:r>
      <w:r>
        <w:tab/>
        <w:t>HINDU</w:t>
      </w:r>
    </w:p>
    <w:p w:rsidR="006E50A9" w:rsidRDefault="006E50A9" w:rsidP="006E50A9">
      <w:pPr>
        <w:pStyle w:val="BodyText"/>
        <w:spacing w:before="10"/>
        <w:ind w:left="0"/>
        <w:rPr>
          <w:sz w:val="21"/>
        </w:rPr>
      </w:pPr>
    </w:p>
    <w:p w:rsidR="006E50A9" w:rsidRDefault="006E50A9" w:rsidP="006E50A9">
      <w:pPr>
        <w:pStyle w:val="ListParagraph"/>
        <w:numPr>
          <w:ilvl w:val="0"/>
          <w:numId w:val="1"/>
        </w:numPr>
        <w:tabs>
          <w:tab w:val="left" w:pos="853"/>
          <w:tab w:val="left" w:pos="855"/>
          <w:tab w:val="left" w:pos="3014"/>
        </w:tabs>
        <w:ind w:hanging="361"/>
      </w:pPr>
      <w:r>
        <w:t>NATIONALITY:</w:t>
      </w:r>
      <w:r>
        <w:tab/>
        <w:t>INDIAN</w:t>
      </w:r>
    </w:p>
    <w:p w:rsidR="006E50A9" w:rsidRDefault="006E50A9" w:rsidP="006E50A9">
      <w:pPr>
        <w:pStyle w:val="BodyText"/>
        <w:spacing w:before="4"/>
        <w:ind w:left="0"/>
      </w:pPr>
    </w:p>
    <w:p w:rsidR="006E50A9" w:rsidRDefault="006E50A9" w:rsidP="006E50A9">
      <w:pPr>
        <w:pStyle w:val="ListParagraph"/>
        <w:numPr>
          <w:ilvl w:val="0"/>
          <w:numId w:val="1"/>
        </w:numPr>
        <w:tabs>
          <w:tab w:val="left" w:pos="853"/>
          <w:tab w:val="left" w:pos="855"/>
          <w:tab w:val="left" w:pos="3014"/>
        </w:tabs>
        <w:ind w:hanging="361"/>
      </w:pPr>
      <w:r>
        <w:t>LANGUAGES:</w:t>
      </w:r>
      <w:r>
        <w:tab/>
        <w:t>TAMI</w:t>
      </w:r>
      <w:r w:rsidR="005E584D">
        <w:t>L &amp; ENGLISH – (R, W, S)</w:t>
      </w:r>
      <w:r>
        <w:t>.</w:t>
      </w:r>
    </w:p>
    <w:p w:rsidR="006F15CC" w:rsidRPr="006E50A9" w:rsidRDefault="006F15CC" w:rsidP="006E50A9">
      <w:pPr>
        <w:sectPr w:rsidR="006F15CC" w:rsidRPr="006E50A9">
          <w:footerReference w:type="default" r:id="rId9"/>
          <w:type w:val="continuous"/>
          <w:pgSz w:w="12240" w:h="15840"/>
          <w:pgMar w:top="960" w:right="760" w:bottom="820" w:left="860" w:header="720" w:footer="628" w:gutter="0"/>
          <w:pgNumType w:start="1"/>
          <w:cols w:space="720"/>
        </w:sectPr>
      </w:pPr>
    </w:p>
    <w:p w:rsidR="00FE4FCB" w:rsidRDefault="00FE4FCB" w:rsidP="006F15CC">
      <w:pPr>
        <w:tabs>
          <w:tab w:val="left" w:pos="853"/>
          <w:tab w:val="left" w:pos="855"/>
        </w:tabs>
      </w:pPr>
    </w:p>
    <w:p w:rsidR="00FE4FCB" w:rsidRDefault="00FE4FCB">
      <w:pPr>
        <w:pStyle w:val="BodyText"/>
        <w:ind w:left="0"/>
        <w:rPr>
          <w:sz w:val="20"/>
        </w:rPr>
      </w:pPr>
    </w:p>
    <w:p w:rsidR="00FE4FCB" w:rsidRDefault="00FE4FCB">
      <w:pPr>
        <w:sectPr w:rsidR="00FE4FCB">
          <w:pgSz w:w="12240" w:h="15840"/>
          <w:pgMar w:top="620" w:right="760" w:bottom="860" w:left="860" w:header="0" w:footer="628" w:gutter="0"/>
          <w:cols w:space="720"/>
        </w:sectPr>
      </w:pPr>
    </w:p>
    <w:p w:rsidR="00FE4FCB" w:rsidRDefault="00FE4FCB">
      <w:pPr>
        <w:pStyle w:val="BodyText"/>
        <w:spacing w:before="4"/>
        <w:ind w:left="0"/>
        <w:rPr>
          <w:sz w:val="16"/>
        </w:rPr>
      </w:pPr>
    </w:p>
    <w:sectPr w:rsidR="00FE4FCB">
      <w:pgSz w:w="12240" w:h="15840"/>
      <w:pgMar w:top="1500" w:right="760" w:bottom="820" w:left="8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7C" w:rsidRDefault="0016157C">
      <w:r>
        <w:separator/>
      </w:r>
    </w:p>
  </w:endnote>
  <w:endnote w:type="continuationSeparator" w:id="0">
    <w:p w:rsidR="0016157C" w:rsidRDefault="001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CB" w:rsidRDefault="0016157C">
    <w:pPr>
      <w:pStyle w:val="BodyText"/>
      <w:spacing w:line="14" w:lineRule="auto"/>
      <w:ind w:left="0"/>
      <w:rPr>
        <w:sz w:val="20"/>
      </w:rPr>
    </w:pPr>
    <w:r>
      <w:pict>
        <v:shape id="_x0000_s2050" style="position:absolute;margin-left:49.7pt;margin-top:744.2pt;width:510.45pt;height:25.45pt;z-index:-15825920;mso-position-horizontal-relative:page;mso-position-vertical-relative:page" coordorigin="994,14884" coordsize="10209,509" o:spt="100" adj="0,,0" path="m2027,14884r-1033,l994,14928r1033,l2027,14884xm11203,14884r-9133,l2027,14884r,509l2070,15393r,-465l11203,14928r,-44xe" fillcolor="gray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5pt;margin-top:745.6pt;width:11.65pt;height:13.3pt;z-index:-15825408;mso-position-horizontal-relative:page;mso-position-vertical-relative:page" filled="f" stroked="f">
          <v:textbox style="mso-next-textbox:#_x0000_s2049" inset="0,0,0,0">
            <w:txbxContent>
              <w:p w:rsidR="00FE4FCB" w:rsidRDefault="00BB0ED6">
                <w:pPr>
                  <w:spacing w:before="15"/>
                  <w:ind w:left="6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D050B">
                  <w:rPr>
                    <w:rFonts w:ascii="Arial"/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7C" w:rsidRDefault="0016157C">
      <w:r>
        <w:separator/>
      </w:r>
    </w:p>
  </w:footnote>
  <w:footnote w:type="continuationSeparator" w:id="0">
    <w:p w:rsidR="0016157C" w:rsidRDefault="0016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BDA"/>
    <w:multiLevelType w:val="hybridMultilevel"/>
    <w:tmpl w:val="A5589F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21BAA"/>
    <w:multiLevelType w:val="hybridMultilevel"/>
    <w:tmpl w:val="F4CA7476"/>
    <w:lvl w:ilvl="0" w:tplc="722A3F68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A92FF88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AD727F60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1A0A34E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F502FD62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29A612E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2642098C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7" w:tplc="B186000A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C1902F78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2">
    <w:nsid w:val="27716133"/>
    <w:multiLevelType w:val="hybridMultilevel"/>
    <w:tmpl w:val="70E699BA"/>
    <w:lvl w:ilvl="0" w:tplc="40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>
    <w:nsid w:val="60684123"/>
    <w:multiLevelType w:val="hybridMultilevel"/>
    <w:tmpl w:val="237CBAFE"/>
    <w:lvl w:ilvl="0" w:tplc="40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E4FCB"/>
    <w:rsid w:val="0016157C"/>
    <w:rsid w:val="001D6DE4"/>
    <w:rsid w:val="00386D00"/>
    <w:rsid w:val="004554E8"/>
    <w:rsid w:val="005E584D"/>
    <w:rsid w:val="006A2390"/>
    <w:rsid w:val="006E50A9"/>
    <w:rsid w:val="006F15CC"/>
    <w:rsid w:val="00B35C9D"/>
    <w:rsid w:val="00BB0ED6"/>
    <w:rsid w:val="00BD050B"/>
    <w:rsid w:val="00C07D32"/>
    <w:rsid w:val="00C20301"/>
    <w:rsid w:val="00D70C1B"/>
    <w:rsid w:val="00EB6651"/>
    <w:rsid w:val="00FA23BC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4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4"/>
    </w:pPr>
  </w:style>
  <w:style w:type="paragraph" w:styleId="ListParagraph">
    <w:name w:val="List Paragraph"/>
    <w:basedOn w:val="Normal"/>
    <w:uiPriority w:val="1"/>
    <w:qFormat/>
    <w:pPr>
      <w:ind w:left="854" w:hanging="361"/>
    </w:pPr>
  </w:style>
  <w:style w:type="paragraph" w:customStyle="1" w:styleId="TableParagraph">
    <w:name w:val="Table Paragraph"/>
    <w:basedOn w:val="Normal"/>
    <w:uiPriority w:val="1"/>
    <w:qFormat/>
    <w:pPr>
      <w:spacing w:before="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vats.rajan2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Srivats R</cp:lastModifiedBy>
  <cp:revision>8</cp:revision>
  <dcterms:created xsi:type="dcterms:W3CDTF">2020-07-06T11:59:00Z</dcterms:created>
  <dcterms:modified xsi:type="dcterms:W3CDTF">2020-07-21T06:36:00Z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2020-07-06T00:00:00Z</vt:filetime>
  </property>
</Properties>
</file>