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-187" w:right="-187"/>
        <w:contextualSpacing w:val="0"/>
        <w:jc w:val="center"/>
        <w:rPr>
          <w:rFonts w:ascii="Trebuchet MS" w:cs="Trebuchet MS" w:eastAsia="Trebuchet MS" w:hAnsi="Trebuchet MS"/>
          <w:b w:val="1"/>
          <w:sz w:val="6"/>
          <w:szCs w:val="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Amrutha Prabhala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ind w:left="-187" w:right="-187" w:firstLine="187"/>
        <w:contextualSpacing w:val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Ph: (M)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+91 9949765861 </w:t>
        <w:tab/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Email: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amruthaprabhala@gmail.com</w:t>
      </w:r>
    </w:p>
    <w:p w:rsidR="00000000" w:rsidDel="00000000" w:rsidP="00000000" w:rsidRDefault="00000000" w:rsidRPr="00000000" w14:paraId="00000002">
      <w:pPr>
        <w:ind w:right="-187"/>
        <w:contextualSpacing w:val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# D/O P.K.V.V.Prasad, D.No.1-19-11, F-1, Sri Surya Apartments, Sriramnagar, Kakinada-533003</w:t>
      </w:r>
    </w:p>
    <w:p w:rsidR="00000000" w:rsidDel="00000000" w:rsidP="00000000" w:rsidRDefault="00000000" w:rsidRPr="00000000" w14:paraId="00000003">
      <w:pPr>
        <w:ind w:left="-180" w:right="-187"/>
        <w:contextualSpacing w:val="0"/>
        <w:jc w:val="center"/>
        <w:rPr>
          <w:rFonts w:ascii="Trebuchet MS" w:cs="Trebuchet MS" w:eastAsia="Trebuchet MS" w:hAnsi="Trebuchet M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80" w:right="-187"/>
        <w:contextualSpacing w:val="0"/>
        <w:jc w:val="center"/>
        <w:rPr>
          <w:rFonts w:ascii="Trebuchet MS" w:cs="Trebuchet MS" w:eastAsia="Trebuchet MS" w:hAnsi="Trebuchet M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80" w:right="-187"/>
        <w:contextualSpacing w:val="0"/>
        <w:jc w:val="center"/>
        <w:rPr>
          <w:rFonts w:ascii="Trebuchet MS" w:cs="Trebuchet MS" w:eastAsia="Trebuchet MS" w:hAnsi="Trebuchet M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80" w:right="-187"/>
        <w:contextualSpacing w:val="0"/>
        <w:jc w:val="center"/>
        <w:rPr>
          <w:rFonts w:ascii="Trebuchet MS" w:cs="Trebuchet MS" w:eastAsia="Trebuchet MS" w:hAnsi="Trebuchet M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80" w:right="-187"/>
        <w:contextualSpacing w:val="0"/>
        <w:jc w:val="center"/>
        <w:rPr>
          <w:rFonts w:ascii="Trebuchet MS" w:cs="Trebuchet MS" w:eastAsia="Trebuchet MS" w:hAnsi="Trebuchet M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180" w:right="-187"/>
        <w:contextualSpacing w:val="0"/>
        <w:jc w:val="center"/>
        <w:rPr>
          <w:rFonts w:ascii="Trebuchet MS" w:cs="Trebuchet MS" w:eastAsia="Trebuchet MS" w:hAnsi="Trebuchet M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180" w:right="-187"/>
        <w:contextualSpacing w:val="0"/>
        <w:jc w:val="center"/>
        <w:rPr>
          <w:rFonts w:ascii="Trebuchet MS" w:cs="Trebuchet MS" w:eastAsia="Trebuchet MS" w:hAnsi="Trebuchet M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180" w:right="-187"/>
        <w:contextualSpacing w:val="0"/>
        <w:jc w:val="center"/>
        <w:rPr>
          <w:rFonts w:ascii="Trebuchet MS" w:cs="Trebuchet MS" w:eastAsia="Trebuchet MS" w:hAnsi="Trebuchet M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bottom w:color="000000" w:space="1" w:sz="4" w:val="single"/>
        </w:pBdr>
        <w:tabs>
          <w:tab w:val="left" w:pos="10080"/>
        </w:tabs>
        <w:ind w:left="-240" w:right="-187"/>
        <w:contextualSpacing w:val="0"/>
        <w:jc w:val="center"/>
        <w:rPr>
          <w:rFonts w:ascii="Trebuchet MS" w:cs="Trebuchet MS" w:eastAsia="Trebuchet MS" w:hAnsi="Trebuchet MS"/>
          <w:b w:val="1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bottom w:color="000000" w:space="1" w:sz="4" w:val="single"/>
        </w:pBdr>
        <w:tabs>
          <w:tab w:val="left" w:pos="10080"/>
        </w:tabs>
        <w:ind w:left="-240" w:right="-187"/>
        <w:contextualSpacing w:val="0"/>
        <w:jc w:val="center"/>
        <w:rPr>
          <w:rFonts w:ascii="Trebuchet MS" w:cs="Trebuchet MS" w:eastAsia="Trebuchet MS" w:hAnsi="Trebuchet MS"/>
          <w:b w:val="1"/>
          <w:i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1"/>
          <w:szCs w:val="21"/>
          <w:rtl w:val="0"/>
        </w:rPr>
        <w:t xml:space="preserve">   Aspire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333333"/>
          <w:sz w:val="21"/>
          <w:szCs w:val="21"/>
          <w:highlight w:val="white"/>
          <w:rtl w:val="0"/>
        </w:rPr>
        <w:t xml:space="preserve">to work in a stimulating environment where I can enhance my knowledge and apply skill to serve the firm to the best of my efforts.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6" w:val="single"/>
        </w:pBdr>
        <w:ind w:left="-245" w:right="-187"/>
        <w:contextualSpacing w:val="0"/>
        <w:jc w:val="both"/>
        <w:rPr>
          <w:rFonts w:ascii="Trebuchet MS" w:cs="Trebuchet MS" w:eastAsia="Trebuchet MS" w:hAnsi="Trebuchet MS"/>
          <w:b w:val="1"/>
          <w:smallCaps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1" w:sz="6" w:val="single"/>
        </w:pBdr>
        <w:ind w:left="-245" w:right="-187"/>
        <w:contextualSpacing w:val="0"/>
        <w:jc w:val="both"/>
        <w:rPr>
          <w:rFonts w:ascii="Trebuchet MS" w:cs="Trebuchet MS" w:eastAsia="Trebuchet MS" w:hAnsi="Trebuchet MS"/>
          <w:b w:val="1"/>
          <w:smallCaps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6" w:val="single"/>
        </w:pBdr>
        <w:ind w:left="-245" w:right="-187"/>
        <w:contextualSpacing w:val="0"/>
        <w:jc w:val="both"/>
        <w:rPr>
          <w:rFonts w:ascii="Trebuchet MS" w:cs="Trebuchet MS" w:eastAsia="Trebuchet MS" w:hAnsi="Trebuchet MS"/>
          <w:b w:val="1"/>
          <w:smallCaps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rtl w:val="0"/>
        </w:rPr>
        <w:t xml:space="preserve">Academic Dossier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187" w:firstLine="0"/>
        <w:contextualSpacing w:val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187" w:firstLine="0"/>
        <w:contextualSpacing w:val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58.0" w:type="dxa"/>
        <w:jc w:val="left"/>
        <w:tblInd w:w="0.0" w:type="dxa"/>
        <w:tblLayout w:type="fixed"/>
        <w:tblLook w:val="0000"/>
      </w:tblPr>
      <w:tblGrid>
        <w:gridCol w:w="3074"/>
        <w:gridCol w:w="687"/>
        <w:gridCol w:w="1769"/>
        <w:gridCol w:w="3378"/>
        <w:gridCol w:w="1350"/>
        <w:tblGridChange w:id="0">
          <w:tblGrid>
            <w:gridCol w:w="3074"/>
            <w:gridCol w:w="687"/>
            <w:gridCol w:w="1769"/>
            <w:gridCol w:w="3378"/>
            <w:gridCol w:w="1350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12">
            <w:pPr>
              <w:contextualSpacing w:val="0"/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  <w:rtl w:val="0"/>
              </w:rPr>
              <w:t xml:space="preserve">Qualification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13">
            <w:pPr>
              <w:contextualSpacing w:val="0"/>
              <w:jc w:val="center"/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14">
            <w:pPr>
              <w:contextualSpacing w:val="0"/>
              <w:jc w:val="center"/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  <w:rtl w:val="0"/>
              </w:rPr>
              <w:t xml:space="preserve">Board/Univ.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15">
            <w:pPr>
              <w:contextualSpacing w:val="0"/>
              <w:jc w:val="center"/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  <w:rtl w:val="0"/>
              </w:rPr>
              <w:t xml:space="preserve">Institute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8cce4" w:val="clear"/>
          </w:tcPr>
          <w:p w:rsidR="00000000" w:rsidDel="00000000" w:rsidP="00000000" w:rsidRDefault="00000000" w:rsidRPr="00000000" w14:paraId="00000016">
            <w:pPr>
              <w:contextualSpacing w:val="0"/>
              <w:jc w:val="center"/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  <w:rtl w:val="0"/>
              </w:rPr>
              <w:t xml:space="preserve">percentage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17">
            <w:pPr>
              <w:contextualSpacing w:val="0"/>
              <w:jc w:val="center"/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  <w:rtl w:val="0"/>
              </w:rPr>
              <w:t xml:space="preserve">M.Com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18">
            <w:pPr>
              <w:contextualSpacing w:val="0"/>
              <w:jc w:val="center"/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  <w:rtl w:val="0"/>
              </w:rPr>
              <w:t xml:space="preserve">Andhra University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  <w:rtl w:val="0"/>
              </w:rPr>
              <w:t xml:space="preserve">P.R.Govt College ( Distance Education)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8cce4" w:val="clear"/>
          </w:tcPr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19"/>
                <w:szCs w:val="19"/>
                <w:rtl w:val="0"/>
              </w:rPr>
              <w:t xml:space="preserve">68%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1"/>
                <w:szCs w:val="21"/>
                <w:rtl w:val="0"/>
              </w:rPr>
              <w:t xml:space="preserve">B.Com ( Computer -completed)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1D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1"/>
                <w:szCs w:val="21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1F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1"/>
                <w:szCs w:val="21"/>
                <w:rtl w:val="0"/>
              </w:rPr>
              <w:t xml:space="preserve">Adikavi Nannaya University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20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1"/>
                <w:szCs w:val="21"/>
                <w:rtl w:val="0"/>
              </w:rPr>
              <w:t xml:space="preserve">Aditya Degree College for Women,Kakinada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8cce4" w:val="clear"/>
          </w:tcPr>
          <w:p w:rsidR="00000000" w:rsidDel="00000000" w:rsidP="00000000" w:rsidRDefault="00000000" w:rsidRPr="00000000" w14:paraId="00000021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1"/>
                <w:szCs w:val="21"/>
                <w:rtl w:val="0"/>
              </w:rPr>
              <w:t xml:space="preserve">80%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1"/>
                <w:szCs w:val="21"/>
                <w:rtl w:val="0"/>
              </w:rPr>
              <w:t xml:space="preserve">Intermediate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25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1"/>
                <w:szCs w:val="21"/>
                <w:rtl w:val="0"/>
              </w:rPr>
              <w:t xml:space="preserve">2012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27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1"/>
                <w:szCs w:val="21"/>
                <w:rtl w:val="0"/>
              </w:rPr>
              <w:t xml:space="preserve">Board of Intermediate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28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1"/>
                <w:szCs w:val="21"/>
                <w:rtl w:val="0"/>
              </w:rPr>
              <w:t xml:space="preserve">Sri Sai Aditya Junior College, Kakinada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8cce4" w:val="clear"/>
          </w:tcPr>
          <w:p w:rsidR="00000000" w:rsidDel="00000000" w:rsidP="00000000" w:rsidRDefault="00000000" w:rsidRPr="00000000" w14:paraId="00000029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1"/>
                <w:szCs w:val="21"/>
                <w:rtl w:val="0"/>
              </w:rPr>
              <w:t xml:space="preserve">68.5%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1"/>
                <w:szCs w:val="21"/>
                <w:rtl w:val="0"/>
              </w:rPr>
              <w:t xml:space="preserve">SSC (X)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2D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1"/>
                <w:szCs w:val="21"/>
                <w:rtl w:val="0"/>
              </w:rPr>
              <w:t xml:space="preserve">2010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2F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1"/>
                <w:szCs w:val="21"/>
                <w:rtl w:val="0"/>
              </w:rPr>
              <w:t xml:space="preserve">State Board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31">
            <w:pPr>
              <w:contextualSpacing w:val="0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1"/>
                <w:szCs w:val="21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1"/>
                <w:szCs w:val="21"/>
                <w:rtl w:val="0"/>
              </w:rPr>
              <w:t xml:space="preserve"> Aditya Public School, Kakinada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8cce4" w:val="clear"/>
          </w:tcPr>
          <w:p w:rsidR="00000000" w:rsidDel="00000000" w:rsidP="00000000" w:rsidRDefault="00000000" w:rsidRPr="00000000" w14:paraId="00000033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contextualSpacing w:val="0"/>
              <w:jc w:val="center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1"/>
                <w:szCs w:val="21"/>
                <w:rtl w:val="0"/>
              </w:rPr>
              <w:t xml:space="preserve">72.0%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187" w:firstLine="0"/>
        <w:contextualSpacing w:val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187" w:firstLine="0"/>
        <w:contextualSpacing w:val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-187"/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-187"/>
        <w:contextualSpacing w:val="0"/>
        <w:jc w:val="both"/>
        <w:rPr>
          <w:rFonts w:ascii="Trebuchet MS" w:cs="Trebuchet MS" w:eastAsia="Trebuchet MS" w:hAnsi="Trebuchet MS"/>
          <w:b w:val="1"/>
          <w:smallCaps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bottom w:color="000000" w:space="0" w:sz="6" w:val="single"/>
        </w:pBdr>
        <w:ind w:left="-245" w:right="-187"/>
        <w:contextualSpacing w:val="0"/>
        <w:jc w:val="both"/>
        <w:rPr>
          <w:rFonts w:ascii="Trebuchet MS" w:cs="Trebuchet MS" w:eastAsia="Trebuchet MS" w:hAnsi="Trebuchet MS"/>
          <w:b w:val="1"/>
          <w:smallCaps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rtl w:val="0"/>
        </w:rPr>
        <w:t xml:space="preserve">Skills Acquired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187" w:firstLine="0"/>
        <w:contextualSpacing w:val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tabs>
          <w:tab w:val="left" w:pos="0"/>
          <w:tab w:val="left" w:pos="360"/>
          <w:tab w:val="left" w:pos="3960"/>
          <w:tab w:val="left" w:pos="7200"/>
          <w:tab w:val="left" w:pos="7380"/>
        </w:tabs>
        <w:ind w:left="360" w:hanging="360"/>
        <w:contextualSpacing w:val="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Basics of C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tabs>
          <w:tab w:val="left" w:pos="0"/>
          <w:tab w:val="left" w:pos="360"/>
          <w:tab w:val="left" w:pos="3960"/>
          <w:tab w:val="left" w:pos="7200"/>
          <w:tab w:val="left" w:pos="7380"/>
        </w:tabs>
        <w:ind w:left="360" w:hanging="360"/>
        <w:contextualSpacing w:val="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Proficient in MS Office</w:t>
      </w:r>
    </w:p>
    <w:p w:rsidR="00000000" w:rsidDel="00000000" w:rsidP="00000000" w:rsidRDefault="00000000" w:rsidRPr="00000000" w14:paraId="0000003D">
      <w:pPr>
        <w:ind w:left="-240" w:right="-187"/>
        <w:contextualSpacing w:val="0"/>
        <w:jc w:val="both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bottom w:color="000000" w:space="0" w:sz="6" w:val="single"/>
        </w:pBdr>
        <w:ind w:left="-245" w:right="-187"/>
        <w:contextualSpacing w:val="0"/>
        <w:jc w:val="both"/>
        <w:rPr>
          <w:rFonts w:ascii="Trebuchet MS" w:cs="Trebuchet MS" w:eastAsia="Trebuchet MS" w:hAnsi="Trebuchet MS"/>
          <w:b w:val="1"/>
          <w:smallCaps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rtl w:val="0"/>
        </w:rPr>
        <w:t xml:space="preserve">Key Strengths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187" w:firstLine="0"/>
        <w:contextualSpacing w:val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tabs>
          <w:tab w:val="left" w:pos="0"/>
          <w:tab w:val="left" w:pos="360"/>
          <w:tab w:val="left" w:pos="3960"/>
          <w:tab w:val="left" w:pos="7200"/>
          <w:tab w:val="left" w:pos="7380"/>
        </w:tabs>
        <w:ind w:left="360" w:hanging="360"/>
        <w:contextualSpacing w:val="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Easily adaptable to any environment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tabs>
          <w:tab w:val="left" w:pos="0"/>
          <w:tab w:val="left" w:pos="360"/>
          <w:tab w:val="left" w:pos="3960"/>
          <w:tab w:val="left" w:pos="7200"/>
          <w:tab w:val="left" w:pos="7380"/>
        </w:tabs>
        <w:ind w:left="360" w:hanging="360"/>
        <w:contextualSpacing w:val="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Efficient Team Player and Builder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left" w:pos="0"/>
          <w:tab w:val="left" w:pos="360"/>
          <w:tab w:val="left" w:pos="3960"/>
          <w:tab w:val="left" w:pos="7200"/>
          <w:tab w:val="left" w:pos="7380"/>
        </w:tabs>
        <w:ind w:left="360" w:hanging="360"/>
        <w:contextualSpacing w:val="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Meeting the targets efficiently before the timeline</w:t>
      </w:r>
    </w:p>
    <w:p w:rsidR="00000000" w:rsidDel="00000000" w:rsidP="00000000" w:rsidRDefault="00000000" w:rsidRPr="00000000" w14:paraId="00000043">
      <w:pPr>
        <w:tabs>
          <w:tab w:val="left" w:pos="360"/>
          <w:tab w:val="left" w:pos="3960"/>
          <w:tab w:val="left" w:pos="7200"/>
          <w:tab w:val="left" w:pos="7380"/>
        </w:tabs>
        <w:ind w:left="360"/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bottom w:color="000000" w:space="0" w:sz="6" w:val="single"/>
        </w:pBdr>
        <w:ind w:left="-245" w:right="-187"/>
        <w:contextualSpacing w:val="0"/>
        <w:jc w:val="both"/>
        <w:rPr>
          <w:rFonts w:ascii="Trebuchet MS" w:cs="Trebuchet MS" w:eastAsia="Trebuchet MS" w:hAnsi="Trebuchet MS"/>
          <w:b w:val="1"/>
          <w:smallCaps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rtl w:val="0"/>
        </w:rPr>
        <w:t xml:space="preserve">Extra-Curricular Activities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187" w:firstLine="0"/>
        <w:contextualSpacing w:val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various college events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5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NSS college  volunteer</w:t>
      </w:r>
    </w:p>
    <w:p w:rsidR="00000000" w:rsidDel="00000000" w:rsidP="00000000" w:rsidRDefault="00000000" w:rsidRPr="00000000" w14:paraId="00000048">
      <w:pPr>
        <w:pBdr>
          <w:bottom w:color="000000" w:space="1" w:sz="6" w:val="single"/>
        </w:pBdr>
        <w:ind w:left="-240" w:right="-187"/>
        <w:contextualSpacing w:val="0"/>
        <w:jc w:val="both"/>
        <w:rPr>
          <w:rFonts w:ascii="Trebuchet MS" w:cs="Trebuchet MS" w:eastAsia="Trebuchet MS" w:hAnsi="Trebuchet MS"/>
          <w:b w:val="1"/>
          <w:smallCaps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rtl w:val="0"/>
        </w:rPr>
        <w:t xml:space="preserve">Personal Vitae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187" w:firstLine="0"/>
        <w:contextualSpacing w:val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-187" w:right="-187"/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       Date of Birth: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                  15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vertAlign w:val="superscript"/>
          <w:rtl w:val="0"/>
        </w:rPr>
        <w:t xml:space="preserve">th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 September 1994</w:t>
      </w:r>
    </w:p>
    <w:p w:rsidR="00000000" w:rsidDel="00000000" w:rsidP="00000000" w:rsidRDefault="00000000" w:rsidRPr="00000000" w14:paraId="0000004B">
      <w:pPr>
        <w:ind w:left="-187" w:right="-187"/>
        <w:contextualSpacing w:val="0"/>
        <w:jc w:val="both"/>
        <w:rPr>
          <w:rFonts w:ascii="Trebuchet MS" w:cs="Trebuchet MS" w:eastAsia="Trebuchet MS" w:hAnsi="Trebuchet MS"/>
          <w:b w:val="1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       Father’s name:</w:t>
        <w:tab/>
        <w:t xml:space="preserve">           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P.K.V.V.Prasad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187" w:right="-187"/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       Marital Status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:     </w:t>
        <w:tab/>
        <w:tab/>
        <w:t xml:space="preserve">Unmarried</w:t>
      </w:r>
    </w:p>
    <w:p w:rsidR="00000000" w:rsidDel="00000000" w:rsidP="00000000" w:rsidRDefault="00000000" w:rsidRPr="00000000" w14:paraId="0000004D">
      <w:pPr>
        <w:ind w:left="-187" w:right="-187"/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       Linguistic Proficiency: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ab/>
        <w:t xml:space="preserve">English, Hindi, Telugu</w:t>
      </w:r>
    </w:p>
    <w:p w:rsidR="00000000" w:rsidDel="00000000" w:rsidP="00000000" w:rsidRDefault="00000000" w:rsidRPr="00000000" w14:paraId="0000004E">
      <w:pPr>
        <w:ind w:left="-187" w:right="-187"/>
        <w:contextualSpacing w:val="0"/>
        <w:jc w:val="both"/>
        <w:rPr>
          <w:rFonts w:ascii="Trebuchet MS" w:cs="Trebuchet MS" w:eastAsia="Trebuchet MS" w:hAnsi="Trebuchet MS"/>
          <w:b w:val="1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       Nationality:</w:t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left="-187" w:right="-187"/>
        <w:contextualSpacing w:val="0"/>
        <w:rPr>
          <w:rFonts w:ascii="Trebuchet MS" w:cs="Trebuchet MS" w:eastAsia="Trebuchet MS" w:hAnsi="Trebuchet MS"/>
          <w:b w:val="1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       Religion: </w:t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Hindu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-187" w:right="-187"/>
        <w:contextualSpacing w:val="0"/>
        <w:jc w:val="both"/>
        <w:rPr>
          <w:rFonts w:ascii="Trebuchet MS" w:cs="Trebuchet MS" w:eastAsia="Trebuchet MS" w:hAnsi="Trebuchet MS"/>
          <w:b w:val="1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       Hobbies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: </w:t>
        <w:tab/>
        <w:tab/>
        <w:tab/>
        <w:t xml:space="preserve">Reading books, listening to music, watching movies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-187" w:right="-187"/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-187" w:right="-187"/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-187" w:right="-187"/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-187" w:right="-187"/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Place:</w:t>
      </w:r>
    </w:p>
    <w:p w:rsidR="00000000" w:rsidDel="00000000" w:rsidP="00000000" w:rsidRDefault="00000000" w:rsidRPr="00000000" w14:paraId="00000055">
      <w:pPr>
        <w:ind w:left="-187" w:right="-187"/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Date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: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(P.AMRUTHA)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-187" w:right="-187"/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-187" w:right="-187"/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-187" w:right="-187"/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-187" w:right="-187"/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4" w:w="11909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450" w:hanging="360"/>
      </w:pPr>
      <w:rPr>
        <w:rFonts w:ascii="Noto Sans Symbols" w:cs="Noto Sans Symbols" w:eastAsia="Noto Sans Symbols" w:hAnsi="Noto Sans Symbols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