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hint="default"/>
          <w:b/>
          <w:lang w:val="en-US"/>
        </w:rPr>
      </w:pPr>
      <w:r>
        <w:rPr>
          <w:rFonts w:hint="default"/>
          <w:b/>
          <w:lang w:val="en-US"/>
        </w:rPr>
        <w:drawing>
          <wp:inline distL="0" distT="0" distB="0" distR="0">
            <wp:extent cx="929005" cy="819150"/>
            <wp:effectExtent l="0" t="0" r="4445" b="0"/>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929005" cy="819150"/>
                    </a:xfrm>
                    <a:prstGeom prst="rect"/>
                  </pic:spPr>
                </pic:pic>
              </a:graphicData>
            </a:graphic>
          </wp:inline>
        </w:drawing>
      </w:r>
    </w:p>
    <w:p>
      <w:pPr>
        <w:pStyle w:val="style0"/>
        <w:ind w:left="2160" w:firstLine="720"/>
        <w:rPr>
          <w:rFonts w:ascii="Calibri" w:eastAsia="Calibri" w:hAnsi="Calibri"/>
          <w:b/>
          <w:sz w:val="28"/>
          <w:szCs w:val="28"/>
          <w:u w:val="single"/>
          <w:lang w:val="en-IN"/>
        </w:rPr>
      </w:pPr>
      <w:r>
        <w:rPr>
          <w:rFonts w:ascii="Calibri" w:eastAsia="Calibri" w:hAnsi="Calibri"/>
          <w:b/>
          <w:sz w:val="28"/>
          <w:szCs w:val="28"/>
          <w:u w:val="single"/>
          <w:lang w:val="en-IN"/>
        </w:rPr>
        <w:t>RESUME</w:t>
      </w:r>
    </w:p>
    <w:p>
      <w:pPr>
        <w:pStyle w:val="style0"/>
        <w:ind w:left="2160" w:firstLine="720"/>
        <w:rPr>
          <w:rFonts w:ascii="Calibri" w:eastAsia="Calibri" w:hAnsi="Calibri"/>
          <w:b/>
          <w:sz w:val="28"/>
          <w:szCs w:val="28"/>
          <w:u w:val="single"/>
          <w:lang w:val="en-IN"/>
        </w:rPr>
      </w:pPr>
    </w:p>
    <w:p>
      <w:pPr>
        <w:pStyle w:val="style0"/>
        <w:rPr>
          <w:rFonts w:ascii="Calibri" w:eastAsia="Calibri" w:hAnsi="Calibri"/>
          <w:sz w:val="22"/>
          <w:szCs w:val="22"/>
          <w:lang w:val="en-IN"/>
        </w:rPr>
      </w:pPr>
      <w:r>
        <w:rPr>
          <w:rFonts w:ascii="Calibri" w:eastAsia="Calibri" w:hAnsi="Calibri"/>
          <w:sz w:val="22"/>
          <w:szCs w:val="22"/>
          <w:lang w:val="en-IN"/>
        </w:rPr>
        <w:t>Name</w:t>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w:t>
      </w:r>
      <w:r>
        <w:rPr>
          <w:rFonts w:ascii="Calibri" w:eastAsia="Calibri" w:hAnsi="Calibri"/>
          <w:sz w:val="22"/>
          <w:szCs w:val="22"/>
          <w:lang w:val="en-IN"/>
        </w:rPr>
        <w:tab/>
      </w:r>
      <w:r>
        <w:rPr>
          <w:rFonts w:ascii="Calibri" w:eastAsia="Calibri" w:hAnsi="Calibri"/>
          <w:sz w:val="22"/>
          <w:szCs w:val="22"/>
          <w:lang w:val="en-IN"/>
        </w:rPr>
        <w:t>Vijay Haridas Ashar</w:t>
      </w:r>
    </w:p>
    <w:p>
      <w:pPr>
        <w:pStyle w:val="style0"/>
        <w:rPr>
          <w:rFonts w:ascii="Calibri" w:eastAsia="Calibri" w:hAnsi="Calibri"/>
          <w:sz w:val="22"/>
          <w:szCs w:val="22"/>
          <w:lang w:val="en-IN"/>
        </w:rPr>
      </w:pPr>
    </w:p>
    <w:p>
      <w:pPr>
        <w:pStyle w:val="style0"/>
        <w:rPr>
          <w:rFonts w:ascii="Calibri" w:eastAsia="Calibri" w:hAnsi="Calibri"/>
          <w:sz w:val="22"/>
          <w:szCs w:val="22"/>
          <w:lang w:val="en-IN"/>
        </w:rPr>
      </w:pPr>
      <w:r>
        <w:rPr>
          <w:rFonts w:ascii="Calibri" w:eastAsia="Calibri" w:hAnsi="Calibri"/>
          <w:sz w:val="22"/>
          <w:szCs w:val="22"/>
          <w:lang w:val="en-IN"/>
        </w:rPr>
        <w:t>Permanent Address</w:t>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w:t>
      </w:r>
      <w:r>
        <w:rPr>
          <w:rFonts w:ascii="Calibri" w:eastAsia="Calibri" w:hAnsi="Calibri"/>
          <w:sz w:val="22"/>
          <w:szCs w:val="22"/>
          <w:lang w:val="en-IN"/>
        </w:rPr>
        <w:tab/>
      </w:r>
      <w:r>
        <w:rPr>
          <w:rFonts w:ascii="Calibri" w:eastAsia="Calibri" w:hAnsi="Calibri"/>
          <w:sz w:val="22"/>
          <w:szCs w:val="22"/>
          <w:lang w:val="en-IN"/>
        </w:rPr>
        <w:t>80/B-103, Shree Prastha,</w:t>
      </w:r>
    </w:p>
    <w:p>
      <w:pPr>
        <w:pStyle w:val="style0"/>
        <w:rPr>
          <w:rFonts w:ascii="Calibri" w:eastAsia="Calibri" w:hAnsi="Calibri"/>
          <w:sz w:val="22"/>
          <w:szCs w:val="22"/>
          <w:lang w:val="en-IN"/>
        </w:rPr>
      </w:pP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 xml:space="preserve">3rd Road, Station road, </w:t>
      </w:r>
    </w:p>
    <w:p>
      <w:pPr>
        <w:pStyle w:val="style0"/>
        <w:ind w:left="2880" w:firstLine="720"/>
        <w:rPr>
          <w:rFonts w:ascii="Calibri" w:eastAsia="Calibri" w:hAnsi="Calibri"/>
          <w:sz w:val="22"/>
          <w:szCs w:val="22"/>
          <w:lang w:val="en-IN"/>
        </w:rPr>
      </w:pPr>
      <w:r>
        <w:rPr>
          <w:rFonts w:ascii="Calibri" w:eastAsia="Calibri" w:hAnsi="Calibri"/>
          <w:sz w:val="22"/>
          <w:szCs w:val="22"/>
          <w:lang w:val="en-IN"/>
        </w:rPr>
        <w:t>Near Fun Fieasta theatre</w:t>
      </w:r>
    </w:p>
    <w:p>
      <w:pPr>
        <w:pStyle w:val="style0"/>
        <w:rPr>
          <w:rFonts w:ascii="Calibri" w:eastAsia="Calibri" w:hAnsi="Calibri"/>
          <w:sz w:val="22"/>
          <w:szCs w:val="22"/>
          <w:lang w:val="en-IN"/>
        </w:rPr>
      </w:pP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Nallasopara (West)</w:t>
      </w:r>
    </w:p>
    <w:p>
      <w:pPr>
        <w:pStyle w:val="style0"/>
        <w:rPr>
          <w:rFonts w:ascii="Calibri" w:eastAsia="Calibri" w:hAnsi="Calibri"/>
          <w:sz w:val="22"/>
          <w:szCs w:val="22"/>
          <w:lang w:val="en-IN"/>
        </w:rPr>
      </w:pP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Dist. Thane 401 203</w:t>
      </w:r>
    </w:p>
    <w:p>
      <w:pPr>
        <w:pStyle w:val="style0"/>
        <w:rPr>
          <w:rFonts w:ascii="Calibri" w:eastAsia="Calibri" w:hAnsi="Calibri"/>
          <w:sz w:val="22"/>
          <w:szCs w:val="22"/>
          <w:lang w:val="en-IN"/>
        </w:rPr>
      </w:pP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Cell No. +91-9769291760/8208137738</w:t>
      </w:r>
    </w:p>
    <w:p>
      <w:pPr>
        <w:pStyle w:val="style0"/>
        <w:rPr>
          <w:rFonts w:ascii="Calibri" w:eastAsia="Calibri" w:hAnsi="Calibri"/>
          <w:sz w:val="22"/>
          <w:szCs w:val="22"/>
          <w:lang w:val="en-IN"/>
        </w:rPr>
      </w:pP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Email ID. Vijayashar379@gmail.com</w:t>
      </w:r>
    </w:p>
    <w:p>
      <w:pPr>
        <w:pStyle w:val="style0"/>
        <w:rPr>
          <w:rFonts w:ascii="Calibri" w:eastAsia="Calibri" w:hAnsi="Calibri"/>
          <w:sz w:val="22"/>
          <w:szCs w:val="22"/>
          <w:lang w:val="en-IN"/>
        </w:rPr>
      </w:pP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 xml:space="preserve">   </w:t>
      </w:r>
      <w:r>
        <w:rPr/>
        <w:fldChar w:fldCharType="begin"/>
      </w:r>
      <w:r>
        <w:instrText xml:space="preserve"> HYPERLINK "mailto:Vijayashar01@yahoo.co.in" </w:instrText>
      </w:r>
      <w:r>
        <w:rPr/>
        <w:fldChar w:fldCharType="separate"/>
      </w:r>
      <w:r>
        <w:rPr>
          <w:rFonts w:ascii="Calibri" w:eastAsia="Calibri" w:hAnsi="Calibri"/>
          <w:sz w:val="22"/>
          <w:szCs w:val="22"/>
          <w:lang w:val="en-IN"/>
        </w:rPr>
        <w:t>Vijayashar01@yahoo.co.in</w:t>
      </w:r>
      <w:r>
        <w:rPr/>
        <w:fldChar w:fldCharType="end"/>
      </w:r>
    </w:p>
    <w:p>
      <w:pPr>
        <w:pStyle w:val="style0"/>
        <w:rPr/>
      </w:pPr>
    </w:p>
    <w:p>
      <w:pPr>
        <w:pStyle w:val="style0"/>
        <w:rPr>
          <w:rFonts w:ascii="Calibri" w:eastAsia="Calibri" w:hAnsi="Calibri"/>
          <w:sz w:val="22"/>
          <w:szCs w:val="22"/>
          <w:lang w:val="en-IN"/>
        </w:rPr>
      </w:pPr>
      <w:r>
        <w:rPr>
          <w:rFonts w:ascii="Calibri" w:eastAsia="Calibri" w:hAnsi="Calibri"/>
          <w:sz w:val="22"/>
          <w:szCs w:val="22"/>
          <w:lang w:val="en-IN"/>
        </w:rPr>
        <w:t>Date of Birth</w:t>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w:t>
      </w:r>
      <w:r>
        <w:rPr>
          <w:rFonts w:ascii="Calibri" w:eastAsia="Calibri" w:hAnsi="Calibri"/>
          <w:sz w:val="22"/>
          <w:szCs w:val="22"/>
          <w:lang w:val="en-IN"/>
        </w:rPr>
        <w:tab/>
      </w:r>
      <w:r>
        <w:rPr>
          <w:rFonts w:ascii="Calibri" w:eastAsia="Calibri" w:hAnsi="Calibri"/>
          <w:sz w:val="22"/>
          <w:szCs w:val="22"/>
          <w:lang w:val="en-IN"/>
        </w:rPr>
        <w:t>10th Oct. 1979</w:t>
      </w:r>
    </w:p>
    <w:p>
      <w:pPr>
        <w:pStyle w:val="style0"/>
        <w:rPr>
          <w:rFonts w:ascii="Calibri" w:eastAsia="Calibri" w:hAnsi="Calibri"/>
          <w:sz w:val="22"/>
          <w:szCs w:val="22"/>
          <w:lang w:val="en-IN"/>
        </w:rPr>
      </w:pPr>
    </w:p>
    <w:p>
      <w:pPr>
        <w:pStyle w:val="style0"/>
        <w:rPr>
          <w:rFonts w:ascii="Calibri" w:eastAsia="Calibri" w:hAnsi="Calibri"/>
          <w:sz w:val="22"/>
          <w:szCs w:val="22"/>
          <w:lang w:val="en-IN"/>
        </w:rPr>
      </w:pPr>
      <w:r>
        <w:rPr>
          <w:rFonts w:ascii="Calibri" w:eastAsia="Calibri" w:hAnsi="Calibri"/>
          <w:sz w:val="22"/>
          <w:szCs w:val="22"/>
          <w:lang w:val="en-IN"/>
        </w:rPr>
        <w:t>Caste</w:t>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w:t>
      </w:r>
      <w:r>
        <w:rPr>
          <w:rFonts w:ascii="Calibri" w:eastAsia="Calibri" w:hAnsi="Calibri"/>
          <w:sz w:val="22"/>
          <w:szCs w:val="22"/>
          <w:lang w:val="en-IN"/>
        </w:rPr>
        <w:tab/>
      </w:r>
      <w:r>
        <w:rPr>
          <w:rFonts w:ascii="Calibri" w:eastAsia="Calibri" w:hAnsi="Calibri"/>
          <w:sz w:val="22"/>
          <w:szCs w:val="22"/>
          <w:lang w:val="en-IN"/>
        </w:rPr>
        <w:t>Hindu (Vaisnav Bhatia)</w:t>
      </w:r>
    </w:p>
    <w:p>
      <w:pPr>
        <w:pStyle w:val="style0"/>
        <w:rPr>
          <w:rFonts w:ascii="Calibri" w:eastAsia="Calibri" w:hAnsi="Calibri"/>
          <w:sz w:val="22"/>
          <w:szCs w:val="22"/>
          <w:lang w:val="en-IN"/>
        </w:rPr>
      </w:pPr>
    </w:p>
    <w:p>
      <w:pPr>
        <w:pStyle w:val="style0"/>
        <w:rPr>
          <w:rFonts w:ascii="Calibri" w:eastAsia="Calibri" w:hAnsi="Calibri"/>
          <w:sz w:val="22"/>
          <w:szCs w:val="22"/>
          <w:lang w:val="en-IN"/>
        </w:rPr>
      </w:pPr>
      <w:r>
        <w:rPr>
          <w:rFonts w:ascii="Calibri" w:eastAsia="Calibri" w:hAnsi="Calibri"/>
          <w:sz w:val="22"/>
          <w:szCs w:val="22"/>
          <w:lang w:val="en-IN"/>
        </w:rPr>
        <w:t>Passport Number</w:t>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w:t>
      </w:r>
      <w:r>
        <w:rPr>
          <w:rFonts w:ascii="Calibri" w:eastAsia="Calibri" w:hAnsi="Calibri"/>
          <w:sz w:val="22"/>
          <w:szCs w:val="22"/>
          <w:lang w:val="en-IN"/>
        </w:rPr>
        <w:tab/>
      </w:r>
      <w:r>
        <w:rPr>
          <w:rFonts w:ascii="Calibri" w:eastAsia="Calibri" w:hAnsi="Calibri"/>
          <w:sz w:val="22"/>
          <w:szCs w:val="22"/>
          <w:lang w:val="en-IN"/>
        </w:rPr>
        <w:t>F0428938</w:t>
      </w:r>
    </w:p>
    <w:p>
      <w:pPr>
        <w:pStyle w:val="style0"/>
        <w:rPr>
          <w:rFonts w:ascii="Calibri" w:eastAsia="Calibri" w:hAnsi="Calibri"/>
          <w:sz w:val="22"/>
          <w:szCs w:val="22"/>
          <w:lang w:val="en-IN"/>
        </w:rPr>
      </w:pPr>
    </w:p>
    <w:p>
      <w:pPr>
        <w:pStyle w:val="style0"/>
        <w:rPr>
          <w:rFonts w:ascii="Calibri" w:eastAsia="Calibri" w:hAnsi="Calibri"/>
          <w:sz w:val="22"/>
          <w:szCs w:val="22"/>
          <w:lang w:val="en-IN"/>
        </w:rPr>
      </w:pPr>
      <w:r>
        <w:rPr>
          <w:rFonts w:ascii="Calibri" w:eastAsia="Calibri" w:hAnsi="Calibri"/>
          <w:sz w:val="22"/>
          <w:szCs w:val="22"/>
          <w:lang w:val="en-IN"/>
        </w:rPr>
        <w:t>Passport Validity</w:t>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w:t>
      </w:r>
      <w:r>
        <w:rPr>
          <w:rFonts w:ascii="Calibri" w:eastAsia="Calibri" w:hAnsi="Calibri"/>
          <w:sz w:val="22"/>
          <w:szCs w:val="22"/>
          <w:lang w:val="en-IN"/>
        </w:rPr>
        <w:tab/>
      </w:r>
      <w:r>
        <w:rPr>
          <w:rFonts w:ascii="Calibri" w:eastAsia="Calibri" w:hAnsi="Calibri"/>
          <w:sz w:val="22"/>
          <w:szCs w:val="22"/>
          <w:lang w:val="en-IN"/>
        </w:rPr>
        <w:t>18.06.2018 to 17.06.2028</w:t>
      </w:r>
    </w:p>
    <w:p>
      <w:pPr>
        <w:pStyle w:val="style0"/>
        <w:rPr>
          <w:rFonts w:ascii="Calibri" w:eastAsia="Calibri" w:hAnsi="Calibri"/>
          <w:sz w:val="22"/>
          <w:szCs w:val="22"/>
          <w:lang w:val="en-IN"/>
        </w:rPr>
      </w:pPr>
    </w:p>
    <w:p>
      <w:pPr>
        <w:pStyle w:val="style0"/>
        <w:rPr>
          <w:rFonts w:ascii="Calibri" w:eastAsia="Calibri" w:hAnsi="Calibri"/>
          <w:sz w:val="22"/>
          <w:szCs w:val="22"/>
          <w:lang w:val="en-IN"/>
        </w:rPr>
      </w:pPr>
      <w:r>
        <w:rPr>
          <w:rFonts w:ascii="Calibri" w:eastAsia="Calibri" w:hAnsi="Calibri"/>
          <w:sz w:val="22"/>
          <w:szCs w:val="22"/>
          <w:lang w:val="en-IN"/>
        </w:rPr>
        <w:t>Languages Known</w:t>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 xml:space="preserve">: </w:t>
      </w:r>
      <w:r>
        <w:rPr>
          <w:rFonts w:ascii="Calibri" w:eastAsia="Calibri" w:hAnsi="Calibri"/>
          <w:sz w:val="22"/>
          <w:szCs w:val="22"/>
          <w:lang w:val="en-IN"/>
        </w:rPr>
        <w:tab/>
      </w:r>
      <w:r>
        <w:rPr>
          <w:rFonts w:ascii="Calibri" w:eastAsia="Calibri" w:hAnsi="Calibri"/>
          <w:sz w:val="22"/>
          <w:szCs w:val="22"/>
          <w:lang w:val="en-IN"/>
        </w:rPr>
        <w:t>English, Hindi, Marathi, Gujarati, and Kutchi</w:t>
      </w:r>
    </w:p>
    <w:p>
      <w:pPr>
        <w:pStyle w:val="style0"/>
        <w:rPr>
          <w:rFonts w:ascii="Calibri" w:eastAsia="Calibri" w:hAnsi="Calibri"/>
          <w:sz w:val="22"/>
          <w:szCs w:val="22"/>
          <w:lang w:val="en-IN"/>
        </w:rPr>
      </w:pPr>
    </w:p>
    <w:p>
      <w:pPr>
        <w:pStyle w:val="style0"/>
        <w:rPr>
          <w:rFonts w:ascii="Calibri" w:eastAsia="Calibri" w:hAnsi="Calibri"/>
          <w:b/>
          <w:sz w:val="22"/>
          <w:szCs w:val="22"/>
          <w:u w:val="single"/>
          <w:lang w:val="en-IN"/>
        </w:rPr>
      </w:pPr>
      <w:r>
        <w:rPr>
          <w:rFonts w:ascii="Calibri" w:eastAsia="Calibri" w:hAnsi="Calibri"/>
          <w:b/>
          <w:sz w:val="22"/>
          <w:szCs w:val="22"/>
          <w:u w:val="single"/>
          <w:lang w:val="en-IN"/>
        </w:rPr>
        <w:t>Educational Qualification:</w:t>
      </w:r>
    </w:p>
    <w:p>
      <w:pPr>
        <w:pStyle w:val="style0"/>
        <w:rPr>
          <w:rFonts w:ascii="Calibri" w:eastAsia="Calibri" w:hAnsi="Calibri"/>
          <w:b/>
          <w:sz w:val="22"/>
          <w:szCs w:val="22"/>
          <w:u w:val="single"/>
          <w:lang w:val="en-IN"/>
        </w:rPr>
      </w:pPr>
    </w:p>
    <w:tbl>
      <w:tblPr>
        <w:tblStyle w:val="style105"/>
        <w:tblW w:w="83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88"/>
        <w:gridCol w:w="5040"/>
        <w:gridCol w:w="2160"/>
      </w:tblGrid>
      <w:tr>
        <w:trPr/>
        <w:tc>
          <w:tcPr>
            <w:tcW w:w="1188" w:type="dxa"/>
            <w:tcBorders/>
          </w:tcPr>
          <w:p>
            <w:pPr>
              <w:pStyle w:val="style0"/>
              <w:rPr>
                <w:rFonts w:ascii="Calibri" w:eastAsia="Calibri" w:hAnsi="Calibri"/>
                <w:lang w:val="en-IN"/>
              </w:rPr>
            </w:pPr>
            <w:r>
              <w:rPr>
                <w:rFonts w:ascii="Calibri" w:eastAsia="Calibri" w:hAnsi="Calibri"/>
                <w:sz w:val="22"/>
                <w:szCs w:val="22"/>
                <w:lang w:val="en-IN"/>
              </w:rPr>
              <w:t>Degree</w:t>
            </w:r>
          </w:p>
        </w:tc>
        <w:tc>
          <w:tcPr>
            <w:tcW w:w="5040" w:type="dxa"/>
            <w:tcBorders/>
          </w:tcPr>
          <w:p>
            <w:pPr>
              <w:pStyle w:val="style0"/>
              <w:rPr>
                <w:rFonts w:ascii="Calibri" w:eastAsia="Calibri" w:hAnsi="Calibri"/>
                <w:lang w:val="en-IN"/>
              </w:rPr>
            </w:pPr>
            <w:r>
              <w:rPr>
                <w:rFonts w:ascii="Calibri" w:eastAsia="Calibri" w:hAnsi="Calibri"/>
                <w:sz w:val="22"/>
                <w:szCs w:val="22"/>
                <w:lang w:val="en-IN"/>
              </w:rPr>
              <w:t>Name of Board/University</w:t>
            </w:r>
          </w:p>
        </w:tc>
        <w:tc>
          <w:tcPr>
            <w:tcW w:w="2160" w:type="dxa"/>
            <w:tcBorders/>
          </w:tcPr>
          <w:p>
            <w:pPr>
              <w:pStyle w:val="style0"/>
              <w:rPr>
                <w:rFonts w:ascii="Calibri" w:eastAsia="Calibri" w:hAnsi="Calibri"/>
                <w:lang w:val="en-IN"/>
              </w:rPr>
            </w:pPr>
            <w:r>
              <w:rPr>
                <w:rFonts w:ascii="Calibri" w:eastAsia="Calibri" w:hAnsi="Calibri"/>
                <w:sz w:val="22"/>
                <w:szCs w:val="22"/>
                <w:lang w:val="en-IN"/>
              </w:rPr>
              <w:t>Passed in the Year</w:t>
            </w:r>
          </w:p>
        </w:tc>
      </w:tr>
      <w:tr>
        <w:tblPrEx/>
        <w:trPr/>
        <w:tc>
          <w:tcPr>
            <w:tcW w:w="1188" w:type="dxa"/>
            <w:tcBorders/>
          </w:tcPr>
          <w:p>
            <w:pPr>
              <w:pStyle w:val="style0"/>
              <w:rPr>
                <w:rFonts w:ascii="Calibri" w:eastAsia="Calibri" w:hAnsi="Calibri"/>
                <w:lang w:val="en-IN"/>
              </w:rPr>
            </w:pPr>
            <w:r>
              <w:rPr>
                <w:rFonts w:ascii="Calibri" w:eastAsia="Calibri" w:hAnsi="Calibri"/>
                <w:sz w:val="22"/>
                <w:szCs w:val="22"/>
                <w:lang w:val="en-IN"/>
              </w:rPr>
              <w:t>S.S.C.</w:t>
            </w:r>
          </w:p>
        </w:tc>
        <w:tc>
          <w:tcPr>
            <w:tcW w:w="5040" w:type="dxa"/>
            <w:tcBorders/>
          </w:tcPr>
          <w:p>
            <w:pPr>
              <w:pStyle w:val="style0"/>
              <w:rPr>
                <w:rFonts w:ascii="Calibri" w:eastAsia="Calibri" w:hAnsi="Calibri"/>
                <w:lang w:val="en-IN"/>
              </w:rPr>
            </w:pPr>
            <w:r>
              <w:rPr>
                <w:rFonts w:ascii="Calibri" w:eastAsia="Calibri" w:hAnsi="Calibri"/>
                <w:sz w:val="22"/>
                <w:szCs w:val="22"/>
                <w:lang w:val="en-IN"/>
              </w:rPr>
              <w:t>Borivli Municipal Secondary (Rajda) High School – Mumbai Board</w:t>
            </w:r>
          </w:p>
        </w:tc>
        <w:tc>
          <w:tcPr>
            <w:tcW w:w="2160" w:type="dxa"/>
            <w:tcBorders/>
          </w:tcPr>
          <w:p>
            <w:pPr>
              <w:pStyle w:val="style0"/>
              <w:rPr>
                <w:rFonts w:ascii="Calibri" w:eastAsia="Calibri" w:hAnsi="Calibri"/>
                <w:lang w:val="en-IN"/>
              </w:rPr>
            </w:pPr>
            <w:r>
              <w:rPr>
                <w:rFonts w:ascii="Calibri" w:eastAsia="Calibri" w:hAnsi="Calibri"/>
                <w:sz w:val="22"/>
                <w:szCs w:val="22"/>
                <w:lang w:val="en-IN"/>
              </w:rPr>
              <w:t>1995</w:t>
            </w:r>
          </w:p>
        </w:tc>
      </w:tr>
      <w:tr>
        <w:tblPrEx/>
        <w:trPr/>
        <w:tc>
          <w:tcPr>
            <w:tcW w:w="1188" w:type="dxa"/>
            <w:tcBorders/>
          </w:tcPr>
          <w:p>
            <w:pPr>
              <w:pStyle w:val="style0"/>
              <w:rPr>
                <w:rFonts w:ascii="Calibri" w:eastAsia="Calibri" w:hAnsi="Calibri"/>
                <w:lang w:val="en-IN"/>
              </w:rPr>
            </w:pPr>
            <w:r>
              <w:rPr>
                <w:rFonts w:ascii="Calibri" w:eastAsia="Calibri" w:hAnsi="Calibri"/>
                <w:sz w:val="22"/>
                <w:szCs w:val="22"/>
                <w:lang w:val="en-IN"/>
              </w:rPr>
              <w:t>H.S.C.</w:t>
            </w:r>
          </w:p>
        </w:tc>
        <w:tc>
          <w:tcPr>
            <w:tcW w:w="5040" w:type="dxa"/>
            <w:tcBorders/>
          </w:tcPr>
          <w:p>
            <w:pPr>
              <w:pStyle w:val="style0"/>
              <w:rPr>
                <w:rFonts w:ascii="Calibri" w:eastAsia="Calibri" w:hAnsi="Calibri"/>
                <w:lang w:val="en-IN"/>
              </w:rPr>
            </w:pPr>
            <w:r>
              <w:rPr>
                <w:rFonts w:ascii="Calibri" w:eastAsia="Calibri" w:hAnsi="Calibri"/>
                <w:sz w:val="22"/>
                <w:szCs w:val="22"/>
                <w:lang w:val="en-IN"/>
              </w:rPr>
              <w:t>GopaljiHemrajJunior College – Mumbai Board</w:t>
            </w:r>
          </w:p>
        </w:tc>
        <w:tc>
          <w:tcPr>
            <w:tcW w:w="2160" w:type="dxa"/>
            <w:tcBorders/>
          </w:tcPr>
          <w:p>
            <w:pPr>
              <w:pStyle w:val="style0"/>
              <w:rPr>
                <w:rFonts w:ascii="Calibri" w:eastAsia="Calibri" w:hAnsi="Calibri"/>
                <w:lang w:val="en-IN"/>
              </w:rPr>
            </w:pPr>
            <w:r>
              <w:rPr>
                <w:rFonts w:ascii="Calibri" w:eastAsia="Calibri" w:hAnsi="Calibri"/>
                <w:sz w:val="22"/>
                <w:szCs w:val="22"/>
                <w:lang w:val="en-IN"/>
              </w:rPr>
              <w:t>1998</w:t>
            </w:r>
          </w:p>
        </w:tc>
      </w:tr>
      <w:tr>
        <w:tblPrEx/>
        <w:trPr/>
        <w:tc>
          <w:tcPr>
            <w:tcW w:w="1188" w:type="dxa"/>
            <w:tcBorders/>
          </w:tcPr>
          <w:p>
            <w:pPr>
              <w:pStyle w:val="style0"/>
              <w:rPr>
                <w:rFonts w:ascii="Calibri" w:eastAsia="Calibri" w:hAnsi="Calibri"/>
                <w:lang w:val="en-IN"/>
              </w:rPr>
            </w:pPr>
            <w:r>
              <w:rPr>
                <w:rFonts w:ascii="Calibri" w:eastAsia="Calibri" w:hAnsi="Calibri"/>
                <w:sz w:val="22"/>
                <w:szCs w:val="22"/>
                <w:lang w:val="en-IN"/>
              </w:rPr>
              <w:t>B.Com</w:t>
            </w:r>
          </w:p>
        </w:tc>
        <w:tc>
          <w:tcPr>
            <w:tcW w:w="5040" w:type="dxa"/>
            <w:tcBorders/>
          </w:tcPr>
          <w:p>
            <w:pPr>
              <w:pStyle w:val="style0"/>
              <w:rPr>
                <w:rFonts w:ascii="Calibri" w:eastAsia="Calibri" w:hAnsi="Calibri"/>
                <w:lang w:val="en-IN"/>
              </w:rPr>
            </w:pPr>
            <w:r>
              <w:rPr>
                <w:rFonts w:ascii="Calibri" w:eastAsia="Calibri" w:hAnsi="Calibri"/>
                <w:sz w:val="22"/>
                <w:szCs w:val="22"/>
                <w:lang w:val="en-IN"/>
              </w:rPr>
              <w:t>Borivli Education Society’s (M.K) College of Commerce – University of Mumbai</w:t>
            </w:r>
          </w:p>
        </w:tc>
        <w:tc>
          <w:tcPr>
            <w:tcW w:w="2160" w:type="dxa"/>
            <w:tcBorders/>
          </w:tcPr>
          <w:p>
            <w:pPr>
              <w:pStyle w:val="style0"/>
              <w:rPr>
                <w:rFonts w:ascii="Calibri" w:eastAsia="Calibri" w:hAnsi="Calibri"/>
                <w:lang w:val="en-IN"/>
              </w:rPr>
            </w:pPr>
            <w:r>
              <w:rPr>
                <w:rFonts w:ascii="Calibri" w:eastAsia="Calibri" w:hAnsi="Calibri"/>
                <w:sz w:val="22"/>
                <w:szCs w:val="22"/>
                <w:lang w:val="en-IN"/>
              </w:rPr>
              <w:t>2004</w:t>
            </w:r>
          </w:p>
        </w:tc>
      </w:tr>
    </w:tbl>
    <w:p>
      <w:pPr>
        <w:pStyle w:val="style0"/>
        <w:rPr>
          <w:rFonts w:ascii="Calibri" w:eastAsia="Calibri" w:hAnsi="Calibri"/>
          <w:b/>
          <w:sz w:val="22"/>
          <w:szCs w:val="22"/>
          <w:u w:val="single"/>
          <w:lang w:val="en-IN"/>
        </w:rPr>
      </w:pPr>
    </w:p>
    <w:p>
      <w:pPr>
        <w:pStyle w:val="style0"/>
        <w:rPr>
          <w:rFonts w:ascii="Calibri" w:eastAsia="Calibri" w:hAnsi="Calibri"/>
          <w:b/>
          <w:sz w:val="22"/>
          <w:szCs w:val="22"/>
          <w:u w:val="single"/>
          <w:lang w:val="en-IN"/>
        </w:rPr>
      </w:pPr>
      <w:r>
        <w:rPr>
          <w:rFonts w:ascii="Calibri" w:eastAsia="Calibri" w:hAnsi="Calibri"/>
          <w:b/>
          <w:sz w:val="22"/>
          <w:szCs w:val="22"/>
          <w:u w:val="single"/>
          <w:lang w:val="en-IN"/>
        </w:rPr>
        <w:t>Additional Qualification:</w:t>
      </w:r>
    </w:p>
    <w:tbl>
      <w:tblPr>
        <w:tblStyle w:val="style105"/>
        <w:tblW w:w="80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68"/>
        <w:gridCol w:w="3960"/>
        <w:gridCol w:w="900"/>
      </w:tblGrid>
      <w:tr>
        <w:trPr/>
        <w:tc>
          <w:tcPr>
            <w:tcW w:w="3168" w:type="dxa"/>
            <w:tcBorders/>
          </w:tcPr>
          <w:p>
            <w:pPr>
              <w:pStyle w:val="style0"/>
              <w:rPr>
                <w:rFonts w:ascii="Calibri" w:eastAsia="Calibri" w:hAnsi="Calibri"/>
                <w:lang w:val="en-IN"/>
              </w:rPr>
            </w:pPr>
            <w:r>
              <w:rPr>
                <w:rFonts w:ascii="Calibri" w:eastAsia="Calibri" w:hAnsi="Calibri"/>
                <w:sz w:val="22"/>
                <w:szCs w:val="22"/>
                <w:lang w:val="en-IN"/>
              </w:rPr>
              <w:t>Name of Course</w:t>
            </w:r>
          </w:p>
        </w:tc>
        <w:tc>
          <w:tcPr>
            <w:tcW w:w="3960" w:type="dxa"/>
            <w:tcBorders/>
          </w:tcPr>
          <w:p>
            <w:pPr>
              <w:pStyle w:val="style0"/>
              <w:rPr>
                <w:rFonts w:ascii="Calibri" w:eastAsia="Calibri" w:hAnsi="Calibri"/>
                <w:lang w:val="en-IN"/>
              </w:rPr>
            </w:pPr>
            <w:r>
              <w:rPr>
                <w:rFonts w:ascii="Calibri" w:eastAsia="Calibri" w:hAnsi="Calibri"/>
                <w:sz w:val="22"/>
                <w:szCs w:val="22"/>
                <w:lang w:val="en-IN"/>
              </w:rPr>
              <w:t>Institution</w:t>
            </w:r>
          </w:p>
        </w:tc>
        <w:tc>
          <w:tcPr>
            <w:tcW w:w="900" w:type="dxa"/>
            <w:tcBorders/>
          </w:tcPr>
          <w:p>
            <w:pPr>
              <w:pStyle w:val="style0"/>
              <w:rPr>
                <w:rFonts w:ascii="Calibri" w:eastAsia="Calibri" w:hAnsi="Calibri"/>
                <w:lang w:val="en-IN"/>
              </w:rPr>
            </w:pPr>
            <w:r>
              <w:rPr>
                <w:rFonts w:ascii="Calibri" w:eastAsia="Calibri" w:hAnsi="Calibri"/>
                <w:sz w:val="22"/>
                <w:szCs w:val="22"/>
                <w:lang w:val="en-IN"/>
              </w:rPr>
              <w:t>Period</w:t>
            </w:r>
          </w:p>
        </w:tc>
      </w:tr>
      <w:tr>
        <w:tblPrEx/>
        <w:trPr/>
        <w:tc>
          <w:tcPr>
            <w:tcW w:w="3168" w:type="dxa"/>
            <w:tcBorders/>
          </w:tcPr>
          <w:p>
            <w:pPr>
              <w:pStyle w:val="style0"/>
              <w:rPr>
                <w:rFonts w:ascii="Calibri" w:eastAsia="Calibri" w:hAnsi="Calibri"/>
                <w:lang w:val="en-IN"/>
              </w:rPr>
            </w:pPr>
            <w:r>
              <w:rPr>
                <w:rFonts w:ascii="Calibri" w:eastAsia="Calibri" w:hAnsi="Calibri"/>
                <w:sz w:val="22"/>
                <w:szCs w:val="22"/>
                <w:lang w:val="en-IN"/>
              </w:rPr>
              <w:t>Diploma In Computer Application</w:t>
            </w:r>
          </w:p>
        </w:tc>
        <w:tc>
          <w:tcPr>
            <w:tcW w:w="3960" w:type="dxa"/>
            <w:tcBorders/>
          </w:tcPr>
          <w:p>
            <w:pPr>
              <w:pStyle w:val="style0"/>
              <w:rPr>
                <w:rFonts w:ascii="Calibri" w:eastAsia="Calibri" w:hAnsi="Calibri"/>
                <w:lang w:val="en-IN"/>
              </w:rPr>
            </w:pPr>
            <w:r>
              <w:rPr>
                <w:rFonts w:ascii="Calibri" w:eastAsia="Calibri" w:hAnsi="Calibri"/>
                <w:sz w:val="22"/>
                <w:szCs w:val="22"/>
                <w:lang w:val="en-IN"/>
              </w:rPr>
              <w:t>Alfa Plus Computer Institute</w:t>
            </w:r>
          </w:p>
        </w:tc>
        <w:tc>
          <w:tcPr>
            <w:tcW w:w="900" w:type="dxa"/>
            <w:tcBorders/>
          </w:tcPr>
          <w:p>
            <w:pPr>
              <w:pStyle w:val="style0"/>
              <w:rPr>
                <w:rFonts w:ascii="Calibri" w:eastAsia="Calibri" w:hAnsi="Calibri"/>
                <w:lang w:val="en-IN"/>
              </w:rPr>
            </w:pPr>
            <w:r>
              <w:rPr>
                <w:rFonts w:ascii="Calibri" w:eastAsia="Calibri" w:hAnsi="Calibri"/>
                <w:sz w:val="22"/>
                <w:szCs w:val="22"/>
                <w:lang w:val="en-IN"/>
              </w:rPr>
              <w:t>1998</w:t>
            </w:r>
          </w:p>
        </w:tc>
      </w:tr>
      <w:tr>
        <w:tblPrEx/>
        <w:trPr/>
        <w:tc>
          <w:tcPr>
            <w:tcW w:w="3168" w:type="dxa"/>
            <w:tcBorders/>
          </w:tcPr>
          <w:p>
            <w:pPr>
              <w:pStyle w:val="style0"/>
              <w:rPr>
                <w:rFonts w:ascii="Calibri" w:eastAsia="Calibri" w:hAnsi="Calibri"/>
                <w:lang w:val="en-IN"/>
              </w:rPr>
            </w:pPr>
            <w:r>
              <w:rPr>
                <w:rFonts w:ascii="Calibri" w:eastAsia="Calibri" w:hAnsi="Calibri"/>
                <w:sz w:val="22"/>
                <w:szCs w:val="22"/>
                <w:lang w:val="en-IN"/>
              </w:rPr>
              <w:t>Diploma In Ms-Office-97</w:t>
            </w:r>
          </w:p>
        </w:tc>
        <w:tc>
          <w:tcPr>
            <w:tcW w:w="3960" w:type="dxa"/>
            <w:tcBorders/>
          </w:tcPr>
          <w:p>
            <w:pPr>
              <w:pStyle w:val="style0"/>
              <w:rPr>
                <w:rFonts w:ascii="Calibri" w:eastAsia="Calibri" w:hAnsi="Calibri"/>
                <w:lang w:val="en-IN"/>
              </w:rPr>
            </w:pPr>
            <w:r>
              <w:rPr>
                <w:rFonts w:ascii="Calibri" w:eastAsia="Calibri" w:hAnsi="Calibri"/>
                <w:sz w:val="22"/>
                <w:szCs w:val="22"/>
                <w:lang w:val="en-IN"/>
              </w:rPr>
              <w:t>Alfa Plus Computer Institute</w:t>
            </w:r>
          </w:p>
        </w:tc>
        <w:tc>
          <w:tcPr>
            <w:tcW w:w="900" w:type="dxa"/>
            <w:tcBorders/>
          </w:tcPr>
          <w:p>
            <w:pPr>
              <w:pStyle w:val="style0"/>
              <w:rPr>
                <w:rFonts w:ascii="Calibri" w:eastAsia="Calibri" w:hAnsi="Calibri"/>
                <w:lang w:val="en-IN"/>
              </w:rPr>
            </w:pPr>
            <w:r>
              <w:rPr>
                <w:rFonts w:ascii="Calibri" w:eastAsia="Calibri" w:hAnsi="Calibri"/>
                <w:sz w:val="22"/>
                <w:szCs w:val="22"/>
                <w:lang w:val="en-IN"/>
              </w:rPr>
              <w:t>1998</w:t>
            </w:r>
          </w:p>
        </w:tc>
      </w:tr>
      <w:tr>
        <w:tblPrEx/>
        <w:trPr/>
        <w:tc>
          <w:tcPr>
            <w:tcW w:w="3168" w:type="dxa"/>
            <w:tcBorders/>
          </w:tcPr>
          <w:p>
            <w:pPr>
              <w:pStyle w:val="style0"/>
              <w:rPr>
                <w:rFonts w:ascii="Calibri" w:eastAsia="Calibri" w:hAnsi="Calibri"/>
                <w:lang w:val="en-IN"/>
              </w:rPr>
            </w:pPr>
            <w:r>
              <w:rPr>
                <w:rFonts w:ascii="Calibri" w:eastAsia="Calibri" w:hAnsi="Calibri"/>
                <w:sz w:val="22"/>
                <w:szCs w:val="22"/>
                <w:lang w:val="en-IN"/>
              </w:rPr>
              <w:t>Computer Teacher Training Course</w:t>
            </w:r>
          </w:p>
        </w:tc>
        <w:tc>
          <w:tcPr>
            <w:tcW w:w="3960" w:type="dxa"/>
            <w:tcBorders/>
          </w:tcPr>
          <w:p>
            <w:pPr>
              <w:pStyle w:val="style0"/>
              <w:rPr>
                <w:rFonts w:ascii="Calibri" w:eastAsia="Calibri" w:hAnsi="Calibri"/>
                <w:lang w:val="en-IN"/>
              </w:rPr>
            </w:pPr>
            <w:r>
              <w:rPr>
                <w:rFonts w:ascii="Calibri" w:eastAsia="Calibri" w:hAnsi="Calibri"/>
                <w:sz w:val="22"/>
                <w:szCs w:val="22"/>
                <w:lang w:val="en-IN"/>
              </w:rPr>
              <w:t>All India Educational Research Foundation (Correspondence – Delhi)</w:t>
            </w:r>
          </w:p>
        </w:tc>
        <w:tc>
          <w:tcPr>
            <w:tcW w:w="900" w:type="dxa"/>
            <w:tcBorders/>
          </w:tcPr>
          <w:p>
            <w:pPr>
              <w:pStyle w:val="style0"/>
              <w:rPr>
                <w:rFonts w:ascii="Calibri" w:eastAsia="Calibri" w:hAnsi="Calibri"/>
                <w:lang w:val="en-IN"/>
              </w:rPr>
            </w:pPr>
            <w:r>
              <w:rPr>
                <w:rFonts w:ascii="Calibri" w:eastAsia="Calibri" w:hAnsi="Calibri"/>
                <w:sz w:val="22"/>
                <w:szCs w:val="22"/>
                <w:lang w:val="en-IN"/>
              </w:rPr>
              <w:t>2000</w:t>
            </w:r>
          </w:p>
        </w:tc>
      </w:tr>
      <w:tr>
        <w:tblPrEx/>
        <w:trPr/>
        <w:tc>
          <w:tcPr>
            <w:tcW w:w="3168" w:type="dxa"/>
            <w:tcBorders/>
          </w:tcPr>
          <w:p>
            <w:pPr>
              <w:pStyle w:val="style0"/>
              <w:rPr>
                <w:rFonts w:ascii="Calibri" w:eastAsia="Calibri" w:hAnsi="Calibri"/>
                <w:lang w:val="en-IN"/>
              </w:rPr>
            </w:pPr>
            <w:r>
              <w:rPr>
                <w:rFonts w:ascii="Calibri" w:eastAsia="Calibri" w:hAnsi="Calibri"/>
                <w:sz w:val="22"/>
                <w:szCs w:val="22"/>
                <w:lang w:val="en-IN"/>
              </w:rPr>
              <w:t>Tally 5.4</w:t>
            </w:r>
          </w:p>
        </w:tc>
        <w:tc>
          <w:tcPr>
            <w:tcW w:w="3960" w:type="dxa"/>
            <w:tcBorders/>
          </w:tcPr>
          <w:p>
            <w:pPr>
              <w:pStyle w:val="style0"/>
              <w:rPr>
                <w:rFonts w:ascii="Calibri" w:eastAsia="Calibri" w:hAnsi="Calibri"/>
                <w:lang w:val="en-IN"/>
              </w:rPr>
            </w:pPr>
            <w:r>
              <w:rPr>
                <w:rFonts w:ascii="Calibri" w:eastAsia="Calibri" w:hAnsi="Calibri"/>
                <w:sz w:val="22"/>
                <w:szCs w:val="22"/>
                <w:lang w:val="en-IN"/>
              </w:rPr>
              <w:t>Alfa Plus Computer Institute</w:t>
            </w:r>
          </w:p>
        </w:tc>
        <w:tc>
          <w:tcPr>
            <w:tcW w:w="900" w:type="dxa"/>
            <w:tcBorders/>
          </w:tcPr>
          <w:p>
            <w:pPr>
              <w:pStyle w:val="style0"/>
              <w:rPr>
                <w:rFonts w:ascii="Calibri" w:eastAsia="Calibri" w:hAnsi="Calibri"/>
                <w:lang w:val="en-IN"/>
              </w:rPr>
            </w:pPr>
            <w:r>
              <w:rPr>
                <w:rFonts w:ascii="Calibri" w:eastAsia="Calibri" w:hAnsi="Calibri"/>
                <w:sz w:val="22"/>
                <w:szCs w:val="22"/>
                <w:lang w:val="en-IN"/>
              </w:rPr>
              <w:t>2001</w:t>
            </w:r>
          </w:p>
        </w:tc>
      </w:tr>
    </w:tbl>
    <w:p>
      <w:pPr>
        <w:pStyle w:val="style0"/>
        <w:rPr>
          <w:rFonts w:ascii="Calibri" w:eastAsia="Calibri" w:hAnsi="Calibri"/>
          <w:b/>
          <w:sz w:val="22"/>
          <w:szCs w:val="22"/>
          <w:u w:val="single"/>
          <w:lang w:val="en-IN"/>
        </w:rPr>
      </w:pPr>
    </w:p>
    <w:p>
      <w:pPr>
        <w:pStyle w:val="style0"/>
        <w:rPr>
          <w:rFonts w:ascii="Calibri" w:eastAsia="Calibri" w:hAnsi="Calibri"/>
          <w:b/>
          <w:sz w:val="22"/>
          <w:szCs w:val="22"/>
          <w:u w:val="single"/>
          <w:lang w:val="en-IN"/>
        </w:rPr>
      </w:pPr>
    </w:p>
    <w:p>
      <w:pPr>
        <w:pStyle w:val="style0"/>
        <w:rPr>
          <w:rFonts w:ascii="Calibri" w:eastAsia="Calibri" w:hAnsi="Calibri"/>
          <w:b/>
          <w:sz w:val="22"/>
          <w:szCs w:val="22"/>
          <w:u w:val="single"/>
          <w:lang w:val="en-IN"/>
        </w:rPr>
      </w:pPr>
      <w:r>
        <w:rPr>
          <w:rFonts w:ascii="Calibri" w:eastAsia="Calibri" w:hAnsi="Calibri"/>
          <w:b/>
          <w:sz w:val="22"/>
          <w:szCs w:val="22"/>
          <w:u w:val="single"/>
          <w:lang w:val="en-IN"/>
        </w:rPr>
        <w:t>Work Experience:  .</w:t>
      </w:r>
    </w:p>
    <w:p>
      <w:pPr>
        <w:pStyle w:val="style0"/>
        <w:rPr>
          <w:rFonts w:ascii="Calibri" w:eastAsia="Calibri" w:hAnsi="Calibri" w:hint="default"/>
          <w:sz w:val="22"/>
          <w:szCs w:val="22"/>
          <w:lang w:val="en-US"/>
        </w:rPr>
      </w:pPr>
      <w:r>
        <w:rPr>
          <w:rFonts w:ascii="Calibri" w:eastAsia="Calibri" w:hAnsi="Calibri"/>
          <w:sz w:val="22"/>
          <w:szCs w:val="22"/>
          <w:lang w:val="en-IN"/>
        </w:rPr>
        <w:t>1)</w:t>
      </w:r>
      <w:r>
        <w:rPr>
          <w:rFonts w:ascii="Calibri" w:eastAsia="Calibri" w:hAnsi="Calibri"/>
          <w:sz w:val="22"/>
          <w:szCs w:val="22"/>
          <w:lang w:val="en-IN"/>
        </w:rPr>
        <w:tab/>
      </w:r>
      <w:r>
        <w:rPr>
          <w:rFonts w:ascii="Calibri" w:eastAsia="Calibri" w:hAnsi="Calibri"/>
          <w:sz w:val="22"/>
          <w:szCs w:val="22"/>
          <w:lang w:val="en-IN"/>
        </w:rPr>
        <w:t>Name of the Company</w:t>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w:t>
      </w:r>
      <w:r>
        <w:rPr>
          <w:rFonts w:ascii="Calibri" w:eastAsia="Calibri" w:hAnsi="Calibri"/>
          <w:sz w:val="22"/>
          <w:szCs w:val="22"/>
          <w:lang w:val="en-IN"/>
        </w:rPr>
        <w:tab/>
      </w:r>
      <w:r>
        <w:rPr>
          <w:rFonts w:ascii="Calibri" w:eastAsia="Calibri" w:hAnsi="Calibri"/>
          <w:sz w:val="22"/>
          <w:szCs w:val="22"/>
          <w:lang w:val="en-US"/>
        </w:rPr>
        <w:t>Blue Sta</w:t>
      </w:r>
      <w:r>
        <w:rPr>
          <w:rFonts w:ascii="Calibri" w:eastAsia="Calibri" w:hAnsi="Calibri"/>
          <w:sz w:val="22"/>
          <w:szCs w:val="22"/>
          <w:lang w:val="en-US"/>
        </w:rPr>
        <w:t>r Diamonds Pvt.Ltd.</w:t>
      </w:r>
    </w:p>
    <w:p>
      <w:pPr>
        <w:pStyle w:val="style0"/>
        <w:rPr>
          <w:rFonts w:ascii="Calibri" w:eastAsia="Calibri" w:hAnsi="Calibri" w:hint="default"/>
          <w:sz w:val="22"/>
          <w:szCs w:val="22"/>
          <w:lang w:val="en-US"/>
        </w:rPr>
      </w:pPr>
      <w:r>
        <w:rPr>
          <w:rFonts w:ascii="Calibri" w:eastAsia="Calibri" w:hAnsi="Calibri"/>
          <w:sz w:val="22"/>
          <w:szCs w:val="22"/>
          <w:lang w:val="en-IN"/>
        </w:rPr>
        <w:tab/>
      </w:r>
      <w:r>
        <w:rPr>
          <w:rFonts w:ascii="Calibri" w:eastAsia="Calibri" w:hAnsi="Calibri"/>
          <w:sz w:val="22"/>
          <w:szCs w:val="22"/>
          <w:lang w:val="en-IN"/>
        </w:rPr>
        <w:t>Designation</w:t>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 xml:space="preserve">             </w:t>
      </w:r>
      <w:r>
        <w:rPr>
          <w:rFonts w:ascii="Calibri" w:eastAsia="Calibri" w:hAnsi="Calibri"/>
          <w:sz w:val="22"/>
          <w:szCs w:val="22"/>
          <w:lang w:val="en-IN"/>
        </w:rPr>
        <w:t>:</w:t>
      </w:r>
      <w:r>
        <w:rPr>
          <w:rFonts w:ascii="Calibri" w:eastAsia="Calibri" w:hAnsi="Calibri"/>
          <w:sz w:val="22"/>
          <w:szCs w:val="22"/>
          <w:lang w:val="en-IN"/>
        </w:rPr>
        <w:tab/>
      </w:r>
      <w:r>
        <w:rPr>
          <w:rFonts w:ascii="Calibri" w:eastAsia="Calibri" w:hAnsi="Calibri" w:hint="default"/>
          <w:sz w:val="22"/>
          <w:szCs w:val="22"/>
          <w:lang w:val="en-US"/>
        </w:rPr>
        <w:t>S</w:t>
      </w:r>
      <w:r>
        <w:rPr>
          <w:rFonts w:ascii="Calibri" w:eastAsia="Calibri" w:hAnsi="Calibri" w:hint="default"/>
          <w:sz w:val="22"/>
          <w:szCs w:val="22"/>
          <w:lang w:val="en-US"/>
        </w:rPr>
        <w:t>enior</w:t>
      </w:r>
      <w:r>
        <w:rPr>
          <w:rFonts w:ascii="Calibri" w:eastAsia="Calibri" w:hAnsi="Calibri" w:hint="default"/>
          <w:sz w:val="22"/>
          <w:szCs w:val="22"/>
          <w:lang w:val="en-US"/>
        </w:rPr>
        <w:t xml:space="preserve"> </w:t>
      </w:r>
      <w:r>
        <w:rPr>
          <w:rFonts w:ascii="Calibri" w:eastAsia="Calibri" w:hAnsi="Calibri" w:hint="default"/>
          <w:sz w:val="22"/>
          <w:szCs w:val="22"/>
          <w:lang w:val="en-US"/>
        </w:rPr>
        <w:t xml:space="preserve">Executive Assistant </w:t>
      </w:r>
    </w:p>
    <w:p>
      <w:pPr>
        <w:pStyle w:val="style0"/>
        <w:ind w:firstLine="720"/>
        <w:rPr>
          <w:rFonts w:ascii="Calibri" w:eastAsia="Calibri" w:hAnsi="Calibri"/>
          <w:sz w:val="22"/>
          <w:szCs w:val="22"/>
          <w:lang w:val="en-IN"/>
        </w:rPr>
      </w:pPr>
      <w:r>
        <w:rPr>
          <w:rFonts w:ascii="Calibri" w:eastAsia="Calibri" w:hAnsi="Calibri"/>
          <w:sz w:val="22"/>
          <w:szCs w:val="22"/>
          <w:lang w:val="en-IN"/>
        </w:rPr>
        <w:t>Duration</w:t>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hint="default"/>
          <w:sz w:val="22"/>
          <w:szCs w:val="22"/>
          <w:lang w:val="en-US"/>
        </w:rPr>
        <w:tab/>
      </w:r>
      <w:r>
        <w:rPr>
          <w:rFonts w:ascii="Calibri" w:eastAsia="Calibri" w:hAnsi="Calibri" w:hint="default"/>
          <w:sz w:val="22"/>
          <w:szCs w:val="22"/>
          <w:lang w:val="en-US"/>
        </w:rPr>
        <w:t xml:space="preserve"> </w:t>
      </w:r>
      <w:r>
        <w:rPr>
          <w:rFonts w:ascii="Calibri" w:eastAsia="Calibri" w:hAnsi="Calibri"/>
          <w:sz w:val="22"/>
          <w:szCs w:val="22"/>
          <w:lang w:val="en-IN"/>
        </w:rPr>
        <w:t xml:space="preserve">          </w:t>
      </w:r>
      <w:r>
        <w:rPr>
          <w:rFonts w:ascii="Calibri" w:eastAsia="Calibri" w:hAnsi="Calibri"/>
          <w:sz w:val="22"/>
          <w:szCs w:val="22"/>
          <w:lang w:val="en-IN"/>
        </w:rPr>
        <w:t xml:space="preserve">            </w:t>
      </w:r>
      <w:r>
        <w:rPr>
          <w:rFonts w:ascii="Calibri" w:eastAsia="Calibri" w:hAnsi="Calibri"/>
          <w:sz w:val="22"/>
          <w:szCs w:val="22"/>
          <w:lang w:val="en-IN"/>
        </w:rPr>
        <w:t xml:space="preserve">   :</w:t>
      </w:r>
      <w:r>
        <w:rPr>
          <w:rFonts w:ascii="Calibri" w:eastAsia="Calibri" w:hAnsi="Calibri"/>
          <w:sz w:val="22"/>
          <w:szCs w:val="22"/>
          <w:lang w:val="en-IN"/>
        </w:rPr>
        <w:tab/>
      </w:r>
      <w:r>
        <w:rPr>
          <w:rFonts w:ascii="Calibri" w:eastAsia="Calibri" w:hAnsi="Calibri"/>
          <w:sz w:val="22"/>
          <w:szCs w:val="22"/>
          <w:lang w:val="en-IN"/>
        </w:rPr>
        <w:t>From Jan-201</w:t>
      </w:r>
      <w:r>
        <w:rPr>
          <w:rFonts w:ascii="Calibri" w:eastAsia="Calibri" w:hAnsi="Calibri"/>
          <w:sz w:val="22"/>
          <w:szCs w:val="22"/>
          <w:lang w:val="en-US"/>
        </w:rPr>
        <w:t>8</w:t>
      </w:r>
      <w:r>
        <w:rPr>
          <w:rFonts w:ascii="Calibri" w:eastAsia="Calibri" w:hAnsi="Calibri"/>
          <w:sz w:val="22"/>
          <w:szCs w:val="22"/>
          <w:lang w:val="en-IN"/>
        </w:rPr>
        <w:t xml:space="preserve"> to Continue</w:t>
      </w:r>
    </w:p>
    <w:p>
      <w:pPr>
        <w:pStyle w:val="style0"/>
        <w:rPr>
          <w:rFonts w:ascii="Calibri" w:eastAsia="Calibri" w:hAnsi="Calibri"/>
          <w:sz w:val="22"/>
          <w:szCs w:val="22"/>
          <w:lang w:val="en-IN"/>
        </w:rPr>
      </w:pPr>
    </w:p>
    <w:p>
      <w:pPr>
        <w:pStyle w:val="style0"/>
        <w:rPr>
          <w:rFonts w:ascii="Calibri" w:eastAsia="Calibri" w:hAnsi="Calibri"/>
          <w:sz w:val="22"/>
          <w:szCs w:val="22"/>
          <w:lang w:val="en-IN"/>
        </w:rPr>
      </w:pPr>
      <w:r>
        <w:rPr>
          <w:rFonts w:ascii="Calibri" w:eastAsia="Calibri" w:hAnsi="Calibri"/>
          <w:sz w:val="22"/>
          <w:szCs w:val="22"/>
          <w:lang w:val="en-IN"/>
        </w:rPr>
        <w:t>2)</w:t>
      </w:r>
      <w:r>
        <w:rPr>
          <w:rFonts w:ascii="Calibri" w:eastAsia="Calibri" w:hAnsi="Calibri"/>
          <w:sz w:val="22"/>
          <w:szCs w:val="22"/>
          <w:lang w:val="en-IN"/>
        </w:rPr>
        <w:tab/>
      </w:r>
      <w:r>
        <w:rPr>
          <w:rFonts w:ascii="Calibri" w:eastAsia="Calibri" w:hAnsi="Calibri"/>
          <w:sz w:val="22"/>
          <w:szCs w:val="22"/>
          <w:lang w:val="en-IN"/>
        </w:rPr>
        <w:t>Name of the Company</w:t>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w:t>
      </w:r>
      <w:r>
        <w:rPr>
          <w:rFonts w:ascii="Calibri" w:eastAsia="Calibri" w:hAnsi="Calibri"/>
          <w:sz w:val="22"/>
          <w:szCs w:val="22"/>
          <w:lang w:val="en-IN"/>
        </w:rPr>
        <w:tab/>
      </w:r>
      <w:r>
        <w:rPr>
          <w:rFonts w:ascii="Calibri" w:eastAsia="Calibri" w:hAnsi="Calibri"/>
          <w:sz w:val="22"/>
          <w:szCs w:val="22"/>
          <w:lang w:val="en-IN"/>
        </w:rPr>
        <w:t>Rosy Blue Group (Andheri-Seepz)</w:t>
      </w:r>
    </w:p>
    <w:p>
      <w:pPr>
        <w:pStyle w:val="style0"/>
        <w:rPr>
          <w:rFonts w:ascii="Calibri" w:eastAsia="Calibri" w:hAnsi="Calibri"/>
          <w:sz w:val="22"/>
          <w:szCs w:val="22"/>
          <w:lang w:val="en-IN"/>
        </w:rPr>
      </w:pPr>
      <w:r>
        <w:rPr>
          <w:rFonts w:ascii="Calibri" w:eastAsia="Calibri" w:hAnsi="Calibri"/>
          <w:sz w:val="22"/>
          <w:szCs w:val="22"/>
          <w:lang w:val="en-IN"/>
        </w:rPr>
        <w:t xml:space="preserve">             Designation</w:t>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hint="default"/>
          <w:sz w:val="22"/>
          <w:szCs w:val="22"/>
          <w:lang w:val="en-US"/>
        </w:rPr>
        <w:tab/>
      </w:r>
      <w:r>
        <w:rPr>
          <w:rFonts w:ascii="Calibri" w:eastAsia="Calibri" w:hAnsi="Calibri" w:hint="default"/>
          <w:sz w:val="22"/>
          <w:szCs w:val="22"/>
          <w:lang w:val="en-US"/>
        </w:rPr>
        <w:tab/>
      </w:r>
      <w:r>
        <w:rPr>
          <w:rFonts w:ascii="Calibri" w:eastAsia="Calibri" w:hAnsi="Calibri" w:hint="default"/>
          <w:sz w:val="22"/>
          <w:szCs w:val="22"/>
          <w:lang w:val="en-US"/>
        </w:rPr>
        <w:t xml:space="preserve">             </w:t>
      </w:r>
      <w:r>
        <w:rPr>
          <w:rFonts w:ascii="Calibri" w:eastAsia="Calibri" w:hAnsi="Calibri"/>
          <w:sz w:val="22"/>
          <w:szCs w:val="22"/>
          <w:lang w:val="en-IN"/>
        </w:rPr>
        <w:t>:</w:t>
      </w:r>
      <w:r>
        <w:rPr>
          <w:rFonts w:ascii="Calibri" w:eastAsia="Calibri" w:hAnsi="Calibri"/>
          <w:sz w:val="22"/>
          <w:szCs w:val="22"/>
          <w:lang w:val="en-IN"/>
        </w:rPr>
        <w:tab/>
      </w:r>
      <w:r>
        <w:rPr>
          <w:rFonts w:ascii="Calibri" w:eastAsia="Calibri" w:hAnsi="Calibri"/>
          <w:sz w:val="22"/>
          <w:szCs w:val="22"/>
          <w:lang w:val="en-IN"/>
        </w:rPr>
        <w:t xml:space="preserve">Senior Executive </w:t>
      </w:r>
    </w:p>
    <w:p>
      <w:pPr>
        <w:pStyle w:val="style0"/>
        <w:rPr>
          <w:rFonts w:ascii="Calibri" w:eastAsia="Calibri" w:hAnsi="Calibri"/>
          <w:sz w:val="22"/>
          <w:szCs w:val="22"/>
          <w:lang w:val="en-IN"/>
        </w:rPr>
      </w:pPr>
      <w:r>
        <w:rPr>
          <w:rFonts w:ascii="Calibri" w:eastAsia="Calibri" w:hAnsi="Calibri"/>
          <w:sz w:val="22"/>
          <w:szCs w:val="22"/>
          <w:lang w:val="en-IN"/>
        </w:rPr>
        <w:t xml:space="preserve">             Duration</w:t>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 xml:space="preserve">            </w:t>
      </w:r>
      <w:r>
        <w:rPr>
          <w:rFonts w:ascii="Calibri" w:eastAsia="Calibri" w:hAnsi="Calibri" w:hint="default"/>
          <w:sz w:val="22"/>
          <w:szCs w:val="22"/>
          <w:lang w:val="en-US"/>
        </w:rPr>
        <w:tab/>
      </w:r>
      <w:r>
        <w:rPr>
          <w:rFonts w:ascii="Calibri" w:eastAsia="Calibri" w:hAnsi="Calibri"/>
          <w:sz w:val="22"/>
          <w:szCs w:val="22"/>
          <w:lang w:val="en-IN"/>
        </w:rPr>
        <w:t>:</w:t>
      </w:r>
      <w:r>
        <w:rPr>
          <w:rFonts w:ascii="Calibri" w:eastAsia="Calibri" w:hAnsi="Calibri"/>
          <w:sz w:val="22"/>
          <w:szCs w:val="22"/>
          <w:lang w:val="en-IN"/>
        </w:rPr>
        <w:tab/>
      </w:r>
      <w:r>
        <w:rPr>
          <w:rFonts w:ascii="Calibri" w:eastAsia="Calibri" w:hAnsi="Calibri"/>
          <w:sz w:val="22"/>
          <w:szCs w:val="22"/>
          <w:lang w:val="en-IN"/>
        </w:rPr>
        <w:t>From Oct-2007 to Feb-2016</w:t>
      </w:r>
    </w:p>
    <w:p>
      <w:pPr>
        <w:pStyle w:val="style0"/>
        <w:rPr>
          <w:rFonts w:ascii="Calibri" w:eastAsia="Calibri" w:hAnsi="Calibri"/>
          <w:sz w:val="22"/>
          <w:szCs w:val="22"/>
          <w:lang w:val="en-IN"/>
        </w:rPr>
      </w:pPr>
    </w:p>
    <w:p>
      <w:pPr>
        <w:pStyle w:val="style0"/>
        <w:rPr>
          <w:rFonts w:ascii="Calibri" w:eastAsia="Calibri" w:hAnsi="Calibri"/>
          <w:sz w:val="22"/>
          <w:szCs w:val="22"/>
          <w:lang w:val="en-IN"/>
        </w:rPr>
      </w:pPr>
      <w:r>
        <w:rPr>
          <w:rFonts w:ascii="Calibri" w:eastAsia="Calibri" w:hAnsi="Calibri"/>
          <w:sz w:val="22"/>
          <w:szCs w:val="22"/>
          <w:lang w:val="en-IN"/>
        </w:rPr>
        <w:t>3)          Name of the Company</w:t>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w:t>
      </w:r>
      <w:r>
        <w:rPr>
          <w:rFonts w:ascii="Calibri" w:eastAsia="Calibri" w:hAnsi="Calibri"/>
          <w:sz w:val="22"/>
          <w:szCs w:val="22"/>
          <w:lang w:val="en-IN"/>
        </w:rPr>
        <w:tab/>
      </w:r>
      <w:r>
        <w:rPr>
          <w:rFonts w:ascii="Calibri" w:eastAsia="Calibri" w:hAnsi="Calibri"/>
          <w:sz w:val="22"/>
          <w:szCs w:val="22"/>
          <w:lang w:val="en-IN"/>
        </w:rPr>
        <w:t>Al Turki Enterprises L.L.C. (Oman</w:t>
      </w:r>
      <w:r>
        <w:rPr>
          <w:rFonts w:ascii="Calibri" w:eastAsia="Calibri" w:hAnsi="Calibri"/>
          <w:sz w:val="22"/>
          <w:szCs w:val="22"/>
          <w:lang w:val="en-GB"/>
        </w:rPr>
        <w:t>)</w:t>
      </w:r>
    </w:p>
    <w:p>
      <w:pPr>
        <w:pStyle w:val="style0"/>
        <w:rPr>
          <w:rFonts w:ascii="Calibri" w:eastAsia="Calibri" w:hAnsi="Calibri"/>
          <w:sz w:val="22"/>
          <w:szCs w:val="22"/>
          <w:lang w:val="en-IN"/>
        </w:rPr>
      </w:pPr>
      <w:r>
        <w:rPr>
          <w:rFonts w:ascii="Calibri" w:eastAsia="Calibri" w:hAnsi="Calibri"/>
          <w:sz w:val="22"/>
          <w:szCs w:val="22"/>
          <w:lang w:val="en-IN"/>
        </w:rPr>
        <w:tab/>
      </w:r>
      <w:r>
        <w:rPr>
          <w:rFonts w:ascii="Calibri" w:eastAsia="Calibri" w:hAnsi="Calibri"/>
          <w:sz w:val="22"/>
          <w:szCs w:val="22"/>
          <w:lang w:val="en-IN"/>
        </w:rPr>
        <w:t>Designation</w:t>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US"/>
        </w:rPr>
        <w:t xml:space="preserve">             </w:t>
      </w:r>
      <w:r>
        <w:rPr>
          <w:rFonts w:ascii="Calibri" w:eastAsia="Calibri" w:hAnsi="Calibri"/>
          <w:sz w:val="22"/>
          <w:szCs w:val="22"/>
          <w:lang w:val="en-IN"/>
        </w:rPr>
        <w:t>:</w:t>
      </w:r>
      <w:r>
        <w:rPr>
          <w:rFonts w:ascii="Calibri" w:eastAsia="Calibri" w:hAnsi="Calibri"/>
          <w:sz w:val="22"/>
          <w:szCs w:val="22"/>
          <w:lang w:val="en-IN"/>
        </w:rPr>
        <w:tab/>
      </w:r>
      <w:r>
        <w:rPr>
          <w:rFonts w:ascii="Calibri" w:eastAsia="Calibri" w:hAnsi="Calibri"/>
          <w:sz w:val="22"/>
          <w:szCs w:val="22"/>
          <w:lang w:val="en-US"/>
        </w:rPr>
        <w:t xml:space="preserve">Executive </w:t>
      </w:r>
    </w:p>
    <w:p>
      <w:pPr>
        <w:pStyle w:val="style0"/>
        <w:ind w:firstLine="720"/>
        <w:rPr>
          <w:rFonts w:ascii="Calibri" w:eastAsia="Calibri" w:hAnsi="Calibri"/>
          <w:sz w:val="22"/>
          <w:szCs w:val="22"/>
          <w:lang w:val="en-IN"/>
        </w:rPr>
      </w:pPr>
      <w:r>
        <w:rPr>
          <w:rFonts w:ascii="Calibri" w:eastAsia="Calibri" w:hAnsi="Calibri"/>
          <w:sz w:val="22"/>
          <w:szCs w:val="22"/>
          <w:lang w:val="en-IN"/>
        </w:rPr>
        <w:t>Duration</w:t>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hint="default"/>
          <w:sz w:val="22"/>
          <w:szCs w:val="22"/>
          <w:lang w:val="en-US"/>
        </w:rPr>
        <w:tab/>
      </w:r>
      <w:r>
        <w:rPr>
          <w:rFonts w:ascii="Calibri" w:eastAsia="Calibri" w:hAnsi="Calibri"/>
          <w:sz w:val="22"/>
          <w:szCs w:val="22"/>
          <w:lang w:val="en-IN"/>
        </w:rPr>
        <w:t xml:space="preserve"> </w:t>
      </w:r>
      <w:r>
        <w:rPr>
          <w:rFonts w:ascii="Calibri" w:eastAsia="Calibri" w:hAnsi="Calibri" w:hint="default"/>
          <w:sz w:val="22"/>
          <w:szCs w:val="22"/>
          <w:lang w:val="en-US"/>
        </w:rPr>
        <w:tab/>
      </w:r>
      <w:r>
        <w:rPr>
          <w:rFonts w:ascii="Calibri" w:eastAsia="Calibri" w:hAnsi="Calibri" w:hint="default"/>
          <w:sz w:val="22"/>
          <w:szCs w:val="22"/>
          <w:lang w:val="en-US"/>
        </w:rPr>
        <w:t xml:space="preserve">             </w:t>
      </w:r>
      <w:r>
        <w:rPr>
          <w:rFonts w:ascii="Calibri" w:eastAsia="Calibri" w:hAnsi="Calibri"/>
          <w:sz w:val="22"/>
          <w:szCs w:val="22"/>
          <w:lang w:val="en-IN"/>
        </w:rPr>
        <w:t>:</w:t>
      </w:r>
      <w:r>
        <w:rPr>
          <w:rFonts w:ascii="Calibri" w:eastAsia="Calibri" w:hAnsi="Calibri"/>
          <w:sz w:val="22"/>
          <w:szCs w:val="22"/>
          <w:lang w:val="en-IN"/>
        </w:rPr>
        <w:tab/>
      </w:r>
      <w:r>
        <w:rPr>
          <w:rFonts w:ascii="Calibri" w:eastAsia="Calibri" w:hAnsi="Calibri"/>
          <w:sz w:val="22"/>
          <w:szCs w:val="22"/>
          <w:lang w:val="en-IN"/>
        </w:rPr>
        <w:t>From Feb-2005 to March-2007</w:t>
      </w:r>
    </w:p>
    <w:p>
      <w:pPr>
        <w:pStyle w:val="style0"/>
        <w:rPr>
          <w:rFonts w:ascii="Calibri" w:eastAsia="Calibri" w:hAnsi="Calibri"/>
          <w:b/>
          <w:sz w:val="22"/>
          <w:szCs w:val="22"/>
          <w:u w:val="single"/>
          <w:lang w:val="en-IN"/>
        </w:rPr>
      </w:pPr>
      <w:r>
        <w:rPr>
          <w:rFonts w:ascii="Calibri" w:eastAsia="Calibri" w:hAnsi="Calibri"/>
          <w:b/>
          <w:sz w:val="22"/>
          <w:szCs w:val="22"/>
          <w:u w:val="single"/>
          <w:lang w:val="en-IN"/>
        </w:rPr>
        <w:t>Work Details:</w:t>
      </w:r>
    </w:p>
    <w:p>
      <w:pPr>
        <w:pStyle w:val="style179"/>
        <w:numPr>
          <w:ilvl w:val="0"/>
          <w:numId w:val="1"/>
        </w:numPr>
        <w:rPr/>
      </w:pPr>
      <w:r>
        <w:t>Maintaining General Books of Accounts. (Multi Company with Various Partnership Holding.)</w:t>
      </w:r>
    </w:p>
    <w:p>
      <w:pPr>
        <w:pStyle w:val="style179"/>
        <w:numPr>
          <w:ilvl w:val="0"/>
          <w:numId w:val="1"/>
        </w:numPr>
        <w:rPr/>
      </w:pPr>
      <w:r>
        <w:t>Cash responsibility and cash book Maintaining.</w:t>
      </w:r>
    </w:p>
    <w:p>
      <w:pPr>
        <w:pStyle w:val="style179"/>
        <w:numPr>
          <w:ilvl w:val="0"/>
          <w:numId w:val="1"/>
        </w:numPr>
        <w:rPr/>
      </w:pPr>
      <w:r>
        <w:t>Regular banking works and Banks preparation of Bank Reconciliation of Statements And relevant Management Reports.</w:t>
      </w:r>
    </w:p>
    <w:p>
      <w:pPr>
        <w:pStyle w:val="style179"/>
        <w:numPr>
          <w:ilvl w:val="0"/>
          <w:numId w:val="1"/>
        </w:numPr>
        <w:rPr/>
      </w:pPr>
      <w:r>
        <w:t>Helping the Accounts in preparation of Salary records during the salary periods and also in Administration Manager.</w:t>
      </w:r>
    </w:p>
    <w:p>
      <w:pPr>
        <w:pStyle w:val="style179"/>
        <w:numPr>
          <w:ilvl w:val="0"/>
          <w:numId w:val="1"/>
        </w:numPr>
        <w:rPr/>
      </w:pPr>
      <w:r>
        <w:t>Preparation and Submission Every Month of Excise information on basis of Total Sales &amp; Purchase to Consultant.</w:t>
      </w:r>
    </w:p>
    <w:p>
      <w:pPr>
        <w:pStyle w:val="style179"/>
        <w:numPr>
          <w:ilvl w:val="0"/>
          <w:numId w:val="1"/>
        </w:numPr>
        <w:rPr/>
      </w:pPr>
      <w:r>
        <w:t>Preparation and Submission Every Month of Service Tax information on basis of Total Sales after taking adjustment of any Service charges of Input to Consultant</w:t>
      </w:r>
    </w:p>
    <w:p>
      <w:pPr>
        <w:pStyle w:val="style179"/>
        <w:numPr>
          <w:ilvl w:val="0"/>
          <w:numId w:val="1"/>
        </w:numPr>
        <w:ind w:left="360"/>
        <w:rPr/>
      </w:pPr>
      <w:r>
        <w:rPr>
          <w:b/>
          <w:sz w:val="26"/>
          <w:szCs w:val="26"/>
          <w:u w:val="single"/>
        </w:rPr>
        <w:t>I am looking after Purchase Accounts.</w:t>
      </w:r>
    </w:p>
    <w:p>
      <w:pPr>
        <w:pStyle w:val="style179"/>
        <w:numPr>
          <w:ilvl w:val="0"/>
          <w:numId w:val="1"/>
        </w:numPr>
        <w:rPr/>
      </w:pPr>
      <w:r>
        <w:t>Booking All the Purchases on receipt of Purchase Bills with necessary supporting Documents from the supplier after confirming the physical receipt of Materials in Stores vide their attached receipt delivery orders.</w:t>
      </w:r>
    </w:p>
    <w:p>
      <w:pPr>
        <w:pStyle w:val="style179"/>
        <w:numPr>
          <w:ilvl w:val="0"/>
          <w:numId w:val="1"/>
        </w:numPr>
        <w:rPr/>
      </w:pPr>
      <w:r>
        <w:t>Preparing the necessary Credit Notes &amp; Debit Notes after going through the receipt Materials in accordance with supplier Invoices.</w:t>
      </w:r>
    </w:p>
    <w:p>
      <w:pPr>
        <w:pStyle w:val="style179"/>
        <w:numPr>
          <w:ilvl w:val="0"/>
          <w:numId w:val="1"/>
        </w:numPr>
        <w:rPr/>
      </w:pPr>
      <w:r>
        <w:t>Passing the necessary Entries in the books of Accounts (Computerizes Tally 7.2)</w:t>
      </w:r>
    </w:p>
    <w:p>
      <w:pPr>
        <w:pStyle w:val="style179"/>
        <w:numPr>
          <w:ilvl w:val="0"/>
          <w:numId w:val="1"/>
        </w:numPr>
        <w:rPr/>
      </w:pPr>
      <w:r>
        <w:t>Reconciliation of supplier statements of Accounts.</w:t>
      </w:r>
    </w:p>
    <w:p>
      <w:pPr>
        <w:pStyle w:val="style179"/>
        <w:numPr>
          <w:ilvl w:val="0"/>
          <w:numId w:val="1"/>
        </w:numPr>
        <w:rPr/>
      </w:pPr>
      <w:r>
        <w:t>Preparing reports of Monthly Metal (Gold) Advances which is related with the vendors.</w:t>
      </w:r>
    </w:p>
    <w:p>
      <w:pPr>
        <w:pStyle w:val="style179"/>
        <w:numPr>
          <w:ilvl w:val="0"/>
          <w:numId w:val="1"/>
        </w:numPr>
        <w:rPr/>
      </w:pPr>
      <w:r>
        <w:t>To check Debit note which is related with the vendors of Gold Loss Reports, Dia Handling charges, Import-Export charges &amp; Airport security charges.</w:t>
      </w:r>
    </w:p>
    <w:p>
      <w:pPr>
        <w:pStyle w:val="style179"/>
        <w:numPr>
          <w:ilvl w:val="0"/>
          <w:numId w:val="1"/>
        </w:numPr>
        <w:rPr/>
      </w:pPr>
      <w:r>
        <w:t>To Control Diamond Inventory which is related with the Import-Diamond Supplied to vendors to make Export-jewellery.</w:t>
      </w:r>
    </w:p>
    <w:p>
      <w:pPr>
        <w:pStyle w:val="style179"/>
        <w:numPr>
          <w:ilvl w:val="0"/>
          <w:numId w:val="1"/>
        </w:numPr>
        <w:rPr/>
      </w:pPr>
      <w:r>
        <w:t>Passing the necessary Entries in the Costing related with the exports/jewellery.</w:t>
      </w:r>
    </w:p>
    <w:p>
      <w:pPr>
        <w:pStyle w:val="style179"/>
        <w:ind w:left="360"/>
        <w:rPr/>
      </w:pPr>
      <w:r>
        <w:rPr>
          <w:b/>
          <w:sz w:val="26"/>
          <w:szCs w:val="26"/>
          <w:u w:val="single"/>
        </w:rPr>
        <w:t xml:space="preserve">I am Looking After </w:t>
      </w:r>
      <w:r>
        <w:rPr>
          <w:b/>
          <w:sz w:val="26"/>
          <w:szCs w:val="26"/>
          <w:u w:val="single"/>
          <w:lang w:val="en-GB"/>
        </w:rPr>
        <w:t>TDS</w:t>
      </w:r>
      <w:r>
        <w:rPr>
          <w:b/>
          <w:sz w:val="26"/>
          <w:szCs w:val="26"/>
          <w:u w:val="single"/>
        </w:rPr>
        <w:t xml:space="preserve"> &amp; </w:t>
      </w:r>
      <w:r>
        <w:rPr>
          <w:b/>
          <w:sz w:val="26"/>
          <w:szCs w:val="26"/>
          <w:u w:val="single"/>
          <w:lang w:val="en-GB"/>
        </w:rPr>
        <w:t xml:space="preserve">GST </w:t>
      </w:r>
      <w:r>
        <w:rPr>
          <w:b/>
          <w:sz w:val="26"/>
          <w:szCs w:val="26"/>
          <w:u w:val="single"/>
        </w:rPr>
        <w:t>Accounts</w:t>
      </w:r>
    </w:p>
    <w:p>
      <w:pPr>
        <w:pStyle w:val="style179"/>
        <w:numPr>
          <w:ilvl w:val="0"/>
          <w:numId w:val="1"/>
        </w:numPr>
        <w:rPr/>
      </w:pPr>
      <w:r>
        <w:t>Booking All the Purchases &amp; Sales receipt of Bills with necessary Supporting Documents from the Creditors &amp; Debtors.</w:t>
      </w:r>
    </w:p>
    <w:p>
      <w:pPr>
        <w:pStyle w:val="style179"/>
        <w:numPr>
          <w:ilvl w:val="0"/>
          <w:numId w:val="1"/>
        </w:numPr>
        <w:rPr/>
      </w:pPr>
      <w:r>
        <w:t xml:space="preserve">Preparing Quarterly Statement of </w:t>
      </w:r>
      <w:r>
        <w:rPr>
          <w:rFonts w:hint="default"/>
          <w:lang w:val="en-US"/>
        </w:rPr>
        <w:t>GST</w:t>
      </w:r>
      <w:bookmarkStart w:id="0" w:name="_GoBack"/>
      <w:bookmarkEnd w:id="0"/>
      <w:r>
        <w:t xml:space="preserve"> Tax on the basis of Sales &amp; Purchase reallocating</w:t>
      </w:r>
    </w:p>
    <w:p>
      <w:pPr>
        <w:pStyle w:val="style179"/>
        <w:numPr>
          <w:ilvl w:val="0"/>
          <w:numId w:val="1"/>
        </w:numPr>
        <w:rPr/>
      </w:pPr>
      <w:r>
        <w:t xml:space="preserve">TDS Deduction on Labour &amp; Professional Charges – Preparing Report Every month on the basis of TDS payable Ledger. </w:t>
      </w:r>
    </w:p>
    <w:p>
      <w:pPr>
        <w:pStyle w:val="style179"/>
        <w:numPr>
          <w:ilvl w:val="0"/>
          <w:numId w:val="1"/>
        </w:numPr>
        <w:rPr/>
      </w:pPr>
      <w:r>
        <w:t>Prepare Sales Invoices, Sales Return, Debit Note &amp; Credit Note on the basis of Sales order or marketing sales Data with GST Value.</w:t>
      </w:r>
    </w:p>
    <w:p>
      <w:pPr>
        <w:pStyle w:val="style179"/>
        <w:numPr>
          <w:ilvl w:val="0"/>
          <w:numId w:val="1"/>
        </w:numPr>
        <w:rPr/>
      </w:pPr>
      <w:r>
        <w:t>Upload Acknowledgement Receipt of Sales Invoices, Sales Return Invoice, Debit Note and Credit Note</w:t>
      </w:r>
      <w:r>
        <w:rPr>
          <w:lang w:val="en-GB"/>
        </w:rPr>
        <w:t>.</w:t>
      </w:r>
    </w:p>
    <w:p>
      <w:pPr>
        <w:pStyle w:val="style179"/>
        <w:numPr>
          <w:ilvl w:val="0"/>
          <w:numId w:val="1"/>
        </w:numPr>
        <w:rPr/>
      </w:pPr>
      <w:r>
        <w:rPr>
          <w:lang w:val="en-GB"/>
        </w:rPr>
        <w:t>Prepre Reports and Working For TDS on the basis of making Payment  for Contrator, Professional, Broker or Commission, Rent, etc.</w:t>
      </w:r>
    </w:p>
    <w:p>
      <w:pPr>
        <w:pStyle w:val="style179"/>
        <w:numPr>
          <w:ilvl w:val="0"/>
          <w:numId w:val="1"/>
        </w:numPr>
        <w:rPr/>
      </w:pPr>
      <w:r>
        <w:rPr>
          <w:lang w:val="en-GB"/>
        </w:rPr>
        <w:t>Prepare Reports and Working for GST on the basis of Sales, purchase and Expenses.</w:t>
      </w:r>
    </w:p>
    <w:p>
      <w:pPr>
        <w:pStyle w:val="style179"/>
        <w:numPr>
          <w:ilvl w:val="0"/>
          <w:numId w:val="1"/>
        </w:numPr>
        <w:rPr/>
      </w:pPr>
      <w:r>
        <w:rPr>
          <w:lang w:val="en-GB"/>
        </w:rPr>
        <w:t>Reconcile the GSTR-2A through GST portal, on the basis of Receipt of the Purchase charged by Creditors with our Ledger.</w:t>
      </w:r>
    </w:p>
    <w:p>
      <w:pPr>
        <w:pStyle w:val="style179"/>
        <w:numPr>
          <w:ilvl w:val="0"/>
          <w:numId w:val="1"/>
        </w:numPr>
        <w:rPr/>
      </w:pPr>
      <w:r>
        <w:t>Attending Auditors during the Annual Audit and fulfil in the Annual Audit requirements.</w:t>
      </w:r>
    </w:p>
    <w:p>
      <w:pPr>
        <w:pStyle w:val="style0"/>
        <w:rPr>
          <w:rFonts w:ascii="Calibri" w:eastAsia="Calibri" w:hAnsi="Calibri"/>
          <w:sz w:val="22"/>
          <w:szCs w:val="22"/>
          <w:lang w:val="en-IN"/>
        </w:rPr>
      </w:pPr>
      <w:r>
        <w:rPr>
          <w:rFonts w:ascii="Calibri" w:eastAsia="Calibri" w:hAnsi="Calibri"/>
          <w:sz w:val="22"/>
          <w:szCs w:val="22"/>
          <w:lang w:val="en-IN"/>
        </w:rPr>
        <w:t>I trust that you will consider my application for the post of an Accountant favourably.</w:t>
      </w:r>
    </w:p>
    <w:p>
      <w:pPr>
        <w:pStyle w:val="style0"/>
        <w:rPr>
          <w:rFonts w:ascii="Calibri" w:eastAsia="Calibri" w:hAnsi="Calibri"/>
          <w:sz w:val="22"/>
          <w:szCs w:val="22"/>
          <w:lang w:val="en-IN"/>
        </w:rPr>
      </w:pPr>
      <w:r>
        <w:rPr>
          <w:rFonts w:ascii="Calibri" w:eastAsia="Calibri" w:hAnsi="Calibri"/>
          <w:sz w:val="22"/>
          <w:szCs w:val="22"/>
          <w:lang w:val="en-IN"/>
        </w:rPr>
        <w:t xml:space="preserve">Sir, if I am given an opportunity to work in your organization under your kind control. I assure you that I shall try my level best to satisfy my superior’s. </w:t>
      </w:r>
    </w:p>
    <w:p>
      <w:pPr>
        <w:pStyle w:val="style0"/>
        <w:rPr>
          <w:rFonts w:ascii="Calibri" w:eastAsia="Calibri" w:hAnsi="Calibri"/>
          <w:sz w:val="22"/>
          <w:szCs w:val="22"/>
          <w:lang w:val="en-IN"/>
        </w:rPr>
      </w:pPr>
    </w:p>
    <w:p>
      <w:pPr>
        <w:pStyle w:val="style0"/>
        <w:rPr>
          <w:rFonts w:ascii="Calibri" w:eastAsia="Calibri" w:hAnsi="Calibri"/>
          <w:sz w:val="22"/>
          <w:szCs w:val="22"/>
          <w:lang w:val="en-US"/>
        </w:rPr>
      </w:pPr>
    </w:p>
    <w:p>
      <w:pPr>
        <w:pStyle w:val="style0"/>
        <w:rPr>
          <w:rFonts w:ascii="Calibri" w:eastAsia="Calibri" w:hAnsi="Calibri"/>
          <w:sz w:val="22"/>
          <w:szCs w:val="22"/>
          <w:lang w:val="en-IN"/>
        </w:rPr>
      </w:pPr>
    </w:p>
    <w:p>
      <w:pPr>
        <w:pStyle w:val="style0"/>
        <w:rPr>
          <w:rFonts w:ascii="Calibri" w:eastAsia="Calibri" w:hAnsi="Calibri"/>
          <w:sz w:val="22"/>
          <w:szCs w:val="22"/>
          <w:lang w:val="en-IN"/>
        </w:rPr>
      </w:pPr>
      <w:r>
        <w:rPr>
          <w:rFonts w:ascii="Calibri" w:eastAsia="Calibri" w:hAnsi="Calibri"/>
          <w:sz w:val="22"/>
          <w:szCs w:val="22"/>
          <w:lang w:val="en-IN"/>
        </w:rPr>
        <w:t xml:space="preserve">Date: - </w:t>
      </w:r>
      <w:r>
        <w:rPr>
          <w:rFonts w:ascii="Calibri" w:eastAsia="Calibri" w:hAnsi="Calibri" w:hint="default"/>
          <w:sz w:val="22"/>
          <w:szCs w:val="22"/>
          <w:lang w:val="en-US"/>
        </w:rPr>
        <w:t>28</w:t>
      </w:r>
      <w:r>
        <w:rPr>
          <w:rFonts w:ascii="Calibri" w:eastAsia="Calibri" w:hAnsi="Calibri"/>
          <w:sz w:val="22"/>
          <w:szCs w:val="22"/>
          <w:lang w:val="en-GB"/>
        </w:rPr>
        <w:t>.08.2019</w:t>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ab/>
      </w:r>
      <w:r>
        <w:rPr>
          <w:rFonts w:ascii="Calibri" w:eastAsia="Calibri" w:hAnsi="Calibri"/>
          <w:sz w:val="22"/>
          <w:szCs w:val="22"/>
          <w:lang w:val="en-IN"/>
        </w:rPr>
        <w:t>____________________________</w:t>
      </w:r>
    </w:p>
    <w:p>
      <w:pPr>
        <w:pStyle w:val="style0"/>
        <w:rPr/>
      </w:pPr>
      <w:r>
        <w:tab/>
      </w:r>
      <w:r>
        <w:tab/>
      </w:r>
      <w:r>
        <w:tab/>
      </w:r>
      <w:r>
        <w:tab/>
      </w:r>
      <w:r>
        <w:tab/>
      </w:r>
      <w:r>
        <w:tab/>
      </w:r>
      <w:r>
        <w:tab/>
      </w:r>
      <w:r>
        <w:tab/>
      </w:r>
      <w:r>
        <w:t xml:space="preserve"> VIJAY ASHAR</w:t>
      </w:r>
    </w:p>
    <w:sectPr>
      <w:pgSz w:w="12240" w:h="15840" w:orient="portrait"/>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SimSun"/>
    <w:panose1 w:val="02010600030000010101"/>
    <w:charset w:val="86"/>
    <w:family w:val="auto"/>
    <w:pitch w:val="variable"/>
    <w:sig w:usb0="00000003" w:usb1="080E0000" w:usb2="00000010" w:usb3="00000000" w:csb0="00040001" w:csb1="00000000"/>
  </w:font>
  <w:font w:name="SimSun">
    <w:altName w:val="SimSun"/>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0"/>
    <w:family w:val="swiss"/>
    <w:pitch w:val="default"/>
    <w:sig w:usb0="E0002AFF" w:usb1="C0007843" w:usb2="00000009" w:usb3="00000000" w:csb0="400001FF" w:csb1="FFFF0000"/>
  </w:font>
  <w:font w:name="SimHei">
    <w:altName w:val="SimHei"/>
    <w:panose1 w:val="02010609060000010101"/>
    <w:charset w:val="86"/>
    <w:family w:val="auto"/>
    <w:pitch w:val="default"/>
    <w:sig w:usb0="800002BF" w:usb1="38CF7CFA" w:usb2="00000016" w:usb3="00000000" w:csb0="00040001" w:csb1="00000000"/>
  </w:font>
  <w:font w:name="Courier New">
    <w:altName w:val="Courier New"/>
    <w:panose1 w:val="02070309020000020404"/>
    <w:charset w:val="00"/>
    <w:family w:val="modern"/>
    <w:pitch w:val="default"/>
    <w:sig w:usb0="E0002AFF" w:usb1="C0007843" w:usb2="00000009" w:usb3="00000000" w:csb0="400001FF" w:csb1="FFFF0000"/>
  </w:font>
  <w:font w:name="Calibri">
    <w:altName w:val="Calibri"/>
    <w:panose1 w:val="020f0502020000030204"/>
    <w:charset w:val="86"/>
    <w:family w:val="swiss"/>
    <w:pitch w:val="default"/>
    <w:sig w:usb0="E10002FF" w:usb1="4000ACFF" w:usb2="00000009" w:usb3="00000000" w:csb0="2000019F" w:csb1="00000000"/>
  </w:font>
  <w:font w:name="Tahoma">
    <w:altName w:val="Tahoma"/>
    <w:panose1 w:val="020b0604030000040204"/>
    <w:charset w:val="00"/>
    <w:family w:val="swiss"/>
    <w:pitch w:val="default"/>
    <w:sig w:usb0="E1002EFF" w:usb1="C000605B" w:usb2="00000029" w:usb3="00000000" w:csb0="200101FF" w:csb1="20280000"/>
  </w:font>
  <w:font w:name="Symbol">
    <w:altName w:val="Symbol"/>
    <w:panose1 w:val="05050102010000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2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rPr>
    </w:rPrDefault>
    <w:pPrDefault>
      <w:pPr/>
    </w:pPrDefault>
  </w:docDefaults>
  <w:style w:type="paragraph" w:default="1" w:styleId="style0">
    <w:name w:val="Normal"/>
    <w:next w:val="style0"/>
    <w:qFormat/>
    <w:uiPriority w:val="0"/>
    <w:pPr>
      <w:spacing w:after="0" w:lineRule="auto" w:line="240"/>
    </w:pPr>
    <w:rPr>
      <w:rFonts w:ascii="Times New Roman" w:cs="Times New Roman" w:eastAsia="Times New Roman" w:hAnsi="Times New Roman"/>
      <w:sz w:val="24"/>
      <w:szCs w:val="24"/>
      <w:lang w:val="en-US" w:bidi="ar-SA" w:eastAsia="en-US"/>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153">
    <w:name w:val="Balloon Text"/>
    <w:basedOn w:val="style0"/>
    <w:next w:val="style153"/>
    <w:link w:val="style4097"/>
    <w:qFormat/>
    <w:uiPriority w:val="99"/>
    <w:pPr/>
    <w:rPr>
      <w:rFonts w:ascii="Tahoma" w:cs="Tahoma" w:hAnsi="Tahoma"/>
      <w:sz w:val="16"/>
      <w:szCs w:val="16"/>
    </w:rPr>
  </w:style>
  <w:style w:type="paragraph" w:styleId="style179">
    <w:name w:val="List Paragraph"/>
    <w:basedOn w:val="style0"/>
    <w:next w:val="style179"/>
    <w:qFormat/>
    <w:uiPriority w:val="34"/>
    <w:pPr>
      <w:spacing w:after="200" w:lineRule="auto" w:line="276"/>
      <w:ind w:left="720"/>
      <w:contextualSpacing/>
    </w:pPr>
    <w:rPr>
      <w:rFonts w:ascii="Calibri" w:eastAsia="Calibri" w:hAnsi="Calibri"/>
      <w:sz w:val="22"/>
      <w:szCs w:val="22"/>
      <w:lang w:val="en-IN"/>
    </w:rPr>
  </w:style>
  <w:style w:type="character" w:customStyle="1" w:styleId="style4097">
    <w:name w:val="Balloon Text Char"/>
    <w:basedOn w:val="style65"/>
    <w:next w:val="style4097"/>
    <w:link w:val="style153"/>
    <w:qFormat/>
    <w:uiPriority w:val="99"/>
    <w:rPr>
      <w:rFonts w:ascii="Tahoma" w:cs="Tahoma" w:eastAsia="Times New Roman"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Words>652</Words>
  <Pages>3</Pages>
  <Characters>3737</Characters>
  <Application>WPS Office</Application>
  <DocSecurity>0</DocSecurity>
  <Paragraphs>111</Paragraphs>
  <ScaleCrop>false</ScaleCrop>
  <LinksUpToDate>false</LinksUpToDate>
  <CharactersWithSpaces>4530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2019-08-04T15:13:00Z</dcterms:created>
  <dc:creator>PROLUX ENGINEERING</dc:creator>
  <lastModifiedBy>SM-J600G</lastModifiedBy>
  <lastPrinted>2017-07-16T10:12:00Z</lastPrinted>
  <dcterms:modified xsi:type="dcterms:W3CDTF">2019-09-25T07:20:50Z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2057-11.2.0.8668</vt:lpwstr>
  </property>
</Properties>
</file>