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/>
        <w:rPr>
          <w:b/>
        </w:rPr>
      </w:pPr>
      <w:r>
        <w:rPr>
          <w:b/>
          <w:sz w:val="38"/>
        </w:rPr>
        <w:t>Vijay Deep Gaur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C 122, </w:t>
      </w:r>
      <w:r>
        <w:rPr>
          <w:rFonts w:ascii="Times New Roman" w:cs="Times New Roman" w:hAnsi="Times New Roman"/>
          <w:b/>
          <w:sz w:val="20"/>
          <w:szCs w:val="20"/>
        </w:rPr>
        <w:t>Anand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Vihar</w:t>
      </w:r>
      <w:r>
        <w:rPr>
          <w:rFonts w:ascii="Times New Roman" w:cs="Times New Roman" w:hAnsi="Times New Roman"/>
          <w:b/>
          <w:sz w:val="20"/>
          <w:szCs w:val="20"/>
        </w:rPr>
        <w:t xml:space="preserve"> Railway Colony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Jagatpura</w:t>
      </w:r>
      <w:r>
        <w:rPr>
          <w:rFonts w:ascii="Times New Roman" w:cs="Times New Roman" w:hAnsi="Times New Roman"/>
          <w:b/>
          <w:sz w:val="20"/>
          <w:szCs w:val="20"/>
        </w:rPr>
        <w:t xml:space="preserve">, </w:t>
      </w:r>
      <w:r>
        <w:rPr>
          <w:rFonts w:ascii="Times New Roman" w:cs="Times New Roman" w:hAnsi="Times New Roman"/>
          <w:b/>
          <w:sz w:val="20"/>
          <w:szCs w:val="20"/>
        </w:rPr>
        <w:t>Jaipur</w:t>
      </w:r>
      <w:r>
        <w:rPr>
          <w:rFonts w:ascii="Times New Roman" w:cs="Times New Roman" w:hAnsi="Times New Roman"/>
          <w:b/>
          <w:sz w:val="20"/>
          <w:szCs w:val="20"/>
        </w:rPr>
        <w:t xml:space="preserve"> – 302017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Email: </w:t>
      </w:r>
      <w:r>
        <w:rPr/>
        <w:fldChar w:fldCharType="begin"/>
      </w:r>
      <w:r>
        <w:instrText xml:space="preserve"> HYPERLINK "mailto:vijaydeepgaur@gmail.com"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sz w:val="20"/>
          <w:szCs w:val="20"/>
        </w:rPr>
        <w:t>vijaydeepgaur@gmail.com</w:t>
      </w:r>
      <w:r>
        <w:rPr/>
        <w:fldChar w:fldCharType="end"/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Cont</w:t>
      </w:r>
      <w:r>
        <w:rPr>
          <w:rFonts w:ascii="Times New Roman" w:cs="Times New Roman" w:hAnsi="Times New Roman"/>
          <w:b/>
          <w:sz w:val="20"/>
          <w:szCs w:val="20"/>
        </w:rPr>
        <w:t>.#</w:t>
      </w:r>
      <w:r>
        <w:rPr>
          <w:rFonts w:ascii="Times New Roman" w:cs="Times New Roman" w:hAnsi="Times New Roman"/>
          <w:b/>
          <w:sz w:val="20"/>
          <w:szCs w:val="20"/>
        </w:rPr>
        <w:t>: 82096-80497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Personal Information</w:t>
      </w: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  <w:b/>
          <w:sz w:val="20"/>
          <w:szCs w:val="20"/>
        </w:rPr>
        <w:t xml:space="preserve">: Father’s name – Lt. </w:t>
      </w:r>
      <w:r>
        <w:rPr>
          <w:rFonts w:ascii="Times New Roman" w:cs="Times New Roman" w:hAnsi="Times New Roman"/>
          <w:b/>
          <w:sz w:val="20"/>
          <w:szCs w:val="20"/>
        </w:rPr>
        <w:t>Shri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Hari</w:t>
      </w:r>
      <w:r>
        <w:rPr>
          <w:rFonts w:ascii="Times New Roman" w:cs="Times New Roman" w:hAnsi="Times New Roman"/>
          <w:b/>
          <w:sz w:val="20"/>
          <w:szCs w:val="20"/>
        </w:rPr>
        <w:t xml:space="preserve"> Prasad Sharma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  <w:b/>
          <w:sz w:val="20"/>
          <w:szCs w:val="20"/>
        </w:rPr>
        <w:t xml:space="preserve">  Mother’s name – </w:t>
      </w:r>
      <w:r>
        <w:rPr>
          <w:rFonts w:ascii="Times New Roman" w:cs="Times New Roman" w:hAnsi="Times New Roman"/>
          <w:b/>
          <w:sz w:val="20"/>
          <w:szCs w:val="20"/>
        </w:rPr>
        <w:t>Smt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Shanti</w:t>
      </w:r>
      <w:r>
        <w:rPr>
          <w:rFonts w:ascii="Times New Roman" w:cs="Times New Roman" w:hAnsi="Times New Roman"/>
          <w:b/>
          <w:sz w:val="20"/>
          <w:szCs w:val="20"/>
        </w:rPr>
        <w:t xml:space="preserve"> Devi Sharma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  <w:b/>
          <w:sz w:val="20"/>
          <w:szCs w:val="20"/>
        </w:rPr>
        <w:t xml:space="preserve">  Date of birth – 27</w:t>
      </w:r>
      <w:r>
        <w:rPr>
          <w:rFonts w:ascii="Times New Roman" w:cs="Times New Roman" w:hAnsi="Times New Roman"/>
          <w:b/>
          <w:sz w:val="20"/>
          <w:szCs w:val="20"/>
          <w:vertAlign w:val="superscript"/>
        </w:rPr>
        <w:t>th</w:t>
      </w:r>
      <w:r>
        <w:rPr>
          <w:rFonts w:ascii="Times New Roman" w:cs="Times New Roman" w:hAnsi="Times New Roman"/>
          <w:b/>
          <w:sz w:val="20"/>
          <w:szCs w:val="20"/>
        </w:rPr>
        <w:t xml:space="preserve"> July 1971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Professional Summery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>Friendly Sales Associates adept at working in diverse retail and customer service environments.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Skills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>Excellent Work ethic</w:t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ab/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>Cash handling and Management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>MS Office Suit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>Stocking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>Computer Literate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>MIS Generation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Work Experience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>Having more than 20 years experience of day to day accounting works on computer.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Work History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Worked with </w:t>
      </w:r>
      <w:r>
        <w:rPr>
          <w:rFonts w:ascii="Times New Roman" w:cs="Times New Roman" w:hAnsi="Times New Roman"/>
          <w:i/>
          <w:sz w:val="20"/>
          <w:szCs w:val="20"/>
        </w:rPr>
        <w:t>Mayur</w:t>
      </w:r>
      <w:r>
        <w:rPr>
          <w:rFonts w:ascii="Times New Roman" w:cs="Times New Roman" w:hAnsi="Times New Roman"/>
          <w:i/>
          <w:sz w:val="20"/>
          <w:szCs w:val="20"/>
        </w:rPr>
        <w:t xml:space="preserve"> Leather Products Limited as an Accounts Officer</w:t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>- 07/1993 to 09/2001</w:t>
      </w:r>
    </w:p>
    <w:p>
      <w:pPr>
        <w:pStyle w:val="style0"/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Worked with Bath </w:t>
      </w:r>
      <w:r>
        <w:rPr>
          <w:rFonts w:ascii="Times New Roman" w:cs="Times New Roman" w:hAnsi="Times New Roman"/>
          <w:i/>
          <w:sz w:val="20"/>
          <w:szCs w:val="20"/>
        </w:rPr>
        <w:t>And</w:t>
      </w:r>
      <w:r>
        <w:rPr>
          <w:rFonts w:ascii="Times New Roman" w:cs="Times New Roman" w:hAnsi="Times New Roman"/>
          <w:i/>
          <w:sz w:val="20"/>
          <w:szCs w:val="20"/>
        </w:rPr>
        <w:t xml:space="preserve"> </w:t>
      </w:r>
      <w:r>
        <w:rPr>
          <w:rFonts w:ascii="Times New Roman" w:cs="Times New Roman" w:hAnsi="Times New Roman"/>
          <w:i/>
          <w:sz w:val="20"/>
          <w:szCs w:val="20"/>
        </w:rPr>
        <w:t>Lites</w:t>
      </w:r>
      <w:r>
        <w:rPr>
          <w:rFonts w:ascii="Times New Roman" w:cs="Times New Roman" w:hAnsi="Times New Roman"/>
          <w:i/>
          <w:sz w:val="20"/>
          <w:szCs w:val="20"/>
        </w:rPr>
        <w:t xml:space="preserve"> as an Accountant – Work independently</w:t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>- 09/2001 to 10/2008</w:t>
      </w:r>
    </w:p>
    <w:p>
      <w:pPr>
        <w:pStyle w:val="style0"/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Worked with </w:t>
      </w:r>
      <w:r>
        <w:rPr>
          <w:rFonts w:ascii="Times New Roman" w:cs="Times New Roman" w:hAnsi="Times New Roman"/>
          <w:i/>
          <w:sz w:val="20"/>
          <w:szCs w:val="20"/>
        </w:rPr>
        <w:t>Dilip</w:t>
      </w:r>
      <w:r>
        <w:rPr>
          <w:rFonts w:ascii="Times New Roman" w:cs="Times New Roman" w:hAnsi="Times New Roman"/>
          <w:i/>
          <w:sz w:val="20"/>
          <w:szCs w:val="20"/>
        </w:rPr>
        <w:t xml:space="preserve"> Group </w:t>
      </w:r>
      <w:r>
        <w:rPr>
          <w:rFonts w:ascii="Times New Roman" w:cs="Times New Roman" w:hAnsi="Times New Roman"/>
          <w:i/>
          <w:sz w:val="20"/>
          <w:szCs w:val="20"/>
        </w:rPr>
        <w:t>Of</w:t>
      </w:r>
      <w:r>
        <w:rPr>
          <w:rFonts w:ascii="Times New Roman" w:cs="Times New Roman" w:hAnsi="Times New Roman"/>
          <w:i/>
          <w:sz w:val="20"/>
          <w:szCs w:val="20"/>
        </w:rPr>
        <w:t xml:space="preserve"> Industries, </w:t>
      </w:r>
      <w:r>
        <w:rPr>
          <w:rFonts w:ascii="Times New Roman" w:cs="Times New Roman" w:hAnsi="Times New Roman"/>
          <w:i/>
          <w:sz w:val="20"/>
          <w:szCs w:val="20"/>
        </w:rPr>
        <w:t>Bagru</w:t>
      </w:r>
      <w:r>
        <w:rPr>
          <w:rFonts w:ascii="Times New Roman" w:cs="Times New Roman" w:hAnsi="Times New Roman"/>
          <w:i/>
          <w:sz w:val="20"/>
          <w:szCs w:val="20"/>
        </w:rPr>
        <w:t xml:space="preserve"> as Accountant</w:t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>- 11/2008 to 07/2009</w:t>
      </w:r>
    </w:p>
    <w:p>
      <w:pPr>
        <w:pStyle w:val="style0"/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Worked with </w:t>
      </w:r>
      <w:r>
        <w:rPr>
          <w:rFonts w:ascii="Times New Roman" w:cs="Times New Roman" w:hAnsi="Times New Roman"/>
          <w:i/>
          <w:sz w:val="20"/>
          <w:szCs w:val="20"/>
        </w:rPr>
        <w:t>Rajendra</w:t>
      </w:r>
      <w:r>
        <w:rPr>
          <w:rFonts w:ascii="Times New Roman" w:cs="Times New Roman" w:hAnsi="Times New Roman"/>
          <w:i/>
          <w:sz w:val="20"/>
          <w:szCs w:val="20"/>
        </w:rPr>
        <w:t xml:space="preserve"> &amp; Co., </w:t>
      </w:r>
      <w:r>
        <w:rPr>
          <w:rFonts w:ascii="Times New Roman" w:cs="Times New Roman" w:hAnsi="Times New Roman"/>
          <w:i/>
          <w:sz w:val="20"/>
          <w:szCs w:val="20"/>
        </w:rPr>
        <w:t>Jaipur</w:t>
      </w:r>
      <w:r>
        <w:rPr>
          <w:rFonts w:ascii="Times New Roman" w:cs="Times New Roman" w:hAnsi="Times New Roman"/>
          <w:i/>
          <w:sz w:val="20"/>
          <w:szCs w:val="20"/>
        </w:rPr>
        <w:t xml:space="preserve"> as Accounts Executive</w:t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>- 08/2009 to 12/2011</w:t>
      </w:r>
    </w:p>
    <w:p>
      <w:pPr>
        <w:pStyle w:val="style0"/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Worked with SVT Real Estate, </w:t>
      </w:r>
      <w:r>
        <w:rPr>
          <w:rFonts w:ascii="Times New Roman" w:cs="Times New Roman" w:hAnsi="Times New Roman"/>
          <w:i/>
          <w:sz w:val="20"/>
          <w:szCs w:val="20"/>
        </w:rPr>
        <w:t>Jagatpura</w:t>
      </w:r>
      <w:r>
        <w:rPr>
          <w:rFonts w:ascii="Times New Roman" w:cs="Times New Roman" w:hAnsi="Times New Roman"/>
          <w:i/>
          <w:sz w:val="20"/>
          <w:szCs w:val="20"/>
        </w:rPr>
        <w:t xml:space="preserve">, </w:t>
      </w:r>
      <w:r>
        <w:rPr>
          <w:rFonts w:ascii="Times New Roman" w:cs="Times New Roman" w:hAnsi="Times New Roman"/>
          <w:i/>
          <w:sz w:val="20"/>
          <w:szCs w:val="20"/>
        </w:rPr>
        <w:t>Jaipur</w:t>
      </w:r>
      <w:r>
        <w:rPr>
          <w:rFonts w:ascii="Times New Roman" w:cs="Times New Roman" w:hAnsi="Times New Roman"/>
          <w:i/>
          <w:sz w:val="20"/>
          <w:szCs w:val="20"/>
        </w:rPr>
        <w:t xml:space="preserve"> </w:t>
      </w:r>
      <w:r>
        <w:rPr>
          <w:rFonts w:ascii="Times New Roman" w:cs="Times New Roman" w:hAnsi="Times New Roman"/>
          <w:i/>
          <w:sz w:val="20"/>
          <w:szCs w:val="20"/>
        </w:rPr>
        <w:t>as Accounts &amp; Cash</w:t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>- 01/2012 to 08/2013</w:t>
      </w:r>
    </w:p>
    <w:p>
      <w:pPr>
        <w:pStyle w:val="style0"/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Worked with Bath </w:t>
      </w:r>
      <w:r>
        <w:rPr>
          <w:rFonts w:ascii="Times New Roman" w:cs="Times New Roman" w:hAnsi="Times New Roman"/>
          <w:i/>
          <w:sz w:val="20"/>
          <w:szCs w:val="20"/>
        </w:rPr>
        <w:t>Syles</w:t>
      </w:r>
      <w:r>
        <w:rPr>
          <w:rFonts w:ascii="Times New Roman" w:cs="Times New Roman" w:hAnsi="Times New Roman"/>
          <w:i/>
          <w:sz w:val="20"/>
          <w:szCs w:val="20"/>
        </w:rPr>
        <w:t xml:space="preserve">, Mahesh Nagar 80ft Road, </w:t>
      </w:r>
      <w:r>
        <w:rPr>
          <w:rFonts w:ascii="Times New Roman" w:cs="Times New Roman" w:hAnsi="Times New Roman"/>
          <w:i/>
          <w:sz w:val="20"/>
          <w:szCs w:val="20"/>
        </w:rPr>
        <w:t>Jaipur</w:t>
      </w:r>
      <w:r>
        <w:rPr>
          <w:rFonts w:ascii="Times New Roman" w:cs="Times New Roman" w:hAnsi="Times New Roman"/>
          <w:i/>
          <w:sz w:val="20"/>
          <w:szCs w:val="20"/>
        </w:rPr>
        <w:t xml:space="preserve"> as Accounts</w:t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>- 09/2013 to 01/2018</w:t>
      </w:r>
    </w:p>
    <w:p>
      <w:pPr>
        <w:pStyle w:val="style0"/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And Store </w:t>
      </w:r>
      <w:r>
        <w:rPr>
          <w:rFonts w:ascii="Times New Roman" w:cs="Times New Roman" w:hAnsi="Times New Roman"/>
          <w:i/>
          <w:sz w:val="20"/>
          <w:szCs w:val="20"/>
        </w:rPr>
        <w:t>Incharge</w:t>
      </w:r>
      <w:r>
        <w:rPr>
          <w:rFonts w:ascii="Times New Roman" w:cs="Times New Roman" w:hAnsi="Times New Roman"/>
          <w:i/>
          <w:sz w:val="20"/>
          <w:szCs w:val="20"/>
        </w:rPr>
        <w:t>.</w:t>
      </w:r>
      <w:r>
        <w:rPr>
          <w:rFonts w:ascii="Times New Roman" w:cs="Times New Roman" w:hAnsi="Times New Roman"/>
          <w:i/>
          <w:sz w:val="20"/>
          <w:szCs w:val="20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i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Presently working with Jaipur Tuffen Glass Industries Pvt Ltd, since January 2018</w:t>
      </w:r>
      <w:r>
        <w:rPr>
          <w:rFonts w:ascii="Times New Roman" w:cs="Times New Roman" w:hAnsi="Times New Roman"/>
          <w:b/>
          <w:sz w:val="20"/>
          <w:szCs w:val="20"/>
        </w:rPr>
        <w:t>. Doing day to day billing</w:t>
      </w:r>
      <w:r>
        <w:rPr>
          <w:rFonts w:ascii="Times New Roman" w:cs="Times New Roman" w:hAnsi="Times New Roman"/>
          <w:b/>
          <w:sz w:val="20"/>
          <w:szCs w:val="20"/>
        </w:rPr>
        <w:t>, Bank reconciliation, Party Statement reconciliation, Monthly TDS deduction and prepare quarterly tds returrn, Do GST work time to time.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Education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Complete B.Com. From University of Rajasthan, </w:t>
      </w:r>
      <w:r>
        <w:rPr>
          <w:rFonts w:ascii="Times New Roman" w:cs="Times New Roman" w:hAnsi="Times New Roman"/>
          <w:i/>
          <w:sz w:val="20"/>
          <w:szCs w:val="20"/>
        </w:rPr>
        <w:t>Jaipur</w:t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>- 1992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Extra Qualification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Complete PGDCS from </w:t>
      </w:r>
      <w:r>
        <w:rPr>
          <w:rFonts w:ascii="Times New Roman" w:cs="Times New Roman" w:hAnsi="Times New Roman"/>
          <w:i/>
          <w:sz w:val="20"/>
          <w:szCs w:val="20"/>
        </w:rPr>
        <w:t>Shramik</w:t>
      </w:r>
      <w:r>
        <w:rPr>
          <w:rFonts w:ascii="Times New Roman" w:cs="Times New Roman" w:hAnsi="Times New Roman"/>
          <w:i/>
          <w:sz w:val="20"/>
          <w:szCs w:val="20"/>
        </w:rPr>
        <w:t xml:space="preserve"> </w:t>
      </w:r>
      <w:r>
        <w:rPr>
          <w:rFonts w:ascii="Times New Roman" w:cs="Times New Roman" w:hAnsi="Times New Roman"/>
          <w:i/>
          <w:sz w:val="20"/>
          <w:szCs w:val="20"/>
        </w:rPr>
        <w:t>Vidhyapeeth</w:t>
      </w:r>
      <w:r>
        <w:rPr>
          <w:rFonts w:ascii="Times New Roman" w:cs="Times New Roman" w:hAnsi="Times New Roman"/>
          <w:i/>
          <w:sz w:val="20"/>
          <w:szCs w:val="20"/>
        </w:rPr>
        <w:t xml:space="preserve">, </w:t>
      </w:r>
      <w:r>
        <w:rPr>
          <w:rFonts w:ascii="Times New Roman" w:cs="Times New Roman" w:hAnsi="Times New Roman"/>
          <w:i/>
          <w:sz w:val="20"/>
          <w:szCs w:val="20"/>
        </w:rPr>
        <w:t>Adarsh</w:t>
      </w:r>
      <w:r>
        <w:rPr>
          <w:rFonts w:ascii="Times New Roman" w:cs="Times New Roman" w:hAnsi="Times New Roman"/>
          <w:i/>
          <w:sz w:val="20"/>
          <w:szCs w:val="20"/>
        </w:rPr>
        <w:t xml:space="preserve"> Nagar</w:t>
      </w:r>
      <w:r>
        <w:rPr>
          <w:rFonts w:ascii="Times New Roman" w:cs="Times New Roman" w:hAnsi="Times New Roman"/>
          <w:i/>
          <w:sz w:val="20"/>
          <w:szCs w:val="20"/>
        </w:rPr>
        <w:t xml:space="preserve">, </w:t>
      </w:r>
      <w:r>
        <w:rPr>
          <w:rFonts w:ascii="Times New Roman" w:cs="Times New Roman" w:hAnsi="Times New Roman"/>
          <w:i/>
          <w:sz w:val="20"/>
          <w:szCs w:val="20"/>
        </w:rPr>
        <w:t>Jaipur</w:t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ab/>
      </w:r>
      <w:r>
        <w:rPr>
          <w:rFonts w:ascii="Times New Roman" w:cs="Times New Roman" w:hAnsi="Times New Roman"/>
          <w:i/>
          <w:sz w:val="20"/>
          <w:szCs w:val="20"/>
        </w:rPr>
        <w:t>- 1993</w:t>
      </w: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jc w:val="right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Vijay Deep Gaur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BA23F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235</Words>
  <Characters>1312</Characters>
  <Application>WPS Office</Application>
  <DocSecurity>0</DocSecurity>
  <Paragraphs>49</Paragraphs>
  <ScaleCrop>false</ScaleCrop>
  <LinksUpToDate>false</LinksUpToDate>
  <CharactersWithSpaces>1538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2020-06-21T12:02:23Z</dcterms:created>
  <dc:creator>AKASH</dc:creator>
  <lastModifiedBy>Redmi Note 4</lastModifiedBy>
  <lastPrinted>2018-11-28T05:23:00Z</lastPrinted>
  <dcterms:modified xsi:type="dcterms:W3CDTF">2020-06-21T12:02:23Z</dcterms:modified>
  <revision>2</revision>
</coreProperties>
</file>