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rtl w:val="0"/>
        </w:rPr>
        <w:t xml:space="preserve">Resume 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Rajendra Singh Negi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22, Gautam Budha Nagar, Noida, 201301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E-mail ID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–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arnegi0001@gmail.com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tabs>
          <w:tab w:val="right" w:pos="9720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Mobile no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9810560211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after="60" w:before="240"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Career Synopsis &amp; Objective -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aspire for a challenging position in a professional Organization where I can enhance my skills and strengthen them in conjunction with Organization’s goals. A self-motivated achiever with an ability to plan and execute.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Professional Experience –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Designation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firstLine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Organization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sz w:val="28"/>
          <w:szCs w:val="28"/>
          <w:rtl w:val="0"/>
        </w:rPr>
        <w:t xml:space="preserve">Big Bazaar, Future Group Retail Ltd., Dehradun </w:t>
      </w:r>
    </w:p>
    <w:p w:rsidR="00000000" w:rsidDel="00000000" w:rsidP="00000000" w:rsidRDefault="00000000" w:rsidRPr="00000000" w14:paraId="0000000C">
      <w:pPr>
        <w:spacing w:after="120" w:line="240" w:lineRule="auto"/>
        <w:ind w:firstLine="36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Duration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– </w:t>
      </w:r>
      <w:r w:rsidDel="00000000" w:rsidR="00000000" w:rsidRPr="00000000">
        <w:rPr>
          <w:sz w:val="28"/>
          <w:szCs w:val="28"/>
          <w:rtl w:val="0"/>
        </w:rPr>
        <w:t xml:space="preserve">18-11-2013 to 05-02-2016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Replenishments, Optimal stock keeping, Return on Capital Employed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Fully responsible for maintaining the standard operation of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Providing information to customer about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Manpower scheduling, display, attendance.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Designation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Store Assistant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line="240" w:lineRule="auto"/>
        <w:ind w:firstLine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      Organization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-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TNR International, Okhla, New Delhi</w:t>
      </w:r>
    </w:p>
    <w:p w:rsidR="00000000" w:rsidDel="00000000" w:rsidP="00000000" w:rsidRDefault="00000000" w:rsidRPr="00000000" w14:paraId="00000014">
      <w:pPr>
        <w:spacing w:after="120" w:line="240" w:lineRule="auto"/>
        <w:ind w:firstLine="360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      Duration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–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25-03-2016 to 06-05-201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in computer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Tally.ERP9)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delivery, creation of company, ledger’ purchase order &amp; job order, GNR, Order and bill approval, verification, store issue, Bill processing &amp; bill transferring account, handling, of inventory.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also experience ERP.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35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Outlook, E-mail, net processing, all work is good knowledge. Work in Microsoft excel, and Microsoft word.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in store quality checking garments, quality checking in label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(wash care label, code label, main label, size label, and size coo loop label),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style’s price ticket, and cit-tag.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order goods, issue slip maintain in entry register within two days.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Designation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 Leader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            Organization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Fashion Mantra, Gautam Budh Nagar, Noida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rebuchet MS" w:cs="Trebuchet MS" w:eastAsia="Trebuchet MS" w:hAnsi="Trebuchet MS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            Duration       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–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01-0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-201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Course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computer one year’s (MS Word, MS Excel, Power point, Talley ERP 9).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Educational&amp; Qualification -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10th from Uttarakhand Board 2010.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Uttrakhand Board 2012.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B.A from Sri Dev University Uttarakhand 2016.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Personal Details -</w:t>
      </w:r>
    </w:p>
    <w:p w:rsidR="00000000" w:rsidDel="00000000" w:rsidP="00000000" w:rsidRDefault="00000000" w:rsidRPr="00000000" w14:paraId="00000027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of Birth</w:t>
        <w:tab/>
        <w:tab/>
        <w:t xml:space="preserve">-</w:t>
        <w:tab/>
        <w:t xml:space="preserve"> 10-10-1995</w:t>
      </w:r>
    </w:p>
    <w:p w:rsidR="00000000" w:rsidDel="00000000" w:rsidP="00000000" w:rsidRDefault="00000000" w:rsidRPr="00000000" w14:paraId="00000028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Father’s Name</w:t>
        <w:tab/>
        <w:tab/>
        <w:t xml:space="preserve">-</w:t>
        <w:tab/>
        <w:t xml:space="preserve">Mr. Jaswant Singh Negi</w:t>
      </w:r>
    </w:p>
    <w:p w:rsidR="00000000" w:rsidDel="00000000" w:rsidP="00000000" w:rsidRDefault="00000000" w:rsidRPr="00000000" w14:paraId="00000029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Linguistic Abilities</w:t>
        <w:tab/>
        <w:t xml:space="preserve">-</w:t>
        <w:tab/>
        <w:t xml:space="preserve">Hindi and English</w:t>
      </w:r>
    </w:p>
    <w:p w:rsidR="00000000" w:rsidDel="00000000" w:rsidP="00000000" w:rsidRDefault="00000000" w:rsidRPr="00000000" w14:paraId="0000002A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Marital Status</w:t>
        <w:tab/>
        <w:tab/>
        <w:t xml:space="preserve">-</w:t>
        <w:tab/>
        <w:t xml:space="preserve">Married </w:t>
      </w:r>
    </w:p>
    <w:p w:rsidR="00000000" w:rsidDel="00000000" w:rsidP="00000000" w:rsidRDefault="00000000" w:rsidRPr="00000000" w14:paraId="0000002B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Religion</w:t>
        <w:tab/>
        <w:tab/>
        <w:t xml:space="preserve">-</w:t>
        <w:tab/>
        <w:t xml:space="preserve">Hindu </w:t>
      </w:r>
    </w:p>
    <w:p w:rsidR="00000000" w:rsidDel="00000000" w:rsidP="00000000" w:rsidRDefault="00000000" w:rsidRPr="00000000" w14:paraId="0000002C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Nationality</w:t>
        <w:tab/>
        <w:tab/>
        <w:t xml:space="preserve">-</w:t>
        <w:tab/>
        <w:t xml:space="preserve">Indian</w:t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Permanent Address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Village- Dharkot , Post office- Ganai, District – Almora, UTTRAKHAND- 263656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- 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PLACE -</w:t>
      </w:r>
    </w:p>
    <w:sectPr>
      <w:pgSz w:h="15840" w:w="12240"/>
      <w:pgMar w:bottom="3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rebuchet MS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rebuchet MS" w:cs="Trebuchet MS" w:eastAsia="Trebuchet MS" w:hAnsi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negi.ts85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