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06" w:rsidRPr="008E75CB" w:rsidRDefault="00FC5506" w:rsidP="00402E65">
      <w:pPr>
        <w:pStyle w:val="Heading1"/>
        <w:ind w:left="0" w:firstLine="0"/>
        <w:rPr>
          <w:sz w:val="20"/>
          <w:szCs w:val="20"/>
        </w:rPr>
      </w:pPr>
    </w:p>
    <w:p w:rsidR="005F2CD9" w:rsidRPr="00F91252" w:rsidRDefault="00402E65" w:rsidP="00402E65">
      <w:pPr>
        <w:pStyle w:val="Heading1"/>
        <w:ind w:left="0" w:firstLine="0"/>
        <w:rPr>
          <w:sz w:val="22"/>
        </w:rPr>
      </w:pPr>
      <w:r w:rsidRPr="00F91252">
        <w:rPr>
          <w:sz w:val="22"/>
        </w:rPr>
        <w:t>ADHIN.T.A</w:t>
      </w:r>
    </w:p>
    <w:p w:rsidR="00C861C1" w:rsidRDefault="00696A5A" w:rsidP="001D570B">
      <w:pPr>
        <w:tabs>
          <w:tab w:val="left" w:pos="7245"/>
        </w:tabs>
        <w:rPr>
          <w:sz w:val="22"/>
          <w:szCs w:val="22"/>
        </w:rPr>
      </w:pPr>
      <w:r w:rsidRPr="00F91252">
        <w:rPr>
          <w:sz w:val="22"/>
          <w:szCs w:val="22"/>
        </w:rPr>
        <w:t>115 E Block, Dhobi Khana, Ondikuppam</w:t>
      </w:r>
      <w:r w:rsidR="00C861C1">
        <w:rPr>
          <w:sz w:val="22"/>
          <w:szCs w:val="22"/>
        </w:rPr>
        <w:t>,</w:t>
      </w:r>
    </w:p>
    <w:p w:rsidR="00696A5A" w:rsidRPr="00F91252" w:rsidRDefault="00696A5A" w:rsidP="00C861C1">
      <w:pPr>
        <w:tabs>
          <w:tab w:val="left" w:pos="7245"/>
        </w:tabs>
        <w:rPr>
          <w:sz w:val="22"/>
          <w:szCs w:val="22"/>
        </w:rPr>
      </w:pPr>
      <w:r w:rsidRPr="00F91252">
        <w:rPr>
          <w:sz w:val="22"/>
          <w:szCs w:val="22"/>
        </w:rPr>
        <w:t xml:space="preserve"> Ennore express road</w:t>
      </w:r>
      <w:r w:rsidR="00C861C1">
        <w:rPr>
          <w:sz w:val="22"/>
          <w:szCs w:val="22"/>
        </w:rPr>
        <w:t xml:space="preserve">, </w:t>
      </w:r>
      <w:r w:rsidRPr="00F91252">
        <w:rPr>
          <w:sz w:val="22"/>
          <w:szCs w:val="22"/>
        </w:rPr>
        <w:t xml:space="preserve">Kaladipet, Chennai-19 </w:t>
      </w:r>
    </w:p>
    <w:p w:rsidR="00402E65" w:rsidRPr="00F91252" w:rsidRDefault="005F2CD9" w:rsidP="005F2CD9">
      <w:pPr>
        <w:rPr>
          <w:sz w:val="22"/>
          <w:szCs w:val="22"/>
        </w:rPr>
      </w:pPr>
      <w:r w:rsidRPr="00F91252">
        <w:rPr>
          <w:sz w:val="22"/>
          <w:szCs w:val="22"/>
        </w:rPr>
        <w:t>Ph</w:t>
      </w:r>
      <w:r w:rsidR="00B913FB" w:rsidRPr="00F91252">
        <w:rPr>
          <w:sz w:val="22"/>
          <w:szCs w:val="22"/>
        </w:rPr>
        <w:t>one no: 8939499932</w:t>
      </w:r>
    </w:p>
    <w:p w:rsidR="005F2CD9" w:rsidRPr="00F91252" w:rsidRDefault="00696A5A" w:rsidP="005F2CD9">
      <w:pPr>
        <w:rPr>
          <w:sz w:val="22"/>
          <w:szCs w:val="22"/>
        </w:rPr>
      </w:pPr>
      <w:r w:rsidRPr="00F91252">
        <w:rPr>
          <w:sz w:val="22"/>
          <w:szCs w:val="22"/>
        </w:rPr>
        <w:t>Email-</w:t>
      </w:r>
      <w:r w:rsidR="005F2CD9" w:rsidRPr="00F91252">
        <w:rPr>
          <w:sz w:val="22"/>
          <w:szCs w:val="22"/>
        </w:rPr>
        <w:t xml:space="preserve"> </w:t>
      </w:r>
      <w:r w:rsidR="00402E65" w:rsidRPr="00F91252">
        <w:rPr>
          <w:color w:val="0000FF"/>
          <w:sz w:val="22"/>
          <w:szCs w:val="22"/>
          <w:u w:val="single" w:color="0000FF"/>
        </w:rPr>
        <w:t>adhinta</w:t>
      </w:r>
      <w:r w:rsidR="00DA6A32" w:rsidRPr="00F91252">
        <w:rPr>
          <w:color w:val="0000FF"/>
          <w:sz w:val="22"/>
          <w:szCs w:val="22"/>
          <w:u w:val="single" w:color="0000FF"/>
        </w:rPr>
        <w:t>dme</w:t>
      </w:r>
      <w:r w:rsidR="005F2CD9" w:rsidRPr="00F91252">
        <w:rPr>
          <w:color w:val="0000FF"/>
          <w:sz w:val="22"/>
          <w:szCs w:val="22"/>
          <w:u w:val="single" w:color="0000FF"/>
        </w:rPr>
        <w:t>@gmail.com</w:t>
      </w:r>
    </w:p>
    <w:p w:rsidR="00DA55BB" w:rsidRPr="00F91252" w:rsidRDefault="00DA55BB">
      <w:pPr>
        <w:pBdr>
          <w:bottom w:val="single" w:sz="6" w:space="2" w:color="auto"/>
        </w:pBdr>
        <w:rPr>
          <w:rFonts w:ascii="Calibri" w:hAnsi="Calibri"/>
          <w:sz w:val="22"/>
          <w:szCs w:val="22"/>
        </w:rPr>
      </w:pPr>
    </w:p>
    <w:p w:rsidR="00DA55BB" w:rsidRPr="008E75CB" w:rsidRDefault="00830B7B">
      <w:pPr>
        <w:jc w:val="center"/>
        <w:rPr>
          <w:rFonts w:ascii="Calibri" w:hAnsi="Calibri"/>
          <w:b/>
          <w:bCs/>
          <w:sz w:val="20"/>
          <w:szCs w:val="20"/>
        </w:rPr>
      </w:pPr>
      <w:r w:rsidRPr="008E75CB">
        <w:rPr>
          <w:rFonts w:ascii="Calibri" w:hAnsi="Calibri"/>
          <w:b/>
          <w:bCs/>
          <w:sz w:val="20"/>
          <w:szCs w:val="20"/>
        </w:rPr>
        <w:t>SUMMARY OF EXPERIENCE</w:t>
      </w:r>
    </w:p>
    <w:p w:rsidR="00DA55BB" w:rsidRPr="008E75CB" w:rsidRDefault="00DA55BB">
      <w:pPr>
        <w:jc w:val="center"/>
        <w:rPr>
          <w:rFonts w:ascii="Calibri" w:hAnsi="Calibri"/>
          <w:b/>
          <w:bCs/>
          <w:sz w:val="20"/>
          <w:szCs w:val="20"/>
        </w:rPr>
      </w:pPr>
    </w:p>
    <w:p w:rsidR="00402E65" w:rsidRPr="008E75CB" w:rsidRDefault="00402E65" w:rsidP="00873753">
      <w:pPr>
        <w:numPr>
          <w:ilvl w:val="0"/>
          <w:numId w:val="1"/>
        </w:numPr>
        <w:rPr>
          <w:rFonts w:ascii="Calibri" w:hAnsi="Calibri"/>
          <w:sz w:val="20"/>
          <w:szCs w:val="20"/>
        </w:rPr>
      </w:pPr>
      <w:r w:rsidRPr="008E75CB">
        <w:rPr>
          <w:rFonts w:ascii="Calibri" w:hAnsi="Calibri"/>
          <w:sz w:val="20"/>
          <w:szCs w:val="20"/>
        </w:rPr>
        <w:t>DME In</w:t>
      </w:r>
      <w:r w:rsidR="00025A55" w:rsidRPr="008E75CB">
        <w:rPr>
          <w:rFonts w:ascii="Calibri" w:hAnsi="Calibri"/>
          <w:sz w:val="20"/>
          <w:szCs w:val="20"/>
        </w:rPr>
        <w:t xml:space="preserve"> </w:t>
      </w:r>
      <w:r w:rsidRPr="008E75CB">
        <w:rPr>
          <w:rFonts w:ascii="Calibri" w:hAnsi="Calibri"/>
          <w:sz w:val="20"/>
          <w:szCs w:val="20"/>
        </w:rPr>
        <w:t>KUMARAN POLYTECHNIC MINJUR with 78%</w:t>
      </w:r>
    </w:p>
    <w:p w:rsidR="00820FFF" w:rsidRPr="008E75CB" w:rsidRDefault="00696A5A" w:rsidP="00873753">
      <w:pPr>
        <w:numPr>
          <w:ilvl w:val="0"/>
          <w:numId w:val="1"/>
        </w:numPr>
        <w:rPr>
          <w:rFonts w:ascii="Calibri" w:hAnsi="Calibri"/>
          <w:sz w:val="20"/>
          <w:szCs w:val="20"/>
        </w:rPr>
      </w:pPr>
      <w:r w:rsidRPr="008E75CB">
        <w:rPr>
          <w:rFonts w:ascii="Calibri" w:hAnsi="Calibri"/>
          <w:sz w:val="20"/>
          <w:szCs w:val="20"/>
        </w:rPr>
        <w:t>6</w:t>
      </w:r>
      <w:r w:rsidR="006D7136" w:rsidRPr="008E75CB">
        <w:rPr>
          <w:rFonts w:ascii="Calibri" w:hAnsi="Calibri"/>
          <w:sz w:val="20"/>
          <w:szCs w:val="20"/>
        </w:rPr>
        <w:t xml:space="preserve"> years of experience in</w:t>
      </w:r>
      <w:r w:rsidR="00873753" w:rsidRPr="008E75CB">
        <w:rPr>
          <w:rFonts w:ascii="Calibri" w:hAnsi="Calibri"/>
          <w:sz w:val="20"/>
          <w:szCs w:val="20"/>
        </w:rPr>
        <w:t xml:space="preserve"> Inboun</w:t>
      </w:r>
      <w:r w:rsidR="004C6FB3" w:rsidRPr="008E75CB">
        <w:rPr>
          <w:rFonts w:ascii="Calibri" w:hAnsi="Calibri"/>
          <w:sz w:val="20"/>
          <w:szCs w:val="20"/>
        </w:rPr>
        <w:t>d Logistics &amp; Transportation / Warehouse Operations.</w:t>
      </w:r>
    </w:p>
    <w:p w:rsidR="00DA55BB" w:rsidRPr="008E75CB" w:rsidRDefault="00830B7B" w:rsidP="00402E65">
      <w:pPr>
        <w:numPr>
          <w:ilvl w:val="0"/>
          <w:numId w:val="1"/>
        </w:numPr>
        <w:jc w:val="both"/>
        <w:rPr>
          <w:rFonts w:ascii="Calibri" w:hAnsi="Calibri"/>
          <w:sz w:val="20"/>
          <w:szCs w:val="20"/>
        </w:rPr>
      </w:pPr>
      <w:r w:rsidRPr="008E75CB">
        <w:rPr>
          <w:rFonts w:ascii="Calibri" w:hAnsi="Calibri"/>
          <w:sz w:val="20"/>
          <w:szCs w:val="20"/>
        </w:rPr>
        <w:t>Proficient at efficiently h</w:t>
      </w:r>
      <w:r w:rsidR="00873753" w:rsidRPr="008E75CB">
        <w:rPr>
          <w:rFonts w:ascii="Calibri" w:hAnsi="Calibri"/>
          <w:sz w:val="20"/>
          <w:szCs w:val="20"/>
        </w:rPr>
        <w:t xml:space="preserve">andling the </w:t>
      </w:r>
      <w:r w:rsidR="004C6FB3" w:rsidRPr="008E75CB">
        <w:rPr>
          <w:rFonts w:ascii="Calibri" w:hAnsi="Calibri"/>
          <w:sz w:val="20"/>
          <w:szCs w:val="20"/>
        </w:rPr>
        <w:t>man management</w:t>
      </w:r>
      <w:r w:rsidRPr="008E75CB">
        <w:rPr>
          <w:rFonts w:ascii="Calibri" w:hAnsi="Calibri"/>
          <w:sz w:val="20"/>
          <w:szCs w:val="20"/>
        </w:rPr>
        <w:t xml:space="preserve"> and taking cost Saving initiative</w:t>
      </w:r>
    </w:p>
    <w:p w:rsidR="00FC5506" w:rsidRPr="008E75CB" w:rsidRDefault="00FC5506" w:rsidP="00FC5506">
      <w:pPr>
        <w:pStyle w:val="ListParagraph"/>
        <w:numPr>
          <w:ilvl w:val="0"/>
          <w:numId w:val="15"/>
        </w:numPr>
        <w:pBdr>
          <w:bottom w:val="single" w:sz="6" w:space="1" w:color="auto"/>
        </w:pBdr>
        <w:jc w:val="both"/>
        <w:rPr>
          <w:sz w:val="20"/>
          <w:szCs w:val="20"/>
        </w:rPr>
      </w:pPr>
      <w:r w:rsidRPr="008E75CB">
        <w:rPr>
          <w:sz w:val="20"/>
          <w:szCs w:val="20"/>
        </w:rPr>
        <w:t>Logistics (Dispatch and Transportation).</w:t>
      </w:r>
    </w:p>
    <w:p w:rsidR="00FC5506" w:rsidRPr="008E75CB" w:rsidRDefault="00FC5506" w:rsidP="00FC5506">
      <w:pPr>
        <w:pStyle w:val="ListParagraph"/>
        <w:numPr>
          <w:ilvl w:val="0"/>
          <w:numId w:val="15"/>
        </w:numPr>
        <w:pBdr>
          <w:bottom w:val="single" w:sz="6" w:space="1" w:color="auto"/>
        </w:pBdr>
        <w:jc w:val="both"/>
        <w:rPr>
          <w:sz w:val="20"/>
          <w:szCs w:val="20"/>
        </w:rPr>
      </w:pPr>
      <w:r w:rsidRPr="008E75CB">
        <w:rPr>
          <w:sz w:val="20"/>
          <w:szCs w:val="20"/>
        </w:rPr>
        <w:t>Vendor payment process.</w:t>
      </w:r>
    </w:p>
    <w:p w:rsidR="00FC5506" w:rsidRPr="008E75CB" w:rsidRDefault="00FC5506" w:rsidP="00FC5506">
      <w:pPr>
        <w:pStyle w:val="ListParagraph"/>
        <w:numPr>
          <w:ilvl w:val="0"/>
          <w:numId w:val="15"/>
        </w:numPr>
        <w:pBdr>
          <w:bottom w:val="single" w:sz="6" w:space="1" w:color="auto"/>
        </w:pBdr>
        <w:jc w:val="both"/>
        <w:rPr>
          <w:sz w:val="20"/>
          <w:szCs w:val="20"/>
        </w:rPr>
      </w:pPr>
      <w:r w:rsidRPr="008E75CB">
        <w:rPr>
          <w:sz w:val="20"/>
          <w:szCs w:val="20"/>
        </w:rPr>
        <w:t>Inventory Management.</w:t>
      </w:r>
    </w:p>
    <w:p w:rsidR="00FC5506" w:rsidRPr="008E75CB" w:rsidRDefault="00FC5506" w:rsidP="00FC5506">
      <w:pPr>
        <w:pStyle w:val="ListParagraph"/>
        <w:numPr>
          <w:ilvl w:val="0"/>
          <w:numId w:val="15"/>
        </w:numPr>
        <w:pBdr>
          <w:bottom w:val="single" w:sz="6" w:space="1" w:color="auto"/>
        </w:pBdr>
        <w:jc w:val="both"/>
        <w:rPr>
          <w:sz w:val="20"/>
          <w:szCs w:val="20"/>
        </w:rPr>
      </w:pPr>
      <w:r w:rsidRPr="008E75CB">
        <w:rPr>
          <w:sz w:val="20"/>
          <w:szCs w:val="20"/>
        </w:rPr>
        <w:t>SAP MM.</w:t>
      </w:r>
    </w:p>
    <w:p w:rsidR="001D570B" w:rsidRDefault="00FC5506" w:rsidP="00FC5506">
      <w:pPr>
        <w:pStyle w:val="ListParagraph"/>
        <w:numPr>
          <w:ilvl w:val="0"/>
          <w:numId w:val="15"/>
        </w:numPr>
        <w:pBdr>
          <w:bottom w:val="single" w:sz="6" w:space="1" w:color="auto"/>
        </w:pBdr>
        <w:jc w:val="both"/>
        <w:rPr>
          <w:rFonts w:hint="default"/>
          <w:sz w:val="20"/>
          <w:szCs w:val="20"/>
        </w:rPr>
      </w:pPr>
      <w:r w:rsidRPr="008E75CB">
        <w:rPr>
          <w:sz w:val="20"/>
          <w:szCs w:val="20"/>
        </w:rPr>
        <w:t>Invoice preparation and dispatch the goods.</w:t>
      </w:r>
    </w:p>
    <w:p w:rsidR="00DA55BB" w:rsidRPr="001D570B" w:rsidRDefault="00FC5506" w:rsidP="001D570B">
      <w:pPr>
        <w:pBdr>
          <w:bottom w:val="single" w:sz="6" w:space="1" w:color="auto"/>
        </w:pBdr>
        <w:jc w:val="both"/>
        <w:rPr>
          <w:rFonts w:ascii="Calibri" w:hAnsi="Calibri"/>
          <w:sz w:val="20"/>
          <w:szCs w:val="20"/>
        </w:rPr>
      </w:pPr>
      <w:r w:rsidRPr="001D570B">
        <w:rPr>
          <w:sz w:val="20"/>
          <w:szCs w:val="20"/>
        </w:rPr>
        <w:t xml:space="preserve">                                                           </w:t>
      </w:r>
    </w:p>
    <w:p w:rsidR="00FC5506" w:rsidRPr="008E75CB" w:rsidRDefault="00FC5506">
      <w:pPr>
        <w:jc w:val="both"/>
        <w:rPr>
          <w:rFonts w:ascii="Calibri" w:hAnsi="Calibri"/>
          <w:b/>
          <w:sz w:val="20"/>
          <w:szCs w:val="20"/>
        </w:rPr>
      </w:pPr>
    </w:p>
    <w:p w:rsidR="00DA55BB" w:rsidRPr="008E75CB" w:rsidRDefault="00830B7B">
      <w:pPr>
        <w:jc w:val="both"/>
        <w:rPr>
          <w:rFonts w:ascii="Calibri" w:hAnsi="Calibri"/>
          <w:b/>
          <w:sz w:val="20"/>
          <w:szCs w:val="20"/>
        </w:rPr>
      </w:pPr>
      <w:r w:rsidRPr="008E75CB">
        <w:rPr>
          <w:rFonts w:ascii="Calibri" w:hAnsi="Calibri"/>
          <w:b/>
          <w:sz w:val="20"/>
          <w:szCs w:val="20"/>
        </w:rPr>
        <w:t xml:space="preserve">Present company: </w:t>
      </w:r>
    </w:p>
    <w:p w:rsidR="00DA55BB" w:rsidRPr="008E75CB" w:rsidRDefault="00DA55BB">
      <w:pPr>
        <w:jc w:val="both"/>
        <w:rPr>
          <w:rFonts w:ascii="Calibri" w:hAnsi="Calibri"/>
          <w:b/>
          <w:sz w:val="20"/>
          <w:szCs w:val="20"/>
        </w:rPr>
      </w:pPr>
    </w:p>
    <w:p w:rsidR="00DA55BB" w:rsidRPr="008E75CB" w:rsidRDefault="00830B7B">
      <w:pPr>
        <w:jc w:val="both"/>
        <w:rPr>
          <w:rFonts w:ascii="Calibri" w:hAnsi="Calibri"/>
          <w:b/>
          <w:sz w:val="20"/>
          <w:szCs w:val="20"/>
        </w:rPr>
      </w:pPr>
      <w:r w:rsidRPr="008E75CB">
        <w:rPr>
          <w:rFonts w:ascii="Calibri" w:hAnsi="Calibri"/>
          <w:b/>
          <w:sz w:val="20"/>
          <w:szCs w:val="20"/>
        </w:rPr>
        <w:t>ROYAL ENFIELD (A UNIT OF EICHER MOTOR)</w:t>
      </w:r>
    </w:p>
    <w:p w:rsidR="00DA55BB" w:rsidRPr="008E75CB" w:rsidRDefault="004C6FB3">
      <w:pPr>
        <w:jc w:val="both"/>
        <w:rPr>
          <w:rFonts w:ascii="Calibri" w:hAnsi="Calibri"/>
          <w:b/>
          <w:sz w:val="20"/>
          <w:szCs w:val="20"/>
        </w:rPr>
      </w:pPr>
      <w:r w:rsidRPr="008E75CB">
        <w:rPr>
          <w:rFonts w:ascii="Calibri" w:hAnsi="Calibri"/>
          <w:b/>
          <w:sz w:val="20"/>
          <w:szCs w:val="20"/>
        </w:rPr>
        <w:t xml:space="preserve">Based on </w:t>
      </w:r>
      <w:r w:rsidR="00696A5A" w:rsidRPr="008E75CB">
        <w:rPr>
          <w:rFonts w:ascii="Calibri" w:hAnsi="Calibri"/>
          <w:b/>
          <w:sz w:val="20"/>
          <w:szCs w:val="20"/>
        </w:rPr>
        <w:t>Consultant:</w:t>
      </w:r>
      <w:r w:rsidRPr="008E75CB">
        <w:rPr>
          <w:rFonts w:ascii="Calibri" w:hAnsi="Calibri"/>
          <w:b/>
          <w:sz w:val="20"/>
          <w:szCs w:val="20"/>
        </w:rPr>
        <w:t xml:space="preserve"> </w:t>
      </w:r>
      <w:r w:rsidR="00820FFF" w:rsidRPr="008E75CB">
        <w:rPr>
          <w:rFonts w:ascii="Calibri" w:hAnsi="Calibri"/>
          <w:b/>
          <w:sz w:val="20"/>
          <w:szCs w:val="20"/>
        </w:rPr>
        <w:t xml:space="preserve"> </w:t>
      </w:r>
      <w:r w:rsidR="006D7136" w:rsidRPr="008E75CB">
        <w:rPr>
          <w:rFonts w:ascii="Calibri" w:hAnsi="Calibri"/>
          <w:b/>
          <w:sz w:val="20"/>
          <w:szCs w:val="20"/>
        </w:rPr>
        <w:t>Thangam Corporate services Pvt Ltd</w:t>
      </w:r>
      <w:r w:rsidRPr="008E75CB">
        <w:rPr>
          <w:rFonts w:ascii="Calibri" w:hAnsi="Calibri"/>
          <w:b/>
          <w:sz w:val="20"/>
          <w:szCs w:val="20"/>
        </w:rPr>
        <w:t>.</w:t>
      </w:r>
    </w:p>
    <w:p w:rsidR="00DA55BB" w:rsidRPr="008E75CB" w:rsidRDefault="00DA55BB">
      <w:pPr>
        <w:tabs>
          <w:tab w:val="left" w:pos="1701"/>
        </w:tabs>
        <w:rPr>
          <w:rFonts w:ascii="Calibri" w:hAnsi="Calibri"/>
          <w:sz w:val="20"/>
          <w:szCs w:val="20"/>
        </w:rPr>
      </w:pPr>
    </w:p>
    <w:p w:rsidR="00DA55BB" w:rsidRPr="008E75CB" w:rsidRDefault="004C6FB3">
      <w:pPr>
        <w:tabs>
          <w:tab w:val="left" w:pos="1701"/>
        </w:tabs>
        <w:ind w:left="2160" w:hanging="2160"/>
        <w:rPr>
          <w:rFonts w:ascii="Calibri" w:hAnsi="Calibri"/>
          <w:b/>
          <w:sz w:val="20"/>
          <w:szCs w:val="20"/>
        </w:rPr>
      </w:pPr>
      <w:r w:rsidRPr="008E75CB">
        <w:rPr>
          <w:rFonts w:ascii="Calibri" w:hAnsi="Calibri"/>
          <w:b/>
          <w:sz w:val="20"/>
          <w:szCs w:val="20"/>
        </w:rPr>
        <w:t xml:space="preserve">Logistics </w:t>
      </w:r>
      <w:r w:rsidR="006D7136" w:rsidRPr="008E75CB">
        <w:rPr>
          <w:rFonts w:ascii="Calibri" w:hAnsi="Calibri"/>
          <w:b/>
          <w:sz w:val="20"/>
          <w:szCs w:val="20"/>
        </w:rPr>
        <w:t>Executive –</w:t>
      </w:r>
      <w:r w:rsidR="00873753" w:rsidRPr="008E75CB">
        <w:rPr>
          <w:rFonts w:ascii="Calibri" w:hAnsi="Calibri"/>
          <w:b/>
          <w:sz w:val="20"/>
          <w:szCs w:val="20"/>
        </w:rPr>
        <w:t xml:space="preserve"> Inbound</w:t>
      </w:r>
    </w:p>
    <w:p w:rsidR="006D7136" w:rsidRPr="008E75CB" w:rsidRDefault="006C03C2">
      <w:pPr>
        <w:rPr>
          <w:rFonts w:ascii="Calibri" w:hAnsi="Calibri"/>
          <w:bCs/>
          <w:sz w:val="20"/>
          <w:szCs w:val="20"/>
        </w:rPr>
      </w:pPr>
      <w:r w:rsidRPr="008E75CB">
        <w:rPr>
          <w:rFonts w:ascii="Calibri" w:hAnsi="Calibri"/>
          <w:bCs/>
          <w:sz w:val="20"/>
          <w:szCs w:val="20"/>
        </w:rPr>
        <w:t>From June</w:t>
      </w:r>
      <w:r w:rsidR="006D7136" w:rsidRPr="008E75CB">
        <w:rPr>
          <w:rFonts w:ascii="Calibri" w:hAnsi="Calibri"/>
          <w:bCs/>
          <w:sz w:val="20"/>
          <w:szCs w:val="20"/>
        </w:rPr>
        <w:t xml:space="preserve"> 201</w:t>
      </w:r>
      <w:r w:rsidRPr="008E75CB">
        <w:rPr>
          <w:rFonts w:ascii="Calibri" w:hAnsi="Calibri"/>
          <w:bCs/>
          <w:sz w:val="20"/>
          <w:szCs w:val="20"/>
        </w:rPr>
        <w:t>5</w:t>
      </w:r>
      <w:r w:rsidR="00830B7B" w:rsidRPr="008E75CB">
        <w:rPr>
          <w:rFonts w:ascii="Calibri" w:hAnsi="Calibri"/>
          <w:bCs/>
          <w:sz w:val="20"/>
          <w:szCs w:val="20"/>
        </w:rPr>
        <w:t xml:space="preserve"> to till date</w:t>
      </w:r>
    </w:p>
    <w:p w:rsidR="000515DE" w:rsidRPr="008E75CB" w:rsidRDefault="000515DE">
      <w:pPr>
        <w:rPr>
          <w:rFonts w:ascii="Calibri" w:hAnsi="Calibri"/>
          <w:bCs/>
          <w:sz w:val="20"/>
          <w:szCs w:val="20"/>
        </w:rPr>
      </w:pPr>
    </w:p>
    <w:p w:rsidR="000515DE" w:rsidRPr="008E75CB" w:rsidRDefault="000515DE" w:rsidP="000515DE">
      <w:pPr>
        <w:numPr>
          <w:ilvl w:val="0"/>
          <w:numId w:val="2"/>
        </w:numPr>
        <w:rPr>
          <w:rFonts w:ascii="Calibri" w:hAnsi="Calibri"/>
          <w:b/>
          <w:bCs/>
          <w:sz w:val="20"/>
          <w:szCs w:val="20"/>
        </w:rPr>
      </w:pPr>
      <w:r w:rsidRPr="008E75CB">
        <w:rPr>
          <w:rFonts w:ascii="Calibri" w:hAnsi="Calibri"/>
          <w:b/>
          <w:bCs/>
          <w:sz w:val="20"/>
          <w:szCs w:val="20"/>
        </w:rPr>
        <w:t>AREA OF KNOWLEDGE</w:t>
      </w:r>
    </w:p>
    <w:p w:rsidR="000515DE" w:rsidRPr="008E75CB" w:rsidRDefault="000515DE" w:rsidP="000515DE">
      <w:pPr>
        <w:ind w:left="420"/>
        <w:rPr>
          <w:rFonts w:ascii="Calibri" w:hAnsi="Calibri"/>
          <w:b/>
          <w:bCs/>
          <w:sz w:val="20"/>
          <w:szCs w:val="20"/>
        </w:rPr>
      </w:pPr>
    </w:p>
    <w:p w:rsidR="00FC5506" w:rsidRPr="008E75CB" w:rsidRDefault="00FC5506" w:rsidP="00FC5506">
      <w:pPr>
        <w:pStyle w:val="ListParagraph"/>
        <w:numPr>
          <w:ilvl w:val="0"/>
          <w:numId w:val="14"/>
        </w:numPr>
        <w:tabs>
          <w:tab w:val="left" w:pos="720"/>
        </w:tabs>
        <w:jc w:val="both"/>
        <w:rPr>
          <w:rFonts w:cs="Calibri"/>
          <w:sz w:val="20"/>
          <w:szCs w:val="20"/>
        </w:rPr>
      </w:pPr>
      <w:r w:rsidRPr="008E75CB">
        <w:rPr>
          <w:rFonts w:cs="Calibri"/>
          <w:sz w:val="20"/>
          <w:szCs w:val="20"/>
        </w:rPr>
        <w:t>Manpower Management.</w:t>
      </w:r>
    </w:p>
    <w:p w:rsidR="00FC5506" w:rsidRPr="008E75CB" w:rsidRDefault="00FC5506" w:rsidP="00FC5506">
      <w:pPr>
        <w:pStyle w:val="ListParagraph"/>
        <w:numPr>
          <w:ilvl w:val="0"/>
          <w:numId w:val="14"/>
        </w:numPr>
        <w:tabs>
          <w:tab w:val="left" w:pos="720"/>
        </w:tabs>
        <w:jc w:val="both"/>
        <w:rPr>
          <w:rFonts w:cs="Calibri"/>
          <w:sz w:val="20"/>
          <w:szCs w:val="20"/>
        </w:rPr>
      </w:pPr>
      <w:r w:rsidRPr="008E75CB">
        <w:rPr>
          <w:rFonts w:cs="Calibri"/>
          <w:sz w:val="20"/>
          <w:szCs w:val="20"/>
        </w:rPr>
        <w:t>Dispatch Management.</w:t>
      </w:r>
    </w:p>
    <w:p w:rsidR="00FC5506" w:rsidRPr="008E75CB" w:rsidRDefault="00FC5506" w:rsidP="00FC5506">
      <w:pPr>
        <w:pStyle w:val="ListParagraph"/>
        <w:numPr>
          <w:ilvl w:val="0"/>
          <w:numId w:val="14"/>
        </w:numPr>
        <w:tabs>
          <w:tab w:val="left" w:pos="720"/>
        </w:tabs>
        <w:jc w:val="both"/>
        <w:rPr>
          <w:rFonts w:cs="Calibri"/>
          <w:sz w:val="20"/>
          <w:szCs w:val="20"/>
        </w:rPr>
      </w:pPr>
      <w:r w:rsidRPr="008E75CB">
        <w:rPr>
          <w:rFonts w:cs="Calibri"/>
          <w:sz w:val="20"/>
          <w:szCs w:val="20"/>
        </w:rPr>
        <w:t>Transportation&amp; Billing process.</w:t>
      </w:r>
    </w:p>
    <w:p w:rsidR="00FC5506" w:rsidRPr="008E75CB" w:rsidRDefault="00FC5506" w:rsidP="00FC5506">
      <w:pPr>
        <w:pStyle w:val="ListParagraph"/>
        <w:numPr>
          <w:ilvl w:val="0"/>
          <w:numId w:val="14"/>
        </w:numPr>
        <w:tabs>
          <w:tab w:val="left" w:pos="720"/>
        </w:tabs>
        <w:jc w:val="both"/>
        <w:rPr>
          <w:rFonts w:cs="Calibri"/>
          <w:sz w:val="20"/>
          <w:szCs w:val="20"/>
        </w:rPr>
      </w:pPr>
      <w:r w:rsidRPr="008E75CB">
        <w:rPr>
          <w:rFonts w:cs="Calibri"/>
          <w:sz w:val="20"/>
          <w:szCs w:val="20"/>
        </w:rPr>
        <w:t>Freight forward &amp; Vendor payment process</w:t>
      </w:r>
    </w:p>
    <w:p w:rsidR="00FC5506" w:rsidRPr="008E75CB" w:rsidRDefault="00FC5506" w:rsidP="00FC5506">
      <w:pPr>
        <w:pStyle w:val="ListParagraph"/>
        <w:numPr>
          <w:ilvl w:val="0"/>
          <w:numId w:val="14"/>
        </w:numPr>
        <w:tabs>
          <w:tab w:val="left" w:pos="720"/>
        </w:tabs>
        <w:jc w:val="both"/>
        <w:rPr>
          <w:rFonts w:cs="Calibri"/>
          <w:sz w:val="20"/>
          <w:szCs w:val="20"/>
        </w:rPr>
      </w:pPr>
      <w:r w:rsidRPr="008E75CB">
        <w:rPr>
          <w:rFonts w:cs="Calibri"/>
          <w:sz w:val="20"/>
          <w:szCs w:val="20"/>
        </w:rPr>
        <w:t>Warehouse Management.</w:t>
      </w:r>
    </w:p>
    <w:p w:rsidR="00127301" w:rsidRPr="001D570B" w:rsidRDefault="00FC5506" w:rsidP="00127301">
      <w:pPr>
        <w:pStyle w:val="ListParagraph"/>
        <w:numPr>
          <w:ilvl w:val="0"/>
          <w:numId w:val="14"/>
        </w:numPr>
        <w:tabs>
          <w:tab w:val="left" w:pos="720"/>
        </w:tabs>
        <w:jc w:val="both"/>
        <w:rPr>
          <w:rFonts w:cs="Calibri"/>
          <w:sz w:val="20"/>
          <w:szCs w:val="20"/>
        </w:rPr>
      </w:pPr>
      <w:r w:rsidRPr="008E75CB">
        <w:rPr>
          <w:rFonts w:cs="Calibri"/>
          <w:sz w:val="20"/>
          <w:szCs w:val="20"/>
        </w:rPr>
        <w:t>Inventory Management.</w:t>
      </w:r>
    </w:p>
    <w:p w:rsidR="00127301" w:rsidRPr="008E75CB" w:rsidRDefault="00127301" w:rsidP="00127301">
      <w:pPr>
        <w:pBdr>
          <w:top w:val="nil"/>
          <w:left w:val="nil"/>
          <w:bottom w:val="nil"/>
          <w:right w:val="nil"/>
          <w:between w:val="nil"/>
        </w:pBdr>
        <w:spacing w:before="1"/>
        <w:rPr>
          <w:b/>
          <w:color w:val="000000"/>
          <w:sz w:val="20"/>
          <w:szCs w:val="20"/>
        </w:rPr>
      </w:pPr>
      <w:r w:rsidRPr="008E75CB">
        <w:rPr>
          <w:b/>
          <w:color w:val="000000"/>
          <w:sz w:val="20"/>
          <w:szCs w:val="20"/>
        </w:rPr>
        <w:t>SKILL SETS &amp; STRENGHTHS:</w:t>
      </w:r>
    </w:p>
    <w:p w:rsidR="00127301" w:rsidRPr="008E75CB" w:rsidRDefault="00127301" w:rsidP="00127301">
      <w:pPr>
        <w:pBdr>
          <w:top w:val="nil"/>
          <w:left w:val="nil"/>
          <w:bottom w:val="nil"/>
          <w:right w:val="nil"/>
          <w:between w:val="nil"/>
        </w:pBdr>
        <w:spacing w:before="1"/>
        <w:rPr>
          <w:b/>
          <w:color w:val="000000"/>
          <w:sz w:val="20"/>
          <w:szCs w:val="20"/>
        </w:rPr>
      </w:pP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Effective problem-solving skill.</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Knowledge of SAP and MS-office.</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Quick learning.</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Freight cost control.</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Vendor payment process.</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Good team player.</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Interpersonal skills.</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Decision making.</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Leadership.</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Good Communication.</w:t>
      </w:r>
    </w:p>
    <w:p w:rsidR="00FF7D74" w:rsidRPr="008E75CB" w:rsidRDefault="00FF7D74" w:rsidP="00FF7D74">
      <w:pPr>
        <w:pStyle w:val="ListParagraph"/>
        <w:numPr>
          <w:ilvl w:val="0"/>
          <w:numId w:val="17"/>
        </w:numPr>
        <w:pBdr>
          <w:top w:val="nil"/>
          <w:left w:val="nil"/>
          <w:bottom w:val="nil"/>
          <w:right w:val="nil"/>
          <w:between w:val="nil"/>
        </w:pBdr>
        <w:spacing w:before="1"/>
        <w:rPr>
          <w:color w:val="000000"/>
          <w:sz w:val="20"/>
          <w:szCs w:val="20"/>
        </w:rPr>
      </w:pPr>
      <w:r w:rsidRPr="008E75CB">
        <w:rPr>
          <w:color w:val="000000"/>
          <w:sz w:val="20"/>
          <w:szCs w:val="20"/>
        </w:rPr>
        <w:t>Able to manage and release stress.</w:t>
      </w:r>
    </w:p>
    <w:p w:rsidR="00127301" w:rsidRPr="008E75CB" w:rsidRDefault="00FF7D74" w:rsidP="00FF7D74">
      <w:pPr>
        <w:pStyle w:val="ListParagraph"/>
        <w:numPr>
          <w:ilvl w:val="0"/>
          <w:numId w:val="17"/>
        </w:numPr>
        <w:pBdr>
          <w:top w:val="nil"/>
          <w:left w:val="nil"/>
          <w:bottom w:val="nil"/>
          <w:right w:val="nil"/>
          <w:between w:val="nil"/>
        </w:pBdr>
        <w:spacing w:before="1"/>
        <w:rPr>
          <w:rFonts w:eastAsia="Times New Roman"/>
          <w:color w:val="000000"/>
          <w:sz w:val="20"/>
          <w:szCs w:val="20"/>
        </w:rPr>
      </w:pPr>
      <w:r w:rsidRPr="008E75CB">
        <w:rPr>
          <w:color w:val="000000"/>
          <w:sz w:val="20"/>
          <w:szCs w:val="20"/>
        </w:rPr>
        <w:t>Basic Knowledge in Auto CAD.</w:t>
      </w:r>
    </w:p>
    <w:p w:rsidR="00301C40" w:rsidRPr="008E75CB" w:rsidRDefault="00301C40" w:rsidP="00127301">
      <w:pPr>
        <w:pBdr>
          <w:top w:val="nil"/>
          <w:left w:val="nil"/>
          <w:bottom w:val="nil"/>
          <w:right w:val="nil"/>
          <w:between w:val="nil"/>
        </w:pBdr>
        <w:spacing w:before="1"/>
        <w:rPr>
          <w:b/>
          <w:color w:val="000000"/>
          <w:sz w:val="20"/>
          <w:szCs w:val="20"/>
        </w:rPr>
      </w:pPr>
    </w:p>
    <w:p w:rsidR="00301C40" w:rsidRPr="008E75CB" w:rsidRDefault="00301C40" w:rsidP="00301C40">
      <w:pPr>
        <w:pBdr>
          <w:top w:val="nil"/>
          <w:left w:val="nil"/>
          <w:bottom w:val="nil"/>
          <w:right w:val="nil"/>
          <w:between w:val="nil"/>
        </w:pBdr>
        <w:spacing w:before="1"/>
        <w:rPr>
          <w:b/>
          <w:color w:val="000000"/>
          <w:sz w:val="20"/>
          <w:szCs w:val="20"/>
        </w:rPr>
      </w:pPr>
      <w:r w:rsidRPr="008E75CB">
        <w:rPr>
          <w:b/>
          <w:color w:val="000000"/>
          <w:sz w:val="20"/>
          <w:szCs w:val="20"/>
        </w:rPr>
        <w:t>EXPERIENCE IN ROYAL ENFIELD:</w:t>
      </w:r>
    </w:p>
    <w:p w:rsidR="00301C40" w:rsidRPr="008E75CB" w:rsidRDefault="00301C40" w:rsidP="00301C40">
      <w:pPr>
        <w:pBdr>
          <w:top w:val="nil"/>
          <w:left w:val="nil"/>
          <w:bottom w:val="nil"/>
          <w:right w:val="nil"/>
          <w:between w:val="nil"/>
        </w:pBdr>
        <w:spacing w:before="1"/>
        <w:rPr>
          <w:color w:val="000000"/>
          <w:sz w:val="20"/>
          <w:szCs w:val="20"/>
        </w:rPr>
      </w:pPr>
    </w:p>
    <w:p w:rsidR="00FC5506" w:rsidRPr="008E75CB" w:rsidRDefault="00FC5506" w:rsidP="00FC5506">
      <w:pPr>
        <w:pStyle w:val="ListParagraph"/>
        <w:numPr>
          <w:ilvl w:val="0"/>
          <w:numId w:val="16"/>
        </w:numPr>
        <w:jc w:val="both"/>
        <w:rPr>
          <w:rFonts w:cs="Calibri"/>
          <w:sz w:val="20"/>
          <w:szCs w:val="20"/>
        </w:rPr>
      </w:pPr>
      <w:r w:rsidRPr="008E75CB">
        <w:rPr>
          <w:rFonts w:cs="Calibri"/>
          <w:sz w:val="20"/>
          <w:szCs w:val="20"/>
        </w:rPr>
        <w:t>Logistics, Dispatch and Transportation. Key duties composed the development and delivery of</w:t>
      </w:r>
      <w:r w:rsidRPr="008E75CB">
        <w:rPr>
          <w:rFonts w:cs="Calibri" w:hint="default"/>
          <w:sz w:val="20"/>
          <w:szCs w:val="20"/>
        </w:rPr>
        <w:t xml:space="preserve"> </w:t>
      </w:r>
      <w:r w:rsidRPr="008E75CB">
        <w:rPr>
          <w:rFonts w:cs="Calibri"/>
          <w:sz w:val="20"/>
          <w:szCs w:val="20"/>
        </w:rPr>
        <w:t>comprehensive Supply Chain, complete action.</w:t>
      </w:r>
    </w:p>
    <w:p w:rsidR="00FC5506" w:rsidRPr="008E75CB" w:rsidRDefault="00FC5506" w:rsidP="002C0C44">
      <w:pPr>
        <w:pStyle w:val="ListParagraph"/>
        <w:numPr>
          <w:ilvl w:val="0"/>
          <w:numId w:val="16"/>
        </w:numPr>
        <w:jc w:val="both"/>
        <w:rPr>
          <w:rFonts w:cs="Calibri"/>
          <w:sz w:val="20"/>
          <w:szCs w:val="20"/>
        </w:rPr>
      </w:pPr>
      <w:r w:rsidRPr="008E75CB">
        <w:rPr>
          <w:rFonts w:cs="Calibri"/>
          <w:sz w:val="20"/>
          <w:szCs w:val="20"/>
        </w:rPr>
        <w:t>Co-ordinate with PPC team &amp; buyer team to collect the critical parts from vendor end and feed to the</w:t>
      </w:r>
      <w:r w:rsidRPr="008E75CB">
        <w:rPr>
          <w:rFonts w:cs="Calibri" w:hint="default"/>
          <w:sz w:val="20"/>
          <w:szCs w:val="20"/>
        </w:rPr>
        <w:t xml:space="preserve"> </w:t>
      </w:r>
      <w:r w:rsidRPr="008E75CB">
        <w:rPr>
          <w:rFonts w:cs="Calibri"/>
          <w:sz w:val="20"/>
          <w:szCs w:val="20"/>
        </w:rPr>
        <w:t>production line, Vendor payment process follow and clear outstanding payment details preparation of</w:t>
      </w:r>
      <w:r w:rsidR="002C0C44" w:rsidRPr="008E75CB">
        <w:rPr>
          <w:rFonts w:cs="Calibri" w:hint="default"/>
          <w:sz w:val="20"/>
          <w:szCs w:val="20"/>
        </w:rPr>
        <w:t xml:space="preserve"> </w:t>
      </w:r>
      <w:r w:rsidRPr="008E75CB">
        <w:rPr>
          <w:rFonts w:cs="Calibri"/>
          <w:sz w:val="20"/>
          <w:szCs w:val="20"/>
        </w:rPr>
        <w:t>Documentation, e-waybills, Domestic operation, Material dispatch, Vehicle monitoring, Vehicle</w:t>
      </w:r>
      <w:r w:rsidR="002C0C44" w:rsidRPr="008E75CB">
        <w:rPr>
          <w:rFonts w:cs="Calibri" w:hint="default"/>
          <w:sz w:val="20"/>
          <w:szCs w:val="20"/>
        </w:rPr>
        <w:t xml:space="preserve"> </w:t>
      </w:r>
      <w:r w:rsidRPr="008E75CB">
        <w:rPr>
          <w:rFonts w:cs="Calibri"/>
          <w:sz w:val="20"/>
          <w:szCs w:val="20"/>
        </w:rPr>
        <w:t>utilization, Premium Freight material follow-up, Maintain Logistics Records, Vendor Credit &amp; debit</w:t>
      </w:r>
      <w:r w:rsidR="002C0C44" w:rsidRPr="008E75CB">
        <w:rPr>
          <w:rFonts w:cs="Calibri" w:hint="default"/>
          <w:sz w:val="20"/>
          <w:szCs w:val="20"/>
        </w:rPr>
        <w:t xml:space="preserve"> </w:t>
      </w:r>
      <w:r w:rsidRPr="008E75CB">
        <w:rPr>
          <w:rFonts w:cs="Calibri"/>
          <w:sz w:val="20"/>
          <w:szCs w:val="20"/>
        </w:rPr>
        <w:t>payment process, Follow the empty trolley, pallet and bins from supplier end.</w:t>
      </w:r>
    </w:p>
    <w:p w:rsidR="000515DE" w:rsidRPr="008E75CB" w:rsidRDefault="00FC5506" w:rsidP="00FC5506">
      <w:pPr>
        <w:pStyle w:val="ListParagraph"/>
        <w:numPr>
          <w:ilvl w:val="0"/>
          <w:numId w:val="16"/>
        </w:numPr>
        <w:jc w:val="both"/>
        <w:rPr>
          <w:rFonts w:cs="Calibri"/>
          <w:sz w:val="20"/>
          <w:szCs w:val="20"/>
        </w:rPr>
      </w:pPr>
      <w:r w:rsidRPr="008E75CB">
        <w:rPr>
          <w:rFonts w:cs="Calibri"/>
          <w:sz w:val="20"/>
          <w:szCs w:val="20"/>
        </w:rPr>
        <w:t xml:space="preserve"> Maintain records for Logistics Activity.</w:t>
      </w:r>
    </w:p>
    <w:p w:rsidR="00DA55BB" w:rsidRPr="008E75CB" w:rsidRDefault="00DA55BB">
      <w:pPr>
        <w:rPr>
          <w:rFonts w:ascii="Calibri" w:hAnsi="Calibri"/>
          <w:b/>
          <w:bCs/>
          <w:sz w:val="20"/>
          <w:szCs w:val="20"/>
        </w:rPr>
      </w:pPr>
    </w:p>
    <w:p w:rsidR="00FF7D74" w:rsidRPr="008E75CB" w:rsidRDefault="00FF7D74">
      <w:pPr>
        <w:rPr>
          <w:rFonts w:ascii="Calibri" w:hAnsi="Calibri"/>
          <w:b/>
          <w:bCs/>
          <w:sz w:val="20"/>
          <w:szCs w:val="20"/>
        </w:rPr>
      </w:pPr>
    </w:p>
    <w:p w:rsidR="00FF7D74" w:rsidRPr="008E75CB" w:rsidRDefault="00FF7D74" w:rsidP="00FF7D74">
      <w:pPr>
        <w:rPr>
          <w:rFonts w:ascii="Calibri" w:hAnsi="Calibri"/>
          <w:b/>
          <w:bCs/>
          <w:sz w:val="20"/>
          <w:szCs w:val="20"/>
        </w:rPr>
      </w:pPr>
      <w:r w:rsidRPr="008E75CB">
        <w:rPr>
          <w:rFonts w:ascii="Calibri" w:hAnsi="Calibri"/>
          <w:b/>
          <w:bCs/>
          <w:sz w:val="20"/>
          <w:szCs w:val="20"/>
        </w:rPr>
        <w:t>Role &amp; Responsibility</w:t>
      </w:r>
    </w:p>
    <w:p w:rsidR="00FF7D74" w:rsidRPr="008E75CB" w:rsidRDefault="00FF7D74" w:rsidP="00FF7D74">
      <w:pPr>
        <w:rPr>
          <w:rFonts w:ascii="Calibri" w:hAnsi="Calibri"/>
          <w:b/>
          <w:bCs/>
          <w:sz w:val="20"/>
          <w:szCs w:val="20"/>
        </w:rPr>
      </w:pPr>
    </w:p>
    <w:p w:rsidR="00FF7D74" w:rsidRPr="008E75CB" w:rsidRDefault="00FF7D74" w:rsidP="008E75CB">
      <w:pPr>
        <w:pStyle w:val="ListParagraph"/>
        <w:numPr>
          <w:ilvl w:val="0"/>
          <w:numId w:val="16"/>
        </w:numPr>
        <w:spacing w:line="360" w:lineRule="auto"/>
        <w:jc w:val="both"/>
        <w:rPr>
          <w:bCs/>
          <w:sz w:val="20"/>
          <w:szCs w:val="20"/>
        </w:rPr>
      </w:pPr>
      <w:r w:rsidRPr="008E75CB">
        <w:rPr>
          <w:bCs/>
          <w:sz w:val="20"/>
          <w:szCs w:val="20"/>
        </w:rPr>
        <w:t>Responsible for Managing Local &amp; Import Transportation &amp; Drive Efficiency.</w:t>
      </w:r>
    </w:p>
    <w:p w:rsidR="00FF7D74" w:rsidRPr="008E75CB" w:rsidRDefault="00FF7D74" w:rsidP="008E75CB">
      <w:pPr>
        <w:pStyle w:val="ListParagraph"/>
        <w:numPr>
          <w:ilvl w:val="0"/>
          <w:numId w:val="16"/>
        </w:numPr>
        <w:spacing w:line="360" w:lineRule="auto"/>
        <w:jc w:val="both"/>
        <w:rPr>
          <w:bCs/>
          <w:sz w:val="20"/>
          <w:szCs w:val="20"/>
        </w:rPr>
      </w:pPr>
      <w:r w:rsidRPr="008E75CB">
        <w:rPr>
          <w:bCs/>
          <w:sz w:val="20"/>
          <w:szCs w:val="20"/>
        </w:rPr>
        <w:t xml:space="preserve">Responsible for suppliers supply status and issues (Shipping schedule, 3PL Inventory level maintenance, </w:t>
      </w:r>
      <w:r w:rsidR="00F91252" w:rsidRPr="008E75CB">
        <w:rPr>
          <w:rFonts w:hint="default"/>
          <w:bCs/>
          <w:sz w:val="20"/>
          <w:szCs w:val="20"/>
        </w:rPr>
        <w:t>etc.</w:t>
      </w:r>
      <w:r w:rsidRPr="008E75CB">
        <w:rPr>
          <w:bCs/>
          <w:sz w:val="20"/>
          <w:szCs w:val="20"/>
        </w:rPr>
        <w:t>)</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Daily verify and approve shipments to forwarders with determination of cost effective such as space utilization,</w:t>
      </w:r>
      <w:r w:rsidR="008E75CB">
        <w:rPr>
          <w:rFonts w:hint="default"/>
          <w:bCs/>
          <w:sz w:val="20"/>
          <w:szCs w:val="20"/>
        </w:rPr>
        <w:t xml:space="preserve"> </w:t>
      </w:r>
      <w:r w:rsidRPr="008E75CB">
        <w:rPr>
          <w:bCs/>
          <w:sz w:val="20"/>
          <w:szCs w:val="20"/>
        </w:rPr>
        <w:t>part priority, lead time requirement and other details.</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Invoice preparation.</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Prepare weekly &amp; monthly MIS review report submitted to Senior Manager.</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Route planning &amp; selection of right truck type.</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 xml:space="preserve">Monitoring Vehicle Utilization on daily basis and driving 80% + utilization </w:t>
      </w:r>
      <w:r w:rsidR="008E75CB" w:rsidRPr="008E75CB">
        <w:rPr>
          <w:rFonts w:hint="default"/>
          <w:bCs/>
          <w:sz w:val="20"/>
          <w:szCs w:val="20"/>
        </w:rPr>
        <w:t>across locations</w:t>
      </w:r>
      <w:r w:rsidRPr="008E75CB">
        <w:rPr>
          <w:bCs/>
          <w:sz w:val="20"/>
          <w:szCs w:val="20"/>
        </w:rPr>
        <w:t>.</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Implementation of alternate way of working e.g. Dedicated Trucking Operation.</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Driving the inbound operation with the support of 3PL &amp; Transporters.</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Coordinate with Parts (ILC team) controller to avoid the over inventory of warehouse and truck halting issue.</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Effective Monitoring of Premium Freight.</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Follow up the critical parts &amp; ensuring to unload within the timeline.</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 xml:space="preserve">Monitoring Truck turnaround time of each vehicle to use it effectively &amp; to save </w:t>
      </w:r>
      <w:r w:rsidR="008E75CB" w:rsidRPr="008E75CB">
        <w:rPr>
          <w:rFonts w:hint="default"/>
          <w:bCs/>
          <w:sz w:val="20"/>
          <w:szCs w:val="20"/>
        </w:rPr>
        <w:t>the cost</w:t>
      </w:r>
      <w:r w:rsidRPr="008E75CB">
        <w:rPr>
          <w:bCs/>
          <w:sz w:val="20"/>
          <w:szCs w:val="20"/>
        </w:rPr>
        <w:t>.</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 xml:space="preserve">Engaged in regular review &amp; sharing monthly, weekly reports with team and analyzing </w:t>
      </w:r>
      <w:r w:rsidR="008E75CB" w:rsidRPr="008E75CB">
        <w:rPr>
          <w:rFonts w:hint="default"/>
          <w:bCs/>
          <w:sz w:val="20"/>
          <w:szCs w:val="20"/>
        </w:rPr>
        <w:t>the trend</w:t>
      </w:r>
      <w:r w:rsidRPr="008E75CB">
        <w:rPr>
          <w:bCs/>
          <w:sz w:val="20"/>
          <w:szCs w:val="20"/>
        </w:rPr>
        <w:t>.</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Preparing the MIS report and submit to Senior Manager.</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Collect weekly and monthly trip sheet data.</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Responsible for shipping/dispatch out FG</w:t>
      </w:r>
      <w:r w:rsidR="008E75CB" w:rsidRPr="008E75CB">
        <w:rPr>
          <w:rFonts w:hint="default"/>
          <w:bCs/>
          <w:sz w:val="20"/>
          <w:szCs w:val="20"/>
        </w:rPr>
        <w:t xml:space="preserve"> </w:t>
      </w:r>
      <w:r w:rsidRPr="008E75CB">
        <w:rPr>
          <w:bCs/>
          <w:sz w:val="20"/>
          <w:szCs w:val="20"/>
        </w:rPr>
        <w:t>from Plant to Plant movement and Stock transfers to Supplier end.</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Co-ordinate with buyer to place the vehicle in supplier end to collect the spare and production</w:t>
      </w:r>
      <w:r w:rsidR="008E75CB">
        <w:rPr>
          <w:rFonts w:hint="default"/>
          <w:bCs/>
          <w:sz w:val="20"/>
          <w:szCs w:val="20"/>
        </w:rPr>
        <w:t xml:space="preserve"> m</w:t>
      </w:r>
      <w:r w:rsidR="008E75CB" w:rsidRPr="008E75CB">
        <w:rPr>
          <w:rFonts w:hint="default"/>
          <w:bCs/>
          <w:sz w:val="20"/>
          <w:szCs w:val="20"/>
        </w:rPr>
        <w:t>aterials</w:t>
      </w:r>
      <w:r w:rsidRPr="008E75CB">
        <w:rPr>
          <w:bCs/>
          <w:sz w:val="20"/>
          <w:szCs w:val="20"/>
        </w:rPr>
        <w:t>.</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Once received the goods then handover to the concern department to make GRN process.</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Dispatch the material in interplant movement and vendor end.</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Make 641 document and sale document.</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Coordinate with PPC team in daily meeting collect the opening stock details and then send the material on timely</w:t>
      </w:r>
      <w:r w:rsidR="008E75CB">
        <w:rPr>
          <w:rFonts w:hint="default"/>
          <w:bCs/>
          <w:sz w:val="20"/>
          <w:szCs w:val="20"/>
        </w:rPr>
        <w:t xml:space="preserve"> </w:t>
      </w:r>
      <w:r w:rsidRPr="008E75CB">
        <w:rPr>
          <w:bCs/>
          <w:sz w:val="20"/>
          <w:szCs w:val="20"/>
        </w:rPr>
        <w:t>from plant to plant movement avoid line stoppage issue.</w:t>
      </w:r>
    </w:p>
    <w:p w:rsidR="008E75CB" w:rsidRDefault="00FF7D74" w:rsidP="008E75CB">
      <w:pPr>
        <w:pStyle w:val="ListParagraph"/>
        <w:numPr>
          <w:ilvl w:val="0"/>
          <w:numId w:val="16"/>
        </w:numPr>
        <w:spacing w:line="360" w:lineRule="auto"/>
        <w:jc w:val="both"/>
        <w:rPr>
          <w:rFonts w:hint="default"/>
          <w:bCs/>
          <w:sz w:val="20"/>
          <w:szCs w:val="20"/>
        </w:rPr>
      </w:pPr>
      <w:r w:rsidRPr="008E75CB">
        <w:rPr>
          <w:bCs/>
          <w:sz w:val="20"/>
          <w:szCs w:val="20"/>
        </w:rPr>
        <w:t>As per buyer confirmation send the 541 material to vendor end.</w:t>
      </w:r>
    </w:p>
    <w:p w:rsidR="00FF7D74" w:rsidRPr="008E75CB" w:rsidRDefault="00FF7D74" w:rsidP="008E75CB">
      <w:pPr>
        <w:pStyle w:val="ListParagraph"/>
        <w:numPr>
          <w:ilvl w:val="0"/>
          <w:numId w:val="16"/>
        </w:numPr>
        <w:spacing w:line="360" w:lineRule="auto"/>
        <w:jc w:val="both"/>
        <w:rPr>
          <w:bCs/>
          <w:sz w:val="20"/>
          <w:szCs w:val="20"/>
        </w:rPr>
      </w:pPr>
      <w:r w:rsidRPr="008E75CB">
        <w:rPr>
          <w:bCs/>
          <w:sz w:val="20"/>
          <w:szCs w:val="20"/>
        </w:rPr>
        <w:lastRenderedPageBreak/>
        <w:t>Make e-way bill for every dispatch material invoice.</w:t>
      </w:r>
    </w:p>
    <w:p w:rsidR="00FF7D74" w:rsidRPr="008E75CB" w:rsidRDefault="00FF7D74" w:rsidP="008E75CB">
      <w:pPr>
        <w:pStyle w:val="ListParagraph"/>
        <w:numPr>
          <w:ilvl w:val="0"/>
          <w:numId w:val="18"/>
        </w:numPr>
        <w:rPr>
          <w:bCs/>
          <w:sz w:val="20"/>
          <w:szCs w:val="20"/>
        </w:rPr>
      </w:pPr>
      <w:r w:rsidRPr="008E75CB">
        <w:rPr>
          <w:bCs/>
          <w:sz w:val="20"/>
          <w:szCs w:val="20"/>
        </w:rPr>
        <w:t>Update and maintain the material dispatch details in Google sheet.</w:t>
      </w:r>
    </w:p>
    <w:p w:rsidR="00FF7D74" w:rsidRPr="008E75CB" w:rsidRDefault="00FF7D74" w:rsidP="008E75CB">
      <w:pPr>
        <w:pStyle w:val="ListParagraph"/>
        <w:numPr>
          <w:ilvl w:val="0"/>
          <w:numId w:val="18"/>
        </w:numPr>
        <w:rPr>
          <w:bCs/>
          <w:sz w:val="20"/>
          <w:szCs w:val="20"/>
        </w:rPr>
      </w:pPr>
      <w:r w:rsidRPr="008E75CB">
        <w:rPr>
          <w:bCs/>
          <w:sz w:val="20"/>
          <w:szCs w:val="20"/>
        </w:rPr>
        <w:t>Follow the Transit vehicle in every half hours status update with GPS monitoring.</w:t>
      </w:r>
    </w:p>
    <w:p w:rsidR="00FF7D74" w:rsidRPr="008E75CB" w:rsidRDefault="00FF7D74" w:rsidP="008E75CB">
      <w:pPr>
        <w:pStyle w:val="ListParagraph"/>
        <w:numPr>
          <w:ilvl w:val="0"/>
          <w:numId w:val="18"/>
        </w:numPr>
        <w:rPr>
          <w:bCs/>
          <w:sz w:val="20"/>
          <w:szCs w:val="20"/>
        </w:rPr>
      </w:pPr>
      <w:r w:rsidRPr="008E75CB">
        <w:rPr>
          <w:bCs/>
          <w:sz w:val="20"/>
          <w:szCs w:val="20"/>
        </w:rPr>
        <w:t>Update the driver details and give the safety instruction to the new drivers and GT person.</w:t>
      </w:r>
    </w:p>
    <w:p w:rsidR="00FF7D74" w:rsidRPr="008E75CB" w:rsidRDefault="00FF7D74" w:rsidP="008E75CB">
      <w:pPr>
        <w:pStyle w:val="ListParagraph"/>
        <w:numPr>
          <w:ilvl w:val="0"/>
          <w:numId w:val="18"/>
        </w:numPr>
        <w:rPr>
          <w:bCs/>
          <w:sz w:val="20"/>
          <w:szCs w:val="20"/>
        </w:rPr>
      </w:pPr>
      <w:r w:rsidRPr="008E75CB">
        <w:rPr>
          <w:bCs/>
          <w:sz w:val="20"/>
          <w:szCs w:val="20"/>
        </w:rPr>
        <w:t>Follow the safety instruction.</w:t>
      </w:r>
    </w:p>
    <w:p w:rsidR="00FF7D74" w:rsidRPr="008E75CB" w:rsidRDefault="00FF7D74" w:rsidP="008E75CB">
      <w:pPr>
        <w:pStyle w:val="ListParagraph"/>
        <w:numPr>
          <w:ilvl w:val="0"/>
          <w:numId w:val="18"/>
        </w:numPr>
        <w:rPr>
          <w:bCs/>
          <w:sz w:val="20"/>
          <w:szCs w:val="20"/>
        </w:rPr>
      </w:pPr>
      <w:r w:rsidRPr="008E75CB">
        <w:rPr>
          <w:bCs/>
          <w:sz w:val="20"/>
          <w:szCs w:val="20"/>
        </w:rPr>
        <w:t xml:space="preserve">Maintain Budget vehicle dimension, vehicle type, vehicle feet, </w:t>
      </w:r>
      <w:r w:rsidR="00F91252" w:rsidRPr="008E75CB">
        <w:rPr>
          <w:rFonts w:hint="default"/>
          <w:bCs/>
          <w:sz w:val="20"/>
          <w:szCs w:val="20"/>
        </w:rPr>
        <w:t>and vehicle</w:t>
      </w:r>
      <w:r w:rsidRPr="008E75CB">
        <w:rPr>
          <w:bCs/>
          <w:sz w:val="20"/>
          <w:szCs w:val="20"/>
        </w:rPr>
        <w:t xml:space="preserve"> document.</w:t>
      </w:r>
    </w:p>
    <w:p w:rsidR="00FF7D74" w:rsidRPr="008E75CB" w:rsidRDefault="00FF7D74" w:rsidP="008E75CB">
      <w:pPr>
        <w:pStyle w:val="ListParagraph"/>
        <w:numPr>
          <w:ilvl w:val="0"/>
          <w:numId w:val="18"/>
        </w:numPr>
        <w:rPr>
          <w:bCs/>
          <w:sz w:val="20"/>
          <w:szCs w:val="20"/>
        </w:rPr>
      </w:pPr>
      <w:r w:rsidRPr="008E75CB">
        <w:rPr>
          <w:bCs/>
          <w:sz w:val="20"/>
          <w:szCs w:val="20"/>
        </w:rPr>
        <w:t xml:space="preserve">Update in every day forklift safety </w:t>
      </w:r>
      <w:r w:rsidR="00F91252" w:rsidRPr="008E75CB">
        <w:rPr>
          <w:rFonts w:hint="default"/>
          <w:bCs/>
          <w:sz w:val="20"/>
          <w:szCs w:val="20"/>
        </w:rPr>
        <w:t>check sheet</w:t>
      </w:r>
      <w:r w:rsidRPr="008E75CB">
        <w:rPr>
          <w:bCs/>
          <w:sz w:val="20"/>
          <w:szCs w:val="20"/>
        </w:rPr>
        <w:t>.</w:t>
      </w:r>
    </w:p>
    <w:p w:rsidR="00FF7D74" w:rsidRPr="008E75CB" w:rsidRDefault="00FF7D74" w:rsidP="008E75CB">
      <w:pPr>
        <w:pStyle w:val="ListParagraph"/>
        <w:numPr>
          <w:ilvl w:val="0"/>
          <w:numId w:val="18"/>
        </w:numPr>
        <w:rPr>
          <w:bCs/>
          <w:sz w:val="20"/>
          <w:szCs w:val="20"/>
        </w:rPr>
      </w:pPr>
      <w:r w:rsidRPr="008E75CB">
        <w:rPr>
          <w:bCs/>
          <w:sz w:val="20"/>
          <w:szCs w:val="20"/>
        </w:rPr>
        <w:t>Prepare SOP format for invoice preparation process.</w:t>
      </w:r>
    </w:p>
    <w:p w:rsidR="00FF7D74" w:rsidRPr="008E75CB" w:rsidRDefault="00FF7D74">
      <w:pPr>
        <w:rPr>
          <w:rFonts w:ascii="Calibri" w:hAnsi="Calibri"/>
          <w:b/>
          <w:bCs/>
          <w:sz w:val="20"/>
          <w:szCs w:val="20"/>
        </w:rPr>
      </w:pPr>
    </w:p>
    <w:p w:rsidR="00FF7D74" w:rsidRPr="008E75CB" w:rsidRDefault="00FF7D74">
      <w:pPr>
        <w:rPr>
          <w:rFonts w:ascii="Calibri" w:hAnsi="Calibri"/>
          <w:b/>
          <w:bCs/>
          <w:sz w:val="20"/>
          <w:szCs w:val="20"/>
        </w:rPr>
      </w:pPr>
    </w:p>
    <w:p w:rsidR="008E75CB" w:rsidRPr="008E75CB" w:rsidRDefault="008E75CB" w:rsidP="008E75CB">
      <w:pPr>
        <w:tabs>
          <w:tab w:val="left" w:pos="720"/>
        </w:tabs>
        <w:jc w:val="both"/>
        <w:rPr>
          <w:rFonts w:ascii="Calibri" w:hAnsi="Calibri"/>
          <w:b/>
          <w:sz w:val="20"/>
          <w:szCs w:val="20"/>
        </w:rPr>
      </w:pPr>
      <w:r w:rsidRPr="008E75CB">
        <w:rPr>
          <w:rFonts w:ascii="Calibri" w:hAnsi="Calibri"/>
          <w:b/>
          <w:sz w:val="20"/>
          <w:szCs w:val="20"/>
        </w:rPr>
        <w:t>VENDOR PAYMENT PROCESS:</w:t>
      </w:r>
    </w:p>
    <w:p w:rsidR="008E75CB" w:rsidRPr="008E75CB" w:rsidRDefault="008E75CB" w:rsidP="008E75CB">
      <w:pPr>
        <w:tabs>
          <w:tab w:val="left" w:pos="720"/>
        </w:tabs>
        <w:jc w:val="both"/>
        <w:rPr>
          <w:rFonts w:ascii="Calibri" w:hAnsi="Calibri"/>
          <w:b/>
          <w:sz w:val="20"/>
          <w:szCs w:val="20"/>
        </w:rPr>
      </w:pPr>
    </w:p>
    <w:p w:rsidR="008E75CB" w:rsidRPr="008E75CB" w:rsidRDefault="008E75CB" w:rsidP="008E75CB">
      <w:pPr>
        <w:pStyle w:val="ListParagraph"/>
        <w:numPr>
          <w:ilvl w:val="0"/>
          <w:numId w:val="18"/>
        </w:numPr>
        <w:tabs>
          <w:tab w:val="left" w:pos="720"/>
        </w:tabs>
        <w:jc w:val="both"/>
        <w:rPr>
          <w:sz w:val="20"/>
          <w:szCs w:val="20"/>
        </w:rPr>
      </w:pPr>
      <w:r w:rsidRPr="008E75CB">
        <w:rPr>
          <w:sz w:val="20"/>
          <w:szCs w:val="20"/>
        </w:rPr>
        <w:t>Vendor bill payment process and follow up the finance team.</w:t>
      </w:r>
    </w:p>
    <w:p w:rsidR="008E75CB" w:rsidRPr="008E75CB" w:rsidRDefault="008E75CB" w:rsidP="008E75CB">
      <w:pPr>
        <w:pStyle w:val="ListParagraph"/>
        <w:numPr>
          <w:ilvl w:val="0"/>
          <w:numId w:val="18"/>
        </w:numPr>
        <w:tabs>
          <w:tab w:val="left" w:pos="720"/>
        </w:tabs>
        <w:jc w:val="both"/>
        <w:rPr>
          <w:sz w:val="20"/>
          <w:szCs w:val="20"/>
        </w:rPr>
      </w:pPr>
      <w:r w:rsidRPr="008E75CB">
        <w:rPr>
          <w:sz w:val="20"/>
          <w:szCs w:val="20"/>
        </w:rPr>
        <w:t>Manage more than 15 vendors.</w:t>
      </w:r>
    </w:p>
    <w:p w:rsidR="008E75CB" w:rsidRPr="008E75CB" w:rsidRDefault="008E75CB" w:rsidP="008E75CB">
      <w:pPr>
        <w:pStyle w:val="ListParagraph"/>
        <w:numPr>
          <w:ilvl w:val="0"/>
          <w:numId w:val="18"/>
        </w:numPr>
        <w:tabs>
          <w:tab w:val="left" w:pos="720"/>
        </w:tabs>
        <w:jc w:val="both"/>
        <w:rPr>
          <w:sz w:val="20"/>
          <w:szCs w:val="20"/>
        </w:rPr>
      </w:pPr>
      <w:r w:rsidRPr="008E75CB">
        <w:rPr>
          <w:sz w:val="20"/>
          <w:szCs w:val="20"/>
        </w:rPr>
        <w:t xml:space="preserve">Collect the vendor provision and </w:t>
      </w:r>
      <w:r w:rsidR="00F91252" w:rsidRPr="008E75CB">
        <w:rPr>
          <w:rFonts w:hint="default"/>
          <w:sz w:val="20"/>
          <w:szCs w:val="20"/>
        </w:rPr>
        <w:t>bills in</w:t>
      </w:r>
      <w:r w:rsidRPr="008E75CB">
        <w:rPr>
          <w:sz w:val="20"/>
          <w:szCs w:val="20"/>
        </w:rPr>
        <w:t xml:space="preserve"> every month.</w:t>
      </w:r>
    </w:p>
    <w:p w:rsidR="008E75CB" w:rsidRPr="008E75CB" w:rsidRDefault="008E75CB" w:rsidP="008E75CB">
      <w:pPr>
        <w:pStyle w:val="ListParagraph"/>
        <w:numPr>
          <w:ilvl w:val="0"/>
          <w:numId w:val="18"/>
        </w:numPr>
        <w:tabs>
          <w:tab w:val="left" w:pos="720"/>
        </w:tabs>
        <w:jc w:val="both"/>
        <w:rPr>
          <w:sz w:val="20"/>
          <w:szCs w:val="20"/>
        </w:rPr>
      </w:pPr>
      <w:r w:rsidRPr="008E75CB">
        <w:rPr>
          <w:sz w:val="20"/>
          <w:szCs w:val="20"/>
        </w:rPr>
        <w:t>Vendor bill checked and parked in SAP.</w:t>
      </w:r>
    </w:p>
    <w:p w:rsidR="008E75CB" w:rsidRPr="00F91252" w:rsidRDefault="008E75CB" w:rsidP="00F91252">
      <w:pPr>
        <w:pStyle w:val="ListParagraph"/>
        <w:numPr>
          <w:ilvl w:val="0"/>
          <w:numId w:val="18"/>
        </w:numPr>
        <w:tabs>
          <w:tab w:val="left" w:pos="720"/>
        </w:tabs>
        <w:jc w:val="both"/>
        <w:rPr>
          <w:sz w:val="20"/>
          <w:szCs w:val="20"/>
        </w:rPr>
      </w:pPr>
      <w:r w:rsidRPr="008E75CB">
        <w:rPr>
          <w:sz w:val="20"/>
          <w:szCs w:val="20"/>
        </w:rPr>
        <w:t xml:space="preserve">Support suppliers to communicate with financial team to solve </w:t>
      </w:r>
      <w:r w:rsidR="00F91252" w:rsidRPr="008E75CB">
        <w:rPr>
          <w:rFonts w:hint="default"/>
          <w:sz w:val="20"/>
          <w:szCs w:val="20"/>
        </w:rPr>
        <w:t>payment issues</w:t>
      </w:r>
      <w:r w:rsidRPr="008E75CB">
        <w:rPr>
          <w:sz w:val="20"/>
          <w:szCs w:val="20"/>
        </w:rPr>
        <w:t>. (Mismatch pay, short pay,</w:t>
      </w:r>
      <w:r w:rsidR="00F91252">
        <w:rPr>
          <w:rFonts w:hint="default"/>
          <w:sz w:val="20"/>
          <w:szCs w:val="20"/>
        </w:rPr>
        <w:t xml:space="preserve"> d</w:t>
      </w:r>
      <w:r w:rsidR="00F91252" w:rsidRPr="00F91252">
        <w:rPr>
          <w:rFonts w:hint="default"/>
          <w:sz w:val="20"/>
          <w:szCs w:val="20"/>
        </w:rPr>
        <w:t>elayed</w:t>
      </w:r>
      <w:r w:rsidRPr="00F91252">
        <w:rPr>
          <w:sz w:val="20"/>
          <w:szCs w:val="20"/>
        </w:rPr>
        <w:t xml:space="preserve"> payment etc.</w:t>
      </w:r>
      <w:r w:rsidR="00F91252">
        <w:rPr>
          <w:rFonts w:hint="default"/>
          <w:sz w:val="20"/>
          <w:szCs w:val="20"/>
        </w:rPr>
        <w:t>)</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 xml:space="preserve">Follow the finance department for </w:t>
      </w:r>
      <w:r w:rsidR="00F91252" w:rsidRPr="008E75CB">
        <w:rPr>
          <w:rFonts w:hint="default"/>
          <w:sz w:val="20"/>
          <w:szCs w:val="20"/>
        </w:rPr>
        <w:t>payment process</w:t>
      </w:r>
      <w:r w:rsidRPr="008E75CB">
        <w:rPr>
          <w:sz w:val="20"/>
          <w:szCs w:val="20"/>
        </w:rPr>
        <w:t>.</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 xml:space="preserve">Clear the Outstanding payment </w:t>
      </w:r>
      <w:r w:rsidR="00F91252" w:rsidRPr="008E75CB">
        <w:rPr>
          <w:rFonts w:hint="default"/>
          <w:sz w:val="20"/>
          <w:szCs w:val="20"/>
        </w:rPr>
        <w:t>details in</w:t>
      </w:r>
      <w:r w:rsidRPr="008E75CB">
        <w:rPr>
          <w:sz w:val="20"/>
          <w:szCs w:val="20"/>
        </w:rPr>
        <w:t xml:space="preserve"> each and every month.</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Coordinate with vendor for reconciliation process.</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Maintain record for bill submission and bunch of vendor bills after payment.</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 xml:space="preserve">Audit the bills before submission to the finance </w:t>
      </w:r>
      <w:r w:rsidR="00F91252" w:rsidRPr="008E75CB">
        <w:rPr>
          <w:rFonts w:hint="default"/>
          <w:sz w:val="20"/>
          <w:szCs w:val="20"/>
        </w:rPr>
        <w:t>department (</w:t>
      </w:r>
      <w:r w:rsidRPr="008E75CB">
        <w:rPr>
          <w:sz w:val="20"/>
          <w:szCs w:val="20"/>
        </w:rPr>
        <w:t>Checker &amp; Maker).</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 xml:space="preserve">Audit the bill in Every Quarterly </w:t>
      </w:r>
      <w:r w:rsidR="00F91252" w:rsidRPr="008E75CB">
        <w:rPr>
          <w:rFonts w:hint="default"/>
          <w:sz w:val="20"/>
          <w:szCs w:val="20"/>
        </w:rPr>
        <w:t>year (</w:t>
      </w:r>
      <w:r w:rsidRPr="008E75CB">
        <w:rPr>
          <w:sz w:val="20"/>
          <w:szCs w:val="20"/>
        </w:rPr>
        <w:t>any wrong payment issue).</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Maintain soft copy for the LR and Trip sheet based Running vehicle.</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Follow the Special vehicle and premium freight cost debit process.</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Make Contract and renewable process.</w:t>
      </w:r>
    </w:p>
    <w:p w:rsidR="008E75CB" w:rsidRPr="008E75CB" w:rsidRDefault="008E75CB" w:rsidP="008E75CB">
      <w:pPr>
        <w:pStyle w:val="ListParagraph"/>
        <w:numPr>
          <w:ilvl w:val="0"/>
          <w:numId w:val="19"/>
        </w:numPr>
        <w:tabs>
          <w:tab w:val="left" w:pos="720"/>
        </w:tabs>
        <w:jc w:val="both"/>
        <w:rPr>
          <w:sz w:val="20"/>
          <w:szCs w:val="20"/>
        </w:rPr>
      </w:pPr>
      <w:r w:rsidRPr="008E75CB">
        <w:rPr>
          <w:sz w:val="20"/>
          <w:szCs w:val="20"/>
        </w:rPr>
        <w:t>Follow the payment process in Google sheet.</w:t>
      </w:r>
    </w:p>
    <w:p w:rsidR="00301C40" w:rsidRPr="008E75CB" w:rsidRDefault="008E75CB" w:rsidP="008E75CB">
      <w:pPr>
        <w:pStyle w:val="ListParagraph"/>
        <w:numPr>
          <w:ilvl w:val="0"/>
          <w:numId w:val="19"/>
        </w:numPr>
        <w:tabs>
          <w:tab w:val="left" w:pos="720"/>
        </w:tabs>
        <w:jc w:val="both"/>
        <w:rPr>
          <w:sz w:val="20"/>
          <w:szCs w:val="20"/>
        </w:rPr>
      </w:pPr>
      <w:r w:rsidRPr="008E75CB">
        <w:rPr>
          <w:sz w:val="20"/>
          <w:szCs w:val="20"/>
        </w:rPr>
        <w:t>Timely Renewal of Transport Contracts.</w:t>
      </w:r>
    </w:p>
    <w:p w:rsidR="00301C40" w:rsidRPr="008E75CB" w:rsidRDefault="00301C40" w:rsidP="008E75CB">
      <w:pPr>
        <w:jc w:val="both"/>
        <w:rPr>
          <w:rFonts w:ascii="Calibri" w:hAnsi="Calibri"/>
          <w:sz w:val="20"/>
          <w:szCs w:val="20"/>
        </w:rPr>
      </w:pPr>
    </w:p>
    <w:p w:rsidR="00A07D03" w:rsidRPr="008E75CB" w:rsidRDefault="00A07D03" w:rsidP="000F5491">
      <w:pPr>
        <w:numPr>
          <w:ilvl w:val="0"/>
          <w:numId w:val="11"/>
        </w:numPr>
        <w:rPr>
          <w:rFonts w:ascii="Calibri" w:eastAsia="Calibri" w:hAnsi="Calibri" w:cs="Calibri"/>
          <w:b/>
          <w:sz w:val="20"/>
          <w:szCs w:val="20"/>
        </w:rPr>
      </w:pPr>
      <w:r w:rsidRPr="008E75CB">
        <w:rPr>
          <w:rFonts w:ascii="Calibri" w:eastAsia="Calibri" w:hAnsi="Calibri" w:cs="Calibri"/>
          <w:b/>
          <w:sz w:val="20"/>
          <w:szCs w:val="20"/>
        </w:rPr>
        <w:t>TECHNICAL SKILLS:</w:t>
      </w:r>
    </w:p>
    <w:p w:rsidR="00A07D03" w:rsidRPr="008E75CB" w:rsidRDefault="00A07D03" w:rsidP="00A07D03">
      <w:pPr>
        <w:rPr>
          <w:rFonts w:ascii="Calibri" w:hAnsi="Calibri"/>
          <w:b/>
          <w:bCs/>
          <w:sz w:val="20"/>
          <w:szCs w:val="20"/>
        </w:rPr>
      </w:pPr>
    </w:p>
    <w:p w:rsidR="00A07D03" w:rsidRPr="008E75CB" w:rsidRDefault="00EF4107" w:rsidP="00A07D03">
      <w:pPr>
        <w:numPr>
          <w:ilvl w:val="0"/>
          <w:numId w:val="1"/>
        </w:numPr>
        <w:tabs>
          <w:tab w:val="clear" w:pos="360"/>
          <w:tab w:val="left" w:pos="720"/>
        </w:tabs>
        <w:ind w:left="720"/>
        <w:jc w:val="both"/>
        <w:rPr>
          <w:rFonts w:ascii="Calibri" w:hAnsi="Calibri" w:cs="Calibri"/>
          <w:sz w:val="20"/>
          <w:szCs w:val="20"/>
        </w:rPr>
      </w:pPr>
      <w:r w:rsidRPr="008E75CB">
        <w:rPr>
          <w:rFonts w:ascii="Calibri" w:hAnsi="Calibri" w:cs="Calibri"/>
          <w:sz w:val="20"/>
          <w:szCs w:val="20"/>
        </w:rPr>
        <w:t xml:space="preserve">SOFRWARE KNOWS: </w:t>
      </w:r>
      <w:r w:rsidR="00A07D03" w:rsidRPr="008E75CB">
        <w:rPr>
          <w:rFonts w:ascii="Calibri" w:hAnsi="Calibri" w:cs="Calibri"/>
          <w:sz w:val="20"/>
          <w:szCs w:val="20"/>
        </w:rPr>
        <w:t>SAP MM, WMS, Auto CAD, SOLIDWORKS(BASIC)</w:t>
      </w:r>
    </w:p>
    <w:p w:rsidR="00A07D03" w:rsidRPr="008E75CB" w:rsidRDefault="00A07D03" w:rsidP="00A07D03">
      <w:pPr>
        <w:numPr>
          <w:ilvl w:val="0"/>
          <w:numId w:val="1"/>
        </w:numPr>
        <w:tabs>
          <w:tab w:val="clear" w:pos="360"/>
          <w:tab w:val="left" w:pos="720"/>
        </w:tabs>
        <w:ind w:left="720"/>
        <w:jc w:val="both"/>
        <w:rPr>
          <w:rFonts w:ascii="Calibri" w:hAnsi="Calibri" w:cs="Calibri"/>
          <w:sz w:val="20"/>
          <w:szCs w:val="20"/>
        </w:rPr>
      </w:pPr>
      <w:r w:rsidRPr="008E75CB">
        <w:rPr>
          <w:rFonts w:ascii="Calibri" w:hAnsi="Calibri" w:cs="Calibri"/>
          <w:sz w:val="20"/>
          <w:szCs w:val="20"/>
        </w:rPr>
        <w:t>Pro-efficiency in SAP MM.</w:t>
      </w:r>
    </w:p>
    <w:p w:rsidR="00423560" w:rsidRPr="008E75CB" w:rsidRDefault="00A07D03" w:rsidP="00EF4107">
      <w:pPr>
        <w:numPr>
          <w:ilvl w:val="0"/>
          <w:numId w:val="1"/>
        </w:numPr>
        <w:tabs>
          <w:tab w:val="clear" w:pos="360"/>
          <w:tab w:val="left" w:pos="720"/>
        </w:tabs>
        <w:ind w:left="720"/>
        <w:jc w:val="both"/>
        <w:rPr>
          <w:rFonts w:ascii="Calibri" w:hAnsi="Calibri" w:cs="Calibri"/>
          <w:sz w:val="20"/>
          <w:szCs w:val="20"/>
        </w:rPr>
      </w:pPr>
      <w:r w:rsidRPr="008E75CB">
        <w:rPr>
          <w:rFonts w:ascii="Calibri" w:hAnsi="Calibri" w:cs="Calibri"/>
          <w:sz w:val="20"/>
          <w:szCs w:val="20"/>
        </w:rPr>
        <w:t xml:space="preserve">Microsoft Office Applications, Outlook. </w:t>
      </w:r>
    </w:p>
    <w:p w:rsidR="008E75CB" w:rsidRPr="008E75CB" w:rsidRDefault="008E75CB" w:rsidP="008E75CB">
      <w:pPr>
        <w:tabs>
          <w:tab w:val="left" w:pos="360"/>
          <w:tab w:val="left" w:pos="720"/>
        </w:tabs>
        <w:jc w:val="both"/>
        <w:rPr>
          <w:rFonts w:ascii="Calibri" w:hAnsi="Calibri" w:cs="Calibri"/>
          <w:sz w:val="20"/>
          <w:szCs w:val="20"/>
        </w:rPr>
      </w:pPr>
    </w:p>
    <w:p w:rsidR="00A07D03" w:rsidRPr="008E75CB" w:rsidRDefault="00A07D03" w:rsidP="00423560">
      <w:pPr>
        <w:tabs>
          <w:tab w:val="left" w:pos="720"/>
        </w:tabs>
        <w:jc w:val="both"/>
        <w:rPr>
          <w:rFonts w:ascii="Calibri" w:hAnsi="Calibri" w:cs="Calibri"/>
          <w:b/>
          <w:sz w:val="20"/>
          <w:szCs w:val="20"/>
        </w:rPr>
      </w:pPr>
    </w:p>
    <w:p w:rsidR="00423560" w:rsidRPr="008E75CB" w:rsidRDefault="00423560" w:rsidP="00423560">
      <w:pPr>
        <w:tabs>
          <w:tab w:val="left" w:pos="720"/>
        </w:tabs>
        <w:jc w:val="both"/>
        <w:rPr>
          <w:rFonts w:ascii="Calibri" w:hAnsi="Calibri" w:cs="Calibri"/>
          <w:b/>
          <w:sz w:val="20"/>
          <w:szCs w:val="20"/>
        </w:rPr>
      </w:pPr>
      <w:r w:rsidRPr="008E75CB">
        <w:rPr>
          <w:rFonts w:ascii="Calibri" w:hAnsi="Calibri" w:cs="Calibri"/>
          <w:b/>
          <w:sz w:val="20"/>
          <w:szCs w:val="20"/>
        </w:rPr>
        <w:t>PROJECTS</w:t>
      </w:r>
    </w:p>
    <w:p w:rsidR="00423560" w:rsidRPr="008E75CB" w:rsidRDefault="00423560" w:rsidP="00423560">
      <w:pPr>
        <w:tabs>
          <w:tab w:val="left" w:pos="720"/>
        </w:tabs>
        <w:jc w:val="both"/>
        <w:rPr>
          <w:rFonts w:ascii="Calibri" w:hAnsi="Calibri" w:cs="Calibri"/>
          <w:b/>
          <w:sz w:val="20"/>
          <w:szCs w:val="20"/>
        </w:rPr>
      </w:pPr>
    </w:p>
    <w:p w:rsidR="00423560" w:rsidRPr="008E75CB" w:rsidRDefault="00423560" w:rsidP="00423560">
      <w:pPr>
        <w:numPr>
          <w:ilvl w:val="0"/>
          <w:numId w:val="1"/>
        </w:numPr>
        <w:tabs>
          <w:tab w:val="clear" w:pos="360"/>
          <w:tab w:val="left" w:pos="720"/>
        </w:tabs>
        <w:ind w:left="720"/>
        <w:jc w:val="both"/>
        <w:rPr>
          <w:rFonts w:ascii="Calibri" w:hAnsi="Calibri" w:cs="Calibri"/>
          <w:b/>
          <w:sz w:val="20"/>
          <w:szCs w:val="20"/>
        </w:rPr>
      </w:pPr>
      <w:r w:rsidRPr="008E75CB">
        <w:rPr>
          <w:rFonts w:ascii="Calibri" w:hAnsi="Calibri" w:cs="Calibri"/>
          <w:b/>
          <w:sz w:val="20"/>
          <w:szCs w:val="20"/>
        </w:rPr>
        <w:t>ACADEMIC PROJECT</w:t>
      </w:r>
    </w:p>
    <w:p w:rsidR="00423560" w:rsidRPr="008E75CB" w:rsidRDefault="00423560" w:rsidP="00423560">
      <w:pPr>
        <w:numPr>
          <w:ilvl w:val="0"/>
          <w:numId w:val="1"/>
        </w:numPr>
        <w:tabs>
          <w:tab w:val="clear" w:pos="360"/>
          <w:tab w:val="left" w:pos="720"/>
        </w:tabs>
        <w:ind w:left="720"/>
        <w:jc w:val="both"/>
        <w:rPr>
          <w:rFonts w:ascii="Calibri" w:hAnsi="Calibri" w:cs="Calibri"/>
          <w:sz w:val="20"/>
          <w:szCs w:val="20"/>
        </w:rPr>
      </w:pPr>
      <w:r w:rsidRPr="008E75CB">
        <w:rPr>
          <w:rFonts w:ascii="Calibri" w:hAnsi="Calibri" w:cs="Calibri"/>
          <w:sz w:val="20"/>
          <w:szCs w:val="20"/>
        </w:rPr>
        <w:t xml:space="preserve">Title: </w:t>
      </w:r>
      <w:r w:rsidR="00F3136E" w:rsidRPr="008E75CB">
        <w:rPr>
          <w:rFonts w:ascii="Calibri" w:hAnsi="Calibri" w:cs="Calibri"/>
          <w:sz w:val="20"/>
          <w:szCs w:val="20"/>
        </w:rPr>
        <w:t>DESIGN FABRICATION OF HYBRID SOLAR WATER PUMP</w:t>
      </w:r>
    </w:p>
    <w:p w:rsidR="00423560" w:rsidRPr="008E75CB" w:rsidRDefault="006C03C2" w:rsidP="00423560">
      <w:pPr>
        <w:numPr>
          <w:ilvl w:val="0"/>
          <w:numId w:val="1"/>
        </w:numPr>
        <w:tabs>
          <w:tab w:val="clear" w:pos="360"/>
          <w:tab w:val="left" w:pos="720"/>
        </w:tabs>
        <w:ind w:left="720"/>
        <w:jc w:val="both"/>
        <w:rPr>
          <w:rFonts w:ascii="Calibri" w:hAnsi="Calibri" w:cs="Calibri"/>
          <w:sz w:val="20"/>
          <w:szCs w:val="20"/>
        </w:rPr>
      </w:pPr>
      <w:r w:rsidRPr="008E75CB">
        <w:rPr>
          <w:rFonts w:ascii="Calibri" w:hAnsi="Calibri" w:cs="Calibri"/>
          <w:sz w:val="20"/>
          <w:szCs w:val="20"/>
        </w:rPr>
        <w:t>Description:</w:t>
      </w:r>
      <w:r w:rsidRPr="008E75CB">
        <w:rPr>
          <w:rFonts w:ascii="Arial" w:hAnsi="Arial" w:cs="Arial"/>
          <w:color w:val="222222"/>
          <w:sz w:val="20"/>
          <w:szCs w:val="20"/>
          <w:shd w:val="clear" w:color="auto" w:fill="FFFFFF"/>
        </w:rPr>
        <w:t> </w:t>
      </w:r>
      <w:r w:rsidRPr="008E75CB">
        <w:rPr>
          <w:rFonts w:ascii="Calibri" w:hAnsi="Calibri" w:cs="Calibri"/>
          <w:sz w:val="20"/>
          <w:szCs w:val="20"/>
        </w:rPr>
        <w:t>The system is designed specifically to use the power of the sun to move water, so replacing the need for grid power or diesel. As solar power is not consistent through the day then PSk2 constantly changes the pump parameters to optimize the amount of water available.</w:t>
      </w:r>
    </w:p>
    <w:p w:rsidR="00423560" w:rsidRPr="008E75CB" w:rsidRDefault="00423560" w:rsidP="00423560">
      <w:pPr>
        <w:numPr>
          <w:ilvl w:val="0"/>
          <w:numId w:val="1"/>
        </w:numPr>
        <w:tabs>
          <w:tab w:val="clear" w:pos="360"/>
          <w:tab w:val="left" w:pos="720"/>
        </w:tabs>
        <w:ind w:left="720"/>
        <w:jc w:val="both"/>
        <w:rPr>
          <w:rFonts w:ascii="Calibri" w:hAnsi="Calibri" w:cs="Calibri"/>
          <w:sz w:val="20"/>
          <w:szCs w:val="20"/>
        </w:rPr>
      </w:pPr>
      <w:r w:rsidRPr="008E75CB">
        <w:rPr>
          <w:rFonts w:ascii="Calibri" w:hAnsi="Calibri" w:cs="Calibri"/>
          <w:sz w:val="20"/>
          <w:szCs w:val="20"/>
        </w:rPr>
        <w:t>Durations: 3 months.</w:t>
      </w:r>
    </w:p>
    <w:p w:rsidR="00423560" w:rsidRPr="008E75CB" w:rsidRDefault="00423560" w:rsidP="00423560">
      <w:pPr>
        <w:tabs>
          <w:tab w:val="left" w:pos="720"/>
        </w:tabs>
        <w:ind w:left="720"/>
        <w:jc w:val="both"/>
        <w:rPr>
          <w:rFonts w:ascii="Calibri" w:hAnsi="Calibri" w:cs="Calibri"/>
          <w:sz w:val="20"/>
          <w:szCs w:val="20"/>
        </w:rPr>
      </w:pPr>
    </w:p>
    <w:p w:rsidR="005F2CD9" w:rsidRDefault="005F2CD9" w:rsidP="005F2CD9">
      <w:pPr>
        <w:tabs>
          <w:tab w:val="left" w:pos="360"/>
          <w:tab w:val="left" w:pos="720"/>
        </w:tabs>
        <w:jc w:val="both"/>
        <w:rPr>
          <w:rFonts w:ascii="Calibri" w:hAnsi="Calibri" w:cs="Calibri"/>
          <w:sz w:val="20"/>
          <w:szCs w:val="20"/>
        </w:rPr>
      </w:pPr>
    </w:p>
    <w:p w:rsidR="008E75CB" w:rsidRPr="008E75CB" w:rsidRDefault="008E75CB" w:rsidP="005F2CD9">
      <w:pPr>
        <w:tabs>
          <w:tab w:val="left" w:pos="360"/>
          <w:tab w:val="left" w:pos="720"/>
        </w:tabs>
        <w:jc w:val="both"/>
        <w:rPr>
          <w:rFonts w:ascii="Calibri" w:hAnsi="Calibri" w:cs="Calibri"/>
          <w:sz w:val="20"/>
          <w:szCs w:val="20"/>
        </w:rPr>
      </w:pPr>
    </w:p>
    <w:p w:rsidR="005F2CD9" w:rsidRPr="008E75CB" w:rsidRDefault="005F2CD9">
      <w:pPr>
        <w:rPr>
          <w:rFonts w:ascii="Calibri" w:hAnsi="Calibri" w:cs="Calibri"/>
          <w:sz w:val="20"/>
          <w:szCs w:val="20"/>
        </w:rPr>
      </w:pPr>
    </w:p>
    <w:p w:rsidR="00DA55BB" w:rsidRPr="008E75CB" w:rsidRDefault="00CB2034" w:rsidP="005F2CD9">
      <w:pPr>
        <w:tabs>
          <w:tab w:val="left" w:pos="720"/>
        </w:tabs>
        <w:rPr>
          <w:rFonts w:ascii="Calibri" w:hAnsi="Calibri" w:cs="Calibri"/>
          <w:sz w:val="20"/>
          <w:szCs w:val="20"/>
        </w:rPr>
      </w:pPr>
      <w:r w:rsidRPr="008E75CB">
        <w:rPr>
          <w:rFonts w:ascii="Calibri" w:hAnsi="Calibri"/>
          <w:bCs/>
          <w:noProof/>
          <w:sz w:val="20"/>
          <w:szCs w:val="20"/>
          <w:lang w:val="en-IN" w:eastAsia="en-IN"/>
        </w:rPr>
        <mc:AlternateContent>
          <mc:Choice Requires="wps">
            <w:drawing>
              <wp:anchor distT="0" distB="0" distL="114300" distR="114300" simplePos="0" relativeHeight="251657728" behindDoc="0" locked="0" layoutInCell="1" allowOverlap="1" wp14:anchorId="2E75E188" wp14:editId="7B59DF37">
                <wp:simplePos x="0" y="0"/>
                <wp:positionH relativeFrom="column">
                  <wp:posOffset>-85725</wp:posOffset>
                </wp:positionH>
                <wp:positionV relativeFrom="paragraph">
                  <wp:posOffset>105410</wp:posOffset>
                </wp:positionV>
                <wp:extent cx="6216015" cy="635"/>
                <wp:effectExtent l="0" t="0" r="32385" b="3746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0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36AFFB"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3pt" to="482.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"/>
            </w:pict>
          </mc:Fallback>
        </mc:AlternateContent>
      </w:r>
    </w:p>
    <w:p w:rsidR="005F2CD9" w:rsidRPr="008E75CB" w:rsidRDefault="005F2CD9" w:rsidP="005F2CD9">
      <w:pPr>
        <w:tabs>
          <w:tab w:val="left" w:pos="720"/>
        </w:tabs>
        <w:rPr>
          <w:rFonts w:ascii="Calibri" w:hAnsi="Calibri" w:cs="Calibri"/>
          <w:b/>
          <w:sz w:val="20"/>
          <w:szCs w:val="20"/>
        </w:rPr>
      </w:pPr>
      <w:r w:rsidRPr="008E75CB">
        <w:rPr>
          <w:rFonts w:ascii="Calibri" w:hAnsi="Calibri" w:cs="Calibri"/>
          <w:b/>
          <w:sz w:val="20"/>
          <w:szCs w:val="20"/>
        </w:rPr>
        <w:t>BASIC ACADEMIC CREDENTIALS</w:t>
      </w:r>
    </w:p>
    <w:p w:rsidR="00A07D03" w:rsidRPr="008E75CB" w:rsidRDefault="00A07D03" w:rsidP="005F2CD9">
      <w:pPr>
        <w:rPr>
          <w:rFonts w:ascii="Calibri" w:hAnsi="Calibri"/>
          <w:b/>
          <w:bCs/>
          <w:sz w:val="20"/>
          <w:szCs w:val="20"/>
        </w:rPr>
      </w:pPr>
    </w:p>
    <w:tbl>
      <w:tblPr>
        <w:tblW w:w="0" w:type="auto"/>
        <w:tblInd w:w="108" w:type="dxa"/>
        <w:tblCellMar>
          <w:left w:w="10" w:type="dxa"/>
          <w:right w:w="10" w:type="dxa"/>
        </w:tblCellMar>
        <w:tblLook w:val="0000" w:firstRow="0" w:lastRow="0" w:firstColumn="0" w:lastColumn="0" w:noHBand="0" w:noVBand="0"/>
      </w:tblPr>
      <w:tblGrid>
        <w:gridCol w:w="2599"/>
        <w:gridCol w:w="2958"/>
        <w:gridCol w:w="1372"/>
        <w:gridCol w:w="2253"/>
      </w:tblGrid>
      <w:tr w:rsidR="005F2CD9" w:rsidRPr="008E75CB" w:rsidTr="00EF4107">
        <w:trPr>
          <w:trHeight w:val="440"/>
        </w:trPr>
        <w:tc>
          <w:tcPr>
            <w:tcW w:w="259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5F2CD9" w:rsidP="005F2CD9">
            <w:pPr>
              <w:tabs>
                <w:tab w:val="left" w:pos="720"/>
              </w:tabs>
              <w:rPr>
                <w:rFonts w:ascii="Calibri" w:hAnsi="Calibri" w:cs="Calibri"/>
                <w:b/>
                <w:sz w:val="20"/>
                <w:szCs w:val="20"/>
              </w:rPr>
            </w:pPr>
            <w:r w:rsidRPr="008E75CB">
              <w:rPr>
                <w:rFonts w:ascii="Calibri" w:hAnsi="Calibri" w:cs="Calibri"/>
                <w:b/>
                <w:sz w:val="20"/>
                <w:szCs w:val="20"/>
              </w:rPr>
              <w:t>Qualification</w:t>
            </w:r>
          </w:p>
        </w:tc>
        <w:tc>
          <w:tcPr>
            <w:tcW w:w="29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5F2CD9" w:rsidP="005F2CD9">
            <w:pPr>
              <w:tabs>
                <w:tab w:val="left" w:pos="720"/>
              </w:tabs>
              <w:rPr>
                <w:rFonts w:ascii="Calibri" w:hAnsi="Calibri" w:cs="Calibri"/>
                <w:b/>
                <w:sz w:val="20"/>
                <w:szCs w:val="20"/>
              </w:rPr>
            </w:pPr>
            <w:r w:rsidRPr="008E75CB">
              <w:rPr>
                <w:rFonts w:ascii="Calibri" w:hAnsi="Calibri" w:cs="Calibri"/>
                <w:b/>
                <w:sz w:val="20"/>
                <w:szCs w:val="20"/>
              </w:rPr>
              <w:t>Board / University</w:t>
            </w:r>
          </w:p>
        </w:tc>
        <w:tc>
          <w:tcPr>
            <w:tcW w:w="137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5F2CD9" w:rsidP="005F2CD9">
            <w:pPr>
              <w:tabs>
                <w:tab w:val="left" w:pos="720"/>
              </w:tabs>
              <w:rPr>
                <w:rFonts w:ascii="Calibri" w:hAnsi="Calibri" w:cs="Calibri"/>
                <w:b/>
                <w:sz w:val="20"/>
                <w:szCs w:val="20"/>
              </w:rPr>
            </w:pPr>
            <w:r w:rsidRPr="008E75CB">
              <w:rPr>
                <w:rFonts w:ascii="Calibri" w:hAnsi="Calibri" w:cs="Calibri"/>
                <w:b/>
                <w:sz w:val="20"/>
                <w:szCs w:val="20"/>
              </w:rPr>
              <w:t>Year</w:t>
            </w:r>
          </w:p>
        </w:tc>
        <w:tc>
          <w:tcPr>
            <w:tcW w:w="22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5F2CD9" w:rsidP="005F2CD9">
            <w:pPr>
              <w:tabs>
                <w:tab w:val="left" w:pos="720"/>
              </w:tabs>
              <w:rPr>
                <w:rFonts w:ascii="Calibri" w:hAnsi="Calibri" w:cs="Calibri"/>
                <w:b/>
                <w:sz w:val="20"/>
                <w:szCs w:val="20"/>
              </w:rPr>
            </w:pPr>
            <w:r w:rsidRPr="008E75CB">
              <w:rPr>
                <w:rFonts w:ascii="Calibri" w:hAnsi="Calibri" w:cs="Calibri"/>
                <w:b/>
                <w:sz w:val="20"/>
                <w:szCs w:val="20"/>
              </w:rPr>
              <w:t>Percentage</w:t>
            </w:r>
          </w:p>
        </w:tc>
      </w:tr>
      <w:tr w:rsidR="005F2CD9" w:rsidRPr="008E75CB" w:rsidTr="00EF4107">
        <w:trPr>
          <w:trHeight w:val="440"/>
        </w:trPr>
        <w:tc>
          <w:tcPr>
            <w:tcW w:w="259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EF4107" w:rsidP="00BB22BB">
            <w:pPr>
              <w:tabs>
                <w:tab w:val="left" w:pos="720"/>
              </w:tabs>
              <w:jc w:val="center"/>
              <w:rPr>
                <w:rFonts w:ascii="Calibri" w:hAnsi="Calibri" w:cs="Calibri"/>
                <w:sz w:val="20"/>
                <w:szCs w:val="20"/>
              </w:rPr>
            </w:pPr>
            <w:r w:rsidRPr="008E75CB">
              <w:rPr>
                <w:rFonts w:ascii="Calibri" w:hAnsi="Calibri" w:cs="Calibri"/>
                <w:sz w:val="20"/>
                <w:szCs w:val="20"/>
              </w:rPr>
              <w:t>D.M.E</w:t>
            </w:r>
          </w:p>
        </w:tc>
        <w:tc>
          <w:tcPr>
            <w:tcW w:w="29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EF4107" w:rsidP="00BB22BB">
            <w:pPr>
              <w:tabs>
                <w:tab w:val="left" w:pos="720"/>
              </w:tabs>
              <w:jc w:val="center"/>
              <w:rPr>
                <w:rFonts w:ascii="Calibri" w:hAnsi="Calibri" w:cs="Calibri"/>
                <w:sz w:val="20"/>
                <w:szCs w:val="20"/>
              </w:rPr>
            </w:pPr>
            <w:r w:rsidRPr="008E75CB">
              <w:rPr>
                <w:rFonts w:ascii="Calibri" w:hAnsi="Calibri" w:cs="Calibri"/>
                <w:sz w:val="20"/>
                <w:szCs w:val="20"/>
              </w:rPr>
              <w:t>KUMARAN POLYTECHNIC MINJUR</w:t>
            </w:r>
          </w:p>
        </w:tc>
        <w:tc>
          <w:tcPr>
            <w:tcW w:w="137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EF4107" w:rsidP="00BB22BB">
            <w:pPr>
              <w:tabs>
                <w:tab w:val="left" w:pos="720"/>
              </w:tabs>
              <w:jc w:val="center"/>
              <w:rPr>
                <w:rFonts w:ascii="Calibri" w:hAnsi="Calibri" w:cs="Calibri"/>
                <w:sz w:val="20"/>
                <w:szCs w:val="20"/>
              </w:rPr>
            </w:pPr>
            <w:r w:rsidRPr="008E75CB">
              <w:rPr>
                <w:rFonts w:ascii="Calibri" w:hAnsi="Calibri" w:cs="Calibri"/>
                <w:sz w:val="20"/>
                <w:szCs w:val="20"/>
              </w:rPr>
              <w:t>2012-2015</w:t>
            </w:r>
          </w:p>
        </w:tc>
        <w:tc>
          <w:tcPr>
            <w:tcW w:w="22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F4107" w:rsidRPr="008E75CB" w:rsidRDefault="00EF4107" w:rsidP="00BB22BB">
            <w:pPr>
              <w:jc w:val="center"/>
              <w:rPr>
                <w:rFonts w:ascii="Calibri" w:hAnsi="Calibri" w:cs="Calibri"/>
                <w:sz w:val="20"/>
                <w:szCs w:val="20"/>
              </w:rPr>
            </w:pPr>
            <w:r w:rsidRPr="008E75CB">
              <w:rPr>
                <w:rFonts w:ascii="Calibri" w:hAnsi="Calibri" w:cs="Calibri"/>
                <w:sz w:val="20"/>
                <w:szCs w:val="20"/>
              </w:rPr>
              <w:t>78%</w:t>
            </w:r>
          </w:p>
          <w:p w:rsidR="005F2CD9" w:rsidRPr="008E75CB" w:rsidRDefault="005F2CD9" w:rsidP="00BB22BB">
            <w:pPr>
              <w:tabs>
                <w:tab w:val="left" w:pos="720"/>
              </w:tabs>
              <w:jc w:val="center"/>
              <w:rPr>
                <w:rFonts w:ascii="Calibri" w:hAnsi="Calibri" w:cs="Calibri"/>
                <w:sz w:val="20"/>
                <w:szCs w:val="20"/>
              </w:rPr>
            </w:pPr>
          </w:p>
        </w:tc>
      </w:tr>
      <w:tr w:rsidR="005F2CD9" w:rsidRPr="008E75CB" w:rsidTr="00EF4107">
        <w:trPr>
          <w:trHeight w:val="1"/>
        </w:trPr>
        <w:tc>
          <w:tcPr>
            <w:tcW w:w="259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EF4107" w:rsidP="00BB22BB">
            <w:pPr>
              <w:tabs>
                <w:tab w:val="left" w:pos="720"/>
              </w:tabs>
              <w:jc w:val="center"/>
              <w:rPr>
                <w:rFonts w:ascii="Calibri" w:hAnsi="Calibri" w:cs="Calibri"/>
                <w:sz w:val="20"/>
                <w:szCs w:val="20"/>
              </w:rPr>
            </w:pPr>
            <w:r w:rsidRPr="008E75CB">
              <w:rPr>
                <w:rFonts w:ascii="Calibri" w:hAnsi="Calibri" w:cs="Calibri"/>
                <w:sz w:val="20"/>
                <w:szCs w:val="20"/>
              </w:rPr>
              <w:t>S.S.L.C</w:t>
            </w:r>
          </w:p>
        </w:tc>
        <w:tc>
          <w:tcPr>
            <w:tcW w:w="295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EF4107" w:rsidP="00BB22BB">
            <w:pPr>
              <w:jc w:val="center"/>
              <w:rPr>
                <w:rFonts w:ascii="Calibri" w:hAnsi="Calibri" w:cs="Calibri"/>
                <w:sz w:val="20"/>
                <w:szCs w:val="20"/>
              </w:rPr>
            </w:pPr>
            <w:r w:rsidRPr="008E75CB">
              <w:rPr>
                <w:rFonts w:ascii="Calibri" w:hAnsi="Calibri" w:cs="Calibri"/>
                <w:sz w:val="20"/>
                <w:szCs w:val="20"/>
              </w:rPr>
              <w:t>HIGHER SECONDARY SCHOOL PANNANGAD</w:t>
            </w:r>
            <w:r w:rsidR="00B913FB" w:rsidRPr="008E75CB">
              <w:rPr>
                <w:rFonts w:ascii="Calibri" w:hAnsi="Calibri" w:cs="Calibri"/>
                <w:sz w:val="20"/>
                <w:szCs w:val="20"/>
              </w:rPr>
              <w:t xml:space="preserve">SREE </w:t>
            </w:r>
            <w:r w:rsidRPr="008E75CB">
              <w:rPr>
                <w:rFonts w:ascii="Calibri" w:hAnsi="Calibri" w:cs="Calibri"/>
                <w:sz w:val="20"/>
                <w:szCs w:val="20"/>
              </w:rPr>
              <w:t>NARAYANAPURAM</w:t>
            </w:r>
          </w:p>
        </w:tc>
        <w:tc>
          <w:tcPr>
            <w:tcW w:w="137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F2CD9" w:rsidRPr="008E75CB" w:rsidRDefault="00EF4107" w:rsidP="00BB22BB">
            <w:pPr>
              <w:tabs>
                <w:tab w:val="left" w:pos="720"/>
              </w:tabs>
              <w:jc w:val="center"/>
              <w:rPr>
                <w:rFonts w:ascii="Calibri" w:hAnsi="Calibri" w:cs="Calibri"/>
                <w:sz w:val="20"/>
                <w:szCs w:val="20"/>
              </w:rPr>
            </w:pPr>
            <w:r w:rsidRPr="008E75CB">
              <w:rPr>
                <w:rFonts w:ascii="Calibri" w:hAnsi="Calibri" w:cs="Calibri"/>
                <w:sz w:val="20"/>
                <w:szCs w:val="20"/>
              </w:rPr>
              <w:t>2011-2012</w:t>
            </w:r>
          </w:p>
        </w:tc>
        <w:tc>
          <w:tcPr>
            <w:tcW w:w="22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EF4107" w:rsidRPr="008E75CB" w:rsidRDefault="00BB22BB" w:rsidP="00BB22BB">
            <w:pPr>
              <w:jc w:val="center"/>
              <w:rPr>
                <w:rFonts w:ascii="Calibri" w:hAnsi="Calibri" w:cs="Calibri"/>
                <w:sz w:val="20"/>
                <w:szCs w:val="20"/>
              </w:rPr>
            </w:pPr>
            <w:r w:rsidRPr="008E75CB">
              <w:rPr>
                <w:rFonts w:ascii="Calibri" w:hAnsi="Calibri" w:cs="Calibri"/>
                <w:sz w:val="20"/>
                <w:szCs w:val="20"/>
              </w:rPr>
              <w:t>67</w:t>
            </w:r>
            <w:r w:rsidR="00EF4107" w:rsidRPr="008E75CB">
              <w:rPr>
                <w:rFonts w:ascii="Calibri" w:hAnsi="Calibri" w:cs="Calibri"/>
                <w:sz w:val="20"/>
                <w:szCs w:val="20"/>
              </w:rPr>
              <w:t>%</w:t>
            </w:r>
          </w:p>
          <w:p w:rsidR="005F2CD9" w:rsidRPr="008E75CB" w:rsidRDefault="005F2CD9" w:rsidP="00BB22BB">
            <w:pPr>
              <w:tabs>
                <w:tab w:val="left" w:pos="720"/>
              </w:tabs>
              <w:jc w:val="center"/>
              <w:rPr>
                <w:rFonts w:ascii="Calibri" w:hAnsi="Calibri" w:cs="Calibri"/>
                <w:sz w:val="20"/>
                <w:szCs w:val="20"/>
              </w:rPr>
            </w:pPr>
          </w:p>
        </w:tc>
      </w:tr>
    </w:tbl>
    <w:p w:rsidR="00DA55BB" w:rsidRPr="008E75CB" w:rsidRDefault="00830B7B" w:rsidP="005F2CD9">
      <w:pPr>
        <w:pBdr>
          <w:bottom w:val="single" w:sz="6" w:space="1" w:color="auto"/>
        </w:pBdr>
        <w:rPr>
          <w:rFonts w:ascii="Calibri" w:hAnsi="Calibri"/>
          <w:b/>
          <w:bCs/>
          <w:sz w:val="20"/>
          <w:szCs w:val="20"/>
        </w:rPr>
      </w:pPr>
      <w:r w:rsidRPr="008E75CB">
        <w:rPr>
          <w:rFonts w:ascii="Calibri" w:hAnsi="Calibri"/>
          <w:b/>
          <w:bCs/>
          <w:sz w:val="20"/>
          <w:szCs w:val="20"/>
        </w:rPr>
        <w:t xml:space="preserve">                                                                                                                                  </w:t>
      </w:r>
    </w:p>
    <w:p w:rsidR="00643B9E" w:rsidRPr="008E75CB" w:rsidRDefault="00643B9E" w:rsidP="00643B9E">
      <w:pPr>
        <w:tabs>
          <w:tab w:val="left" w:pos="720"/>
        </w:tabs>
        <w:jc w:val="both"/>
        <w:rPr>
          <w:rFonts w:ascii="Calibri" w:hAnsi="Calibri" w:cs="Calibri"/>
          <w:b/>
          <w:sz w:val="20"/>
          <w:szCs w:val="20"/>
        </w:rPr>
      </w:pPr>
    </w:p>
    <w:p w:rsidR="00643B9E" w:rsidRPr="008E75CB" w:rsidRDefault="00643B9E" w:rsidP="00643B9E">
      <w:pPr>
        <w:tabs>
          <w:tab w:val="left" w:pos="720"/>
        </w:tabs>
        <w:jc w:val="both"/>
        <w:rPr>
          <w:rFonts w:ascii="Calibri" w:hAnsi="Calibri" w:cs="Calibri"/>
          <w:b/>
          <w:sz w:val="20"/>
          <w:szCs w:val="20"/>
        </w:rPr>
      </w:pPr>
      <w:r w:rsidRPr="008E75CB">
        <w:rPr>
          <w:rFonts w:ascii="Calibri" w:hAnsi="Calibri" w:cs="Calibri"/>
          <w:b/>
          <w:sz w:val="20"/>
          <w:szCs w:val="20"/>
        </w:rPr>
        <w:t>PERSONAL DETAILS</w:t>
      </w:r>
    </w:p>
    <w:p w:rsidR="00643B9E" w:rsidRPr="008E75CB" w:rsidRDefault="00643B9E" w:rsidP="00643B9E">
      <w:pPr>
        <w:tabs>
          <w:tab w:val="left" w:pos="720"/>
        </w:tabs>
        <w:jc w:val="both"/>
        <w:rPr>
          <w:rFonts w:ascii="Calibri" w:hAnsi="Calibri" w:cs="Calibri"/>
          <w:b/>
          <w:sz w:val="20"/>
          <w:szCs w:val="20"/>
        </w:rPr>
      </w:pPr>
    </w:p>
    <w:p w:rsidR="00643B9E" w:rsidRPr="008E75CB" w:rsidRDefault="00BB22BB" w:rsidP="00643B9E">
      <w:pPr>
        <w:numPr>
          <w:ilvl w:val="0"/>
          <w:numId w:val="1"/>
        </w:numPr>
        <w:rPr>
          <w:rFonts w:ascii="Calibri" w:hAnsi="Calibri" w:cs="Calibri"/>
          <w:sz w:val="20"/>
          <w:szCs w:val="20"/>
        </w:rPr>
      </w:pPr>
      <w:r w:rsidRPr="008E75CB">
        <w:rPr>
          <w:rFonts w:ascii="Calibri" w:hAnsi="Calibri" w:cs="Calibri"/>
          <w:sz w:val="20"/>
          <w:szCs w:val="20"/>
        </w:rPr>
        <w:t>Father Nam</w:t>
      </w:r>
      <w:r w:rsidR="00301C40" w:rsidRPr="008E75CB">
        <w:rPr>
          <w:rFonts w:ascii="Calibri" w:hAnsi="Calibri" w:cs="Calibri"/>
          <w:sz w:val="20"/>
          <w:szCs w:val="20"/>
        </w:rPr>
        <w:t xml:space="preserve">e         </w:t>
      </w:r>
      <w:r w:rsidR="00C73A13">
        <w:rPr>
          <w:rFonts w:ascii="Calibri" w:hAnsi="Calibri" w:cs="Calibri"/>
          <w:sz w:val="20"/>
          <w:szCs w:val="20"/>
        </w:rPr>
        <w:t xml:space="preserve">  </w:t>
      </w:r>
      <w:r w:rsidR="00301C40" w:rsidRPr="008E75CB">
        <w:rPr>
          <w:rFonts w:ascii="Calibri" w:hAnsi="Calibri" w:cs="Calibri"/>
          <w:sz w:val="20"/>
          <w:szCs w:val="20"/>
        </w:rPr>
        <w:t xml:space="preserve"> </w:t>
      </w:r>
      <w:r w:rsidR="00643B9E" w:rsidRPr="008E75CB">
        <w:rPr>
          <w:rFonts w:ascii="Calibri" w:hAnsi="Calibri" w:cs="Calibri"/>
          <w:sz w:val="20"/>
          <w:szCs w:val="20"/>
        </w:rPr>
        <w:t>:</w:t>
      </w:r>
      <w:r w:rsidR="00C73A13">
        <w:rPr>
          <w:rFonts w:ascii="Calibri" w:hAnsi="Calibri" w:cs="Calibri"/>
          <w:sz w:val="20"/>
          <w:szCs w:val="20"/>
        </w:rPr>
        <w:t xml:space="preserve"> </w:t>
      </w:r>
      <w:r w:rsidR="00643B9E" w:rsidRPr="008E75CB">
        <w:rPr>
          <w:rFonts w:ascii="Calibri" w:hAnsi="Calibri" w:cs="Calibri"/>
          <w:sz w:val="20"/>
          <w:szCs w:val="20"/>
        </w:rPr>
        <w:t xml:space="preserve"> </w:t>
      </w:r>
      <w:r w:rsidR="00EF4107" w:rsidRPr="008E75CB">
        <w:rPr>
          <w:rFonts w:ascii="Calibri" w:hAnsi="Calibri" w:cs="Calibri"/>
          <w:sz w:val="20"/>
          <w:szCs w:val="20"/>
        </w:rPr>
        <w:t>ANIL KUMAR.T.T</w:t>
      </w:r>
    </w:p>
    <w:p w:rsidR="00643B9E" w:rsidRPr="008E75CB" w:rsidRDefault="00643B9E" w:rsidP="00643B9E">
      <w:pPr>
        <w:numPr>
          <w:ilvl w:val="0"/>
          <w:numId w:val="1"/>
        </w:numPr>
        <w:rPr>
          <w:rFonts w:ascii="Calibri" w:hAnsi="Calibri" w:cs="Calibri"/>
          <w:sz w:val="20"/>
          <w:szCs w:val="20"/>
        </w:rPr>
      </w:pPr>
      <w:r w:rsidRPr="008E75CB">
        <w:rPr>
          <w:rFonts w:ascii="Calibri" w:hAnsi="Calibri" w:cs="Calibri"/>
          <w:sz w:val="20"/>
          <w:szCs w:val="20"/>
        </w:rPr>
        <w:t xml:space="preserve">Mother Name      </w:t>
      </w:r>
      <w:r w:rsidR="00BB22BB" w:rsidRPr="008E75CB">
        <w:rPr>
          <w:rFonts w:ascii="Calibri" w:hAnsi="Calibri" w:cs="Calibri"/>
          <w:sz w:val="20"/>
          <w:szCs w:val="20"/>
        </w:rPr>
        <w:t xml:space="preserve"> </w:t>
      </w:r>
      <w:r w:rsidR="00C73A13">
        <w:rPr>
          <w:rFonts w:ascii="Calibri" w:hAnsi="Calibri" w:cs="Calibri"/>
          <w:sz w:val="20"/>
          <w:szCs w:val="20"/>
        </w:rPr>
        <w:t xml:space="preserve">  </w:t>
      </w:r>
      <w:r w:rsidR="00BB22BB" w:rsidRPr="008E75CB">
        <w:rPr>
          <w:rFonts w:ascii="Calibri" w:hAnsi="Calibri" w:cs="Calibri"/>
          <w:sz w:val="20"/>
          <w:szCs w:val="20"/>
        </w:rPr>
        <w:t xml:space="preserve"> </w:t>
      </w:r>
      <w:r w:rsidRPr="008E75CB">
        <w:rPr>
          <w:rFonts w:ascii="Calibri" w:hAnsi="Calibri" w:cs="Calibri"/>
          <w:sz w:val="20"/>
          <w:szCs w:val="20"/>
        </w:rPr>
        <w:t xml:space="preserve">: </w:t>
      </w:r>
      <w:r w:rsidR="004813E6" w:rsidRPr="008E75CB">
        <w:rPr>
          <w:rFonts w:ascii="Calibri" w:hAnsi="Calibri" w:cs="Calibri"/>
          <w:sz w:val="20"/>
          <w:szCs w:val="20"/>
        </w:rPr>
        <w:t xml:space="preserve"> </w:t>
      </w:r>
      <w:r w:rsidR="00EF4107" w:rsidRPr="008E75CB">
        <w:rPr>
          <w:rFonts w:ascii="Calibri" w:hAnsi="Calibri" w:cs="Calibri"/>
          <w:sz w:val="20"/>
          <w:szCs w:val="20"/>
        </w:rPr>
        <w:t>Anitha.T</w:t>
      </w:r>
    </w:p>
    <w:p w:rsidR="00643B9E" w:rsidRPr="008E75CB" w:rsidRDefault="00643B9E" w:rsidP="00643B9E">
      <w:pPr>
        <w:numPr>
          <w:ilvl w:val="0"/>
          <w:numId w:val="1"/>
        </w:numPr>
        <w:rPr>
          <w:rFonts w:ascii="Calibri" w:hAnsi="Calibri" w:cs="Calibri"/>
          <w:sz w:val="20"/>
          <w:szCs w:val="20"/>
        </w:rPr>
      </w:pPr>
      <w:r w:rsidRPr="008E75CB">
        <w:rPr>
          <w:rFonts w:ascii="Calibri" w:hAnsi="Calibri" w:cs="Calibri"/>
          <w:sz w:val="20"/>
          <w:szCs w:val="20"/>
        </w:rPr>
        <w:t xml:space="preserve">Date of Birth        </w:t>
      </w:r>
      <w:r w:rsidR="00BB22BB" w:rsidRPr="008E75CB">
        <w:rPr>
          <w:rFonts w:ascii="Calibri" w:hAnsi="Calibri" w:cs="Calibri"/>
          <w:sz w:val="20"/>
          <w:szCs w:val="20"/>
        </w:rPr>
        <w:t xml:space="preserve"> </w:t>
      </w:r>
      <w:r w:rsidR="00C73A13">
        <w:rPr>
          <w:rFonts w:ascii="Calibri" w:hAnsi="Calibri" w:cs="Calibri"/>
          <w:sz w:val="20"/>
          <w:szCs w:val="20"/>
        </w:rPr>
        <w:t xml:space="preserve"> </w:t>
      </w:r>
      <w:r w:rsidR="00BB22BB" w:rsidRPr="008E75CB">
        <w:rPr>
          <w:rFonts w:ascii="Calibri" w:hAnsi="Calibri" w:cs="Calibri"/>
          <w:sz w:val="20"/>
          <w:szCs w:val="20"/>
        </w:rPr>
        <w:t xml:space="preserve"> </w:t>
      </w:r>
      <w:r w:rsidR="00C73A13">
        <w:rPr>
          <w:rFonts w:ascii="Calibri" w:hAnsi="Calibri" w:cs="Calibri"/>
          <w:sz w:val="20"/>
          <w:szCs w:val="20"/>
        </w:rPr>
        <w:t xml:space="preserve"> </w:t>
      </w:r>
      <w:r w:rsidR="00BB22BB" w:rsidRPr="008E75CB">
        <w:rPr>
          <w:rFonts w:ascii="Calibri" w:hAnsi="Calibri" w:cs="Calibri"/>
          <w:sz w:val="20"/>
          <w:szCs w:val="20"/>
        </w:rPr>
        <w:t xml:space="preserve"> </w:t>
      </w:r>
      <w:r w:rsidR="00EF4107" w:rsidRPr="008E75CB">
        <w:rPr>
          <w:rFonts w:ascii="Calibri" w:hAnsi="Calibri" w:cs="Calibri"/>
          <w:sz w:val="20"/>
          <w:szCs w:val="20"/>
        </w:rPr>
        <w:t>: 08/05/1996</w:t>
      </w:r>
    </w:p>
    <w:p w:rsidR="00643B9E" w:rsidRPr="008E75CB" w:rsidRDefault="00643B9E" w:rsidP="00643B9E">
      <w:pPr>
        <w:numPr>
          <w:ilvl w:val="0"/>
          <w:numId w:val="1"/>
        </w:numPr>
        <w:rPr>
          <w:rFonts w:ascii="Calibri" w:hAnsi="Calibri" w:cs="Calibri"/>
          <w:sz w:val="20"/>
          <w:szCs w:val="20"/>
        </w:rPr>
      </w:pPr>
      <w:r w:rsidRPr="008E75CB">
        <w:rPr>
          <w:rFonts w:ascii="Calibri" w:hAnsi="Calibri" w:cs="Calibri"/>
          <w:sz w:val="20"/>
          <w:szCs w:val="20"/>
        </w:rPr>
        <w:t>Gender</w:t>
      </w:r>
      <w:r w:rsidRPr="008E75CB">
        <w:rPr>
          <w:rFonts w:ascii="Calibri" w:hAnsi="Calibri" w:cs="Calibri"/>
          <w:sz w:val="20"/>
          <w:szCs w:val="20"/>
        </w:rPr>
        <w:tab/>
        <w:t xml:space="preserve">        </w:t>
      </w:r>
      <w:r w:rsidR="00BB22BB" w:rsidRPr="008E75CB">
        <w:rPr>
          <w:rFonts w:ascii="Calibri" w:hAnsi="Calibri" w:cs="Calibri"/>
          <w:sz w:val="20"/>
          <w:szCs w:val="20"/>
        </w:rPr>
        <w:t xml:space="preserve">    </w:t>
      </w:r>
      <w:r w:rsidRPr="008E75CB">
        <w:rPr>
          <w:rFonts w:ascii="Calibri" w:hAnsi="Calibri" w:cs="Calibri"/>
          <w:sz w:val="20"/>
          <w:szCs w:val="20"/>
        </w:rPr>
        <w:t>: Male</w:t>
      </w:r>
    </w:p>
    <w:p w:rsidR="00643B9E" w:rsidRPr="008E75CB" w:rsidRDefault="00643B9E" w:rsidP="00643B9E">
      <w:pPr>
        <w:numPr>
          <w:ilvl w:val="0"/>
          <w:numId w:val="1"/>
        </w:numPr>
        <w:rPr>
          <w:rFonts w:ascii="Calibri" w:hAnsi="Calibri" w:cs="Calibri"/>
          <w:sz w:val="20"/>
          <w:szCs w:val="20"/>
        </w:rPr>
      </w:pPr>
      <w:r w:rsidRPr="008E75CB">
        <w:rPr>
          <w:rFonts w:ascii="Calibri" w:hAnsi="Calibri" w:cs="Calibri"/>
          <w:sz w:val="20"/>
          <w:szCs w:val="20"/>
        </w:rPr>
        <w:t>Language Known</w:t>
      </w:r>
      <w:r w:rsidR="00BB22BB" w:rsidRPr="008E75CB">
        <w:rPr>
          <w:rFonts w:ascii="Calibri" w:hAnsi="Calibri" w:cs="Calibri"/>
          <w:sz w:val="20"/>
          <w:szCs w:val="20"/>
        </w:rPr>
        <w:t xml:space="preserve"> </w:t>
      </w:r>
      <w:r w:rsidRPr="008E75CB">
        <w:rPr>
          <w:rFonts w:ascii="Calibri" w:hAnsi="Calibri" w:cs="Calibri"/>
          <w:sz w:val="20"/>
          <w:szCs w:val="20"/>
        </w:rPr>
        <w:t xml:space="preserve"> </w:t>
      </w:r>
      <w:r w:rsidR="00BB22BB" w:rsidRPr="008E75CB">
        <w:rPr>
          <w:rFonts w:ascii="Calibri" w:hAnsi="Calibri" w:cs="Calibri"/>
          <w:sz w:val="20"/>
          <w:szCs w:val="20"/>
        </w:rPr>
        <w:t xml:space="preserve"> </w:t>
      </w:r>
      <w:r w:rsidR="00C73A13">
        <w:rPr>
          <w:rFonts w:ascii="Calibri" w:hAnsi="Calibri" w:cs="Calibri"/>
          <w:sz w:val="20"/>
          <w:szCs w:val="20"/>
        </w:rPr>
        <w:t xml:space="preserve">  </w:t>
      </w:r>
      <w:r w:rsidR="00EF4107" w:rsidRPr="008E75CB">
        <w:rPr>
          <w:rFonts w:ascii="Calibri" w:hAnsi="Calibri" w:cs="Calibri"/>
          <w:sz w:val="20"/>
          <w:szCs w:val="20"/>
        </w:rPr>
        <w:t>: Tamil, English,</w:t>
      </w:r>
      <w:r w:rsidR="006C03C2" w:rsidRPr="008E75CB">
        <w:rPr>
          <w:rFonts w:ascii="Calibri" w:hAnsi="Calibri" w:cs="Calibri"/>
          <w:sz w:val="20"/>
          <w:szCs w:val="20"/>
        </w:rPr>
        <w:t xml:space="preserve"> </w:t>
      </w:r>
      <w:r w:rsidR="00EF4107" w:rsidRPr="008E75CB">
        <w:rPr>
          <w:rFonts w:ascii="Calibri" w:hAnsi="Calibri" w:cs="Calibri"/>
          <w:sz w:val="20"/>
          <w:szCs w:val="20"/>
        </w:rPr>
        <w:t>Malayalam</w:t>
      </w:r>
    </w:p>
    <w:p w:rsidR="00643B9E" w:rsidRPr="008E75CB" w:rsidRDefault="00A372B3" w:rsidP="00643B9E">
      <w:pPr>
        <w:numPr>
          <w:ilvl w:val="0"/>
          <w:numId w:val="1"/>
        </w:numPr>
        <w:tabs>
          <w:tab w:val="clear" w:pos="360"/>
        </w:tabs>
        <w:rPr>
          <w:rFonts w:ascii="Calibri" w:hAnsi="Calibri" w:cs="Calibri"/>
          <w:sz w:val="20"/>
          <w:szCs w:val="20"/>
        </w:rPr>
      </w:pPr>
      <w:r w:rsidRPr="008E75CB">
        <w:rPr>
          <w:rFonts w:ascii="Calibri" w:hAnsi="Calibri" w:cs="Calibri"/>
          <w:sz w:val="20"/>
          <w:szCs w:val="20"/>
        </w:rPr>
        <w:t>Nationality</w:t>
      </w:r>
      <w:r w:rsidRPr="008E75CB">
        <w:rPr>
          <w:rFonts w:ascii="Calibri" w:hAnsi="Calibri" w:cs="Calibri"/>
          <w:sz w:val="20"/>
          <w:szCs w:val="20"/>
        </w:rPr>
        <w:tab/>
        <w:t xml:space="preserve">      </w:t>
      </w:r>
      <w:r w:rsidR="00643B9E" w:rsidRPr="008E75CB">
        <w:rPr>
          <w:rFonts w:ascii="Calibri" w:hAnsi="Calibri" w:cs="Calibri"/>
          <w:sz w:val="20"/>
          <w:szCs w:val="20"/>
        </w:rPr>
        <w:t xml:space="preserve">  </w:t>
      </w:r>
      <w:r w:rsidR="00BB22BB" w:rsidRPr="008E75CB">
        <w:rPr>
          <w:rFonts w:ascii="Calibri" w:hAnsi="Calibri" w:cs="Calibri"/>
          <w:sz w:val="20"/>
          <w:szCs w:val="20"/>
        </w:rPr>
        <w:t xml:space="preserve">    </w:t>
      </w:r>
      <w:r w:rsidR="00643B9E" w:rsidRPr="008E75CB">
        <w:rPr>
          <w:rFonts w:ascii="Calibri" w:hAnsi="Calibri" w:cs="Calibri"/>
          <w:sz w:val="20"/>
          <w:szCs w:val="20"/>
        </w:rPr>
        <w:t xml:space="preserve">: </w:t>
      </w:r>
      <w:r w:rsidR="004813E6" w:rsidRPr="008E75CB">
        <w:rPr>
          <w:rFonts w:ascii="Calibri" w:hAnsi="Calibri" w:cs="Calibri"/>
          <w:sz w:val="20"/>
          <w:szCs w:val="20"/>
        </w:rPr>
        <w:t>Indian</w:t>
      </w:r>
    </w:p>
    <w:p w:rsidR="00643B9E" w:rsidRPr="008E75CB" w:rsidRDefault="00A372B3" w:rsidP="004813E6">
      <w:pPr>
        <w:numPr>
          <w:ilvl w:val="0"/>
          <w:numId w:val="1"/>
        </w:numPr>
        <w:tabs>
          <w:tab w:val="clear" w:pos="360"/>
        </w:tabs>
        <w:rPr>
          <w:rFonts w:ascii="Calibri" w:hAnsi="Calibri" w:cs="Calibri"/>
          <w:sz w:val="20"/>
          <w:szCs w:val="20"/>
        </w:rPr>
      </w:pPr>
      <w:r w:rsidRPr="008E75CB">
        <w:rPr>
          <w:rFonts w:ascii="Calibri" w:hAnsi="Calibri" w:cs="Calibri"/>
          <w:sz w:val="20"/>
          <w:szCs w:val="20"/>
        </w:rPr>
        <w:t>Interest &amp;</w:t>
      </w:r>
      <w:r w:rsidR="006C03C2" w:rsidRPr="008E75CB">
        <w:rPr>
          <w:rFonts w:ascii="Calibri" w:hAnsi="Calibri" w:cs="Calibri"/>
          <w:sz w:val="20"/>
          <w:szCs w:val="20"/>
        </w:rPr>
        <w:t xml:space="preserve"> Hobbies</w:t>
      </w:r>
      <w:r w:rsidR="00C73A13">
        <w:rPr>
          <w:rFonts w:ascii="Calibri" w:hAnsi="Calibri" w:cs="Calibri"/>
          <w:sz w:val="20"/>
          <w:szCs w:val="20"/>
        </w:rPr>
        <w:t xml:space="preserve">  </w:t>
      </w:r>
      <w:r w:rsidR="006C03C2" w:rsidRPr="008E75CB">
        <w:rPr>
          <w:rFonts w:ascii="Calibri" w:hAnsi="Calibri" w:cs="Calibri"/>
          <w:sz w:val="20"/>
          <w:szCs w:val="20"/>
        </w:rPr>
        <w:t>:</w:t>
      </w:r>
      <w:r w:rsidR="00C73A13">
        <w:rPr>
          <w:rFonts w:ascii="Calibri" w:hAnsi="Calibri" w:cs="Calibri"/>
          <w:sz w:val="20"/>
          <w:szCs w:val="20"/>
        </w:rPr>
        <w:t xml:space="preserve"> </w:t>
      </w:r>
      <w:r w:rsidR="00EF4107" w:rsidRPr="008E75CB">
        <w:rPr>
          <w:rFonts w:ascii="Calibri" w:hAnsi="Calibri" w:cs="Calibri"/>
          <w:sz w:val="20"/>
          <w:szCs w:val="20"/>
        </w:rPr>
        <w:t xml:space="preserve"> </w:t>
      </w:r>
      <w:r w:rsidR="00643B9E" w:rsidRPr="008E75CB">
        <w:rPr>
          <w:rFonts w:ascii="Calibri" w:hAnsi="Calibri" w:cs="Calibri"/>
          <w:sz w:val="20"/>
          <w:szCs w:val="20"/>
        </w:rPr>
        <w:t>Playing Badminton, video games and travelling.</w:t>
      </w:r>
    </w:p>
    <w:p w:rsidR="00DA55BB" w:rsidRPr="008E75CB" w:rsidRDefault="00830B7B" w:rsidP="00EF4107">
      <w:pPr>
        <w:numPr>
          <w:ilvl w:val="0"/>
          <w:numId w:val="1"/>
        </w:numPr>
        <w:rPr>
          <w:rFonts w:ascii="Calibri" w:hAnsi="Calibri"/>
          <w:sz w:val="20"/>
          <w:szCs w:val="20"/>
        </w:rPr>
      </w:pPr>
      <w:r w:rsidRPr="008E75CB">
        <w:rPr>
          <w:rFonts w:ascii="Calibri" w:hAnsi="Calibri"/>
          <w:bCs/>
          <w:sz w:val="20"/>
          <w:szCs w:val="20"/>
        </w:rPr>
        <w:t xml:space="preserve">Marital Status </w:t>
      </w:r>
      <w:r w:rsidR="00BB22BB" w:rsidRPr="008E75CB">
        <w:rPr>
          <w:rFonts w:ascii="Calibri" w:hAnsi="Calibri"/>
          <w:bCs/>
          <w:sz w:val="20"/>
          <w:szCs w:val="20"/>
        </w:rPr>
        <w:t xml:space="preserve">        </w:t>
      </w:r>
      <w:r w:rsidR="00C73A13">
        <w:rPr>
          <w:rFonts w:ascii="Calibri" w:hAnsi="Calibri"/>
          <w:bCs/>
          <w:sz w:val="20"/>
          <w:szCs w:val="20"/>
        </w:rPr>
        <w:t xml:space="preserve">  </w:t>
      </w:r>
      <w:r w:rsidRPr="008E75CB">
        <w:rPr>
          <w:rFonts w:ascii="Calibri" w:hAnsi="Calibri"/>
          <w:bCs/>
          <w:sz w:val="20"/>
          <w:szCs w:val="20"/>
        </w:rPr>
        <w:t>:</w:t>
      </w:r>
      <w:r w:rsidRPr="008E75CB">
        <w:rPr>
          <w:rFonts w:ascii="Calibri" w:hAnsi="Calibri"/>
          <w:sz w:val="20"/>
          <w:szCs w:val="20"/>
        </w:rPr>
        <w:t xml:space="preserve"> </w:t>
      </w:r>
      <w:r w:rsidR="008179E2" w:rsidRPr="008E75CB">
        <w:rPr>
          <w:rFonts w:ascii="Calibri" w:hAnsi="Calibri"/>
          <w:sz w:val="20"/>
          <w:szCs w:val="20"/>
        </w:rPr>
        <w:t>Single</w:t>
      </w:r>
    </w:p>
    <w:p w:rsidR="008179E2" w:rsidRDefault="008179E2" w:rsidP="00C73A13">
      <w:pPr>
        <w:pBdr>
          <w:bottom w:val="single" w:sz="6" w:space="1" w:color="auto"/>
        </w:pBdr>
        <w:tabs>
          <w:tab w:val="left" w:pos="360"/>
        </w:tabs>
        <w:jc w:val="right"/>
        <w:rPr>
          <w:rFonts w:ascii="Calibri" w:hAnsi="Calibri"/>
          <w:sz w:val="20"/>
          <w:szCs w:val="20"/>
        </w:rPr>
      </w:pPr>
    </w:p>
    <w:p w:rsidR="00C73A13" w:rsidRDefault="00C73A13" w:rsidP="00C73A13">
      <w:pPr>
        <w:pBdr>
          <w:bottom w:val="single" w:sz="6" w:space="1" w:color="auto"/>
        </w:pBdr>
        <w:tabs>
          <w:tab w:val="left" w:pos="360"/>
        </w:tabs>
        <w:jc w:val="right"/>
        <w:rPr>
          <w:rFonts w:ascii="Calibri" w:hAnsi="Calibri"/>
          <w:sz w:val="20"/>
          <w:szCs w:val="20"/>
        </w:rPr>
      </w:pPr>
      <w:bookmarkStart w:id="0" w:name="_GoBack"/>
      <w:bookmarkEnd w:id="0"/>
    </w:p>
    <w:p w:rsidR="00C73A13" w:rsidRPr="008E75CB" w:rsidRDefault="00C73A13" w:rsidP="00C73A13">
      <w:pPr>
        <w:pBdr>
          <w:bottom w:val="single" w:sz="6" w:space="1" w:color="auto"/>
        </w:pBdr>
        <w:tabs>
          <w:tab w:val="left" w:pos="360"/>
        </w:tabs>
        <w:jc w:val="right"/>
        <w:rPr>
          <w:rFonts w:ascii="Calibri" w:hAnsi="Calibri"/>
          <w:sz w:val="20"/>
          <w:szCs w:val="20"/>
        </w:rPr>
      </w:pPr>
    </w:p>
    <w:p w:rsidR="00C73A13" w:rsidRDefault="00C73A13">
      <w:pPr>
        <w:ind w:left="3600" w:firstLine="720"/>
        <w:rPr>
          <w:rFonts w:ascii="Calibri" w:hAnsi="Calibri"/>
          <w:b/>
          <w:bCs/>
          <w:sz w:val="20"/>
          <w:szCs w:val="20"/>
        </w:rPr>
      </w:pPr>
    </w:p>
    <w:p w:rsidR="00DA55BB" w:rsidRPr="008E75CB" w:rsidRDefault="00830B7B">
      <w:pPr>
        <w:ind w:left="3600" w:firstLine="720"/>
        <w:rPr>
          <w:rFonts w:ascii="Calibri" w:hAnsi="Calibri"/>
          <w:b/>
          <w:bCs/>
          <w:sz w:val="20"/>
          <w:szCs w:val="20"/>
        </w:rPr>
      </w:pPr>
      <w:r w:rsidRPr="008E75CB">
        <w:rPr>
          <w:rFonts w:ascii="Calibri" w:hAnsi="Calibri"/>
          <w:b/>
          <w:bCs/>
          <w:sz w:val="20"/>
          <w:szCs w:val="20"/>
        </w:rPr>
        <w:t>DECLARATION</w:t>
      </w:r>
    </w:p>
    <w:p w:rsidR="00DA55BB" w:rsidRPr="008E75CB" w:rsidRDefault="000F5491" w:rsidP="00C73A13">
      <w:pPr>
        <w:jc w:val="center"/>
        <w:rPr>
          <w:rFonts w:ascii="Calibri" w:hAnsi="Calibri"/>
          <w:sz w:val="20"/>
          <w:szCs w:val="20"/>
        </w:rPr>
      </w:pPr>
      <w:r w:rsidRPr="008E75CB">
        <w:rPr>
          <w:rFonts w:ascii="Calibri" w:hAnsi="Calibri" w:cs="Calibri"/>
          <w:sz w:val="20"/>
          <w:szCs w:val="20"/>
        </w:rPr>
        <w:t>I hereby declare that all particulars given herein are best of my knowledge and belief</w:t>
      </w:r>
    </w:p>
    <w:p w:rsidR="00423560" w:rsidRPr="008E75CB" w:rsidRDefault="00423560">
      <w:pPr>
        <w:rPr>
          <w:rFonts w:ascii="Calibri" w:hAnsi="Calibri"/>
          <w:sz w:val="20"/>
          <w:szCs w:val="20"/>
        </w:rPr>
      </w:pPr>
    </w:p>
    <w:p w:rsidR="00423560" w:rsidRPr="008E75CB" w:rsidRDefault="00423560">
      <w:pPr>
        <w:rPr>
          <w:rFonts w:ascii="Calibri" w:hAnsi="Calibri"/>
          <w:sz w:val="20"/>
          <w:szCs w:val="20"/>
        </w:rPr>
      </w:pPr>
    </w:p>
    <w:p w:rsidR="00423560" w:rsidRPr="008E75CB" w:rsidRDefault="00423560">
      <w:pPr>
        <w:rPr>
          <w:rFonts w:ascii="Calibri" w:hAnsi="Calibri"/>
          <w:sz w:val="20"/>
          <w:szCs w:val="20"/>
        </w:rPr>
      </w:pPr>
    </w:p>
    <w:p w:rsidR="00DA55BB" w:rsidRPr="008E75CB" w:rsidRDefault="00DA55BB">
      <w:pPr>
        <w:rPr>
          <w:rFonts w:ascii="Calibri" w:hAnsi="Calibri"/>
          <w:sz w:val="20"/>
          <w:szCs w:val="20"/>
        </w:rPr>
      </w:pPr>
    </w:p>
    <w:p w:rsidR="000F5491" w:rsidRPr="008E75CB" w:rsidRDefault="00830B7B">
      <w:pPr>
        <w:rPr>
          <w:rFonts w:ascii="Calibri" w:hAnsi="Calibri"/>
          <w:sz w:val="20"/>
          <w:szCs w:val="20"/>
        </w:rPr>
      </w:pPr>
      <w:r w:rsidRPr="008E75CB">
        <w:rPr>
          <w:rFonts w:ascii="Calibri" w:hAnsi="Calibri"/>
          <w:sz w:val="20"/>
          <w:szCs w:val="20"/>
        </w:rPr>
        <w:t xml:space="preserve">  </w:t>
      </w:r>
    </w:p>
    <w:p w:rsidR="000F5491" w:rsidRPr="008E75CB" w:rsidRDefault="00830B7B">
      <w:pPr>
        <w:rPr>
          <w:rFonts w:ascii="Calibri" w:hAnsi="Calibri"/>
          <w:sz w:val="20"/>
          <w:szCs w:val="20"/>
        </w:rPr>
      </w:pPr>
      <w:r w:rsidRPr="008E75CB">
        <w:rPr>
          <w:rFonts w:ascii="Calibri" w:hAnsi="Calibri"/>
          <w:sz w:val="20"/>
          <w:szCs w:val="20"/>
        </w:rPr>
        <w:t xml:space="preserve"> Place: Chennai</w:t>
      </w:r>
    </w:p>
    <w:p w:rsidR="00DA55BB" w:rsidRPr="008E75CB" w:rsidRDefault="00830B7B">
      <w:pPr>
        <w:rPr>
          <w:rFonts w:ascii="Calibri" w:hAnsi="Calibri"/>
          <w:sz w:val="20"/>
          <w:szCs w:val="20"/>
        </w:rPr>
      </w:pPr>
      <w:r w:rsidRPr="008E75CB">
        <w:rPr>
          <w:rFonts w:ascii="Calibri" w:hAnsi="Calibri"/>
          <w:sz w:val="20"/>
          <w:szCs w:val="20"/>
        </w:rPr>
        <w:t xml:space="preserve"> Date:                                                               </w:t>
      </w:r>
      <w:r w:rsidR="00BB22BB" w:rsidRPr="008E75CB">
        <w:rPr>
          <w:rFonts w:ascii="Calibri" w:hAnsi="Calibri"/>
          <w:sz w:val="20"/>
          <w:szCs w:val="20"/>
        </w:rPr>
        <w:tab/>
      </w:r>
      <w:r w:rsidRPr="008E75CB">
        <w:rPr>
          <w:rFonts w:ascii="Calibri" w:hAnsi="Calibri"/>
          <w:sz w:val="20"/>
          <w:szCs w:val="20"/>
        </w:rPr>
        <w:t xml:space="preserve">    </w:t>
      </w:r>
      <w:r w:rsidR="00423560" w:rsidRPr="008E75CB">
        <w:rPr>
          <w:rFonts w:ascii="Calibri" w:hAnsi="Calibri"/>
          <w:sz w:val="20"/>
          <w:szCs w:val="20"/>
        </w:rPr>
        <w:t xml:space="preserve">                              </w:t>
      </w:r>
      <w:r w:rsidRPr="008E75CB">
        <w:rPr>
          <w:rFonts w:ascii="Calibri" w:hAnsi="Calibri"/>
          <w:sz w:val="20"/>
          <w:szCs w:val="20"/>
        </w:rPr>
        <w:t xml:space="preserve">               </w:t>
      </w:r>
      <w:r w:rsidR="00BB22BB" w:rsidRPr="008E75CB">
        <w:rPr>
          <w:rFonts w:ascii="Calibri" w:hAnsi="Calibri"/>
          <w:sz w:val="20"/>
          <w:szCs w:val="20"/>
        </w:rPr>
        <w:t xml:space="preserve">                              </w:t>
      </w:r>
      <w:r w:rsidR="00EF4107" w:rsidRPr="008E75CB">
        <w:rPr>
          <w:rFonts w:ascii="Calibri" w:hAnsi="Calibri"/>
          <w:sz w:val="20"/>
          <w:szCs w:val="20"/>
        </w:rPr>
        <w:t>Adhin.T.A</w:t>
      </w:r>
    </w:p>
    <w:sectPr w:rsidR="00DA55BB" w:rsidRPr="008E75CB" w:rsidSect="00C521E3">
      <w:headerReference w:type="default" r:id="rId9"/>
      <w:pgSz w:w="12240" w:h="15840"/>
      <w:pgMar w:top="1008" w:right="1008"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79" w:rsidRDefault="00304379">
      <w:r>
        <w:separator/>
      </w:r>
    </w:p>
  </w:endnote>
  <w:endnote w:type="continuationSeparator" w:id="0">
    <w:p w:rsidR="00304379" w:rsidRDefault="0030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79" w:rsidRDefault="00304379">
      <w:r>
        <w:separator/>
      </w:r>
    </w:p>
  </w:footnote>
  <w:footnote w:type="continuationSeparator" w:id="0">
    <w:p w:rsidR="00304379" w:rsidRDefault="00304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52" w:rsidRPr="00F91252" w:rsidRDefault="00F91252" w:rsidP="00F91252">
    <w:pPr>
      <w:pStyle w:val="Heading1"/>
      <w:ind w:left="0" w:firstLine="0"/>
      <w:jc w:val="center"/>
      <w:rPr>
        <w:sz w:val="32"/>
        <w:szCs w:val="32"/>
      </w:rPr>
    </w:pPr>
    <w:r w:rsidRPr="00F91252">
      <w:rPr>
        <w:sz w:val="32"/>
        <w:szCs w:val="32"/>
      </w:rPr>
      <w:t>SUPPLY CHAIN MANAGEMENT</w:t>
    </w:r>
  </w:p>
  <w:p w:rsidR="00F91252" w:rsidRDefault="00F91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97D"/>
    <w:multiLevelType w:val="hybridMultilevel"/>
    <w:tmpl w:val="223E00DC"/>
    <w:lvl w:ilvl="0" w:tplc="4E9E5E98">
      <w:start w:val="1"/>
      <w:numFmt w:val="bullet"/>
      <w:lvlText w:val="•"/>
      <w:lvlJc w:val="left"/>
      <w:pPr>
        <w:ind w:left="-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72CA990">
      <w:start w:val="1"/>
      <w:numFmt w:val="bullet"/>
      <w:lvlText w:val="o"/>
      <w:lvlJc w:val="left"/>
      <w:pPr>
        <w:ind w:left="71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5DA451C">
      <w:start w:val="1"/>
      <w:numFmt w:val="bullet"/>
      <w:lvlText w:val="▪"/>
      <w:lvlJc w:val="left"/>
      <w:pPr>
        <w:ind w:left="143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644CA12">
      <w:start w:val="1"/>
      <w:numFmt w:val="bullet"/>
      <w:lvlText w:val="•"/>
      <w:lvlJc w:val="left"/>
      <w:pPr>
        <w:ind w:left="21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DAE613C">
      <w:start w:val="1"/>
      <w:numFmt w:val="bullet"/>
      <w:lvlText w:val="o"/>
      <w:lvlJc w:val="left"/>
      <w:pPr>
        <w:ind w:left="287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79E076C">
      <w:start w:val="1"/>
      <w:numFmt w:val="bullet"/>
      <w:lvlText w:val="▪"/>
      <w:lvlJc w:val="left"/>
      <w:pPr>
        <w:ind w:left="359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2104F40">
      <w:start w:val="1"/>
      <w:numFmt w:val="bullet"/>
      <w:lvlText w:val="•"/>
      <w:lvlJc w:val="left"/>
      <w:pPr>
        <w:ind w:left="43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E94AAD2">
      <w:start w:val="1"/>
      <w:numFmt w:val="bullet"/>
      <w:lvlText w:val="o"/>
      <w:lvlJc w:val="left"/>
      <w:pPr>
        <w:ind w:left="503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B0CD8A2">
      <w:start w:val="1"/>
      <w:numFmt w:val="bullet"/>
      <w:lvlText w:val="▪"/>
      <w:lvlJc w:val="left"/>
      <w:pPr>
        <w:ind w:left="575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nsid w:val="031E5611"/>
    <w:multiLevelType w:val="multilevel"/>
    <w:tmpl w:val="031E5611"/>
    <w:lvl w:ilvl="0">
      <w:start w:val="1"/>
      <w:numFmt w:val="bullet"/>
      <w:lvlText w:val=""/>
      <w:lvlJc w:val="left"/>
      <w:pPr>
        <w:tabs>
          <w:tab w:val="left" w:pos="360"/>
        </w:tabs>
        <w:ind w:left="360" w:hanging="360"/>
      </w:pPr>
      <w:rPr>
        <w:rFonts w:ascii="Symbol" w:hAnsi="Symbol" w:hint="default"/>
        <w:sz w:val="18"/>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8100EFC"/>
    <w:multiLevelType w:val="multilevel"/>
    <w:tmpl w:val="F9DE5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234FB"/>
    <w:multiLevelType w:val="hybridMultilevel"/>
    <w:tmpl w:val="9A6485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C26AF0"/>
    <w:multiLevelType w:val="multilevel"/>
    <w:tmpl w:val="0DC26AF0"/>
    <w:lvl w:ilvl="0">
      <w:start w:val="1"/>
      <w:numFmt w:val="bullet"/>
      <w:lvlText w:val=""/>
      <w:lvlJc w:val="left"/>
      <w:pPr>
        <w:tabs>
          <w:tab w:val="left" w:pos="720"/>
        </w:tabs>
        <w:ind w:left="720" w:hanging="360"/>
      </w:pPr>
      <w:rPr>
        <w:rFonts w:ascii="Symbol" w:hAnsi="Symbol" w:hint="default"/>
        <w:sz w:val="18"/>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nsid w:val="0F4E4935"/>
    <w:multiLevelType w:val="hybridMultilevel"/>
    <w:tmpl w:val="56BE218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149123D0"/>
    <w:multiLevelType w:val="multilevel"/>
    <w:tmpl w:val="521213A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3DE6510"/>
    <w:multiLevelType w:val="multilevel"/>
    <w:tmpl w:val="AB3A4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50254A"/>
    <w:multiLevelType w:val="hybridMultilevel"/>
    <w:tmpl w:val="91C6BDF4"/>
    <w:lvl w:ilvl="0" w:tplc="4009000B">
      <w:start w:val="1"/>
      <w:numFmt w:val="bullet"/>
      <w:lvlText w:val=""/>
      <w:lvlJc w:val="left"/>
      <w:pPr>
        <w:ind w:left="930" w:hanging="360"/>
      </w:pPr>
      <w:rPr>
        <w:rFonts w:ascii="Wingdings" w:hAnsi="Wingdings"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9">
    <w:nsid w:val="4E62421B"/>
    <w:multiLevelType w:val="hybridMultilevel"/>
    <w:tmpl w:val="8AFEC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5B95081"/>
    <w:multiLevelType w:val="hybridMultilevel"/>
    <w:tmpl w:val="767E1C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94C2F37"/>
    <w:multiLevelType w:val="singleLevel"/>
    <w:tmpl w:val="594C2F37"/>
    <w:lvl w:ilvl="0">
      <w:start w:val="1"/>
      <w:numFmt w:val="bullet"/>
      <w:lvlText w:val=""/>
      <w:lvlJc w:val="left"/>
      <w:pPr>
        <w:tabs>
          <w:tab w:val="left" w:pos="420"/>
        </w:tabs>
        <w:ind w:left="420" w:hanging="420"/>
      </w:pPr>
      <w:rPr>
        <w:rFonts w:ascii="Wingdings" w:hAnsi="Wingdings" w:hint="default"/>
      </w:rPr>
    </w:lvl>
  </w:abstractNum>
  <w:abstractNum w:abstractNumId="12">
    <w:nsid w:val="5C02744C"/>
    <w:multiLevelType w:val="hybridMultilevel"/>
    <w:tmpl w:val="96A6C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AEF16B0"/>
    <w:multiLevelType w:val="multilevel"/>
    <w:tmpl w:val="16563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D397163"/>
    <w:multiLevelType w:val="hybridMultilevel"/>
    <w:tmpl w:val="5CC20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EDE1B0D"/>
    <w:multiLevelType w:val="hybridMultilevel"/>
    <w:tmpl w:val="0C30E4C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529"/>
        </w:tabs>
        <w:ind w:left="2529" w:hanging="360"/>
      </w:pPr>
      <w:rPr>
        <w:rFonts w:ascii="Courier New" w:hAnsi="Courier New" w:hint="default"/>
      </w:rPr>
    </w:lvl>
    <w:lvl w:ilvl="2" w:tplc="04090005" w:tentative="1">
      <w:start w:val="1"/>
      <w:numFmt w:val="bullet"/>
      <w:lvlText w:val=""/>
      <w:lvlJc w:val="left"/>
      <w:pPr>
        <w:tabs>
          <w:tab w:val="num" w:pos="3249"/>
        </w:tabs>
        <w:ind w:left="3249" w:hanging="360"/>
      </w:pPr>
      <w:rPr>
        <w:rFonts w:ascii="Wingdings" w:hAnsi="Wingdings" w:hint="default"/>
      </w:rPr>
    </w:lvl>
    <w:lvl w:ilvl="3" w:tplc="04090001" w:tentative="1">
      <w:start w:val="1"/>
      <w:numFmt w:val="bullet"/>
      <w:lvlText w:val=""/>
      <w:lvlJc w:val="left"/>
      <w:pPr>
        <w:tabs>
          <w:tab w:val="num" w:pos="3969"/>
        </w:tabs>
        <w:ind w:left="3969" w:hanging="360"/>
      </w:pPr>
      <w:rPr>
        <w:rFonts w:ascii="Symbol" w:hAnsi="Symbol" w:hint="default"/>
      </w:rPr>
    </w:lvl>
    <w:lvl w:ilvl="4" w:tplc="04090003">
      <w:start w:val="1"/>
      <w:numFmt w:val="bullet"/>
      <w:lvlText w:val="o"/>
      <w:lvlJc w:val="left"/>
      <w:pPr>
        <w:tabs>
          <w:tab w:val="num" w:pos="4689"/>
        </w:tabs>
        <w:ind w:left="4689" w:hanging="360"/>
      </w:pPr>
      <w:rPr>
        <w:rFonts w:ascii="Courier New" w:hAnsi="Courier New" w:hint="default"/>
      </w:rPr>
    </w:lvl>
    <w:lvl w:ilvl="5" w:tplc="04090005" w:tentative="1">
      <w:start w:val="1"/>
      <w:numFmt w:val="bullet"/>
      <w:lvlText w:val=""/>
      <w:lvlJc w:val="left"/>
      <w:pPr>
        <w:tabs>
          <w:tab w:val="num" w:pos="5409"/>
        </w:tabs>
        <w:ind w:left="5409" w:hanging="360"/>
      </w:pPr>
      <w:rPr>
        <w:rFonts w:ascii="Wingdings" w:hAnsi="Wingdings" w:hint="default"/>
      </w:rPr>
    </w:lvl>
    <w:lvl w:ilvl="6" w:tplc="04090001" w:tentative="1">
      <w:start w:val="1"/>
      <w:numFmt w:val="bullet"/>
      <w:lvlText w:val=""/>
      <w:lvlJc w:val="left"/>
      <w:pPr>
        <w:tabs>
          <w:tab w:val="num" w:pos="6129"/>
        </w:tabs>
        <w:ind w:left="6129" w:hanging="360"/>
      </w:pPr>
      <w:rPr>
        <w:rFonts w:ascii="Symbol" w:hAnsi="Symbol" w:hint="default"/>
      </w:rPr>
    </w:lvl>
    <w:lvl w:ilvl="7" w:tplc="04090003" w:tentative="1">
      <w:start w:val="1"/>
      <w:numFmt w:val="bullet"/>
      <w:lvlText w:val="o"/>
      <w:lvlJc w:val="left"/>
      <w:pPr>
        <w:tabs>
          <w:tab w:val="num" w:pos="6849"/>
        </w:tabs>
        <w:ind w:left="6849" w:hanging="360"/>
      </w:pPr>
      <w:rPr>
        <w:rFonts w:ascii="Courier New" w:hAnsi="Courier New" w:hint="default"/>
      </w:rPr>
    </w:lvl>
    <w:lvl w:ilvl="8" w:tplc="04090005" w:tentative="1">
      <w:start w:val="1"/>
      <w:numFmt w:val="bullet"/>
      <w:lvlText w:val=""/>
      <w:lvlJc w:val="left"/>
      <w:pPr>
        <w:tabs>
          <w:tab w:val="num" w:pos="7569"/>
        </w:tabs>
        <w:ind w:left="7569" w:hanging="360"/>
      </w:pPr>
      <w:rPr>
        <w:rFonts w:ascii="Wingdings" w:hAnsi="Wingdings" w:hint="default"/>
      </w:rPr>
    </w:lvl>
  </w:abstractNum>
  <w:abstractNum w:abstractNumId="16">
    <w:nsid w:val="708F7946"/>
    <w:multiLevelType w:val="hybridMultilevel"/>
    <w:tmpl w:val="04BCE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C49586B"/>
    <w:multiLevelType w:val="multilevel"/>
    <w:tmpl w:val="B8066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9B579A"/>
    <w:multiLevelType w:val="multilevel"/>
    <w:tmpl w:val="EAA45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4"/>
  </w:num>
  <w:num w:numId="4">
    <w:abstractNumId w:val="0"/>
  </w:num>
  <w:num w:numId="5">
    <w:abstractNumId w:val="10"/>
  </w:num>
  <w:num w:numId="6">
    <w:abstractNumId w:val="15"/>
  </w:num>
  <w:num w:numId="7">
    <w:abstractNumId w:val="17"/>
  </w:num>
  <w:num w:numId="8">
    <w:abstractNumId w:val="18"/>
  </w:num>
  <w:num w:numId="9">
    <w:abstractNumId w:val="2"/>
  </w:num>
  <w:num w:numId="10">
    <w:abstractNumId w:val="7"/>
  </w:num>
  <w:num w:numId="11">
    <w:abstractNumId w:val="6"/>
  </w:num>
  <w:num w:numId="12">
    <w:abstractNumId w:val="8"/>
  </w:num>
  <w:num w:numId="13">
    <w:abstractNumId w:val="13"/>
  </w:num>
  <w:num w:numId="14">
    <w:abstractNumId w:val="12"/>
  </w:num>
  <w:num w:numId="15">
    <w:abstractNumId w:val="3"/>
  </w:num>
  <w:num w:numId="16">
    <w:abstractNumId w:val="5"/>
  </w:num>
  <w:num w:numId="17">
    <w:abstractNumId w:val="1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BB"/>
    <w:rsid w:val="00025A55"/>
    <w:rsid w:val="000515DE"/>
    <w:rsid w:val="000F468F"/>
    <w:rsid w:val="000F5491"/>
    <w:rsid w:val="00127301"/>
    <w:rsid w:val="00146BEA"/>
    <w:rsid w:val="00192101"/>
    <w:rsid w:val="001D570B"/>
    <w:rsid w:val="001F5B1C"/>
    <w:rsid w:val="0022606C"/>
    <w:rsid w:val="00264D93"/>
    <w:rsid w:val="002C0C44"/>
    <w:rsid w:val="00301C40"/>
    <w:rsid w:val="00304379"/>
    <w:rsid w:val="003868A7"/>
    <w:rsid w:val="00402E65"/>
    <w:rsid w:val="00406557"/>
    <w:rsid w:val="00423560"/>
    <w:rsid w:val="00465956"/>
    <w:rsid w:val="004813E6"/>
    <w:rsid w:val="004C6FB3"/>
    <w:rsid w:val="004E65E1"/>
    <w:rsid w:val="00555316"/>
    <w:rsid w:val="005F2CD9"/>
    <w:rsid w:val="005F77E1"/>
    <w:rsid w:val="0060538A"/>
    <w:rsid w:val="00643B9E"/>
    <w:rsid w:val="00696A5A"/>
    <w:rsid w:val="006C03C2"/>
    <w:rsid w:val="006D66D3"/>
    <w:rsid w:val="006D7136"/>
    <w:rsid w:val="00754BA1"/>
    <w:rsid w:val="007B4F49"/>
    <w:rsid w:val="007E6266"/>
    <w:rsid w:val="008101AD"/>
    <w:rsid w:val="008179E2"/>
    <w:rsid w:val="00820FFF"/>
    <w:rsid w:val="00821E37"/>
    <w:rsid w:val="00830B7B"/>
    <w:rsid w:val="00873753"/>
    <w:rsid w:val="008B69A2"/>
    <w:rsid w:val="008E75CB"/>
    <w:rsid w:val="00A07D03"/>
    <w:rsid w:val="00A372B3"/>
    <w:rsid w:val="00A74ADF"/>
    <w:rsid w:val="00A84D2A"/>
    <w:rsid w:val="00B15768"/>
    <w:rsid w:val="00B913FB"/>
    <w:rsid w:val="00BB22BB"/>
    <w:rsid w:val="00C521E3"/>
    <w:rsid w:val="00C73A13"/>
    <w:rsid w:val="00C861C1"/>
    <w:rsid w:val="00CB2034"/>
    <w:rsid w:val="00CD111F"/>
    <w:rsid w:val="00DA55BB"/>
    <w:rsid w:val="00DA6A32"/>
    <w:rsid w:val="00E8736F"/>
    <w:rsid w:val="00EB3145"/>
    <w:rsid w:val="00ED2660"/>
    <w:rsid w:val="00EF4107"/>
    <w:rsid w:val="00F1062D"/>
    <w:rsid w:val="00F3136E"/>
    <w:rsid w:val="00F46432"/>
    <w:rsid w:val="00F91252"/>
    <w:rsid w:val="00F94CD4"/>
    <w:rsid w:val="00FB0919"/>
    <w:rsid w:val="00FC5506"/>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line number"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next w:val="Normal"/>
    <w:link w:val="Heading1Char"/>
    <w:uiPriority w:val="9"/>
    <w:unhideWhenUsed/>
    <w:qFormat/>
    <w:rsid w:val="00025A55"/>
    <w:pPr>
      <w:keepNext/>
      <w:keepLines/>
      <w:spacing w:line="259" w:lineRule="auto"/>
      <w:ind w:left="10" w:hanging="10"/>
      <w:outlineLvl w:val="0"/>
    </w:pPr>
    <w:rPr>
      <w:rFonts w:eastAsia="Times New Roman"/>
      <w:b/>
      <w:color w:val="000000"/>
      <w:sz w:val="27"/>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LineNumber">
    <w:name w:val="line number"/>
    <w:basedOn w:val="DefaultParagraphFont"/>
    <w:uiPriority w:val="99"/>
    <w:semiHidden/>
    <w:unhideWhenUsed/>
  </w:style>
  <w:style w:type="paragraph" w:customStyle="1" w:styleId="ListParagraph1">
    <w:name w:val="List Paragraph1"/>
    <w:basedOn w:val="Normal"/>
    <w:uiPriority w:val="34"/>
    <w:qFormat/>
    <w:pPr>
      <w:ind w:left="720"/>
      <w:contextualSpacing/>
    </w:pPr>
  </w:style>
  <w:style w:type="paragraph" w:customStyle="1" w:styleId="DefaultText">
    <w:name w:val="Default Text"/>
    <w:basedOn w:val="Normal"/>
    <w:uiPriority w:val="99"/>
    <w:rPr>
      <w:szCs w:val="20"/>
    </w:rPr>
  </w:style>
  <w:style w:type="paragraph" w:customStyle="1" w:styleId="Nome">
    <w:name w:val="Nome"/>
    <w:pPr>
      <w:spacing w:after="200" w:line="276" w:lineRule="auto"/>
      <w:ind w:left="426" w:hanging="426"/>
    </w:pPr>
    <w:rPr>
      <w:b/>
      <w:sz w:val="28"/>
      <w:lang w:val="en-US" w:eastAsia="zh-CN"/>
    </w:rPr>
  </w:style>
  <w:style w:type="paragraph" w:customStyle="1" w:styleId="ListParagraph10">
    <w:name w:val="List Paragraph1"/>
    <w:basedOn w:val="Normal"/>
    <w:uiPriority w:val="1"/>
    <w:qFormat/>
    <w:pPr>
      <w:spacing w:before="9"/>
      <w:ind w:left="492" w:hanging="360"/>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character" w:customStyle="1" w:styleId="Heading1Char">
    <w:name w:val="Heading 1 Char"/>
    <w:link w:val="Heading1"/>
    <w:uiPriority w:val="9"/>
    <w:rsid w:val="00025A55"/>
    <w:rPr>
      <w:rFonts w:eastAsia="Times New Roman"/>
      <w:b/>
      <w:color w:val="000000"/>
      <w:sz w:val="27"/>
      <w:szCs w:val="22"/>
      <w:lang w:eastAsia="en-US"/>
    </w:rPr>
  </w:style>
  <w:style w:type="paragraph" w:styleId="ListParagraph">
    <w:name w:val="List Paragraph"/>
    <w:basedOn w:val="Normal"/>
    <w:uiPriority w:val="34"/>
    <w:qFormat/>
    <w:rsid w:val="00820FFF"/>
    <w:pPr>
      <w:spacing w:after="200" w:line="276" w:lineRule="auto"/>
      <w:ind w:left="720"/>
      <w:contextualSpacing/>
    </w:pPr>
    <w:rPr>
      <w:rFonts w:ascii="Calibri" w:eastAsia="Calibri" w:hAnsi="Calibri" w:hint="eastAs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line number"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next w:val="Normal"/>
    <w:link w:val="Heading1Char"/>
    <w:uiPriority w:val="9"/>
    <w:unhideWhenUsed/>
    <w:qFormat/>
    <w:rsid w:val="00025A55"/>
    <w:pPr>
      <w:keepNext/>
      <w:keepLines/>
      <w:spacing w:line="259" w:lineRule="auto"/>
      <w:ind w:left="10" w:hanging="10"/>
      <w:outlineLvl w:val="0"/>
    </w:pPr>
    <w:rPr>
      <w:rFonts w:eastAsia="Times New Roman"/>
      <w:b/>
      <w:color w:val="000000"/>
      <w:sz w:val="27"/>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character" w:styleId="LineNumber">
    <w:name w:val="line number"/>
    <w:basedOn w:val="DefaultParagraphFont"/>
    <w:uiPriority w:val="99"/>
    <w:semiHidden/>
    <w:unhideWhenUsed/>
  </w:style>
  <w:style w:type="paragraph" w:customStyle="1" w:styleId="ListParagraph1">
    <w:name w:val="List Paragraph1"/>
    <w:basedOn w:val="Normal"/>
    <w:uiPriority w:val="34"/>
    <w:qFormat/>
    <w:pPr>
      <w:ind w:left="720"/>
      <w:contextualSpacing/>
    </w:pPr>
  </w:style>
  <w:style w:type="paragraph" w:customStyle="1" w:styleId="DefaultText">
    <w:name w:val="Default Text"/>
    <w:basedOn w:val="Normal"/>
    <w:uiPriority w:val="99"/>
    <w:rPr>
      <w:szCs w:val="20"/>
    </w:rPr>
  </w:style>
  <w:style w:type="paragraph" w:customStyle="1" w:styleId="Nome">
    <w:name w:val="Nome"/>
    <w:pPr>
      <w:spacing w:after="200" w:line="276" w:lineRule="auto"/>
      <w:ind w:left="426" w:hanging="426"/>
    </w:pPr>
    <w:rPr>
      <w:b/>
      <w:sz w:val="28"/>
      <w:lang w:val="en-US" w:eastAsia="zh-CN"/>
    </w:rPr>
  </w:style>
  <w:style w:type="paragraph" w:customStyle="1" w:styleId="ListParagraph10">
    <w:name w:val="List Paragraph1"/>
    <w:basedOn w:val="Normal"/>
    <w:uiPriority w:val="1"/>
    <w:qFormat/>
    <w:pPr>
      <w:spacing w:before="9"/>
      <w:ind w:left="492" w:hanging="360"/>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character" w:customStyle="1" w:styleId="Heading1Char">
    <w:name w:val="Heading 1 Char"/>
    <w:link w:val="Heading1"/>
    <w:uiPriority w:val="9"/>
    <w:rsid w:val="00025A55"/>
    <w:rPr>
      <w:rFonts w:eastAsia="Times New Roman"/>
      <w:b/>
      <w:color w:val="000000"/>
      <w:sz w:val="27"/>
      <w:szCs w:val="22"/>
      <w:lang w:eastAsia="en-US"/>
    </w:rPr>
  </w:style>
  <w:style w:type="paragraph" w:styleId="ListParagraph">
    <w:name w:val="List Paragraph"/>
    <w:basedOn w:val="Normal"/>
    <w:uiPriority w:val="34"/>
    <w:qFormat/>
    <w:rsid w:val="00820FFF"/>
    <w:pPr>
      <w:spacing w:after="200" w:line="276" w:lineRule="auto"/>
      <w:ind w:left="720"/>
      <w:contextualSpacing/>
    </w:pPr>
    <w:rPr>
      <w:rFonts w:ascii="Calibri" w:eastAsia="Calibri" w:hAnsi="Calibri" w:hint="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CV</vt:lpstr>
    </vt:vector>
  </TitlesOfParts>
  <Company>Microsoft</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CV</dc:title>
  <dc:creator>Knight Rider</dc:creator>
  <cp:lastModifiedBy>TVT to Oragadam Despatch</cp:lastModifiedBy>
  <cp:revision>25</cp:revision>
  <cp:lastPrinted>2019-06-05T16:24:00Z</cp:lastPrinted>
  <dcterms:created xsi:type="dcterms:W3CDTF">2019-07-27T04:53:00Z</dcterms:created>
  <dcterms:modified xsi:type="dcterms:W3CDTF">2021-06-24T12:54:00Z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