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42" w:rsidRPr="00A44C42" w:rsidRDefault="0019433E" w:rsidP="00A44C42">
      <w:pPr>
        <w:spacing w:before="68"/>
        <w:ind w:left="720" w:right="2258"/>
        <w:jc w:val="center"/>
        <w:rPr>
          <w:b/>
          <w:bCs/>
          <w:color w:val="215868" w:themeColor="accent5" w:themeShade="80"/>
          <w:sz w:val="36"/>
        </w:rPr>
      </w:pPr>
      <w:r>
        <w:rPr>
          <w:b/>
          <w:bCs/>
          <w:color w:val="215868" w:themeColor="accent5" w:themeShade="80"/>
          <w:sz w:val="36"/>
        </w:rPr>
        <w:t xml:space="preserve">  </w:t>
      </w:r>
      <w:r w:rsidR="00A44C42">
        <w:rPr>
          <w:b/>
          <w:bCs/>
          <w:color w:val="215868" w:themeColor="accent5" w:themeShade="80"/>
          <w:sz w:val="36"/>
        </w:rPr>
        <w:t xml:space="preserve">Ankit Goswami </w:t>
      </w:r>
      <w:r>
        <w:rPr>
          <w:b/>
          <w:bCs/>
          <w:color w:val="215868" w:themeColor="accent5" w:themeShade="80"/>
          <w:sz w:val="36"/>
        </w:rPr>
        <w:t xml:space="preserve"> </w:t>
      </w:r>
    </w:p>
    <w:p w:rsidR="0059544D" w:rsidRPr="006D1C17" w:rsidRDefault="0019433E" w:rsidP="00DB05A0">
      <w:pPr>
        <w:spacing w:before="68"/>
        <w:ind w:left="720" w:right="2258"/>
        <w:jc w:val="center"/>
        <w:rPr>
          <w:rFonts w:ascii="Century Gothic" w:hAnsi="Century Gothic"/>
          <w:szCs w:val="18"/>
        </w:rPr>
      </w:pPr>
      <w:r>
        <w:rPr>
          <w:b/>
          <w:bCs/>
          <w:sz w:val="24"/>
          <w:szCs w:val="16"/>
        </w:rPr>
        <w:t xml:space="preserve">   </w:t>
      </w:r>
      <w:r w:rsidR="00DB05A0">
        <w:rPr>
          <w:b/>
          <w:bCs/>
          <w:sz w:val="24"/>
          <w:szCs w:val="16"/>
        </w:rPr>
        <w:t>kumarankit7906</w:t>
      </w:r>
      <w:r w:rsidR="00A44C42">
        <w:rPr>
          <w:rFonts w:ascii="Century Gothic" w:hAnsi="Century Gothic"/>
          <w:sz w:val="18"/>
          <w:szCs w:val="18"/>
        </w:rPr>
        <w:t>@</w:t>
      </w:r>
      <w:r w:rsidR="00A44C42" w:rsidRPr="00A44C42">
        <w:rPr>
          <w:b/>
          <w:bCs/>
          <w:sz w:val="24"/>
          <w:szCs w:val="16"/>
        </w:rPr>
        <w:t>gmail.com</w:t>
      </w:r>
      <w:r w:rsidR="006906A9" w:rsidRPr="006D1C17">
        <w:rPr>
          <w:rFonts w:ascii="Century Gothic" w:hAnsi="Century Gothic"/>
          <w:szCs w:val="18"/>
        </w:rPr>
        <w:t>+91-</w:t>
      </w:r>
      <w:r w:rsidR="00A44C42">
        <w:rPr>
          <w:rFonts w:ascii="Century Gothic" w:hAnsi="Century Gothic"/>
          <w:szCs w:val="18"/>
        </w:rPr>
        <w:t>7906986023</w:t>
      </w:r>
    </w:p>
    <w:p w:rsidR="0059544D" w:rsidRPr="00C6757A" w:rsidRDefault="0059544D">
      <w:pPr>
        <w:pStyle w:val="BodyText"/>
        <w:rPr>
          <w:rFonts w:ascii="Trebuchet MS"/>
          <w:sz w:val="6"/>
          <w:szCs w:val="6"/>
        </w:rPr>
      </w:pPr>
    </w:p>
    <w:p w:rsidR="0059544D" w:rsidRPr="004E6A92" w:rsidRDefault="0059544D">
      <w:pPr>
        <w:pStyle w:val="BodyText"/>
        <w:rPr>
          <w:rFonts w:ascii="Trebuchet MS"/>
          <w:sz w:val="2"/>
          <w:szCs w:val="2"/>
        </w:rPr>
      </w:pPr>
    </w:p>
    <w:p w:rsidR="0059544D" w:rsidRDefault="00382321">
      <w:pPr>
        <w:pStyle w:val="BodyText"/>
        <w:spacing w:before="11"/>
        <w:rPr>
          <w:rFonts w:ascii="Trebuchet MS"/>
          <w:sz w:val="24"/>
        </w:rPr>
      </w:pPr>
      <w:r w:rsidRPr="00382321">
        <w:rPr>
          <w:sz w:val="22"/>
        </w:rPr>
        <w:pict>
          <v:group id="_x0000_s1031" style="position:absolute;margin-left:218.65pt;margin-top:10pt;width:201.5pt;height:18.15pt;z-index:-251658240;mso-position-horizontal-relative:page" coordorigin="4100,964" coordsize="4213,348">
            <v:rect id="_x0000_s1033" style="position:absolute;left:4107;top:971;width:4198;height:333" fillcolor="black" stroked="f"/>
            <v:rect id="_x0000_s1032" style="position:absolute;left:4107;top:971;width:4198;height:333" filled="f"/>
            <w10:wrap anchorx="page"/>
          </v:group>
        </w:pict>
      </w:r>
    </w:p>
    <w:tbl>
      <w:tblPr>
        <w:tblW w:w="10205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5"/>
      </w:tblGrid>
      <w:tr w:rsidR="008A0BB6" w:rsidRPr="008A0BB6" w:rsidTr="004B2853">
        <w:trPr>
          <w:trHeight w:val="1031"/>
        </w:trPr>
        <w:tc>
          <w:tcPr>
            <w:tcW w:w="10205" w:type="dxa"/>
            <w:tcBorders>
              <w:bottom w:val="single" w:sz="4" w:space="0" w:color="auto"/>
            </w:tcBorders>
          </w:tcPr>
          <w:p w:rsidR="008A0BB6" w:rsidRPr="008A0BB6" w:rsidRDefault="008A0BB6" w:rsidP="005D6189">
            <w:pPr>
              <w:pStyle w:val="TableParagraph"/>
              <w:spacing w:line="217" w:lineRule="exact"/>
              <w:ind w:left="4320"/>
              <w:jc w:val="both"/>
              <w:rPr>
                <w:rFonts w:ascii="Century Gothic" w:hAnsi="Century Gothic"/>
                <w:b/>
                <w:sz w:val="26"/>
                <w:szCs w:val="26"/>
              </w:rPr>
            </w:pPr>
            <w:r w:rsidRPr="008A0BB6">
              <w:rPr>
                <w:rFonts w:ascii="Century Gothic" w:hAnsi="Century Gothic"/>
                <w:b/>
                <w:color w:val="FFFFFF"/>
                <w:w w:val="85"/>
                <w:sz w:val="26"/>
                <w:szCs w:val="26"/>
              </w:rPr>
              <w:t xml:space="preserve">PROFILE SUMMARY </w:t>
            </w:r>
          </w:p>
          <w:p w:rsidR="00210917" w:rsidRDefault="00231FB9" w:rsidP="00210917">
            <w:pPr>
              <w:pStyle w:val="TableParagraph"/>
              <w:numPr>
                <w:ilvl w:val="0"/>
                <w:numId w:val="11"/>
              </w:numPr>
              <w:spacing w:before="100"/>
              <w:ind w:left="462" w:right="10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763BB">
              <w:rPr>
                <w:rFonts w:ascii="Century Gothic" w:hAnsi="Century Gothic"/>
                <w:sz w:val="18"/>
                <w:szCs w:val="18"/>
              </w:rPr>
              <w:t xml:space="preserve">Finance, </w:t>
            </w:r>
            <w:r w:rsidR="002763BB">
              <w:rPr>
                <w:rFonts w:ascii="Century Gothic" w:hAnsi="Century Gothic"/>
                <w:sz w:val="18"/>
                <w:szCs w:val="18"/>
              </w:rPr>
              <w:t>T</w:t>
            </w:r>
            <w:r w:rsidRPr="002763BB">
              <w:rPr>
                <w:rFonts w:ascii="Century Gothic" w:hAnsi="Century Gothic"/>
                <w:sz w:val="18"/>
                <w:szCs w:val="18"/>
              </w:rPr>
              <w:t>axation &amp; Accounting professional with 3 years of practical experience having undergone the CA - Articleship program with a prominent Chartered Accountancy Firm.</w:t>
            </w:r>
          </w:p>
          <w:p w:rsidR="00210917" w:rsidRDefault="00231FB9" w:rsidP="00210917">
            <w:pPr>
              <w:pStyle w:val="TableParagraph"/>
              <w:numPr>
                <w:ilvl w:val="0"/>
                <w:numId w:val="11"/>
              </w:numPr>
              <w:spacing w:before="100"/>
              <w:ind w:left="462" w:right="10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618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Major Industrial </w:t>
            </w:r>
            <w:r w:rsidR="00EB618E" w:rsidRPr="00EB618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Audit </w:t>
            </w:r>
            <w:r w:rsidRPr="00EB618E">
              <w:rPr>
                <w:rFonts w:ascii="Century Gothic" w:hAnsi="Century Gothic"/>
                <w:b/>
                <w:bCs/>
                <w:sz w:val="18"/>
                <w:szCs w:val="18"/>
              </w:rPr>
              <w:t>Exposures</w:t>
            </w:r>
            <w:r w:rsidRPr="003A512C">
              <w:rPr>
                <w:rFonts w:ascii="Century Gothic" w:hAnsi="Century Gothic"/>
                <w:sz w:val="18"/>
                <w:szCs w:val="18"/>
              </w:rPr>
              <w:t xml:space="preserve"> include</w:t>
            </w:r>
            <w:r w:rsidR="00367F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C3FB9">
              <w:rPr>
                <w:rFonts w:ascii="Century Gothic" w:hAnsi="Century Gothic"/>
                <w:sz w:val="18"/>
                <w:szCs w:val="18"/>
              </w:rPr>
              <w:t>Company,</w:t>
            </w:r>
            <w:r w:rsidR="00B7672F" w:rsidRPr="00B7672F">
              <w:rPr>
                <w:rFonts w:ascii="Century Gothic" w:hAnsi="Century Gothic"/>
                <w:sz w:val="18"/>
                <w:szCs w:val="18"/>
              </w:rPr>
              <w:t xml:space="preserve"> Other Manufacturing</w:t>
            </w:r>
            <w:r w:rsidR="00EB618E">
              <w:rPr>
                <w:rFonts w:ascii="Century Gothic" w:hAnsi="Century Gothic"/>
                <w:sz w:val="18"/>
                <w:szCs w:val="18"/>
              </w:rPr>
              <w:t>&amp;</w:t>
            </w:r>
            <w:r w:rsidR="00B7672F" w:rsidRPr="00B7672F">
              <w:rPr>
                <w:rFonts w:ascii="Century Gothic" w:hAnsi="Century Gothic"/>
                <w:sz w:val="18"/>
                <w:szCs w:val="18"/>
              </w:rPr>
              <w:t xml:space="preserve"> Trading</w:t>
            </w:r>
            <w:r w:rsidR="00D67D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7672F" w:rsidRPr="00B7672F">
              <w:rPr>
                <w:rFonts w:ascii="Century Gothic" w:hAnsi="Century Gothic"/>
                <w:sz w:val="18"/>
                <w:szCs w:val="18"/>
              </w:rPr>
              <w:t>firms</w:t>
            </w:r>
            <w:r w:rsidR="00EB618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r w:rsidR="00EB618E" w:rsidRPr="00EB618E">
              <w:rPr>
                <w:rFonts w:ascii="Century Gothic" w:hAnsi="Century Gothic"/>
                <w:sz w:val="18"/>
                <w:szCs w:val="18"/>
              </w:rPr>
              <w:t>and service organizations.</w:t>
            </w:r>
          </w:p>
          <w:p w:rsidR="00210917" w:rsidRPr="00210917" w:rsidRDefault="003A512C" w:rsidP="00210917">
            <w:pPr>
              <w:pStyle w:val="TableParagraph"/>
              <w:numPr>
                <w:ilvl w:val="0"/>
                <w:numId w:val="11"/>
              </w:numPr>
              <w:spacing w:before="100"/>
              <w:ind w:left="462" w:right="10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72F">
              <w:rPr>
                <w:rFonts w:ascii="Century Gothic" w:hAnsi="Century Gothic"/>
                <w:sz w:val="18"/>
                <w:szCs w:val="18"/>
              </w:rPr>
              <w:t xml:space="preserve">Highly Skilled in areas of Assurance &amp; Audit, Taxation Advisory &amp; Related Compliances, Financial Analysis, </w:t>
            </w:r>
            <w:r w:rsidR="00B7672F" w:rsidRPr="00B7672F">
              <w:rPr>
                <w:rFonts w:ascii="Century Gothic" w:hAnsi="Century Gothic"/>
                <w:sz w:val="18"/>
                <w:szCs w:val="18"/>
              </w:rPr>
              <w:t xml:space="preserve">Financial </w:t>
            </w:r>
            <w:r w:rsidRPr="00B7672F">
              <w:rPr>
                <w:rFonts w:ascii="Century Gothic" w:hAnsi="Century Gothic"/>
                <w:sz w:val="18"/>
                <w:szCs w:val="18"/>
              </w:rPr>
              <w:t xml:space="preserve">Accounting &amp; Bookkeeping, </w:t>
            </w:r>
            <w:r w:rsidR="00B7672F" w:rsidRPr="00B7672F"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Pr="00B7672F">
              <w:rPr>
                <w:rFonts w:ascii="Century Gothic" w:hAnsi="Century Gothic"/>
                <w:sz w:val="18"/>
                <w:szCs w:val="18"/>
              </w:rPr>
              <w:t>Corporate Laws &amp; Compliances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</w:p>
          <w:p w:rsidR="00231FB9" w:rsidRPr="003A512C" w:rsidRDefault="003A512C" w:rsidP="00210917">
            <w:pPr>
              <w:pStyle w:val="TableParagraph"/>
              <w:numPr>
                <w:ilvl w:val="0"/>
                <w:numId w:val="11"/>
              </w:numPr>
              <w:spacing w:before="100"/>
              <w:ind w:left="462" w:right="10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72F">
              <w:rPr>
                <w:rFonts w:ascii="Century Gothic" w:hAnsi="Century Gothic"/>
                <w:sz w:val="18"/>
                <w:szCs w:val="18"/>
              </w:rPr>
              <w:t>Highly Proficient in the use of MS-</w:t>
            </w:r>
            <w:r w:rsidR="004C3FB9">
              <w:rPr>
                <w:rFonts w:ascii="Century Gothic" w:hAnsi="Century Gothic"/>
                <w:sz w:val="18"/>
                <w:szCs w:val="18"/>
              </w:rPr>
              <w:t>Exce</w:t>
            </w:r>
            <w:r w:rsidR="00D847FA">
              <w:rPr>
                <w:rFonts w:ascii="Century Gothic" w:hAnsi="Century Gothic"/>
                <w:sz w:val="18"/>
                <w:szCs w:val="18"/>
              </w:rPr>
              <w:t>l</w:t>
            </w:r>
            <w:r w:rsidR="004C3F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672F">
              <w:rPr>
                <w:rFonts w:ascii="Century Gothic" w:hAnsi="Century Gothic"/>
                <w:sz w:val="18"/>
                <w:szCs w:val="18"/>
              </w:rPr>
              <w:t>&amp; other softwares like</w:t>
            </w:r>
            <w:r w:rsidR="00B7672F">
              <w:rPr>
                <w:rFonts w:ascii="Century Gothic" w:hAnsi="Century Gothic"/>
                <w:sz w:val="18"/>
                <w:szCs w:val="18"/>
              </w:rPr>
              <w:t xml:space="preserve"> Tally ERP</w:t>
            </w:r>
            <w:r w:rsidR="002763BB">
              <w:rPr>
                <w:rFonts w:ascii="Century Gothic" w:hAnsi="Century Gothic"/>
                <w:sz w:val="18"/>
                <w:szCs w:val="18"/>
              </w:rPr>
              <w:t>,</w:t>
            </w:r>
            <w:r w:rsidR="00B7672F">
              <w:rPr>
                <w:rFonts w:ascii="Century Gothic" w:hAnsi="Century Gothic"/>
                <w:sz w:val="18"/>
                <w:szCs w:val="18"/>
              </w:rPr>
              <w:t xml:space="preserve"> Busy</w:t>
            </w:r>
            <w:r w:rsidR="002763BB">
              <w:rPr>
                <w:rFonts w:ascii="Century Gothic" w:hAnsi="Century Gothic"/>
                <w:sz w:val="18"/>
                <w:szCs w:val="18"/>
              </w:rPr>
              <w:t>, etc.</w:t>
            </w:r>
          </w:p>
          <w:p w:rsidR="00D36D90" w:rsidRPr="00576F92" w:rsidRDefault="00D36D90" w:rsidP="00210917">
            <w:pPr>
              <w:pStyle w:val="TableParagraph"/>
              <w:spacing w:before="100"/>
              <w:ind w:left="114" w:right="10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6F92">
              <w:rPr>
                <w:rFonts w:ascii="Century Gothic" w:hAnsi="Century Gothic"/>
                <w:sz w:val="18"/>
                <w:szCs w:val="18"/>
              </w:rPr>
              <w:t>Highly motivated individual with enthusiasm &amp; strong communication skills with the aim of adding value for the ultimate success of the organization</w:t>
            </w:r>
            <w:r w:rsidR="004C3F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B618E" w:rsidRPr="00EB618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Pursuing </w:t>
            </w:r>
            <w:r w:rsidR="004C3FB9">
              <w:rPr>
                <w:rFonts w:ascii="Century Gothic" w:hAnsi="Century Gothic"/>
                <w:sz w:val="18"/>
                <w:szCs w:val="18"/>
              </w:rPr>
              <w:t xml:space="preserve"> Basic of stock market, Fundamental Analysis,Technical Analysis,IPO Investing, Value Investing Course in the field of finance.</w:t>
            </w:r>
            <w:r w:rsidR="00EB618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763BB" w:rsidRPr="002763BB" w:rsidRDefault="002763BB" w:rsidP="005D6189">
            <w:pPr>
              <w:pStyle w:val="TableParagraph"/>
              <w:spacing w:before="100"/>
              <w:ind w:left="114" w:right="26"/>
              <w:jc w:val="both"/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8A0BB6" w:rsidRPr="008A0BB6" w:rsidTr="006D1C17">
        <w:trPr>
          <w:trHeight w:val="4940"/>
        </w:trPr>
        <w:tc>
          <w:tcPr>
            <w:tcW w:w="10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0BB6" w:rsidRDefault="00576F92" w:rsidP="00231FB9">
            <w:pPr>
              <w:pStyle w:val="TableParagraph"/>
              <w:spacing w:before="92" w:line="271" w:lineRule="exact"/>
              <w:ind w:left="0"/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br/>
            </w:r>
            <w:r w:rsidR="008A0BB6" w:rsidRPr="004B2853"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 xml:space="preserve">PROFESSIONAL </w:t>
            </w:r>
            <w:r w:rsidR="00F1674B"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 xml:space="preserve">&amp; ACADEMIC </w:t>
            </w:r>
            <w:r w:rsidR="008A0BB6" w:rsidRPr="004B2853"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>QUALIFICATIONS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455"/>
              <w:gridCol w:w="1134"/>
              <w:gridCol w:w="2126"/>
              <w:gridCol w:w="1417"/>
              <w:gridCol w:w="1134"/>
              <w:gridCol w:w="2924"/>
            </w:tblGrid>
            <w:tr w:rsidR="00F1674B" w:rsidTr="006D1C17">
              <w:tc>
                <w:tcPr>
                  <w:tcW w:w="1455" w:type="dxa"/>
                </w:tcPr>
                <w:p w:rsidR="00F1674B" w:rsidRPr="00F1674B" w:rsidRDefault="00F1674B" w:rsidP="00F1674B">
                  <w:pPr>
                    <w:pStyle w:val="TableParagraph"/>
                    <w:spacing w:before="92" w:line="271" w:lineRule="exact"/>
                    <w:ind w:left="0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F1674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COURSE</w:t>
                  </w:r>
                </w:p>
              </w:tc>
              <w:tc>
                <w:tcPr>
                  <w:tcW w:w="1134" w:type="dxa"/>
                </w:tcPr>
                <w:p w:rsidR="00F1674B" w:rsidRPr="00F1674B" w:rsidRDefault="00F1674B" w:rsidP="00F1674B">
                  <w:pPr>
                    <w:pStyle w:val="TableParagraph"/>
                    <w:spacing w:before="92" w:line="271" w:lineRule="exact"/>
                    <w:ind w:left="0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F1674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DURATION</w:t>
                  </w:r>
                </w:p>
              </w:tc>
              <w:tc>
                <w:tcPr>
                  <w:tcW w:w="2126" w:type="dxa"/>
                </w:tcPr>
                <w:p w:rsidR="00F1674B" w:rsidRPr="00F1674B" w:rsidRDefault="00F1674B" w:rsidP="00F1674B">
                  <w:pPr>
                    <w:pStyle w:val="TableParagraph"/>
                    <w:spacing w:before="92" w:line="271" w:lineRule="exact"/>
                    <w:ind w:left="0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F1674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SCHOOL/COLL</w:t>
                  </w:r>
                  <w:r w:rsidR="00576F92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E</w:t>
                  </w:r>
                  <w:r w:rsidRPr="00F1674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GE/INSTITUTE</w:t>
                  </w:r>
                  <w:r w:rsidR="007A052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/UNIVERSITY</w:t>
                  </w:r>
                </w:p>
              </w:tc>
              <w:tc>
                <w:tcPr>
                  <w:tcW w:w="1417" w:type="dxa"/>
                </w:tcPr>
                <w:p w:rsidR="00F1674B" w:rsidRPr="00F1674B" w:rsidRDefault="00F1674B" w:rsidP="00F1674B">
                  <w:pPr>
                    <w:pStyle w:val="TableParagraph"/>
                    <w:spacing w:before="92" w:line="271" w:lineRule="exact"/>
                    <w:ind w:left="0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F1674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EXAM</w:t>
                  </w:r>
                </w:p>
              </w:tc>
              <w:tc>
                <w:tcPr>
                  <w:tcW w:w="1134" w:type="dxa"/>
                </w:tcPr>
                <w:p w:rsidR="00F1674B" w:rsidRPr="00F1674B" w:rsidRDefault="00F1674B" w:rsidP="00F1674B">
                  <w:pPr>
                    <w:pStyle w:val="TableParagraph"/>
                    <w:spacing w:before="92" w:line="271" w:lineRule="exact"/>
                    <w:ind w:left="0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F1674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YEAR OF PASSING</w:t>
                  </w:r>
                </w:p>
              </w:tc>
              <w:tc>
                <w:tcPr>
                  <w:tcW w:w="2924" w:type="dxa"/>
                </w:tcPr>
                <w:p w:rsidR="00F1674B" w:rsidRPr="00F1674B" w:rsidRDefault="004B2E80" w:rsidP="00F1674B">
                  <w:pPr>
                    <w:pStyle w:val="TableParagraph"/>
                    <w:spacing w:before="92" w:line="271" w:lineRule="exact"/>
                    <w:ind w:left="0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REMARKS/SCORE</w:t>
                  </w:r>
                </w:p>
              </w:tc>
            </w:tr>
            <w:tr w:rsidR="00F1674B" w:rsidTr="006D1C17">
              <w:tc>
                <w:tcPr>
                  <w:tcW w:w="1455" w:type="dxa"/>
                </w:tcPr>
                <w:p w:rsidR="00F1674B" w:rsidRPr="00F1674B" w:rsidRDefault="00F1674B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Chartered Accountancy</w:t>
                  </w:r>
                </w:p>
              </w:tc>
              <w:tc>
                <w:tcPr>
                  <w:tcW w:w="1134" w:type="dxa"/>
                </w:tcPr>
                <w:p w:rsidR="00F1674B" w:rsidRPr="00F1674B" w:rsidRDefault="00F1674B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2014-</w:t>
                  </w:r>
                  <w:r w:rsidR="009B0060"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21</w:t>
                  </w:r>
                </w:p>
              </w:tc>
              <w:tc>
                <w:tcPr>
                  <w:tcW w:w="2126" w:type="dxa"/>
                </w:tcPr>
                <w:p w:rsidR="00F1674B" w:rsidRPr="00F1674B" w:rsidRDefault="00F1674B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The Institute of Chartered Accountants of India</w:t>
                  </w:r>
                  <w:r w:rsidR="007A052B"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 xml:space="preserve"> (ICAI)</w:t>
                  </w:r>
                </w:p>
              </w:tc>
              <w:tc>
                <w:tcPr>
                  <w:tcW w:w="1417" w:type="dxa"/>
                </w:tcPr>
                <w:p w:rsidR="007A052B" w:rsidRDefault="00F1674B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 w:rsidRPr="007A052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CA-FINAL</w:t>
                  </w:r>
                </w:p>
                <w:p w:rsidR="00F1674B" w:rsidRDefault="00F1674B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(Both Group)</w:t>
                  </w:r>
                </w:p>
                <w:p w:rsidR="007A052B" w:rsidRDefault="007A052B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</w:p>
                <w:p w:rsidR="00F1674B" w:rsidRPr="007A052B" w:rsidRDefault="00F1674B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7A052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CA-IPCC</w:t>
                  </w:r>
                </w:p>
                <w:p w:rsidR="00F1674B" w:rsidRDefault="00F1674B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- Group 1</w:t>
                  </w:r>
                </w:p>
                <w:p w:rsidR="007A052B" w:rsidRDefault="00F1674B" w:rsidP="007A052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- Group 2</w:t>
                  </w:r>
                </w:p>
                <w:p w:rsidR="007A052B" w:rsidRPr="007A052B" w:rsidRDefault="00576F92" w:rsidP="007A052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6"/>
                    </w:rPr>
                    <w:br/>
                  </w:r>
                  <w:r w:rsidR="007A052B" w:rsidRPr="007A052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CA-CPT</w:t>
                  </w:r>
                </w:p>
              </w:tc>
              <w:tc>
                <w:tcPr>
                  <w:tcW w:w="1134" w:type="dxa"/>
                </w:tcPr>
                <w:p w:rsidR="007A052B" w:rsidRDefault="007A052B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</w:p>
                <w:p w:rsidR="00F1674B" w:rsidRDefault="009B0060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May 21</w:t>
                  </w:r>
                </w:p>
                <w:p w:rsidR="007A052B" w:rsidRDefault="007A052B" w:rsidP="007A052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</w:p>
                <w:p w:rsidR="007A052B" w:rsidRDefault="007A052B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</w:p>
                <w:p w:rsidR="00F1674B" w:rsidRDefault="009B0060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Nov17</w:t>
                  </w:r>
                </w:p>
                <w:p w:rsidR="007A052B" w:rsidRDefault="009B0060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May 2018</w:t>
                  </w:r>
                </w:p>
                <w:p w:rsidR="007A052B" w:rsidRPr="007A052B" w:rsidRDefault="00576F92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br/>
                  </w:r>
                  <w:r w:rsidR="007A052B" w:rsidRPr="007A052B">
                    <w:rPr>
                      <w:rFonts w:ascii="Century Gothic" w:hAnsi="Century Gothic"/>
                      <w:sz w:val="18"/>
                      <w:szCs w:val="18"/>
                    </w:rPr>
                    <w:t>June 2014</w:t>
                  </w:r>
                </w:p>
              </w:tc>
              <w:tc>
                <w:tcPr>
                  <w:tcW w:w="2924" w:type="dxa"/>
                </w:tcPr>
                <w:p w:rsidR="007A052B" w:rsidRDefault="001A4FDC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 xml:space="preserve"> </w:t>
                  </w:r>
                </w:p>
                <w:p w:rsidR="007A052B" w:rsidRDefault="001A4FDC" w:rsidP="001A4FDC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 xml:space="preserve">               Not attempted</w:t>
                  </w:r>
                </w:p>
                <w:p w:rsidR="007A052B" w:rsidRDefault="007A052B" w:rsidP="007A052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</w:p>
                <w:p w:rsidR="007A052B" w:rsidRDefault="007A052B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 xml:space="preserve">-Exemption in </w:t>
                  </w:r>
                  <w:r w:rsidR="009B0060"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Accounts</w:t>
                  </w:r>
                </w:p>
                <w:p w:rsidR="007A052B" w:rsidRDefault="009B0060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Costing ,</w:t>
                  </w:r>
                  <w:r w:rsidR="007A052B"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 xml:space="preserve"> Adv. Accounts</w:t>
                  </w:r>
                </w:p>
                <w:p w:rsidR="007A052B" w:rsidRPr="007A052B" w:rsidRDefault="00576F92" w:rsidP="004C3FB9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br/>
                  </w:r>
                </w:p>
              </w:tc>
            </w:tr>
            <w:tr w:rsidR="00F1674B" w:rsidTr="006D1C17">
              <w:tc>
                <w:tcPr>
                  <w:tcW w:w="1455" w:type="dxa"/>
                </w:tcPr>
                <w:p w:rsidR="00F1674B" w:rsidRPr="00F1674B" w:rsidRDefault="007A052B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 xml:space="preserve">Bachelor of Commerce </w:t>
                  </w:r>
                </w:p>
              </w:tc>
              <w:tc>
                <w:tcPr>
                  <w:tcW w:w="1134" w:type="dxa"/>
                </w:tcPr>
                <w:p w:rsidR="00F1674B" w:rsidRPr="00F1674B" w:rsidRDefault="00663723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2015</w:t>
                  </w:r>
                  <w:r w:rsidR="007A052B"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-1</w:t>
                  </w: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:rsidR="00F1674B" w:rsidRPr="00F1674B" w:rsidRDefault="007A052B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Delhi University</w:t>
                  </w:r>
                </w:p>
              </w:tc>
              <w:tc>
                <w:tcPr>
                  <w:tcW w:w="1417" w:type="dxa"/>
                </w:tcPr>
                <w:p w:rsidR="00F1674B" w:rsidRPr="00F1674B" w:rsidRDefault="00F1674B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F1674B" w:rsidRPr="00F1674B" w:rsidRDefault="007A052B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201</w:t>
                  </w:r>
                  <w:r w:rsidR="00663723"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8</w:t>
                  </w:r>
                </w:p>
              </w:tc>
              <w:tc>
                <w:tcPr>
                  <w:tcW w:w="2924" w:type="dxa"/>
                </w:tcPr>
                <w:p w:rsidR="00F1674B" w:rsidRPr="00F1674B" w:rsidRDefault="00663723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54%</w:t>
                  </w:r>
                </w:p>
              </w:tc>
            </w:tr>
            <w:tr w:rsidR="00F1674B" w:rsidTr="006D1C17">
              <w:tc>
                <w:tcPr>
                  <w:tcW w:w="1455" w:type="dxa"/>
                </w:tcPr>
                <w:p w:rsidR="00F1674B" w:rsidRPr="00F1674B" w:rsidRDefault="006D1C17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Class XII</w:t>
                  </w:r>
                </w:p>
              </w:tc>
              <w:tc>
                <w:tcPr>
                  <w:tcW w:w="1134" w:type="dxa"/>
                </w:tcPr>
                <w:p w:rsidR="00F1674B" w:rsidRPr="00F1674B" w:rsidRDefault="006D1C17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2013-14</w:t>
                  </w:r>
                </w:p>
              </w:tc>
              <w:tc>
                <w:tcPr>
                  <w:tcW w:w="2126" w:type="dxa"/>
                </w:tcPr>
                <w:p w:rsidR="00F1674B" w:rsidRPr="00F1674B" w:rsidRDefault="00883E97" w:rsidP="006D1C17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Vibgyor International school</w:t>
                  </w:r>
                </w:p>
              </w:tc>
              <w:tc>
                <w:tcPr>
                  <w:tcW w:w="1417" w:type="dxa"/>
                </w:tcPr>
                <w:p w:rsidR="00F1674B" w:rsidRPr="00F1674B" w:rsidRDefault="00576F92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CBSE</w:t>
                  </w:r>
                </w:p>
              </w:tc>
              <w:tc>
                <w:tcPr>
                  <w:tcW w:w="1134" w:type="dxa"/>
                </w:tcPr>
                <w:p w:rsidR="00F1674B" w:rsidRPr="00F1674B" w:rsidRDefault="006D1C17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2014</w:t>
                  </w:r>
                </w:p>
              </w:tc>
              <w:tc>
                <w:tcPr>
                  <w:tcW w:w="2924" w:type="dxa"/>
                </w:tcPr>
                <w:p w:rsidR="00F1674B" w:rsidRPr="00F1674B" w:rsidRDefault="00C0394F" w:rsidP="00C0394F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89%</w:t>
                  </w:r>
                </w:p>
              </w:tc>
            </w:tr>
            <w:tr w:rsidR="006D1C17" w:rsidTr="006D1C17">
              <w:tc>
                <w:tcPr>
                  <w:tcW w:w="1455" w:type="dxa"/>
                </w:tcPr>
                <w:p w:rsidR="006D1C17" w:rsidRPr="00F1674B" w:rsidRDefault="006D1C17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Class X</w:t>
                  </w:r>
                </w:p>
              </w:tc>
              <w:tc>
                <w:tcPr>
                  <w:tcW w:w="1134" w:type="dxa"/>
                </w:tcPr>
                <w:p w:rsidR="006D1C17" w:rsidRPr="00F1674B" w:rsidRDefault="006D1C17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2011-12</w:t>
                  </w:r>
                </w:p>
              </w:tc>
              <w:tc>
                <w:tcPr>
                  <w:tcW w:w="2126" w:type="dxa"/>
                </w:tcPr>
                <w:p w:rsidR="006D1C17" w:rsidRPr="00F1674B" w:rsidRDefault="00883E97" w:rsidP="006D1C17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Vibgyor International school</w:t>
                  </w:r>
                </w:p>
              </w:tc>
              <w:tc>
                <w:tcPr>
                  <w:tcW w:w="1417" w:type="dxa"/>
                </w:tcPr>
                <w:p w:rsidR="006D1C17" w:rsidRPr="00F1674B" w:rsidRDefault="00576F92" w:rsidP="00F1674B">
                  <w:pPr>
                    <w:pStyle w:val="TableParagraph"/>
                    <w:spacing w:line="271" w:lineRule="exact"/>
                    <w:ind w:left="0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CBSE</w:t>
                  </w:r>
                </w:p>
              </w:tc>
              <w:tc>
                <w:tcPr>
                  <w:tcW w:w="1134" w:type="dxa"/>
                </w:tcPr>
                <w:p w:rsidR="006D1C17" w:rsidRPr="00F1674B" w:rsidRDefault="006D1C17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2012</w:t>
                  </w:r>
                </w:p>
              </w:tc>
              <w:tc>
                <w:tcPr>
                  <w:tcW w:w="2924" w:type="dxa"/>
                </w:tcPr>
                <w:p w:rsidR="006D1C17" w:rsidRPr="00F1674B" w:rsidRDefault="006D1C17" w:rsidP="007A052B">
                  <w:pPr>
                    <w:pStyle w:val="TableParagraph"/>
                    <w:spacing w:line="271" w:lineRule="exact"/>
                    <w:ind w:left="0"/>
                    <w:jc w:val="center"/>
                    <w:rPr>
                      <w:rFonts w:ascii="Century Gothic" w:hAnsi="Century Gothic"/>
                      <w:bCs/>
                      <w:sz w:val="18"/>
                      <w:szCs w:val="16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CGPA 8.</w:t>
                  </w:r>
                  <w:r w:rsidR="00C0394F">
                    <w:rPr>
                      <w:rFonts w:ascii="Century Gothic" w:hAnsi="Century Gothic"/>
                      <w:bCs/>
                      <w:sz w:val="18"/>
                      <w:szCs w:val="16"/>
                    </w:rPr>
                    <w:t>4</w:t>
                  </w:r>
                </w:p>
              </w:tc>
            </w:tr>
          </w:tbl>
          <w:p w:rsidR="00F1674B" w:rsidRPr="004B2853" w:rsidRDefault="00F1674B" w:rsidP="00231FB9">
            <w:pPr>
              <w:pStyle w:val="TableParagraph"/>
              <w:spacing w:before="92" w:line="271" w:lineRule="exact"/>
              <w:ind w:left="0"/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</w:rPr>
            </w:pPr>
          </w:p>
        </w:tc>
      </w:tr>
    </w:tbl>
    <w:p w:rsidR="006D1C17" w:rsidRDefault="006D1C17" w:rsidP="006D1C17">
      <w:pPr>
        <w:spacing w:before="91"/>
        <w:jc w:val="both"/>
        <w:rPr>
          <w:rFonts w:ascii="Century Gothic" w:hAnsi="Century Gothic"/>
          <w:b/>
          <w:color w:val="31849B" w:themeColor="accent5" w:themeShade="BF"/>
          <w:sz w:val="24"/>
          <w:u w:val="single"/>
        </w:rPr>
      </w:pPr>
    </w:p>
    <w:p w:rsidR="00706BDF" w:rsidRPr="00576F92" w:rsidRDefault="00D36D90" w:rsidP="006D1C17">
      <w:pPr>
        <w:spacing w:before="91"/>
        <w:jc w:val="both"/>
        <w:rPr>
          <w:rFonts w:ascii="Century Gothic" w:hAnsi="Century Gothic"/>
          <w:b/>
          <w:color w:val="31849B" w:themeColor="accent5" w:themeShade="BF"/>
          <w:sz w:val="24"/>
          <w:u w:val="thick"/>
        </w:rPr>
      </w:pPr>
      <w:r w:rsidRPr="00576F92">
        <w:rPr>
          <w:rFonts w:ascii="Century Gothic" w:hAnsi="Century Gothic"/>
          <w:b/>
          <w:color w:val="31849B" w:themeColor="accent5" w:themeShade="BF"/>
          <w:sz w:val="24"/>
          <w:u w:val="thick"/>
        </w:rPr>
        <w:t>WORK</w:t>
      </w:r>
      <w:r w:rsidR="00706BDF" w:rsidRPr="00576F92">
        <w:rPr>
          <w:rFonts w:ascii="Century Gothic" w:hAnsi="Century Gothic"/>
          <w:b/>
          <w:color w:val="31849B" w:themeColor="accent5" w:themeShade="BF"/>
          <w:sz w:val="24"/>
          <w:u w:val="thick"/>
        </w:rPr>
        <w:t xml:space="preserve"> EXPERIENCE</w:t>
      </w:r>
    </w:p>
    <w:p w:rsidR="004B2853" w:rsidRPr="0020740D" w:rsidRDefault="004B2853" w:rsidP="004B2853">
      <w:pPr>
        <w:spacing w:before="91"/>
        <w:ind w:left="142"/>
        <w:jc w:val="both"/>
        <w:rPr>
          <w:rFonts w:ascii="Century Gothic" w:hAnsi="Century Gothic"/>
          <w:b/>
          <w:color w:val="31849B" w:themeColor="accent5" w:themeShade="BF"/>
          <w:sz w:val="6"/>
          <w:szCs w:val="4"/>
          <w:u w:val="single"/>
        </w:rPr>
      </w:pPr>
    </w:p>
    <w:p w:rsidR="00D36D90" w:rsidRDefault="006361F8" w:rsidP="00F714A7">
      <w:pPr>
        <w:pStyle w:val="BodyText"/>
        <w:tabs>
          <w:tab w:val="left" w:pos="8170"/>
        </w:tabs>
        <w:jc w:val="both"/>
        <w:rPr>
          <w:rFonts w:ascii="Century Gothic" w:hAnsi="Century Gothic"/>
          <w:bCs/>
          <w:i/>
          <w:iCs/>
          <w:szCs w:val="16"/>
        </w:rPr>
      </w:pPr>
      <w:r>
        <w:rPr>
          <w:rFonts w:ascii="Century Gothic" w:hAnsi="Century Gothic"/>
          <w:b/>
          <w:sz w:val="23"/>
        </w:rPr>
        <w:t>S.k Monga &amp; Associates</w:t>
      </w:r>
      <w:r w:rsidR="00D36D90">
        <w:rPr>
          <w:rFonts w:ascii="Century Gothic" w:hAnsi="Century Gothic"/>
          <w:b/>
          <w:sz w:val="23"/>
        </w:rPr>
        <w:t xml:space="preserve">, Chartered Accountants, </w:t>
      </w:r>
      <w:r w:rsidR="00D36D90" w:rsidRPr="00D36D90">
        <w:rPr>
          <w:rFonts w:ascii="Century Gothic" w:hAnsi="Century Gothic"/>
          <w:bCs/>
          <w:sz w:val="23"/>
        </w:rPr>
        <w:t>Ghaziabad, India</w:t>
      </w:r>
      <w:r w:rsidR="00F714A7">
        <w:rPr>
          <w:rFonts w:ascii="Century Gothic" w:hAnsi="Century Gothic"/>
          <w:bCs/>
          <w:sz w:val="23"/>
        </w:rPr>
        <w:tab/>
      </w:r>
      <w:r>
        <w:rPr>
          <w:rFonts w:ascii="Century Gothic" w:hAnsi="Century Gothic"/>
          <w:bCs/>
          <w:i/>
          <w:iCs/>
          <w:szCs w:val="16"/>
        </w:rPr>
        <w:t>(May</w:t>
      </w:r>
      <w:r w:rsidR="00F714A7">
        <w:rPr>
          <w:rFonts w:ascii="Century Gothic" w:hAnsi="Century Gothic"/>
          <w:bCs/>
          <w:i/>
          <w:iCs/>
          <w:szCs w:val="16"/>
        </w:rPr>
        <w:t xml:space="preserve"> 201</w:t>
      </w:r>
      <w:r>
        <w:rPr>
          <w:rFonts w:ascii="Century Gothic" w:hAnsi="Century Gothic"/>
          <w:bCs/>
          <w:i/>
          <w:iCs/>
          <w:szCs w:val="16"/>
        </w:rPr>
        <w:t>8 – Apl</w:t>
      </w:r>
      <w:r w:rsidR="00F714A7">
        <w:rPr>
          <w:rFonts w:ascii="Century Gothic" w:hAnsi="Century Gothic"/>
          <w:bCs/>
          <w:i/>
          <w:iCs/>
          <w:szCs w:val="16"/>
        </w:rPr>
        <w:t xml:space="preserve"> 2019)</w:t>
      </w:r>
    </w:p>
    <w:p w:rsidR="006361F8" w:rsidRPr="006361F8" w:rsidRDefault="00DD61D4" w:rsidP="00F714A7">
      <w:pPr>
        <w:pStyle w:val="BodyText"/>
        <w:tabs>
          <w:tab w:val="left" w:pos="8170"/>
        </w:tabs>
        <w:jc w:val="both"/>
        <w:rPr>
          <w:rFonts w:ascii="Century Gothic" w:hAnsi="Century Gothic"/>
          <w:bCs/>
          <w:i/>
          <w:iCs/>
          <w:szCs w:val="16"/>
        </w:rPr>
      </w:pPr>
      <w:r>
        <w:rPr>
          <w:rFonts w:ascii="Century Gothic" w:hAnsi="Century Gothic"/>
          <w:b/>
          <w:sz w:val="23"/>
        </w:rPr>
        <w:t>Sanjay Saraswati &amp; C</w:t>
      </w:r>
      <w:r w:rsidR="006361F8" w:rsidRPr="006361F8">
        <w:rPr>
          <w:rFonts w:ascii="Century Gothic" w:hAnsi="Century Gothic"/>
          <w:b/>
          <w:sz w:val="23"/>
        </w:rPr>
        <w:t xml:space="preserve">o. </w:t>
      </w:r>
      <w:r w:rsidR="002F174B">
        <w:rPr>
          <w:rFonts w:ascii="Century Gothic" w:hAnsi="Century Gothic"/>
          <w:b/>
          <w:sz w:val="23"/>
        </w:rPr>
        <w:t xml:space="preserve">  </w:t>
      </w:r>
      <w:r w:rsidR="006361F8">
        <w:rPr>
          <w:rFonts w:ascii="Century Gothic" w:hAnsi="Century Gothic"/>
          <w:b/>
          <w:sz w:val="23"/>
        </w:rPr>
        <w:t xml:space="preserve">Chartered Accountants, </w:t>
      </w:r>
      <w:r w:rsidR="002F174B">
        <w:rPr>
          <w:rFonts w:ascii="Century Gothic" w:hAnsi="Century Gothic"/>
          <w:b/>
          <w:sz w:val="23"/>
        </w:rPr>
        <w:t xml:space="preserve">  </w:t>
      </w:r>
      <w:r w:rsidR="002F174B">
        <w:rPr>
          <w:rFonts w:ascii="Century Gothic" w:hAnsi="Century Gothic"/>
          <w:bCs/>
          <w:sz w:val="23"/>
        </w:rPr>
        <w:t>Delhi</w:t>
      </w:r>
      <w:r w:rsidR="006361F8" w:rsidRPr="006361F8">
        <w:rPr>
          <w:rFonts w:ascii="Century Gothic" w:hAnsi="Century Gothic"/>
          <w:bCs/>
          <w:sz w:val="23"/>
        </w:rPr>
        <w:t>, India</w:t>
      </w:r>
      <w:r w:rsidR="006361F8" w:rsidRPr="006361F8">
        <w:rPr>
          <w:rFonts w:ascii="Century Gothic" w:hAnsi="Century Gothic"/>
          <w:bCs/>
          <w:sz w:val="23"/>
        </w:rPr>
        <w:tab/>
        <w:t>(</w:t>
      </w:r>
      <w:r w:rsidR="006361F8">
        <w:rPr>
          <w:rFonts w:ascii="Century Gothic" w:hAnsi="Century Gothic"/>
          <w:bCs/>
          <w:i/>
          <w:iCs/>
          <w:szCs w:val="16"/>
        </w:rPr>
        <w:t>Apl</w:t>
      </w:r>
      <w:r w:rsidR="006361F8" w:rsidRPr="006361F8">
        <w:rPr>
          <w:rFonts w:ascii="Century Gothic" w:hAnsi="Century Gothic"/>
          <w:bCs/>
          <w:i/>
          <w:iCs/>
          <w:szCs w:val="16"/>
        </w:rPr>
        <w:t xml:space="preserve"> –</w:t>
      </w:r>
      <w:r w:rsidR="006361F8">
        <w:rPr>
          <w:rFonts w:ascii="Century Gothic" w:hAnsi="Century Gothic"/>
          <w:bCs/>
          <w:i/>
          <w:iCs/>
          <w:szCs w:val="16"/>
        </w:rPr>
        <w:t>2019-  May-</w:t>
      </w:r>
      <w:r w:rsidR="009439EC">
        <w:rPr>
          <w:rFonts w:ascii="Century Gothic" w:hAnsi="Century Gothic"/>
          <w:bCs/>
          <w:i/>
          <w:iCs/>
          <w:szCs w:val="16"/>
        </w:rPr>
        <w:t>20</w:t>
      </w:r>
      <w:r w:rsidR="006361F8">
        <w:rPr>
          <w:rFonts w:ascii="Century Gothic" w:hAnsi="Century Gothic"/>
          <w:bCs/>
          <w:i/>
          <w:iCs/>
          <w:szCs w:val="16"/>
        </w:rPr>
        <w:t>21)</w:t>
      </w:r>
    </w:p>
    <w:p w:rsidR="00F714A7" w:rsidRPr="00F714A7" w:rsidRDefault="00D36D90" w:rsidP="00F714A7">
      <w:pPr>
        <w:pStyle w:val="BodyText"/>
        <w:tabs>
          <w:tab w:val="left" w:pos="7510"/>
        </w:tabs>
        <w:jc w:val="both"/>
        <w:rPr>
          <w:rFonts w:ascii="Century Gothic" w:hAnsi="Century Gothic"/>
          <w:b/>
          <w:i/>
          <w:iCs/>
          <w:szCs w:val="16"/>
        </w:rPr>
      </w:pPr>
      <w:r w:rsidRPr="00D36D90">
        <w:rPr>
          <w:rFonts w:ascii="Century Gothic" w:hAnsi="Century Gothic"/>
          <w:bCs/>
          <w:i/>
          <w:iCs/>
          <w:szCs w:val="16"/>
        </w:rPr>
        <w:t>Article Assistant</w:t>
      </w:r>
      <w:r>
        <w:rPr>
          <w:rFonts w:ascii="Century Gothic" w:hAnsi="Century Gothic"/>
          <w:bCs/>
          <w:i/>
          <w:iCs/>
          <w:szCs w:val="16"/>
        </w:rPr>
        <w:tab/>
      </w:r>
    </w:p>
    <w:tbl>
      <w:tblPr>
        <w:tblStyle w:val="TableGrid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7229"/>
      </w:tblGrid>
      <w:tr w:rsidR="00F714A7" w:rsidRPr="004B2853" w:rsidTr="00576F92">
        <w:tc>
          <w:tcPr>
            <w:tcW w:w="2977" w:type="dxa"/>
            <w:tcBorders>
              <w:right w:val="single" w:sz="4" w:space="0" w:color="auto"/>
            </w:tcBorders>
          </w:tcPr>
          <w:p w:rsidR="00F714A7" w:rsidRPr="004B2853" w:rsidRDefault="00F714A7" w:rsidP="006B5927">
            <w:pPr>
              <w:pStyle w:val="Heading1"/>
              <w:spacing w:before="207"/>
              <w:ind w:left="0"/>
              <w:jc w:val="both"/>
              <w:rPr>
                <w:rFonts w:ascii="Century Gothic" w:hAnsi="Century Gothic"/>
                <w:sz w:val="20"/>
              </w:rPr>
            </w:pPr>
            <w:r w:rsidRPr="004B2853">
              <w:rPr>
                <w:rFonts w:ascii="Century Gothic" w:hAnsi="Century Gothic"/>
                <w:sz w:val="20"/>
                <w:szCs w:val="20"/>
              </w:rPr>
              <w:t>ACCOUNTING &amp; FINANCE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F714A7" w:rsidRPr="004B2853" w:rsidRDefault="00F714A7" w:rsidP="004B2853">
            <w:pPr>
              <w:pStyle w:val="TableParagraph"/>
              <w:numPr>
                <w:ilvl w:val="0"/>
                <w:numId w:val="7"/>
              </w:numPr>
              <w:pBdr>
                <w:left w:val="single" w:sz="4" w:space="4" w:color="auto"/>
              </w:pBdr>
              <w:tabs>
                <w:tab w:val="left" w:pos="834"/>
                <w:tab w:val="left" w:pos="835"/>
              </w:tabs>
              <w:spacing w:before="91" w:line="252" w:lineRule="auto"/>
              <w:ind w:right="27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>Preparation and Finalization of Financial statements of Companies, Partnership Firms, and Individuals (Proprietors).</w:t>
            </w:r>
          </w:p>
          <w:p w:rsidR="00F714A7" w:rsidRPr="004B2853" w:rsidRDefault="00F714A7" w:rsidP="004B2853">
            <w:pPr>
              <w:pStyle w:val="TableParagraph"/>
              <w:numPr>
                <w:ilvl w:val="0"/>
                <w:numId w:val="7"/>
              </w:numPr>
              <w:pBdr>
                <w:left w:val="single" w:sz="4" w:space="4" w:color="auto"/>
              </w:pBdr>
              <w:tabs>
                <w:tab w:val="left" w:pos="834"/>
                <w:tab w:val="left" w:pos="835"/>
              </w:tabs>
              <w:spacing w:before="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>Finalization of Depreciation as per Act and Income Tax Act.</w:t>
            </w:r>
          </w:p>
          <w:p w:rsidR="00F714A7" w:rsidRPr="00831B9C" w:rsidRDefault="00F714A7" w:rsidP="00F714A7">
            <w:pPr>
              <w:pStyle w:val="ListParagraph"/>
              <w:numPr>
                <w:ilvl w:val="0"/>
                <w:numId w:val="7"/>
              </w:numPr>
              <w:pBdr>
                <w:left w:val="single" w:sz="4" w:space="4" w:color="auto"/>
              </w:pBdr>
              <w:tabs>
                <w:tab w:val="left" w:pos="581"/>
                <w:tab w:val="left" w:pos="583"/>
              </w:tabs>
              <w:ind w:right="229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>Ratio Analysis to ascertain the profitability and liquidity of business.</w:t>
            </w:r>
            <w:bookmarkStart w:id="0" w:name="_GoBack"/>
            <w:bookmarkEnd w:id="0"/>
          </w:p>
        </w:tc>
      </w:tr>
      <w:tr w:rsidR="00576F92" w:rsidRPr="004B2853" w:rsidTr="004B2853">
        <w:tc>
          <w:tcPr>
            <w:tcW w:w="2977" w:type="dxa"/>
          </w:tcPr>
          <w:p w:rsidR="00576F92" w:rsidRPr="00576F92" w:rsidRDefault="00576F92" w:rsidP="00576F92"/>
        </w:tc>
        <w:tc>
          <w:tcPr>
            <w:tcW w:w="7229" w:type="dxa"/>
          </w:tcPr>
          <w:p w:rsidR="00576F92" w:rsidRPr="00576F92" w:rsidRDefault="00576F92" w:rsidP="00576F92">
            <w:pPr>
              <w:pBdr>
                <w:left w:val="single" w:sz="4" w:space="4" w:color="auto"/>
              </w:pBdr>
            </w:pPr>
          </w:p>
        </w:tc>
      </w:tr>
      <w:tr w:rsidR="00F714A7" w:rsidRPr="004B2853" w:rsidTr="004B2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4A7" w:rsidRPr="004B2853" w:rsidRDefault="00F714A7" w:rsidP="006B5927">
            <w:pPr>
              <w:spacing w:before="93"/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4B2853">
              <w:rPr>
                <w:rFonts w:ascii="Century Gothic" w:hAnsi="Century Gothic"/>
                <w:b/>
                <w:bCs/>
                <w:sz w:val="20"/>
                <w:szCs w:val="20"/>
              </w:rPr>
              <w:t>DIRECT TAXATION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4A7" w:rsidRPr="006361F8" w:rsidRDefault="00F714A7" w:rsidP="006361F8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52" w:lineRule="auto"/>
              <w:ind w:right="50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>Computation &amp; filing of Income Tax and TDS/TCS returns of Corporate &amp; Non- Corporate clients.</w:t>
            </w:r>
          </w:p>
          <w:p w:rsidR="00F714A7" w:rsidRPr="004B2853" w:rsidRDefault="00F714A7" w:rsidP="00F714A7">
            <w:pPr>
              <w:pStyle w:val="ListParagraph"/>
              <w:numPr>
                <w:ilvl w:val="0"/>
                <w:numId w:val="7"/>
              </w:numPr>
              <w:tabs>
                <w:tab w:val="left" w:pos="581"/>
                <w:tab w:val="left" w:pos="583"/>
              </w:tabs>
              <w:ind w:right="229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 xml:space="preserve">Performed Tax Audit of various </w:t>
            </w:r>
            <w:r w:rsidR="004B2853" w:rsidRPr="004B2853">
              <w:rPr>
                <w:rFonts w:ascii="Century Gothic" w:hAnsi="Century Gothic"/>
                <w:sz w:val="18"/>
                <w:szCs w:val="18"/>
              </w:rPr>
              <w:t>Clients</w:t>
            </w:r>
            <w:r w:rsidRPr="004B285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F714A7" w:rsidRPr="004B2853" w:rsidRDefault="00F714A7" w:rsidP="00F714A7"/>
    <w:tbl>
      <w:tblPr>
        <w:tblStyle w:val="TableGrid"/>
        <w:tblW w:w="10206" w:type="dxa"/>
        <w:tblInd w:w="250" w:type="dxa"/>
        <w:tblLook w:val="04A0"/>
      </w:tblPr>
      <w:tblGrid>
        <w:gridCol w:w="2977"/>
        <w:gridCol w:w="7229"/>
      </w:tblGrid>
      <w:tr w:rsidR="00F714A7" w:rsidRPr="004B2853" w:rsidTr="004B2853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4A7" w:rsidRPr="004B2853" w:rsidRDefault="00F714A7" w:rsidP="00F714A7">
            <w:pPr>
              <w:spacing w:before="93"/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4B2853">
              <w:rPr>
                <w:rFonts w:ascii="Century Gothic" w:hAnsi="Century Gothic"/>
                <w:b/>
                <w:bCs/>
                <w:sz w:val="20"/>
                <w:szCs w:val="20"/>
              </w:rPr>
              <w:t>INDIRECT TAXATION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4A7" w:rsidRPr="004B2853" w:rsidRDefault="00F714A7" w:rsidP="00F714A7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52" w:lineRule="auto"/>
              <w:ind w:right="508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Work exposure of obtaining GST registration and filing of GST returns.</w:t>
            </w:r>
          </w:p>
          <w:p w:rsidR="00F714A7" w:rsidRPr="004B2853" w:rsidRDefault="00F714A7" w:rsidP="00F714A7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52" w:lineRule="auto"/>
              <w:ind w:right="508"/>
              <w:jc w:val="both"/>
              <w:rPr>
                <w:rFonts w:ascii="Century Gothic" w:hAnsi="Century Gothic"/>
                <w:sz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 xml:space="preserve">Performed GST audit of various </w:t>
            </w:r>
            <w:r w:rsidR="004B2853" w:rsidRPr="004B2853">
              <w:rPr>
                <w:rFonts w:ascii="Century Gothic" w:hAnsi="Century Gothic"/>
                <w:sz w:val="18"/>
                <w:szCs w:val="20"/>
              </w:rPr>
              <w:t>Clients</w:t>
            </w:r>
            <w:r w:rsidRPr="004B2853">
              <w:rPr>
                <w:rFonts w:ascii="Century Gothic" w:hAnsi="Century Gothic"/>
                <w:sz w:val="18"/>
                <w:szCs w:val="20"/>
              </w:rPr>
              <w:t>.</w:t>
            </w:r>
          </w:p>
        </w:tc>
      </w:tr>
    </w:tbl>
    <w:p w:rsidR="00F714A7" w:rsidRDefault="00F714A7" w:rsidP="00F714A7"/>
    <w:tbl>
      <w:tblPr>
        <w:tblStyle w:val="TableGrid"/>
        <w:tblW w:w="10206" w:type="dxa"/>
        <w:tblInd w:w="250" w:type="dxa"/>
        <w:tblLook w:val="04A0"/>
      </w:tblPr>
      <w:tblGrid>
        <w:gridCol w:w="2977"/>
        <w:gridCol w:w="7229"/>
      </w:tblGrid>
      <w:tr w:rsidR="00F714A7" w:rsidRPr="004B2853" w:rsidTr="004B2853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4A7" w:rsidRPr="004B2853" w:rsidRDefault="007A1B7B" w:rsidP="007A1B7B">
            <w:pPr>
              <w:spacing w:before="91"/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 xml:space="preserve"> </w:t>
            </w:r>
            <w:r w:rsidR="00F714A7" w:rsidRPr="007A1B7B"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>AUDIT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4A7" w:rsidRPr="004B2853" w:rsidRDefault="00F714A7" w:rsidP="00F714A7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52" w:lineRule="auto"/>
              <w:ind w:left="360" w:right="508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Concurrent Audit</w:t>
            </w:r>
            <w:r w:rsidR="00F15EC6">
              <w:rPr>
                <w:rFonts w:ascii="Century Gothic" w:hAnsi="Century Gothic"/>
                <w:sz w:val="18"/>
                <w:szCs w:val="20"/>
              </w:rPr>
              <w:t xml:space="preserve"> &amp; Statutory Audit of Clients.</w:t>
            </w:r>
          </w:p>
          <w:p w:rsidR="00F714A7" w:rsidRPr="004B2853" w:rsidRDefault="00F714A7" w:rsidP="00F714A7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52" w:lineRule="auto"/>
              <w:ind w:left="360" w:right="508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Statutory audit of various Companies, Firms &amp; Proprietors.</w:t>
            </w:r>
          </w:p>
          <w:p w:rsidR="00F714A7" w:rsidRPr="00F15EC6" w:rsidRDefault="00F714A7" w:rsidP="00F15EC6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52" w:lineRule="auto"/>
              <w:ind w:left="360" w:right="508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Reviewing of accounts as per Accounting Standards, Schedule-III of Companies Act 2013 and as per Income Tax Act.</w:t>
            </w:r>
          </w:p>
          <w:p w:rsidR="00F714A7" w:rsidRPr="004B2853" w:rsidRDefault="00F714A7" w:rsidP="00F714A7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52" w:lineRule="auto"/>
              <w:ind w:right="508"/>
              <w:jc w:val="both"/>
              <w:rPr>
                <w:rFonts w:ascii="Century Gothic" w:hAnsi="Century Gothic"/>
                <w:sz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Ledger scrutiny.</w:t>
            </w:r>
          </w:p>
        </w:tc>
      </w:tr>
    </w:tbl>
    <w:p w:rsidR="00F714A7" w:rsidRPr="004B2853" w:rsidRDefault="00F714A7" w:rsidP="00F714A7"/>
    <w:tbl>
      <w:tblPr>
        <w:tblStyle w:val="TableGrid"/>
        <w:tblW w:w="10206" w:type="dxa"/>
        <w:tblInd w:w="250" w:type="dxa"/>
        <w:tblLook w:val="04A0"/>
      </w:tblPr>
      <w:tblGrid>
        <w:gridCol w:w="2977"/>
        <w:gridCol w:w="7229"/>
      </w:tblGrid>
      <w:tr w:rsidR="00F714A7" w:rsidRPr="004B2853" w:rsidTr="004B2853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4A7" w:rsidRPr="004B2853" w:rsidRDefault="00F714A7" w:rsidP="007A1B7B">
            <w:pPr>
              <w:spacing w:before="9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1B7B"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>CORPORATE</w:t>
            </w:r>
            <w:r w:rsidRPr="004B285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7A1B7B"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>COMPLIANCES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4A7" w:rsidRPr="004B2853" w:rsidRDefault="00F714A7" w:rsidP="00F714A7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52" w:lineRule="auto"/>
              <w:ind w:right="508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Preparation and filing of Annual Return of companies.</w:t>
            </w:r>
          </w:p>
          <w:p w:rsidR="00F714A7" w:rsidRPr="004B2853" w:rsidRDefault="00F714A7" w:rsidP="00F714A7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52" w:lineRule="auto"/>
              <w:ind w:right="508"/>
              <w:jc w:val="both"/>
              <w:rPr>
                <w:rFonts w:ascii="Century Gothic" w:hAnsi="Century Gothic"/>
                <w:sz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Knowledge of various ROC forms and their filing.</w:t>
            </w:r>
          </w:p>
        </w:tc>
      </w:tr>
    </w:tbl>
    <w:p w:rsidR="00F714A7" w:rsidRDefault="00F714A7" w:rsidP="00F714A7"/>
    <w:p w:rsidR="00706BDF" w:rsidRPr="008A0BB6" w:rsidRDefault="00706BDF" w:rsidP="00231FB9">
      <w:pPr>
        <w:spacing w:before="93"/>
        <w:jc w:val="both"/>
        <w:rPr>
          <w:rFonts w:ascii="Century Gothic" w:hAnsi="Century Gothic"/>
          <w:sz w:val="20"/>
        </w:rPr>
      </w:pPr>
    </w:p>
    <w:tbl>
      <w:tblPr>
        <w:tblStyle w:val="TableGrid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7229"/>
      </w:tblGrid>
      <w:tr w:rsidR="004010AE" w:rsidRPr="008A0BB6" w:rsidTr="004B2853">
        <w:tc>
          <w:tcPr>
            <w:tcW w:w="2977" w:type="dxa"/>
          </w:tcPr>
          <w:p w:rsidR="004010AE" w:rsidRPr="008A0BB6" w:rsidRDefault="004010AE" w:rsidP="00231FB9">
            <w:pPr>
              <w:pStyle w:val="Heading1"/>
              <w:spacing w:before="207"/>
              <w:ind w:left="0"/>
              <w:jc w:val="both"/>
              <w:rPr>
                <w:rFonts w:ascii="Century Gothic" w:hAnsi="Century Gothic"/>
                <w:u w:val="single"/>
              </w:rPr>
            </w:pPr>
          </w:p>
        </w:tc>
        <w:tc>
          <w:tcPr>
            <w:tcW w:w="7229" w:type="dxa"/>
          </w:tcPr>
          <w:p w:rsidR="004010AE" w:rsidRPr="004B2853" w:rsidRDefault="004010AE" w:rsidP="00231FB9">
            <w:pPr>
              <w:pStyle w:val="ListParagraph"/>
              <w:tabs>
                <w:tab w:val="left" w:pos="581"/>
                <w:tab w:val="left" w:pos="583"/>
              </w:tabs>
              <w:ind w:right="229" w:firstLine="0"/>
              <w:jc w:val="both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ED6DC0" w:rsidRPr="008A0BB6" w:rsidTr="004B2853">
        <w:tc>
          <w:tcPr>
            <w:tcW w:w="2977" w:type="dxa"/>
            <w:tcBorders>
              <w:right w:val="single" w:sz="4" w:space="0" w:color="auto"/>
            </w:tcBorders>
          </w:tcPr>
          <w:p w:rsidR="00ED6DC0" w:rsidRPr="00576F92" w:rsidRDefault="00ED6DC0" w:rsidP="00576F92">
            <w:pPr>
              <w:spacing w:before="91"/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</w:pPr>
            <w:r w:rsidRPr="00576F92"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>ACHIEVEMENT</w:t>
            </w:r>
            <w:r w:rsidR="00F15EC6"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>S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D6DC0" w:rsidRPr="004B2853" w:rsidRDefault="00ED6DC0" w:rsidP="00231FB9">
            <w:pPr>
              <w:pStyle w:val="ListParagraph"/>
              <w:numPr>
                <w:ilvl w:val="0"/>
                <w:numId w:val="7"/>
              </w:numPr>
              <w:tabs>
                <w:tab w:val="left" w:pos="581"/>
                <w:tab w:val="left" w:pos="583"/>
              </w:tabs>
              <w:ind w:right="229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 xml:space="preserve">Awarded </w:t>
            </w:r>
            <w:r w:rsidRPr="004B2853">
              <w:rPr>
                <w:rFonts w:ascii="Century Gothic" w:hAnsi="Century Gothic"/>
                <w:b/>
                <w:bCs/>
                <w:sz w:val="18"/>
                <w:szCs w:val="20"/>
              </w:rPr>
              <w:t>First Position</w:t>
            </w:r>
            <w:r w:rsidRPr="004B2853">
              <w:rPr>
                <w:rFonts w:ascii="Century Gothic" w:hAnsi="Century Gothic"/>
                <w:sz w:val="18"/>
                <w:szCs w:val="20"/>
              </w:rPr>
              <w:t xml:space="preserve"> in </w:t>
            </w:r>
            <w:r w:rsidR="00A467B4">
              <w:rPr>
                <w:rFonts w:ascii="Century Gothic" w:hAnsi="Century Gothic"/>
                <w:sz w:val="18"/>
                <w:szCs w:val="20"/>
              </w:rPr>
              <w:t>Vibgyor International school</w:t>
            </w:r>
            <w:r w:rsidRPr="004B2853">
              <w:rPr>
                <w:rFonts w:ascii="Century Gothic" w:hAnsi="Century Gothic"/>
                <w:sz w:val="18"/>
                <w:szCs w:val="20"/>
              </w:rPr>
              <w:t xml:space="preserve"> in the Senior Secondary Examination 2014.</w:t>
            </w:r>
          </w:p>
          <w:p w:rsidR="004010AE" w:rsidRPr="004B2853" w:rsidRDefault="00ED6DC0" w:rsidP="00231FB9">
            <w:pPr>
              <w:pStyle w:val="ListParagraph"/>
              <w:numPr>
                <w:ilvl w:val="0"/>
                <w:numId w:val="7"/>
              </w:numPr>
              <w:tabs>
                <w:tab w:val="left" w:pos="581"/>
                <w:tab w:val="left" w:pos="583"/>
              </w:tabs>
              <w:ind w:right="229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Winner for various Quiz Competitions in School.</w:t>
            </w:r>
          </w:p>
        </w:tc>
      </w:tr>
      <w:tr w:rsidR="004010AE" w:rsidRPr="008A0BB6" w:rsidTr="004B2853">
        <w:tc>
          <w:tcPr>
            <w:tcW w:w="2977" w:type="dxa"/>
          </w:tcPr>
          <w:p w:rsidR="004010AE" w:rsidRPr="008A0BB6" w:rsidRDefault="004010AE" w:rsidP="00231FB9">
            <w:pPr>
              <w:spacing w:before="93"/>
              <w:jc w:val="both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7229" w:type="dxa"/>
          </w:tcPr>
          <w:p w:rsidR="004010AE" w:rsidRPr="004B2853" w:rsidRDefault="004010AE" w:rsidP="00231FB9">
            <w:pPr>
              <w:pStyle w:val="ListParagraph"/>
              <w:tabs>
                <w:tab w:val="left" w:pos="581"/>
                <w:tab w:val="left" w:pos="583"/>
              </w:tabs>
              <w:ind w:right="229" w:firstLine="0"/>
              <w:jc w:val="both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ED6DC0" w:rsidRPr="008A0BB6" w:rsidTr="004B2853">
        <w:tc>
          <w:tcPr>
            <w:tcW w:w="2977" w:type="dxa"/>
            <w:tcBorders>
              <w:right w:val="single" w:sz="4" w:space="0" w:color="auto"/>
            </w:tcBorders>
          </w:tcPr>
          <w:p w:rsidR="00ED6DC0" w:rsidRPr="004B2853" w:rsidRDefault="00ED6DC0" w:rsidP="00231FB9">
            <w:pPr>
              <w:spacing w:before="93"/>
              <w:jc w:val="both"/>
              <w:rPr>
                <w:rFonts w:ascii="Century Gothic" w:hAnsi="Century Gothic"/>
                <w:color w:val="31849B" w:themeColor="accent5" w:themeShade="BF"/>
                <w:sz w:val="20"/>
              </w:rPr>
            </w:pPr>
            <w:r w:rsidRPr="00576F92">
              <w:rPr>
                <w:rFonts w:ascii="Century Gothic" w:hAnsi="Century Gothic"/>
                <w:b/>
                <w:color w:val="31849B" w:themeColor="accent5" w:themeShade="BF"/>
                <w:sz w:val="24"/>
                <w:u w:val="thick"/>
              </w:rPr>
              <w:t>COMPUTER PROFICIENCY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D6DC0" w:rsidRPr="004B2853" w:rsidRDefault="00ED6DC0" w:rsidP="00231FB9">
            <w:pPr>
              <w:pStyle w:val="ListParagraph"/>
              <w:numPr>
                <w:ilvl w:val="0"/>
                <w:numId w:val="7"/>
              </w:numPr>
              <w:tabs>
                <w:tab w:val="left" w:pos="581"/>
              </w:tabs>
              <w:ind w:right="229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 xml:space="preserve">Proficient in MS </w:t>
            </w:r>
            <w:r w:rsidR="008F1168">
              <w:rPr>
                <w:rFonts w:ascii="Century Gothic" w:hAnsi="Century Gothic"/>
                <w:sz w:val="18"/>
                <w:szCs w:val="20"/>
              </w:rPr>
              <w:t>Excel</w:t>
            </w:r>
          </w:p>
          <w:p w:rsidR="004010AE" w:rsidRPr="004B2853" w:rsidRDefault="00ED6DC0" w:rsidP="00231FB9">
            <w:pPr>
              <w:pStyle w:val="ListParagraph"/>
              <w:numPr>
                <w:ilvl w:val="0"/>
                <w:numId w:val="7"/>
              </w:numPr>
              <w:tabs>
                <w:tab w:val="left" w:pos="581"/>
                <w:tab w:val="left" w:pos="583"/>
              </w:tabs>
              <w:ind w:right="229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Well versed with Accounting Software Tally</w:t>
            </w:r>
            <w:r w:rsidR="004010AE" w:rsidRPr="004B2853">
              <w:rPr>
                <w:rFonts w:ascii="Century Gothic" w:hAnsi="Century Gothic"/>
                <w:sz w:val="18"/>
                <w:szCs w:val="20"/>
              </w:rPr>
              <w:t xml:space="preserve"> ERP 9</w:t>
            </w:r>
            <w:r w:rsidR="006B3866" w:rsidRPr="004B2853">
              <w:rPr>
                <w:rFonts w:ascii="Century Gothic" w:hAnsi="Century Gothic"/>
                <w:sz w:val="18"/>
                <w:szCs w:val="20"/>
              </w:rPr>
              <w:t>.</w:t>
            </w:r>
          </w:p>
          <w:p w:rsidR="004010AE" w:rsidRPr="004B2853" w:rsidRDefault="004010AE" w:rsidP="00231FB9">
            <w:pPr>
              <w:pStyle w:val="ListParagraph"/>
              <w:numPr>
                <w:ilvl w:val="0"/>
                <w:numId w:val="7"/>
              </w:numPr>
              <w:tabs>
                <w:tab w:val="left" w:pos="581"/>
                <w:tab w:val="left" w:pos="583"/>
              </w:tabs>
              <w:ind w:right="229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4B2853">
              <w:rPr>
                <w:rFonts w:ascii="Century Gothic" w:hAnsi="Century Gothic"/>
                <w:sz w:val="18"/>
                <w:szCs w:val="20"/>
              </w:rPr>
              <w:t>Knowledge of Busy Software.</w:t>
            </w:r>
          </w:p>
        </w:tc>
      </w:tr>
      <w:tr w:rsidR="004010AE" w:rsidRPr="008A0BB6" w:rsidTr="007A1B7B">
        <w:trPr>
          <w:trHeight w:val="254"/>
        </w:trPr>
        <w:tc>
          <w:tcPr>
            <w:tcW w:w="2977" w:type="dxa"/>
          </w:tcPr>
          <w:p w:rsidR="004010AE" w:rsidRPr="008A0BB6" w:rsidRDefault="004010AE" w:rsidP="00231FB9">
            <w:pPr>
              <w:spacing w:before="93"/>
              <w:jc w:val="both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7229" w:type="dxa"/>
          </w:tcPr>
          <w:p w:rsidR="004010AE" w:rsidRPr="004B2853" w:rsidRDefault="004010AE" w:rsidP="00231FB9">
            <w:pPr>
              <w:pStyle w:val="ListParagraph"/>
              <w:tabs>
                <w:tab w:val="left" w:pos="581"/>
                <w:tab w:val="left" w:pos="583"/>
              </w:tabs>
              <w:ind w:right="229" w:firstLine="0"/>
              <w:jc w:val="both"/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:rsidR="005E192F" w:rsidRDefault="005E192F" w:rsidP="006D1C17">
      <w:pPr>
        <w:spacing w:before="61"/>
        <w:jc w:val="both"/>
        <w:rPr>
          <w:rFonts w:ascii="Century Gothic" w:hAnsi="Century Gothic"/>
          <w:sz w:val="20"/>
        </w:rPr>
      </w:pPr>
    </w:p>
    <w:p w:rsidR="004010AE" w:rsidRPr="004B2853" w:rsidRDefault="004C3FB9" w:rsidP="006D1C17">
      <w:pPr>
        <w:spacing w:before="61"/>
        <w:jc w:val="both"/>
        <w:rPr>
          <w:rFonts w:ascii="Century Gothic" w:hAnsi="Century Gothic"/>
          <w:b/>
          <w:color w:val="31849B" w:themeColor="accent5" w:themeShade="BF"/>
          <w:sz w:val="24"/>
          <w:szCs w:val="24"/>
        </w:rPr>
      </w:pPr>
      <w:r>
        <w:rPr>
          <w:rFonts w:ascii="Century Gothic" w:hAnsi="Century Gothic"/>
          <w:sz w:val="20"/>
        </w:rPr>
        <w:t xml:space="preserve">   </w:t>
      </w:r>
      <w:r w:rsidR="004010AE" w:rsidRPr="00576F92">
        <w:rPr>
          <w:rFonts w:ascii="Century Gothic" w:hAnsi="Century Gothic"/>
          <w:b/>
          <w:color w:val="31849B" w:themeColor="accent5" w:themeShade="BF"/>
          <w:sz w:val="24"/>
          <w:u w:val="thick"/>
        </w:rPr>
        <w:t>PERSONAL DETAILS</w:t>
      </w:r>
    </w:p>
    <w:p w:rsidR="004010AE" w:rsidRPr="008A0BB6" w:rsidRDefault="004010AE" w:rsidP="00231FB9">
      <w:pPr>
        <w:pStyle w:val="BodyText"/>
        <w:spacing w:before="1"/>
        <w:jc w:val="both"/>
        <w:rPr>
          <w:rFonts w:ascii="Century Gothic" w:hAnsi="Century Gothic"/>
          <w:b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6"/>
        <w:gridCol w:w="7102"/>
      </w:tblGrid>
      <w:tr w:rsidR="004010AE" w:rsidRPr="004B2853" w:rsidTr="00CA2FA2">
        <w:trPr>
          <w:trHeight w:val="378"/>
        </w:trPr>
        <w:tc>
          <w:tcPr>
            <w:tcW w:w="3116" w:type="dxa"/>
          </w:tcPr>
          <w:p w:rsidR="004010AE" w:rsidRPr="004B2853" w:rsidRDefault="004010AE" w:rsidP="00231FB9">
            <w:pPr>
              <w:pStyle w:val="TableParagraph"/>
              <w:spacing w:line="221" w:lineRule="exact"/>
              <w:ind w:left="115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>Permanent Address</w:t>
            </w:r>
          </w:p>
        </w:tc>
        <w:tc>
          <w:tcPr>
            <w:tcW w:w="7102" w:type="dxa"/>
          </w:tcPr>
          <w:p w:rsidR="004010AE" w:rsidRPr="004B2853" w:rsidRDefault="008F1168" w:rsidP="004B69A3">
            <w:pPr>
              <w:pStyle w:val="TableParagraph"/>
              <w:ind w:left="341" w:right="14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 .no- 502 Dcp East office Mandawali I.P Extension delhi-110092</w:t>
            </w:r>
          </w:p>
        </w:tc>
      </w:tr>
      <w:tr w:rsidR="004010AE" w:rsidRPr="004B2853" w:rsidTr="00CA2FA2">
        <w:trPr>
          <w:trHeight w:val="326"/>
        </w:trPr>
        <w:tc>
          <w:tcPr>
            <w:tcW w:w="3116" w:type="dxa"/>
          </w:tcPr>
          <w:p w:rsidR="004010AE" w:rsidRPr="004B2853" w:rsidRDefault="004010AE" w:rsidP="00231FB9">
            <w:pPr>
              <w:pStyle w:val="TableParagraph"/>
              <w:spacing w:line="221" w:lineRule="exact"/>
              <w:ind w:left="115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>Date of Birth</w:t>
            </w:r>
          </w:p>
        </w:tc>
        <w:tc>
          <w:tcPr>
            <w:tcW w:w="7102" w:type="dxa"/>
          </w:tcPr>
          <w:p w:rsidR="004010AE" w:rsidRPr="004B2853" w:rsidRDefault="004010AE" w:rsidP="00231FB9">
            <w:pPr>
              <w:pStyle w:val="TableParagraph"/>
              <w:spacing w:line="105" w:lineRule="exact"/>
              <w:ind w:left="54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4010AE" w:rsidRPr="004B2853" w:rsidRDefault="005E4252" w:rsidP="00231FB9">
            <w:pPr>
              <w:pStyle w:val="TableParagraph"/>
              <w:spacing w:line="201" w:lineRule="exact"/>
              <w:ind w:left="341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01th , July 01997</w:t>
            </w:r>
          </w:p>
        </w:tc>
      </w:tr>
      <w:tr w:rsidR="004010AE" w:rsidRPr="004B2853" w:rsidTr="00CA2FA2">
        <w:trPr>
          <w:trHeight w:val="345"/>
        </w:trPr>
        <w:tc>
          <w:tcPr>
            <w:tcW w:w="3116" w:type="dxa"/>
          </w:tcPr>
          <w:p w:rsidR="004010AE" w:rsidRPr="004B2853" w:rsidRDefault="004010AE" w:rsidP="00231FB9">
            <w:pPr>
              <w:pStyle w:val="TableParagraph"/>
              <w:spacing w:line="225" w:lineRule="exact"/>
              <w:ind w:left="115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>Father’s Name</w:t>
            </w:r>
          </w:p>
        </w:tc>
        <w:tc>
          <w:tcPr>
            <w:tcW w:w="7102" w:type="dxa"/>
          </w:tcPr>
          <w:p w:rsidR="004010AE" w:rsidRPr="004B2853" w:rsidRDefault="004010AE" w:rsidP="00231FB9">
            <w:pPr>
              <w:pStyle w:val="TableParagraph"/>
              <w:spacing w:line="225" w:lineRule="exact"/>
              <w:ind w:left="34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 xml:space="preserve">Mr. </w:t>
            </w:r>
            <w:r w:rsidR="000C266C">
              <w:rPr>
                <w:rFonts w:ascii="Century Gothic" w:hAnsi="Century Gothic"/>
                <w:sz w:val="18"/>
                <w:szCs w:val="18"/>
              </w:rPr>
              <w:t>Pawan Kumar</w:t>
            </w:r>
          </w:p>
        </w:tc>
      </w:tr>
      <w:tr w:rsidR="004010AE" w:rsidRPr="004B2853" w:rsidTr="00CA2FA2">
        <w:trPr>
          <w:trHeight w:val="280"/>
        </w:trPr>
        <w:tc>
          <w:tcPr>
            <w:tcW w:w="3116" w:type="dxa"/>
            <w:tcBorders>
              <w:bottom w:val="single" w:sz="6" w:space="0" w:color="000000"/>
            </w:tcBorders>
          </w:tcPr>
          <w:p w:rsidR="004010AE" w:rsidRPr="004B2853" w:rsidRDefault="004010AE" w:rsidP="00231FB9">
            <w:pPr>
              <w:pStyle w:val="TableParagraph"/>
              <w:ind w:left="115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>Languages known</w:t>
            </w:r>
          </w:p>
        </w:tc>
        <w:tc>
          <w:tcPr>
            <w:tcW w:w="7102" w:type="dxa"/>
            <w:tcBorders>
              <w:bottom w:val="single" w:sz="6" w:space="0" w:color="000000"/>
            </w:tcBorders>
          </w:tcPr>
          <w:p w:rsidR="004010AE" w:rsidRPr="004B2853" w:rsidRDefault="004010AE" w:rsidP="00231FB9">
            <w:pPr>
              <w:pStyle w:val="TableParagraph"/>
              <w:ind w:left="34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B2853">
              <w:rPr>
                <w:rFonts w:ascii="Century Gothic" w:hAnsi="Century Gothic"/>
                <w:sz w:val="18"/>
                <w:szCs w:val="18"/>
              </w:rPr>
              <w:t>Hindi, English</w:t>
            </w:r>
          </w:p>
        </w:tc>
      </w:tr>
    </w:tbl>
    <w:p w:rsidR="00C6757A" w:rsidRPr="0020740D" w:rsidRDefault="00C6757A" w:rsidP="00231FB9">
      <w:pPr>
        <w:pStyle w:val="BodyText"/>
        <w:spacing w:before="187"/>
        <w:ind w:left="142"/>
        <w:jc w:val="both"/>
        <w:rPr>
          <w:rFonts w:ascii="Century Gothic" w:hAnsi="Century Gothic"/>
          <w:sz w:val="6"/>
          <w:szCs w:val="6"/>
        </w:rPr>
      </w:pPr>
    </w:p>
    <w:p w:rsidR="004010AE" w:rsidRPr="004B2853" w:rsidRDefault="004010AE" w:rsidP="00231FB9">
      <w:pPr>
        <w:pStyle w:val="BodyText"/>
        <w:spacing w:before="187"/>
        <w:ind w:left="142"/>
        <w:jc w:val="both"/>
        <w:rPr>
          <w:rFonts w:ascii="Century Gothic" w:hAnsi="Century Gothic"/>
          <w:sz w:val="18"/>
          <w:szCs w:val="18"/>
        </w:rPr>
      </w:pPr>
      <w:r w:rsidRPr="004B2853">
        <w:rPr>
          <w:rFonts w:ascii="Century Gothic" w:hAnsi="Century Gothic"/>
          <w:sz w:val="18"/>
          <w:szCs w:val="18"/>
        </w:rPr>
        <w:t>I hereby declare that the above written particulars are true and correct to the best of my knowledge and belief.</w:t>
      </w:r>
    </w:p>
    <w:p w:rsidR="004010AE" w:rsidRPr="004B2853" w:rsidRDefault="004010AE" w:rsidP="00231FB9">
      <w:pPr>
        <w:pStyle w:val="BodyText"/>
        <w:jc w:val="both"/>
        <w:rPr>
          <w:rFonts w:ascii="Century Gothic" w:hAnsi="Century Gothic"/>
          <w:sz w:val="18"/>
          <w:szCs w:val="18"/>
        </w:rPr>
      </w:pPr>
    </w:p>
    <w:p w:rsidR="00C6757A" w:rsidRPr="004B2853" w:rsidRDefault="00C6757A" w:rsidP="00231FB9">
      <w:pPr>
        <w:spacing w:before="93"/>
        <w:ind w:left="142"/>
        <w:jc w:val="both"/>
        <w:rPr>
          <w:rFonts w:ascii="Century Gothic" w:hAnsi="Century Gothic"/>
          <w:sz w:val="18"/>
          <w:szCs w:val="18"/>
        </w:rPr>
      </w:pPr>
    </w:p>
    <w:p w:rsidR="004010AE" w:rsidRPr="004B2853" w:rsidRDefault="00DB05A0" w:rsidP="00231FB9">
      <w:pPr>
        <w:spacing w:before="93"/>
        <w:ind w:left="142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Ankit Goswami</w:t>
      </w:r>
    </w:p>
    <w:sectPr w:rsidR="004010AE" w:rsidRPr="004B2853" w:rsidSect="00831B9C">
      <w:footerReference w:type="default" r:id="rId8"/>
      <w:type w:val="continuous"/>
      <w:pgSz w:w="12240" w:h="15840"/>
      <w:pgMar w:top="426" w:right="700" w:bottom="0" w:left="1060" w:header="454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D3" w:rsidRDefault="00C352D3" w:rsidP="000810A3">
      <w:r>
        <w:separator/>
      </w:r>
    </w:p>
  </w:endnote>
  <w:endnote w:type="continuationSeparator" w:id="1">
    <w:p w:rsidR="00C352D3" w:rsidRDefault="00C352D3" w:rsidP="0008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62"/>
      <w:gridCol w:w="5348"/>
    </w:tblGrid>
    <w:tr w:rsidR="000810A3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0810A3" w:rsidRDefault="000810A3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0810A3" w:rsidRDefault="000810A3">
          <w:pPr>
            <w:pStyle w:val="Header"/>
            <w:jc w:val="right"/>
            <w:rPr>
              <w:caps/>
              <w:sz w:val="18"/>
            </w:rPr>
          </w:pPr>
        </w:p>
      </w:tc>
    </w:tr>
    <w:tr w:rsidR="000810A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36231EDB9974CAEA4807067A33345B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0810A3" w:rsidRDefault="000810A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0810A3">
                <w:rPr>
                  <w:caps/>
                  <w:color w:val="808080" w:themeColor="background1" w:themeShade="80"/>
                  <w:sz w:val="18"/>
                  <w:szCs w:val="18"/>
                </w:rPr>
                <w:t>CURRICULUM VITAE</w:t>
              </w:r>
              <w:r w:rsidR="00782360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| ankit goswami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810A3" w:rsidRDefault="000810A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page </w:t>
          </w:r>
          <w:r w:rsidR="00382321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="00382321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A4FD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382321"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810A3" w:rsidRDefault="00081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D3" w:rsidRDefault="00C352D3" w:rsidP="000810A3">
      <w:r>
        <w:separator/>
      </w:r>
    </w:p>
  </w:footnote>
  <w:footnote w:type="continuationSeparator" w:id="1">
    <w:p w:rsidR="00C352D3" w:rsidRDefault="00C352D3" w:rsidP="00081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DF0"/>
    <w:multiLevelType w:val="hybridMultilevel"/>
    <w:tmpl w:val="1A684CA6"/>
    <w:lvl w:ilvl="0" w:tplc="D396C988">
      <w:numFmt w:val="bullet"/>
      <w:lvlText w:val=""/>
      <w:lvlJc w:val="left"/>
      <w:pPr>
        <w:ind w:left="-4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F2A07AE0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en-US"/>
      </w:rPr>
    </w:lvl>
    <w:lvl w:ilvl="2" w:tplc="5FD863AE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6F2C83D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en-US"/>
      </w:rPr>
    </w:lvl>
    <w:lvl w:ilvl="4" w:tplc="480EB3CE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en-US"/>
      </w:rPr>
    </w:lvl>
    <w:lvl w:ilvl="5" w:tplc="90905CE6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en-US"/>
      </w:rPr>
    </w:lvl>
    <w:lvl w:ilvl="6" w:tplc="3CE0F17A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en-US"/>
      </w:rPr>
    </w:lvl>
    <w:lvl w:ilvl="7" w:tplc="7B865CC6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en-US"/>
      </w:rPr>
    </w:lvl>
    <w:lvl w:ilvl="8" w:tplc="7A7C4584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en-US"/>
      </w:rPr>
    </w:lvl>
  </w:abstractNum>
  <w:abstractNum w:abstractNumId="1">
    <w:nsid w:val="0BCC3044"/>
    <w:multiLevelType w:val="hybridMultilevel"/>
    <w:tmpl w:val="BC5EF1D2"/>
    <w:lvl w:ilvl="0" w:tplc="8586FA5E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163E0447"/>
    <w:multiLevelType w:val="hybridMultilevel"/>
    <w:tmpl w:val="A0CC4820"/>
    <w:lvl w:ilvl="0" w:tplc="85C0AC9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2C762E7A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en-US"/>
      </w:rPr>
    </w:lvl>
    <w:lvl w:ilvl="2" w:tplc="7B20E456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3" w:tplc="3F5E6FE4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en-US"/>
      </w:rPr>
    </w:lvl>
    <w:lvl w:ilvl="4" w:tplc="DED89B66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en-US"/>
      </w:rPr>
    </w:lvl>
    <w:lvl w:ilvl="5" w:tplc="015A4774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  <w:lvl w:ilvl="6" w:tplc="96245A8E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en-US"/>
      </w:rPr>
    </w:lvl>
    <w:lvl w:ilvl="7" w:tplc="6F2E93A2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  <w:lvl w:ilvl="8" w:tplc="54F6BFEC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</w:abstractNum>
  <w:abstractNum w:abstractNumId="3">
    <w:nsid w:val="178034E8"/>
    <w:multiLevelType w:val="hybridMultilevel"/>
    <w:tmpl w:val="B9127C7E"/>
    <w:lvl w:ilvl="0" w:tplc="95961DF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7B8E78A6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en-US"/>
      </w:rPr>
    </w:lvl>
    <w:lvl w:ilvl="2" w:tplc="E69ED112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3" w:tplc="397E07A8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en-US"/>
      </w:rPr>
    </w:lvl>
    <w:lvl w:ilvl="4" w:tplc="088E793A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en-US"/>
      </w:rPr>
    </w:lvl>
    <w:lvl w:ilvl="5" w:tplc="0AC0AF2A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  <w:lvl w:ilvl="6" w:tplc="7B1AFA2E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en-US"/>
      </w:rPr>
    </w:lvl>
    <w:lvl w:ilvl="7" w:tplc="4AEE0D8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  <w:lvl w:ilvl="8" w:tplc="45DA281C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</w:abstractNum>
  <w:abstractNum w:abstractNumId="4">
    <w:nsid w:val="1A514DF8"/>
    <w:multiLevelType w:val="hybridMultilevel"/>
    <w:tmpl w:val="CBEA5732"/>
    <w:lvl w:ilvl="0" w:tplc="7AF4542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6FA0E71A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en-US"/>
      </w:rPr>
    </w:lvl>
    <w:lvl w:ilvl="2" w:tplc="537ACC66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3" w:tplc="F9E8BB62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en-US"/>
      </w:rPr>
    </w:lvl>
    <w:lvl w:ilvl="4" w:tplc="2D765B6E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en-US"/>
      </w:rPr>
    </w:lvl>
    <w:lvl w:ilvl="5" w:tplc="F440C658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  <w:lvl w:ilvl="6" w:tplc="C592FB26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en-US"/>
      </w:rPr>
    </w:lvl>
    <w:lvl w:ilvl="7" w:tplc="88DE2D78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  <w:lvl w:ilvl="8" w:tplc="B7D87D1E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</w:abstractNum>
  <w:abstractNum w:abstractNumId="5">
    <w:nsid w:val="220C61FF"/>
    <w:multiLevelType w:val="hybridMultilevel"/>
    <w:tmpl w:val="5C2C6F92"/>
    <w:lvl w:ilvl="0" w:tplc="C8D4E1E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FE56E07C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en-US"/>
      </w:rPr>
    </w:lvl>
    <w:lvl w:ilvl="2" w:tplc="ABEE4D50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3" w:tplc="7D4650EA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en-US"/>
      </w:rPr>
    </w:lvl>
    <w:lvl w:ilvl="4" w:tplc="92A431A8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en-US"/>
      </w:rPr>
    </w:lvl>
    <w:lvl w:ilvl="5" w:tplc="6CB25884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  <w:lvl w:ilvl="6" w:tplc="1E2E1FB6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en-US"/>
      </w:rPr>
    </w:lvl>
    <w:lvl w:ilvl="7" w:tplc="1222F9E8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  <w:lvl w:ilvl="8" w:tplc="E2380658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</w:abstractNum>
  <w:abstractNum w:abstractNumId="6">
    <w:nsid w:val="271C127A"/>
    <w:multiLevelType w:val="hybridMultilevel"/>
    <w:tmpl w:val="5D54E8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6E5410"/>
    <w:multiLevelType w:val="hybridMultilevel"/>
    <w:tmpl w:val="688C258A"/>
    <w:lvl w:ilvl="0" w:tplc="81B8D2A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F34C4D20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en-US"/>
      </w:rPr>
    </w:lvl>
    <w:lvl w:ilvl="2" w:tplc="3EA0D8A4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3" w:tplc="C51E8132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en-US"/>
      </w:rPr>
    </w:lvl>
    <w:lvl w:ilvl="4" w:tplc="FB9C1A78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en-US"/>
      </w:rPr>
    </w:lvl>
    <w:lvl w:ilvl="5" w:tplc="E3B2B29C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  <w:lvl w:ilvl="6" w:tplc="A17A4B88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en-US"/>
      </w:rPr>
    </w:lvl>
    <w:lvl w:ilvl="7" w:tplc="1EAC1CC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  <w:lvl w:ilvl="8" w:tplc="37169808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</w:abstractNum>
  <w:abstractNum w:abstractNumId="8">
    <w:nsid w:val="71801D9E"/>
    <w:multiLevelType w:val="hybridMultilevel"/>
    <w:tmpl w:val="EE166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418F3"/>
    <w:multiLevelType w:val="hybridMultilevel"/>
    <w:tmpl w:val="CD2487C8"/>
    <w:lvl w:ilvl="0" w:tplc="A948992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8586FA5E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en-US"/>
      </w:rPr>
    </w:lvl>
    <w:lvl w:ilvl="2" w:tplc="A19AF98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en-US"/>
      </w:rPr>
    </w:lvl>
    <w:lvl w:ilvl="3" w:tplc="2B9A1282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en-US"/>
      </w:rPr>
    </w:lvl>
    <w:lvl w:ilvl="4" w:tplc="62525D4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en-US"/>
      </w:rPr>
    </w:lvl>
    <w:lvl w:ilvl="5" w:tplc="2B6408A4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en-US"/>
      </w:rPr>
    </w:lvl>
    <w:lvl w:ilvl="6" w:tplc="D9763566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en-US"/>
      </w:rPr>
    </w:lvl>
    <w:lvl w:ilvl="7" w:tplc="1BAE5602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en-US"/>
      </w:rPr>
    </w:lvl>
    <w:lvl w:ilvl="8" w:tplc="08EED66E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en-US"/>
      </w:rPr>
    </w:lvl>
  </w:abstractNum>
  <w:abstractNum w:abstractNumId="10">
    <w:nsid w:val="75050FBC"/>
    <w:multiLevelType w:val="hybridMultilevel"/>
    <w:tmpl w:val="A0021F56"/>
    <w:lvl w:ilvl="0" w:tplc="6762A16A">
      <w:numFmt w:val="bullet"/>
      <w:lvlText w:val=""/>
      <w:lvlJc w:val="left"/>
      <w:pPr>
        <w:ind w:left="389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DFB24A8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en-US"/>
      </w:rPr>
    </w:lvl>
    <w:lvl w:ilvl="2" w:tplc="EB3ABC78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en-US"/>
      </w:rPr>
    </w:lvl>
    <w:lvl w:ilvl="3" w:tplc="BFF6D49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en-US"/>
      </w:rPr>
    </w:lvl>
    <w:lvl w:ilvl="4" w:tplc="497449EC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en-US"/>
      </w:rPr>
    </w:lvl>
    <w:lvl w:ilvl="5" w:tplc="4B463680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en-US"/>
      </w:rPr>
    </w:lvl>
    <w:lvl w:ilvl="6" w:tplc="2D6AA0D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  <w:lvl w:ilvl="7" w:tplc="35AED512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en-US"/>
      </w:rPr>
    </w:lvl>
    <w:lvl w:ilvl="8" w:tplc="C05067B2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544D"/>
    <w:rsid w:val="000721A9"/>
    <w:rsid w:val="000810A3"/>
    <w:rsid w:val="000A65A4"/>
    <w:rsid w:val="000C266C"/>
    <w:rsid w:val="00174897"/>
    <w:rsid w:val="0019433E"/>
    <w:rsid w:val="001A4FDC"/>
    <w:rsid w:val="001A757F"/>
    <w:rsid w:val="0020740D"/>
    <w:rsid w:val="00210917"/>
    <w:rsid w:val="00231FB9"/>
    <w:rsid w:val="00241A8C"/>
    <w:rsid w:val="002763BB"/>
    <w:rsid w:val="002F174B"/>
    <w:rsid w:val="00367FC6"/>
    <w:rsid w:val="00382321"/>
    <w:rsid w:val="00383E24"/>
    <w:rsid w:val="003955B3"/>
    <w:rsid w:val="003A512C"/>
    <w:rsid w:val="004010AE"/>
    <w:rsid w:val="004B2853"/>
    <w:rsid w:val="004B2E80"/>
    <w:rsid w:val="004B69A3"/>
    <w:rsid w:val="004C3FB9"/>
    <w:rsid w:val="004E6A92"/>
    <w:rsid w:val="00576F92"/>
    <w:rsid w:val="0059544D"/>
    <w:rsid w:val="005B56D1"/>
    <w:rsid w:val="005D6189"/>
    <w:rsid w:val="005E192F"/>
    <w:rsid w:val="005E4252"/>
    <w:rsid w:val="00624A8E"/>
    <w:rsid w:val="00625701"/>
    <w:rsid w:val="006361F8"/>
    <w:rsid w:val="00663723"/>
    <w:rsid w:val="00673577"/>
    <w:rsid w:val="0067515A"/>
    <w:rsid w:val="006906A9"/>
    <w:rsid w:val="006B3866"/>
    <w:rsid w:val="006D1C17"/>
    <w:rsid w:val="00706BDF"/>
    <w:rsid w:val="00782360"/>
    <w:rsid w:val="007A052B"/>
    <w:rsid w:val="007A1B7B"/>
    <w:rsid w:val="007A7379"/>
    <w:rsid w:val="007B5E0D"/>
    <w:rsid w:val="007D37B3"/>
    <w:rsid w:val="00831B9C"/>
    <w:rsid w:val="00860592"/>
    <w:rsid w:val="00883E97"/>
    <w:rsid w:val="008A0BB6"/>
    <w:rsid w:val="008A1BF4"/>
    <w:rsid w:val="008F1168"/>
    <w:rsid w:val="009439EC"/>
    <w:rsid w:val="009B0060"/>
    <w:rsid w:val="00A011FC"/>
    <w:rsid w:val="00A15553"/>
    <w:rsid w:val="00A44C42"/>
    <w:rsid w:val="00A467B4"/>
    <w:rsid w:val="00A5215C"/>
    <w:rsid w:val="00A610F4"/>
    <w:rsid w:val="00AE1318"/>
    <w:rsid w:val="00B63A62"/>
    <w:rsid w:val="00B7672F"/>
    <w:rsid w:val="00C0394F"/>
    <w:rsid w:val="00C352D3"/>
    <w:rsid w:val="00C66886"/>
    <w:rsid w:val="00C6757A"/>
    <w:rsid w:val="00C9485D"/>
    <w:rsid w:val="00CB448D"/>
    <w:rsid w:val="00CE109F"/>
    <w:rsid w:val="00D36D90"/>
    <w:rsid w:val="00D63E23"/>
    <w:rsid w:val="00D67D5D"/>
    <w:rsid w:val="00D847FA"/>
    <w:rsid w:val="00DB05A0"/>
    <w:rsid w:val="00DD61D4"/>
    <w:rsid w:val="00DE7A7D"/>
    <w:rsid w:val="00E20575"/>
    <w:rsid w:val="00E95DFA"/>
    <w:rsid w:val="00EB618E"/>
    <w:rsid w:val="00ED6DC0"/>
    <w:rsid w:val="00F15EC6"/>
    <w:rsid w:val="00F1674B"/>
    <w:rsid w:val="00F56815"/>
    <w:rsid w:val="00F7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0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625701"/>
    <w:pPr>
      <w:ind w:left="2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5701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25701"/>
    <w:pPr>
      <w:ind w:left="582" w:hanging="360"/>
    </w:pPr>
  </w:style>
  <w:style w:type="paragraph" w:customStyle="1" w:styleId="TableParagraph">
    <w:name w:val="Table Paragraph"/>
    <w:basedOn w:val="Normal"/>
    <w:uiPriority w:val="1"/>
    <w:qFormat/>
    <w:rsid w:val="00625701"/>
    <w:pPr>
      <w:ind w:left="834"/>
    </w:pPr>
  </w:style>
  <w:style w:type="character" w:styleId="Hyperlink">
    <w:name w:val="Hyperlink"/>
    <w:basedOn w:val="DefaultParagraphFont"/>
    <w:uiPriority w:val="99"/>
    <w:unhideWhenUsed/>
    <w:rsid w:val="001748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8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7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1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0A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81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0A3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A0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6231EDB9974CAEA4807067A333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D0A3-ECE5-4DD6-B70B-A16987EC022C}"/>
      </w:docPartPr>
      <w:docPartBody>
        <w:p w:rsidR="005C77E5" w:rsidRDefault="00BA2150" w:rsidP="00BA2150">
          <w:pPr>
            <w:pStyle w:val="B36231EDB9974CAEA4807067A33345B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150"/>
    <w:rsid w:val="000B20C0"/>
    <w:rsid w:val="001663D4"/>
    <w:rsid w:val="00452247"/>
    <w:rsid w:val="005C77E5"/>
    <w:rsid w:val="007D3B2D"/>
    <w:rsid w:val="008D6145"/>
    <w:rsid w:val="00BA2150"/>
    <w:rsid w:val="00C51859"/>
    <w:rsid w:val="00CC08EC"/>
    <w:rsid w:val="00EF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834DFCE7C2491696C56FF0E277455A">
    <w:name w:val="8C834DFCE7C2491696C56FF0E277455A"/>
    <w:rsid w:val="00BA2150"/>
  </w:style>
  <w:style w:type="paragraph" w:customStyle="1" w:styleId="55897FC9808E4D1BA6FFEA8F440F2A80">
    <w:name w:val="55897FC9808E4D1BA6FFEA8F440F2A80"/>
    <w:rsid w:val="00BA2150"/>
  </w:style>
  <w:style w:type="paragraph" w:customStyle="1" w:styleId="FF648F56708B45D590B0D5783EA5F17B">
    <w:name w:val="FF648F56708B45D590B0D5783EA5F17B"/>
    <w:rsid w:val="00BA2150"/>
  </w:style>
  <w:style w:type="character" w:styleId="PlaceholderText">
    <w:name w:val="Placeholder Text"/>
    <w:basedOn w:val="DefaultParagraphFont"/>
    <w:uiPriority w:val="99"/>
    <w:semiHidden/>
    <w:rsid w:val="00BA2150"/>
    <w:rPr>
      <w:color w:val="808080"/>
    </w:rPr>
  </w:style>
  <w:style w:type="paragraph" w:customStyle="1" w:styleId="B36231EDB9974CAEA4807067A33345BF">
    <w:name w:val="B36231EDB9974CAEA4807067A33345BF"/>
    <w:rsid w:val="00BA2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806D-AACF-4E16-B964-ABEA77D7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CURRICULUM VITAE | ankit goswami</dc:creator>
  <cp:lastModifiedBy>ATUL KUMAR</cp:lastModifiedBy>
  <cp:revision>195</cp:revision>
  <dcterms:created xsi:type="dcterms:W3CDTF">2019-08-17T03:08:00Z</dcterms:created>
  <dcterms:modified xsi:type="dcterms:W3CDTF">2021-05-15T06:02:00Z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2019-08-17T00:00:00Z</vt:filetime>
  </property>
</Properties>
</file>