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887" w:rsidRPr="00E74EFE" w:rsidRDefault="00FB7887" w:rsidP="00FD33B8">
      <w:pPr>
        <w:spacing w:after="120"/>
        <w:rPr>
          <w:rFonts w:ascii="Palatino" w:hAnsi="Palatino"/>
          <w:sz w:val="40"/>
        </w:rPr>
      </w:pPr>
      <w:r>
        <w:rPr>
          <w:rFonts w:ascii="Palatino" w:hAnsi="Palatino"/>
          <w:sz w:val="40"/>
        </w:rPr>
        <w:t>Bharti Satya</w:t>
      </w:r>
    </w:p>
    <w:p w:rsidR="00FB7887" w:rsidRPr="00FD33B8" w:rsidRDefault="00FB7887" w:rsidP="00FD33B8">
      <w:pPr>
        <w:rPr>
          <w:rFonts w:ascii="Palatino" w:hAnsi="Palatino"/>
          <w:b/>
          <w:sz w:val="18"/>
        </w:rPr>
      </w:pPr>
      <w:r w:rsidRPr="00FD33B8">
        <w:rPr>
          <w:rFonts w:ascii="Palatino" w:hAnsi="Palatino"/>
          <w:b/>
          <w:sz w:val="18"/>
        </w:rPr>
        <w:t>Current Address      : #</w:t>
      </w:r>
      <w:r>
        <w:rPr>
          <w:rFonts w:ascii="Palatino" w:hAnsi="Palatino"/>
          <w:b/>
          <w:sz w:val="18"/>
        </w:rPr>
        <w:t xml:space="preserve">2350 </w:t>
      </w:r>
      <w:proofErr w:type="spellStart"/>
      <w:r>
        <w:rPr>
          <w:rFonts w:ascii="Palatino" w:hAnsi="Palatino"/>
          <w:b/>
          <w:sz w:val="18"/>
        </w:rPr>
        <w:t>Sushant</w:t>
      </w:r>
      <w:proofErr w:type="spellEnd"/>
      <w:r>
        <w:rPr>
          <w:rFonts w:ascii="Palatino" w:hAnsi="Palatino"/>
          <w:b/>
          <w:sz w:val="18"/>
        </w:rPr>
        <w:t xml:space="preserve"> </w:t>
      </w:r>
      <w:proofErr w:type="spellStart"/>
      <w:r>
        <w:rPr>
          <w:rFonts w:ascii="Palatino" w:hAnsi="Palatino"/>
          <w:b/>
          <w:sz w:val="18"/>
        </w:rPr>
        <w:t>Lok</w:t>
      </w:r>
      <w:proofErr w:type="spellEnd"/>
      <w:r>
        <w:rPr>
          <w:rFonts w:ascii="Palatino" w:hAnsi="Palatino"/>
          <w:b/>
          <w:sz w:val="18"/>
        </w:rPr>
        <w:t xml:space="preserve"> Phase I Gurgaon </w:t>
      </w:r>
      <w:r w:rsidRPr="00FD33B8">
        <w:rPr>
          <w:rFonts w:ascii="Palatino" w:hAnsi="Palatino"/>
          <w:b/>
          <w:sz w:val="18"/>
        </w:rPr>
        <w:t xml:space="preserve">– </w:t>
      </w:r>
      <w:r>
        <w:rPr>
          <w:rFonts w:ascii="Palatino" w:hAnsi="Palatino"/>
          <w:b/>
          <w:sz w:val="18"/>
        </w:rPr>
        <w:t>122001</w:t>
      </w:r>
    </w:p>
    <w:p w:rsidR="00FB7887" w:rsidRPr="00CA3779" w:rsidRDefault="00FB7887" w:rsidP="00FD33B8">
      <w:pPr>
        <w:rPr>
          <w:rFonts w:ascii="Palatino" w:hAnsi="Palatino"/>
          <w:b/>
          <w:sz w:val="18"/>
          <w:lang w:val="fr-FR"/>
        </w:rPr>
      </w:pPr>
      <w:r w:rsidRPr="00CA3779">
        <w:rPr>
          <w:rFonts w:ascii="Palatino" w:hAnsi="Palatino"/>
          <w:b/>
          <w:sz w:val="18"/>
          <w:lang w:val="fr-FR"/>
        </w:rPr>
        <w:t>Mobile                       : +91 9999388548</w:t>
      </w:r>
    </w:p>
    <w:p w:rsidR="00FB7887" w:rsidRPr="00CA3779" w:rsidRDefault="00FB7887" w:rsidP="00FD33B8">
      <w:pPr>
        <w:rPr>
          <w:rFonts w:ascii="Palatino" w:hAnsi="Palatino"/>
          <w:b/>
          <w:sz w:val="18"/>
          <w:lang w:val="fr-FR"/>
        </w:rPr>
      </w:pPr>
      <w:r w:rsidRPr="00CA3779">
        <w:rPr>
          <w:rFonts w:ascii="Palatino" w:hAnsi="Palatino"/>
          <w:b/>
          <w:sz w:val="18"/>
          <w:lang w:val="fr-FR"/>
        </w:rPr>
        <w:t xml:space="preserve">Email                          : </w:t>
      </w:r>
      <w:smartTag w:uri="urn:schemas-microsoft-com:office:smarttags" w:element="PersonName">
        <w:r w:rsidRPr="00CA3779">
          <w:rPr>
            <w:rFonts w:ascii="Palatino" w:hAnsi="Palatino"/>
            <w:b/>
            <w:sz w:val="18"/>
            <w:lang w:val="fr-FR"/>
          </w:rPr>
          <w:t>bharti_satya@hotmail.com</w:t>
        </w:r>
      </w:smartTag>
    </w:p>
    <w:p w:rsidR="00FB7887" w:rsidRDefault="00FB7887" w:rsidP="00FD33B8">
      <w:pPr>
        <w:rPr>
          <w:rFonts w:ascii="Palatino" w:hAnsi="Palatino"/>
          <w:b/>
          <w:sz w:val="18"/>
        </w:rPr>
      </w:pPr>
      <w:r w:rsidRPr="00FD33B8">
        <w:rPr>
          <w:rFonts w:ascii="Palatino" w:hAnsi="Palatino"/>
          <w:b/>
          <w:sz w:val="18"/>
        </w:rPr>
        <w:t xml:space="preserve">Date of Birth             :  </w:t>
      </w:r>
      <w:r>
        <w:rPr>
          <w:rFonts w:ascii="Palatino" w:hAnsi="Palatino"/>
          <w:b/>
          <w:sz w:val="18"/>
        </w:rPr>
        <w:t>01</w:t>
      </w:r>
      <w:r w:rsidRPr="00C57D10">
        <w:rPr>
          <w:rFonts w:ascii="Palatino" w:hAnsi="Palatino"/>
          <w:b/>
          <w:sz w:val="18"/>
          <w:vertAlign w:val="superscript"/>
        </w:rPr>
        <w:t>st</w:t>
      </w:r>
      <w:r>
        <w:rPr>
          <w:rFonts w:ascii="Palatino" w:hAnsi="Palatino"/>
          <w:b/>
          <w:sz w:val="18"/>
        </w:rPr>
        <w:t xml:space="preserve"> May 1981</w:t>
      </w:r>
    </w:p>
    <w:p w:rsidR="001E2B1E" w:rsidRDefault="001E2B1E" w:rsidP="00FD33B8">
      <w:pPr>
        <w:rPr>
          <w:rFonts w:ascii="Palatino" w:hAnsi="Palatino"/>
          <w:b/>
          <w:sz w:val="18"/>
        </w:rPr>
      </w:pPr>
      <w:r>
        <w:rPr>
          <w:rFonts w:ascii="Palatino" w:hAnsi="Palatino"/>
          <w:b/>
          <w:sz w:val="18"/>
        </w:rPr>
        <w:t>_______________________________________________________________________________________________________________</w:t>
      </w:r>
    </w:p>
    <w:p w:rsidR="00FB7887" w:rsidRPr="001E2B1E" w:rsidRDefault="00FB7887" w:rsidP="001E2B1E">
      <w:pPr>
        <w:pStyle w:val="BodyTextIndent"/>
        <w:pBdr>
          <w:bottom w:val="single" w:sz="4" w:space="1" w:color="auto"/>
        </w:pBdr>
        <w:ind w:left="0" w:right="303"/>
        <w:rPr>
          <w:rFonts w:ascii="Palatino" w:hAnsi="Palatino"/>
          <w:sz w:val="20"/>
          <w:szCs w:val="20"/>
          <w:u w:val="single"/>
        </w:rPr>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910"/>
        <w:gridCol w:w="6929"/>
        <w:gridCol w:w="16"/>
      </w:tblGrid>
      <w:tr w:rsidR="00FB7887" w:rsidRPr="00CB6126" w:rsidTr="00360840">
        <w:trPr>
          <w:trHeight w:val="162"/>
        </w:trPr>
        <w:tc>
          <w:tcPr>
            <w:tcW w:w="9855" w:type="dxa"/>
            <w:gridSpan w:val="3"/>
            <w:tcBorders>
              <w:top w:val="single" w:sz="4" w:space="0" w:color="auto"/>
              <w:bottom w:val="nil"/>
            </w:tcBorders>
            <w:shd w:val="clear" w:color="auto" w:fill="000080"/>
          </w:tcPr>
          <w:p w:rsidR="00FB7887" w:rsidRPr="00CB6126" w:rsidRDefault="00FB7887" w:rsidP="00532EC9">
            <w:pPr>
              <w:rPr>
                <w:rFonts w:ascii="Palatino" w:hAnsi="Palatino"/>
                <w:b/>
                <w:color w:val="FFFFFF"/>
                <w:szCs w:val="20"/>
              </w:rPr>
            </w:pPr>
            <w:r>
              <w:rPr>
                <w:rFonts w:ascii="Palatino" w:hAnsi="Palatino"/>
                <w:b/>
                <w:color w:val="FFFFFF"/>
                <w:szCs w:val="20"/>
              </w:rPr>
              <w:t>Professional Summary</w:t>
            </w:r>
          </w:p>
        </w:tc>
      </w:tr>
      <w:tr w:rsidR="00FB7887" w:rsidRPr="00CB6126" w:rsidTr="00360840">
        <w:trPr>
          <w:trHeight w:val="985"/>
        </w:trPr>
        <w:tc>
          <w:tcPr>
            <w:tcW w:w="9855" w:type="dxa"/>
            <w:gridSpan w:val="3"/>
            <w:tcBorders>
              <w:top w:val="nil"/>
              <w:bottom w:val="single" w:sz="4" w:space="0" w:color="auto"/>
            </w:tcBorders>
          </w:tcPr>
          <w:p w:rsidR="00FB7887" w:rsidRPr="00F55879" w:rsidRDefault="00FB7887" w:rsidP="00F55879">
            <w:pPr>
              <w:pStyle w:val="ListParagraph"/>
              <w:numPr>
                <w:ilvl w:val="0"/>
                <w:numId w:val="10"/>
              </w:numPr>
              <w:spacing w:before="80"/>
              <w:ind w:left="357" w:hanging="357"/>
              <w:rPr>
                <w:rFonts w:ascii="Palatino" w:hAnsi="Palatino"/>
                <w:sz w:val="20"/>
              </w:rPr>
            </w:pPr>
            <w:r>
              <w:rPr>
                <w:rFonts w:ascii="Palatino" w:hAnsi="Palatino"/>
                <w:sz w:val="20"/>
              </w:rPr>
              <w:t xml:space="preserve">Experienced Professional with over </w:t>
            </w:r>
            <w:r w:rsidR="000B15CC">
              <w:rPr>
                <w:rFonts w:ascii="Palatino" w:hAnsi="Palatino"/>
                <w:sz w:val="20"/>
              </w:rPr>
              <w:t>10</w:t>
            </w:r>
            <w:r w:rsidR="00ED0F84">
              <w:rPr>
                <w:rFonts w:ascii="Palatino" w:hAnsi="Palatino"/>
                <w:sz w:val="20"/>
              </w:rPr>
              <w:t>years’ experience</w:t>
            </w:r>
            <w:r>
              <w:rPr>
                <w:rFonts w:ascii="Palatino" w:hAnsi="Palatino"/>
                <w:sz w:val="20"/>
              </w:rPr>
              <w:t xml:space="preserve"> in Facility operations and General administration.</w:t>
            </w:r>
          </w:p>
          <w:p w:rsidR="00FB7887" w:rsidRPr="00B21BFB" w:rsidRDefault="00FB7887" w:rsidP="00B21BFB">
            <w:pPr>
              <w:pStyle w:val="ListParagraph"/>
              <w:numPr>
                <w:ilvl w:val="0"/>
                <w:numId w:val="10"/>
              </w:numPr>
              <w:spacing w:after="120"/>
              <w:rPr>
                <w:rFonts w:ascii="Palatino" w:hAnsi="Palatino"/>
                <w:sz w:val="20"/>
                <w:szCs w:val="20"/>
                <w:lang w:eastAsia="en-IN"/>
              </w:rPr>
            </w:pPr>
            <w:r>
              <w:rPr>
                <w:rFonts w:ascii="Palatino" w:hAnsi="Palatino"/>
                <w:sz w:val="20"/>
              </w:rPr>
              <w:t>Considerable experience in s</w:t>
            </w:r>
            <w:r w:rsidRPr="00B21BFB">
              <w:rPr>
                <w:rFonts w:ascii="Palatino" w:hAnsi="Palatino"/>
                <w:sz w:val="20"/>
              </w:rPr>
              <w:t>etting up Policies &amp; Cost effective Support Services Operations with best of service levels</w:t>
            </w:r>
          </w:p>
        </w:tc>
      </w:tr>
      <w:tr w:rsidR="00514957" w:rsidRPr="00CB6126" w:rsidTr="00360840">
        <w:trPr>
          <w:trHeight w:val="426"/>
        </w:trPr>
        <w:tc>
          <w:tcPr>
            <w:tcW w:w="9855" w:type="dxa"/>
            <w:gridSpan w:val="3"/>
            <w:tcBorders>
              <w:top w:val="nil"/>
              <w:left w:val="single" w:sz="4" w:space="0" w:color="auto"/>
              <w:bottom w:val="single" w:sz="4" w:space="0" w:color="auto"/>
              <w:right w:val="single" w:sz="4" w:space="0" w:color="auto"/>
            </w:tcBorders>
            <w:shd w:val="clear" w:color="auto" w:fill="000080"/>
          </w:tcPr>
          <w:p w:rsidR="00514957" w:rsidRPr="00514957" w:rsidRDefault="00514957" w:rsidP="00514957">
            <w:pPr>
              <w:pStyle w:val="ListParagraph"/>
              <w:spacing w:before="80"/>
              <w:ind w:left="357" w:hanging="357"/>
              <w:rPr>
                <w:rFonts w:ascii="Palatino" w:hAnsi="Palatino"/>
                <w:sz w:val="20"/>
              </w:rPr>
            </w:pPr>
            <w:r w:rsidRPr="00514957">
              <w:rPr>
                <w:rFonts w:ascii="Palatino" w:hAnsi="Palatino"/>
                <w:sz w:val="20"/>
              </w:rPr>
              <w:t>Current Work Experience</w:t>
            </w:r>
          </w:p>
        </w:tc>
      </w:tr>
      <w:tr w:rsidR="004B6CDA" w:rsidRPr="00CB6126" w:rsidTr="00360840">
        <w:trPr>
          <w:gridAfter w:val="1"/>
          <w:wAfter w:w="15" w:type="dxa"/>
          <w:trHeight w:val="65"/>
        </w:trPr>
        <w:tc>
          <w:tcPr>
            <w:tcW w:w="9840" w:type="dxa"/>
            <w:gridSpan w:val="2"/>
            <w:tcBorders>
              <w:top w:val="nil"/>
            </w:tcBorders>
          </w:tcPr>
          <w:p w:rsidR="00360840" w:rsidRDefault="00360840" w:rsidP="004B6CDA">
            <w:pPr>
              <w:spacing w:before="80" w:after="80"/>
              <w:rPr>
                <w:rFonts w:ascii="Palatino" w:hAnsi="Palatino"/>
                <w:b/>
                <w:sz w:val="20"/>
                <w:szCs w:val="8"/>
              </w:rPr>
            </w:pPr>
          </w:p>
          <w:p w:rsidR="004B6CDA" w:rsidRPr="00156D5A" w:rsidRDefault="004B6CDA" w:rsidP="004B6CDA">
            <w:pPr>
              <w:spacing w:before="80" w:after="80"/>
              <w:rPr>
                <w:rFonts w:ascii="Palatino" w:hAnsi="Palatino"/>
                <w:b/>
                <w:sz w:val="20"/>
                <w:szCs w:val="8"/>
              </w:rPr>
            </w:pPr>
            <w:r>
              <w:rPr>
                <w:rFonts w:ascii="Palatino" w:hAnsi="Palatino"/>
                <w:b/>
                <w:sz w:val="20"/>
                <w:szCs w:val="8"/>
              </w:rPr>
              <w:t xml:space="preserve">Organization                                   </w:t>
            </w:r>
            <w:r w:rsidR="00DC5662">
              <w:rPr>
                <w:rFonts w:ascii="Palatino" w:hAnsi="Palatino"/>
                <w:b/>
                <w:sz w:val="20"/>
                <w:szCs w:val="8"/>
              </w:rPr>
              <w:t xml:space="preserve">Jones </w:t>
            </w:r>
            <w:r w:rsidR="00795624">
              <w:rPr>
                <w:rFonts w:ascii="Palatino" w:hAnsi="Palatino"/>
                <w:b/>
                <w:sz w:val="20"/>
                <w:szCs w:val="8"/>
              </w:rPr>
              <w:t>Lang LaSalle</w:t>
            </w:r>
            <w:r>
              <w:rPr>
                <w:rFonts w:ascii="Palatino" w:hAnsi="Palatino"/>
                <w:b/>
                <w:sz w:val="20"/>
                <w:szCs w:val="8"/>
              </w:rPr>
              <w:t xml:space="preserve"> India Pvt Ltd </w:t>
            </w:r>
          </w:p>
        </w:tc>
      </w:tr>
      <w:tr w:rsidR="00514957" w:rsidRPr="00CB6126" w:rsidTr="00360840">
        <w:trPr>
          <w:gridAfter w:val="1"/>
          <w:wAfter w:w="16" w:type="dxa"/>
          <w:trHeight w:val="64"/>
        </w:trPr>
        <w:tc>
          <w:tcPr>
            <w:tcW w:w="2910" w:type="dxa"/>
          </w:tcPr>
          <w:p w:rsidR="00514957" w:rsidRPr="00CB6126" w:rsidRDefault="00514957" w:rsidP="00B5588A">
            <w:pPr>
              <w:spacing w:before="80" w:after="80"/>
              <w:jc w:val="both"/>
              <w:rPr>
                <w:rFonts w:ascii="Palatino" w:hAnsi="Palatino"/>
                <w:b/>
                <w:sz w:val="20"/>
                <w:szCs w:val="8"/>
              </w:rPr>
            </w:pPr>
            <w:r>
              <w:rPr>
                <w:rFonts w:ascii="Palatino" w:hAnsi="Palatino"/>
                <w:b/>
                <w:sz w:val="20"/>
                <w:szCs w:val="8"/>
              </w:rPr>
              <w:t>Duration</w:t>
            </w:r>
          </w:p>
        </w:tc>
        <w:tc>
          <w:tcPr>
            <w:tcW w:w="6929" w:type="dxa"/>
          </w:tcPr>
          <w:p w:rsidR="00514957" w:rsidRPr="00CB6126" w:rsidRDefault="00113AC4" w:rsidP="00113AC4">
            <w:pPr>
              <w:spacing w:before="80" w:after="80"/>
              <w:jc w:val="both"/>
              <w:rPr>
                <w:rFonts w:ascii="Palatino" w:hAnsi="Palatino"/>
                <w:b/>
                <w:sz w:val="20"/>
                <w:szCs w:val="8"/>
              </w:rPr>
            </w:pPr>
            <w:r>
              <w:rPr>
                <w:rFonts w:ascii="Palatino" w:hAnsi="Palatino"/>
                <w:b/>
                <w:sz w:val="20"/>
                <w:szCs w:val="8"/>
              </w:rPr>
              <w:t>26</w:t>
            </w:r>
            <w:r w:rsidR="00514957" w:rsidRPr="00514957">
              <w:rPr>
                <w:rFonts w:ascii="Palatino" w:hAnsi="Palatino"/>
                <w:b/>
                <w:sz w:val="20"/>
                <w:szCs w:val="8"/>
                <w:vertAlign w:val="superscript"/>
              </w:rPr>
              <w:t>th</w:t>
            </w:r>
            <w:r>
              <w:rPr>
                <w:rFonts w:ascii="Palatino" w:hAnsi="Palatino"/>
                <w:b/>
                <w:sz w:val="20"/>
                <w:szCs w:val="8"/>
                <w:vertAlign w:val="superscript"/>
              </w:rPr>
              <w:t xml:space="preserve"> </w:t>
            </w:r>
            <w:r>
              <w:rPr>
                <w:rFonts w:ascii="Palatino" w:hAnsi="Palatino"/>
                <w:b/>
                <w:sz w:val="20"/>
                <w:szCs w:val="8"/>
              </w:rPr>
              <w:t xml:space="preserve"> Sep</w:t>
            </w:r>
            <w:r w:rsidR="000A6573">
              <w:rPr>
                <w:rFonts w:ascii="Palatino" w:hAnsi="Palatino"/>
                <w:b/>
                <w:sz w:val="20"/>
                <w:szCs w:val="8"/>
              </w:rPr>
              <w:t xml:space="preserve">  2016</w:t>
            </w:r>
            <w:r w:rsidR="00987BBC">
              <w:rPr>
                <w:rFonts w:ascii="Palatino" w:hAnsi="Palatino"/>
                <w:b/>
                <w:sz w:val="20"/>
                <w:szCs w:val="8"/>
              </w:rPr>
              <w:t>– 2</w:t>
            </w:r>
            <w:r w:rsidR="00987BBC" w:rsidRPr="00987BBC">
              <w:rPr>
                <w:rFonts w:ascii="Palatino" w:hAnsi="Palatino"/>
                <w:b/>
                <w:sz w:val="20"/>
                <w:szCs w:val="8"/>
                <w:vertAlign w:val="superscript"/>
              </w:rPr>
              <w:t>nd</w:t>
            </w:r>
            <w:r w:rsidR="00987BBC">
              <w:rPr>
                <w:rFonts w:ascii="Palatino" w:hAnsi="Palatino"/>
                <w:b/>
                <w:sz w:val="20"/>
                <w:szCs w:val="8"/>
              </w:rPr>
              <w:t xml:space="preserve"> Feb 2019</w:t>
            </w:r>
          </w:p>
        </w:tc>
      </w:tr>
      <w:tr w:rsidR="00514957" w:rsidRPr="00CB6126" w:rsidTr="00360840">
        <w:trPr>
          <w:gridAfter w:val="1"/>
          <w:wAfter w:w="16" w:type="dxa"/>
          <w:trHeight w:val="64"/>
        </w:trPr>
        <w:tc>
          <w:tcPr>
            <w:tcW w:w="2910" w:type="dxa"/>
          </w:tcPr>
          <w:p w:rsidR="00514957" w:rsidRPr="00CB6126" w:rsidRDefault="00514957" w:rsidP="00B5588A">
            <w:pPr>
              <w:spacing w:before="80" w:after="80"/>
              <w:jc w:val="both"/>
              <w:rPr>
                <w:rFonts w:ascii="Palatino" w:hAnsi="Palatino"/>
                <w:b/>
                <w:sz w:val="20"/>
                <w:szCs w:val="8"/>
              </w:rPr>
            </w:pPr>
            <w:r>
              <w:rPr>
                <w:rFonts w:ascii="Palatino" w:hAnsi="Palatino"/>
                <w:b/>
                <w:sz w:val="20"/>
                <w:szCs w:val="8"/>
              </w:rPr>
              <w:t>Designation</w:t>
            </w:r>
          </w:p>
        </w:tc>
        <w:tc>
          <w:tcPr>
            <w:tcW w:w="6929" w:type="dxa"/>
          </w:tcPr>
          <w:p w:rsidR="00514957" w:rsidRPr="00CB6126" w:rsidRDefault="00795624" w:rsidP="00795624">
            <w:pPr>
              <w:widowControl w:val="0"/>
              <w:autoSpaceDE w:val="0"/>
              <w:autoSpaceDN w:val="0"/>
              <w:adjustRightInd w:val="0"/>
              <w:spacing w:before="80"/>
              <w:rPr>
                <w:rFonts w:ascii="Palatino" w:hAnsi="Palatino"/>
                <w:b/>
                <w:sz w:val="20"/>
                <w:szCs w:val="8"/>
              </w:rPr>
            </w:pPr>
            <w:r>
              <w:rPr>
                <w:rFonts w:ascii="Palatino" w:hAnsi="Palatino"/>
                <w:b/>
                <w:sz w:val="20"/>
                <w:szCs w:val="8"/>
              </w:rPr>
              <w:t xml:space="preserve">Facility lead </w:t>
            </w:r>
            <w:r w:rsidR="00001A66">
              <w:rPr>
                <w:rFonts w:ascii="Palatino" w:hAnsi="Palatino"/>
                <w:b/>
                <w:sz w:val="20"/>
                <w:szCs w:val="8"/>
              </w:rPr>
              <w:t xml:space="preserve"> (North</w:t>
            </w:r>
            <w:r w:rsidR="00514957">
              <w:rPr>
                <w:rFonts w:ascii="Palatino" w:hAnsi="Palatino"/>
                <w:b/>
                <w:sz w:val="20"/>
                <w:szCs w:val="8"/>
              </w:rPr>
              <w:t xml:space="preserve"> India </w:t>
            </w:r>
            <w:r w:rsidR="004E0877">
              <w:rPr>
                <w:rFonts w:ascii="Palatino" w:hAnsi="Palatino"/>
                <w:b/>
                <w:sz w:val="20"/>
                <w:szCs w:val="8"/>
              </w:rPr>
              <w:t>&amp;</w:t>
            </w:r>
            <w:r w:rsidR="00DC5662">
              <w:rPr>
                <w:rFonts w:ascii="Palatino" w:hAnsi="Palatino"/>
                <w:b/>
                <w:sz w:val="20"/>
                <w:szCs w:val="8"/>
              </w:rPr>
              <w:t>HQ Facilities</w:t>
            </w:r>
            <w:r w:rsidR="004C47F7">
              <w:rPr>
                <w:rFonts w:ascii="Palatino" w:hAnsi="Palatino"/>
                <w:b/>
                <w:sz w:val="20"/>
                <w:szCs w:val="8"/>
              </w:rPr>
              <w:t xml:space="preserve"> GE Account</w:t>
            </w:r>
            <w:r w:rsidR="00C36D4E">
              <w:rPr>
                <w:rFonts w:ascii="Palatino" w:hAnsi="Palatino"/>
                <w:b/>
                <w:sz w:val="20"/>
                <w:szCs w:val="8"/>
              </w:rPr>
              <w:t>)</w:t>
            </w:r>
          </w:p>
        </w:tc>
      </w:tr>
      <w:tr w:rsidR="00514957" w:rsidRPr="00CB6126" w:rsidTr="00360840">
        <w:trPr>
          <w:gridAfter w:val="1"/>
          <w:wAfter w:w="16" w:type="dxa"/>
          <w:trHeight w:val="329"/>
        </w:trPr>
        <w:tc>
          <w:tcPr>
            <w:tcW w:w="2910" w:type="dxa"/>
            <w:tcBorders>
              <w:bottom w:val="single" w:sz="4" w:space="0" w:color="auto"/>
            </w:tcBorders>
          </w:tcPr>
          <w:p w:rsidR="00514957" w:rsidRPr="00CB6126" w:rsidRDefault="00514957" w:rsidP="00B5588A">
            <w:pPr>
              <w:widowControl w:val="0"/>
              <w:autoSpaceDE w:val="0"/>
              <w:autoSpaceDN w:val="0"/>
              <w:adjustRightInd w:val="0"/>
              <w:spacing w:before="80"/>
              <w:rPr>
                <w:rFonts w:ascii="Palatino" w:hAnsi="Palatino"/>
                <w:b/>
                <w:sz w:val="20"/>
                <w:szCs w:val="8"/>
              </w:rPr>
            </w:pPr>
            <w:r>
              <w:rPr>
                <w:rFonts w:ascii="Palatino" w:hAnsi="Palatino"/>
                <w:b/>
                <w:sz w:val="20"/>
                <w:szCs w:val="8"/>
              </w:rPr>
              <w:t>Overall responsibilities</w:t>
            </w:r>
          </w:p>
        </w:tc>
        <w:tc>
          <w:tcPr>
            <w:tcW w:w="6929" w:type="dxa"/>
            <w:tcBorders>
              <w:bottom w:val="single" w:sz="4" w:space="0" w:color="auto"/>
            </w:tcBorders>
          </w:tcPr>
          <w:p w:rsidR="00C36D4E" w:rsidRDefault="00514957" w:rsidP="00E13A97">
            <w:pPr>
              <w:pStyle w:val="BodyText2"/>
              <w:widowControl w:val="0"/>
              <w:autoSpaceDE w:val="0"/>
              <w:autoSpaceDN w:val="0"/>
              <w:adjustRightInd w:val="0"/>
              <w:spacing w:before="80" w:line="240" w:lineRule="auto"/>
              <w:ind w:right="329"/>
              <w:jc w:val="left"/>
              <w:rPr>
                <w:rFonts w:ascii="Palatino Linotype" w:hAnsi="Palatino Linotype" w:cs="Tahoma"/>
                <w:b/>
                <w:sz w:val="20"/>
                <w:szCs w:val="20"/>
              </w:rPr>
            </w:pPr>
            <w:r w:rsidRPr="00E13A97">
              <w:rPr>
                <w:rFonts w:ascii="Palatino Linotype" w:hAnsi="Palatino Linotype" w:cs="Tahoma"/>
                <w:b/>
                <w:sz w:val="20"/>
                <w:szCs w:val="20"/>
              </w:rPr>
              <w:t xml:space="preserve">Team Size:  </w:t>
            </w:r>
            <w:r w:rsidR="004B6CDA">
              <w:rPr>
                <w:rFonts w:ascii="Palatino Linotype" w:hAnsi="Palatino Linotype" w:cs="Tahoma"/>
                <w:b/>
                <w:sz w:val="20"/>
                <w:szCs w:val="20"/>
              </w:rPr>
              <w:t>5</w:t>
            </w:r>
          </w:p>
          <w:p w:rsidR="00360840" w:rsidRDefault="00360840" w:rsidP="00E13A97">
            <w:pPr>
              <w:pStyle w:val="BodyText2"/>
              <w:widowControl w:val="0"/>
              <w:autoSpaceDE w:val="0"/>
              <w:autoSpaceDN w:val="0"/>
              <w:adjustRightInd w:val="0"/>
              <w:spacing w:before="80" w:line="240" w:lineRule="auto"/>
              <w:ind w:right="329"/>
              <w:jc w:val="left"/>
              <w:rPr>
                <w:rFonts w:ascii="Palatino Linotype" w:hAnsi="Palatino Linotype" w:cs="Tahoma"/>
                <w:b/>
                <w:sz w:val="20"/>
                <w:szCs w:val="20"/>
              </w:rPr>
            </w:pPr>
          </w:p>
          <w:p w:rsidR="00360840" w:rsidRDefault="00360840" w:rsidP="00360840">
            <w:pPr>
              <w:pStyle w:val="BodyText2"/>
              <w:numPr>
                <w:ilvl w:val="0"/>
                <w:numId w:val="5"/>
              </w:numPr>
              <w:spacing w:line="240" w:lineRule="auto"/>
              <w:ind w:left="317" w:hanging="284"/>
              <w:rPr>
                <w:rStyle w:val="bodytextsmall"/>
                <w:rFonts w:ascii="Palatino" w:hAnsi="Palatino"/>
                <w:sz w:val="20"/>
              </w:rPr>
            </w:pPr>
            <w:r w:rsidRPr="00A6362D">
              <w:rPr>
                <w:rStyle w:val="bodytextsmall"/>
                <w:rFonts w:ascii="Palatino" w:hAnsi="Palatino"/>
                <w:sz w:val="20"/>
              </w:rPr>
              <w:t xml:space="preserve">Heading </w:t>
            </w:r>
            <w:r>
              <w:rPr>
                <w:rStyle w:val="bodytextsmall"/>
                <w:rFonts w:ascii="Palatino" w:hAnsi="Palatino"/>
                <w:sz w:val="20"/>
              </w:rPr>
              <w:t>facilities Operations for North India region, with an area of approx. 2</w:t>
            </w:r>
            <w:r w:rsidR="00B550CC">
              <w:rPr>
                <w:rStyle w:val="bodytextsmall"/>
                <w:rFonts w:ascii="Palatino" w:hAnsi="Palatino"/>
                <w:sz w:val="20"/>
              </w:rPr>
              <w:t>.5</w:t>
            </w:r>
            <w:r>
              <w:rPr>
                <w:rStyle w:val="bodytextsmall"/>
                <w:rFonts w:ascii="Palatino" w:hAnsi="Palatino"/>
                <w:sz w:val="20"/>
              </w:rPr>
              <w:t xml:space="preserve"> lakh </w:t>
            </w:r>
            <w:proofErr w:type="spellStart"/>
            <w:r>
              <w:rPr>
                <w:rStyle w:val="bodytextsmall"/>
                <w:rFonts w:ascii="Palatino" w:hAnsi="Palatino"/>
                <w:sz w:val="20"/>
              </w:rPr>
              <w:t>Sqft</w:t>
            </w:r>
            <w:proofErr w:type="spellEnd"/>
            <w:r>
              <w:rPr>
                <w:rStyle w:val="bodytextsmall"/>
                <w:rFonts w:ascii="Palatino" w:hAnsi="Palatino"/>
                <w:sz w:val="20"/>
              </w:rPr>
              <w:t>.</w:t>
            </w:r>
          </w:p>
          <w:p w:rsidR="00360840" w:rsidRDefault="00360840" w:rsidP="00360840">
            <w:pPr>
              <w:pStyle w:val="BodyText2"/>
              <w:numPr>
                <w:ilvl w:val="0"/>
                <w:numId w:val="5"/>
              </w:numPr>
              <w:spacing w:line="240" w:lineRule="auto"/>
              <w:ind w:left="317" w:hanging="284"/>
              <w:rPr>
                <w:rStyle w:val="bodytextsmall"/>
                <w:rFonts w:ascii="Palatino" w:hAnsi="Palatino"/>
                <w:sz w:val="20"/>
              </w:rPr>
            </w:pPr>
            <w:r>
              <w:rPr>
                <w:rStyle w:val="bodytextsmall"/>
                <w:rFonts w:ascii="Palatino" w:hAnsi="Palatino"/>
                <w:sz w:val="20"/>
              </w:rPr>
              <w:t>Responsible for corporate office functioning and F.M operations.</w:t>
            </w:r>
          </w:p>
          <w:p w:rsidR="00360840" w:rsidRDefault="00360840" w:rsidP="00360840">
            <w:pPr>
              <w:pStyle w:val="BodyText2"/>
              <w:numPr>
                <w:ilvl w:val="0"/>
                <w:numId w:val="5"/>
              </w:numPr>
              <w:spacing w:line="240" w:lineRule="auto"/>
              <w:ind w:left="317" w:hanging="284"/>
              <w:rPr>
                <w:rStyle w:val="bodytextsmall"/>
              </w:rPr>
            </w:pPr>
            <w:r w:rsidRPr="00A6362D">
              <w:rPr>
                <w:rStyle w:val="bodytextsmall"/>
                <w:rFonts w:ascii="Palatino" w:hAnsi="Palatino"/>
                <w:sz w:val="20"/>
              </w:rPr>
              <w:t xml:space="preserve">Establish and develop relationships with local </w:t>
            </w:r>
            <w:r w:rsidR="00FC5D20">
              <w:rPr>
                <w:rStyle w:val="bodytextsmall"/>
                <w:rFonts w:ascii="Palatino" w:hAnsi="Palatino"/>
                <w:sz w:val="20"/>
              </w:rPr>
              <w:t xml:space="preserve">client business and </w:t>
            </w:r>
            <w:r w:rsidRPr="00A6362D">
              <w:rPr>
                <w:rStyle w:val="bodytextsmall"/>
                <w:rFonts w:ascii="Palatino" w:hAnsi="Palatino"/>
                <w:sz w:val="20"/>
              </w:rPr>
              <w:t>employee representatives to understand their business and to ensure that our services and solutions meet their needs while taking the business requirements into account.</w:t>
            </w:r>
          </w:p>
          <w:p w:rsidR="00360840" w:rsidRPr="00360840" w:rsidRDefault="00360840" w:rsidP="00360840">
            <w:pPr>
              <w:pStyle w:val="BodyText2"/>
              <w:numPr>
                <w:ilvl w:val="0"/>
                <w:numId w:val="5"/>
              </w:numPr>
              <w:spacing w:line="240" w:lineRule="auto"/>
              <w:ind w:left="317" w:hanging="284"/>
              <w:rPr>
                <w:rStyle w:val="bodytextsmall"/>
                <w:rFonts w:ascii="Palatino" w:hAnsi="Palatino"/>
                <w:sz w:val="20"/>
              </w:rPr>
            </w:pPr>
            <w:r w:rsidRPr="00360840">
              <w:rPr>
                <w:rStyle w:val="bodytextsmall"/>
                <w:rFonts w:ascii="Palatino" w:hAnsi="Palatino"/>
                <w:sz w:val="20"/>
              </w:rPr>
              <w:t>Operate and maintain all services / facilities in immaculate condition in accordance to planned maintenance program.</w:t>
            </w:r>
          </w:p>
          <w:p w:rsidR="00741814" w:rsidRDefault="00360840" w:rsidP="00360840">
            <w:pPr>
              <w:pStyle w:val="BodyText2"/>
              <w:numPr>
                <w:ilvl w:val="0"/>
                <w:numId w:val="5"/>
              </w:numPr>
              <w:spacing w:line="240" w:lineRule="auto"/>
              <w:ind w:left="317" w:hanging="284"/>
              <w:rPr>
                <w:rStyle w:val="bodytextsmall"/>
                <w:rFonts w:ascii="Palatino" w:hAnsi="Palatino"/>
                <w:sz w:val="20"/>
              </w:rPr>
            </w:pPr>
            <w:r w:rsidRPr="00360840">
              <w:rPr>
                <w:rStyle w:val="bodytextsmall"/>
                <w:rFonts w:ascii="Palatino" w:hAnsi="Palatino"/>
                <w:sz w:val="20"/>
              </w:rPr>
              <w:t>Responsible for occupancy planning and reporting to regional team</w:t>
            </w:r>
            <w:r>
              <w:rPr>
                <w:rStyle w:val="bodytextsmall"/>
                <w:rFonts w:ascii="Palatino" w:hAnsi="Palatino"/>
                <w:sz w:val="20"/>
              </w:rPr>
              <w:t>.</w:t>
            </w:r>
          </w:p>
          <w:p w:rsidR="00360840" w:rsidRDefault="00360840" w:rsidP="00741814">
            <w:pPr>
              <w:pStyle w:val="BodyText2"/>
              <w:numPr>
                <w:ilvl w:val="0"/>
                <w:numId w:val="5"/>
              </w:numPr>
              <w:spacing w:line="240" w:lineRule="auto"/>
              <w:ind w:left="317" w:hanging="284"/>
              <w:rPr>
                <w:rStyle w:val="bodytextsmall"/>
              </w:rPr>
            </w:pPr>
            <w:r>
              <w:rPr>
                <w:rStyle w:val="bodytextsmall"/>
                <w:rFonts w:ascii="Palatino" w:hAnsi="Palatino"/>
                <w:sz w:val="20"/>
              </w:rPr>
              <w:t xml:space="preserve"> Responsible for smooth cafeteria operations and selection of vendors.</w:t>
            </w:r>
          </w:p>
          <w:p w:rsidR="00514957" w:rsidRPr="00514957" w:rsidRDefault="00514957" w:rsidP="00C36D4E">
            <w:pPr>
              <w:pStyle w:val="BodyText2"/>
              <w:widowControl w:val="0"/>
              <w:autoSpaceDE w:val="0"/>
              <w:autoSpaceDN w:val="0"/>
              <w:adjustRightInd w:val="0"/>
              <w:spacing w:line="240" w:lineRule="auto"/>
              <w:ind w:left="720" w:right="329"/>
              <w:jc w:val="left"/>
              <w:rPr>
                <w:rFonts w:ascii="Palatino" w:hAnsi="Palatino"/>
                <w:sz w:val="20"/>
                <w:szCs w:val="8"/>
              </w:rPr>
            </w:pPr>
          </w:p>
          <w:p w:rsidR="00514957" w:rsidRDefault="00514957" w:rsidP="00B5588A">
            <w:pPr>
              <w:pStyle w:val="ListParagraph"/>
              <w:widowControl w:val="0"/>
              <w:numPr>
                <w:ilvl w:val="0"/>
                <w:numId w:val="5"/>
              </w:numPr>
              <w:autoSpaceDE w:val="0"/>
              <w:autoSpaceDN w:val="0"/>
              <w:adjustRightInd w:val="0"/>
              <w:ind w:left="317" w:hanging="284"/>
              <w:rPr>
                <w:rFonts w:ascii="Palatino" w:hAnsi="Palatino"/>
                <w:b/>
                <w:sz w:val="20"/>
                <w:szCs w:val="8"/>
              </w:rPr>
            </w:pPr>
            <w:r w:rsidRPr="007C3A58">
              <w:rPr>
                <w:rFonts w:ascii="Palatino" w:hAnsi="Palatino"/>
                <w:b/>
                <w:sz w:val="20"/>
                <w:szCs w:val="8"/>
              </w:rPr>
              <w:t xml:space="preserve">Budgeting, Management &amp; Cost Control: </w:t>
            </w:r>
          </w:p>
          <w:p w:rsidR="00514957" w:rsidRPr="007C3A58" w:rsidRDefault="00514957" w:rsidP="00B5588A">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 xml:space="preserve">Managing internal costs by regularly negotiating and monitoring contracts to keep costs down. </w:t>
            </w:r>
          </w:p>
          <w:p w:rsidR="00514957" w:rsidRDefault="00514957" w:rsidP="00B5588A">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 xml:space="preserve">Conducted special analyses, cost comparisons and purchase research. </w:t>
            </w:r>
          </w:p>
          <w:p w:rsidR="00514957" w:rsidRPr="009D0765" w:rsidRDefault="009D0765" w:rsidP="009D0765">
            <w:pPr>
              <w:widowControl w:val="0"/>
              <w:numPr>
                <w:ilvl w:val="0"/>
                <w:numId w:val="9"/>
              </w:numPr>
              <w:autoSpaceDE w:val="0"/>
              <w:autoSpaceDN w:val="0"/>
              <w:adjustRightInd w:val="0"/>
              <w:rPr>
                <w:rFonts w:ascii="Palatino" w:hAnsi="Palatino"/>
                <w:b/>
                <w:sz w:val="20"/>
                <w:szCs w:val="8"/>
              </w:rPr>
            </w:pPr>
            <w:r>
              <w:rPr>
                <w:rFonts w:ascii="Palatino" w:hAnsi="Palatino"/>
                <w:sz w:val="20"/>
                <w:szCs w:val="8"/>
              </w:rPr>
              <w:t>Controlled workflow resulting in smooth operations.</w:t>
            </w:r>
          </w:p>
          <w:p w:rsidR="00360840" w:rsidRPr="00360840" w:rsidRDefault="00360840" w:rsidP="00360840">
            <w:pPr>
              <w:widowControl w:val="0"/>
              <w:autoSpaceDE w:val="0"/>
              <w:autoSpaceDN w:val="0"/>
              <w:adjustRightInd w:val="0"/>
              <w:ind w:left="720"/>
              <w:rPr>
                <w:rFonts w:ascii="Palatino" w:hAnsi="Palatino"/>
                <w:b/>
                <w:sz w:val="20"/>
                <w:szCs w:val="8"/>
              </w:rPr>
            </w:pPr>
          </w:p>
          <w:p w:rsidR="00514957" w:rsidRDefault="00514957" w:rsidP="00B5588A">
            <w:pPr>
              <w:pStyle w:val="BodyText2"/>
              <w:widowControl w:val="0"/>
              <w:numPr>
                <w:ilvl w:val="0"/>
                <w:numId w:val="8"/>
              </w:numPr>
              <w:autoSpaceDE w:val="0"/>
              <w:autoSpaceDN w:val="0"/>
              <w:adjustRightInd w:val="0"/>
              <w:spacing w:line="240" w:lineRule="auto"/>
              <w:ind w:left="317" w:hanging="284"/>
              <w:jc w:val="left"/>
              <w:rPr>
                <w:rFonts w:ascii="Palatino" w:hAnsi="Palatino"/>
                <w:b/>
                <w:sz w:val="20"/>
                <w:szCs w:val="8"/>
              </w:rPr>
            </w:pPr>
            <w:r w:rsidRPr="007C3A58">
              <w:rPr>
                <w:rFonts w:ascii="Palatino" w:hAnsi="Palatino"/>
                <w:b/>
                <w:sz w:val="20"/>
                <w:szCs w:val="8"/>
              </w:rPr>
              <w:t xml:space="preserve">Vendor Management: </w:t>
            </w:r>
          </w:p>
          <w:p w:rsidR="00514957" w:rsidRPr="007C3A58" w:rsidRDefault="00514957" w:rsidP="00B5588A">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 xml:space="preserve">Ensuring statutory compliance adherence by service-providers. </w:t>
            </w:r>
          </w:p>
          <w:p w:rsidR="00514957" w:rsidRPr="00C57D10" w:rsidRDefault="00514957" w:rsidP="00B5588A">
            <w:pPr>
              <w:widowControl w:val="0"/>
              <w:autoSpaceDE w:val="0"/>
              <w:autoSpaceDN w:val="0"/>
              <w:adjustRightInd w:val="0"/>
              <w:ind w:left="720"/>
              <w:rPr>
                <w:rFonts w:ascii="Palatino" w:hAnsi="Palatino"/>
                <w:b/>
                <w:sz w:val="20"/>
                <w:szCs w:val="8"/>
              </w:rPr>
            </w:pPr>
          </w:p>
          <w:p w:rsidR="00514957" w:rsidRDefault="00514957" w:rsidP="00514957">
            <w:pPr>
              <w:framePr w:hSpace="180" w:wrap="around" w:vAnchor="text" w:hAnchor="margin" w:xAlign="center" w:y="89"/>
              <w:widowControl w:val="0"/>
              <w:autoSpaceDE w:val="0"/>
              <w:autoSpaceDN w:val="0"/>
              <w:adjustRightInd w:val="0"/>
              <w:rPr>
                <w:rFonts w:ascii="Palatino" w:hAnsi="Palatino"/>
                <w:b/>
                <w:sz w:val="20"/>
                <w:szCs w:val="8"/>
              </w:rPr>
            </w:pPr>
          </w:p>
          <w:p w:rsidR="004B6CDA" w:rsidRDefault="004B6CDA" w:rsidP="00514957">
            <w:pPr>
              <w:framePr w:hSpace="180" w:wrap="around" w:vAnchor="text" w:hAnchor="margin" w:xAlign="center" w:y="89"/>
              <w:widowControl w:val="0"/>
              <w:autoSpaceDE w:val="0"/>
              <w:autoSpaceDN w:val="0"/>
              <w:adjustRightInd w:val="0"/>
              <w:rPr>
                <w:rFonts w:ascii="Palatino" w:hAnsi="Palatino"/>
                <w:b/>
                <w:sz w:val="20"/>
                <w:szCs w:val="8"/>
              </w:rPr>
            </w:pPr>
          </w:p>
          <w:p w:rsidR="004B6CDA" w:rsidRPr="009E4A32" w:rsidRDefault="004B6CDA" w:rsidP="00514957">
            <w:pPr>
              <w:framePr w:hSpace="180" w:wrap="around" w:vAnchor="text" w:hAnchor="margin" w:xAlign="center" w:y="89"/>
              <w:widowControl w:val="0"/>
              <w:autoSpaceDE w:val="0"/>
              <w:autoSpaceDN w:val="0"/>
              <w:adjustRightInd w:val="0"/>
              <w:rPr>
                <w:rFonts w:ascii="Palatino" w:hAnsi="Palatino"/>
                <w:b/>
                <w:sz w:val="20"/>
                <w:szCs w:val="8"/>
              </w:rPr>
            </w:pPr>
          </w:p>
        </w:tc>
      </w:tr>
    </w:tbl>
    <w:p w:rsidR="00FB7887" w:rsidRDefault="00FB7887">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Default="00360840">
      <w:pPr>
        <w:pStyle w:val="BodyTextIndent"/>
        <w:spacing w:line="264" w:lineRule="auto"/>
        <w:ind w:left="-187"/>
        <w:rPr>
          <w:rFonts w:ascii="Palatino" w:hAnsi="Palatino"/>
          <w:sz w:val="20"/>
        </w:rPr>
      </w:pPr>
    </w:p>
    <w:p w:rsidR="00360840" w:rsidRPr="00CB6126" w:rsidRDefault="00360840">
      <w:pPr>
        <w:pStyle w:val="BodyTextIndent"/>
        <w:spacing w:line="264" w:lineRule="auto"/>
        <w:ind w:left="-187"/>
        <w:rPr>
          <w:rFonts w:ascii="Palatino" w:hAnsi="Palatino"/>
          <w:sz w:val="20"/>
        </w:rPr>
      </w:pPr>
    </w:p>
    <w:tbl>
      <w:tblPr>
        <w:tblW w:w="988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924"/>
        <w:gridCol w:w="6961"/>
      </w:tblGrid>
      <w:tr w:rsidR="00FB7887" w:rsidRPr="00CB6126" w:rsidTr="000B5869">
        <w:trPr>
          <w:trHeight w:val="325"/>
        </w:trPr>
        <w:tc>
          <w:tcPr>
            <w:tcW w:w="9885" w:type="dxa"/>
            <w:gridSpan w:val="2"/>
            <w:tcBorders>
              <w:top w:val="single" w:sz="4" w:space="0" w:color="auto"/>
              <w:bottom w:val="nil"/>
            </w:tcBorders>
            <w:shd w:val="clear" w:color="auto" w:fill="000080"/>
          </w:tcPr>
          <w:p w:rsidR="00FB7887" w:rsidRPr="00CB6126" w:rsidRDefault="00173A56" w:rsidP="00173A56">
            <w:pPr>
              <w:rPr>
                <w:rFonts w:ascii="Palatino" w:hAnsi="Palatino"/>
                <w:b/>
                <w:color w:val="FFFFFF"/>
                <w:szCs w:val="20"/>
              </w:rPr>
            </w:pPr>
            <w:r>
              <w:rPr>
                <w:rFonts w:ascii="Palatino" w:hAnsi="Palatino"/>
                <w:b/>
                <w:color w:val="FFFFFF"/>
                <w:szCs w:val="20"/>
              </w:rPr>
              <w:t xml:space="preserve">Previous Work Experience </w:t>
            </w:r>
          </w:p>
        </w:tc>
      </w:tr>
      <w:tr w:rsidR="004B6CDA" w:rsidRPr="00CB6126" w:rsidTr="008C4257">
        <w:trPr>
          <w:trHeight w:val="72"/>
        </w:trPr>
        <w:tc>
          <w:tcPr>
            <w:tcW w:w="9885" w:type="dxa"/>
            <w:gridSpan w:val="2"/>
            <w:tcBorders>
              <w:top w:val="nil"/>
            </w:tcBorders>
          </w:tcPr>
          <w:p w:rsidR="004B6CDA" w:rsidRDefault="004B6CDA" w:rsidP="009762E1">
            <w:pPr>
              <w:spacing w:before="80" w:after="80"/>
              <w:rPr>
                <w:rFonts w:ascii="Palatino" w:hAnsi="Palatino"/>
                <w:b/>
                <w:sz w:val="20"/>
                <w:szCs w:val="8"/>
              </w:rPr>
            </w:pPr>
          </w:p>
          <w:p w:rsidR="004B6CDA" w:rsidRDefault="004B6CDA" w:rsidP="009762E1">
            <w:pPr>
              <w:spacing w:before="80" w:after="80"/>
              <w:rPr>
                <w:rFonts w:ascii="Palatino" w:hAnsi="Palatino"/>
                <w:b/>
                <w:sz w:val="20"/>
                <w:szCs w:val="8"/>
              </w:rPr>
            </w:pPr>
            <w:r>
              <w:rPr>
                <w:rFonts w:ascii="Palatino" w:hAnsi="Palatino"/>
                <w:b/>
                <w:sz w:val="20"/>
                <w:szCs w:val="8"/>
              </w:rPr>
              <w:t xml:space="preserve">    Organization                                   GSH India Pvt Ltd (Nokia </w:t>
            </w:r>
            <w:r w:rsidR="00772852">
              <w:rPr>
                <w:rFonts w:ascii="Palatino" w:hAnsi="Palatino"/>
                <w:b/>
                <w:sz w:val="20"/>
                <w:szCs w:val="8"/>
              </w:rPr>
              <w:t>account)</w:t>
            </w:r>
          </w:p>
          <w:tbl>
            <w:tblPr>
              <w:tblW w:w="9900" w:type="dxa"/>
              <w:tblInd w:w="108" w:type="dxa"/>
              <w:tblLayout w:type="fixed"/>
              <w:tblLook w:val="00A0" w:firstRow="1" w:lastRow="0" w:firstColumn="1" w:lastColumn="0" w:noHBand="0" w:noVBand="0"/>
            </w:tblPr>
            <w:tblGrid>
              <w:gridCol w:w="2928"/>
              <w:gridCol w:w="6972"/>
            </w:tblGrid>
            <w:tr w:rsidR="004B6CDA" w:rsidRPr="00CB6126" w:rsidTr="004B6CDA">
              <w:trPr>
                <w:trHeight w:val="71"/>
              </w:trPr>
              <w:tc>
                <w:tcPr>
                  <w:tcW w:w="2928" w:type="dxa"/>
                </w:tcPr>
                <w:p w:rsidR="004B6CDA" w:rsidRPr="00CB6126" w:rsidRDefault="004B6CDA" w:rsidP="004B6CDA">
                  <w:pPr>
                    <w:spacing w:before="80" w:after="80"/>
                    <w:jc w:val="both"/>
                    <w:rPr>
                      <w:rFonts w:ascii="Palatino" w:hAnsi="Palatino"/>
                      <w:b/>
                      <w:sz w:val="20"/>
                      <w:szCs w:val="8"/>
                    </w:rPr>
                  </w:pPr>
                  <w:r>
                    <w:rPr>
                      <w:rFonts w:ascii="Palatino" w:hAnsi="Palatino"/>
                      <w:b/>
                      <w:sz w:val="20"/>
                      <w:szCs w:val="8"/>
                    </w:rPr>
                    <w:t>Duration</w:t>
                  </w:r>
                </w:p>
              </w:tc>
              <w:tc>
                <w:tcPr>
                  <w:tcW w:w="6972" w:type="dxa"/>
                </w:tcPr>
                <w:p w:rsidR="004B6CDA" w:rsidRPr="00CB6126" w:rsidRDefault="004B6CDA" w:rsidP="00B97C16">
                  <w:pPr>
                    <w:spacing w:before="80" w:after="80"/>
                    <w:jc w:val="both"/>
                    <w:rPr>
                      <w:rFonts w:ascii="Palatino" w:hAnsi="Palatino"/>
                      <w:b/>
                      <w:sz w:val="20"/>
                      <w:szCs w:val="8"/>
                    </w:rPr>
                  </w:pPr>
                  <w:r>
                    <w:rPr>
                      <w:rFonts w:ascii="Palatino" w:hAnsi="Palatino"/>
                      <w:b/>
                      <w:sz w:val="20"/>
                      <w:szCs w:val="8"/>
                    </w:rPr>
                    <w:t>15</w:t>
                  </w:r>
                  <w:r w:rsidRPr="00514957">
                    <w:rPr>
                      <w:rFonts w:ascii="Palatino" w:hAnsi="Palatino"/>
                      <w:b/>
                      <w:sz w:val="20"/>
                      <w:szCs w:val="8"/>
                      <w:vertAlign w:val="superscript"/>
                    </w:rPr>
                    <w:t>th</w:t>
                  </w:r>
                  <w:r>
                    <w:rPr>
                      <w:rFonts w:ascii="Palatino" w:hAnsi="Palatino"/>
                      <w:b/>
                      <w:sz w:val="20"/>
                      <w:szCs w:val="8"/>
                    </w:rPr>
                    <w:t xml:space="preserve"> April 2015– </w:t>
                  </w:r>
                  <w:r w:rsidR="00B97C16">
                    <w:rPr>
                      <w:rFonts w:ascii="Palatino" w:hAnsi="Palatino"/>
                      <w:b/>
                      <w:sz w:val="20"/>
                      <w:szCs w:val="8"/>
                    </w:rPr>
                    <w:t>23</w:t>
                  </w:r>
                  <w:r w:rsidR="00B97C16" w:rsidRPr="00B97C16">
                    <w:rPr>
                      <w:rFonts w:ascii="Palatino" w:hAnsi="Palatino"/>
                      <w:b/>
                      <w:sz w:val="20"/>
                      <w:szCs w:val="8"/>
                      <w:vertAlign w:val="superscript"/>
                    </w:rPr>
                    <w:t>rd</w:t>
                  </w:r>
                  <w:r w:rsidR="00B97C16">
                    <w:rPr>
                      <w:rFonts w:ascii="Palatino" w:hAnsi="Palatino"/>
                      <w:b/>
                      <w:sz w:val="20"/>
                      <w:szCs w:val="8"/>
                    </w:rPr>
                    <w:t xml:space="preserve"> </w:t>
                  </w:r>
                  <w:r w:rsidR="00772852">
                    <w:rPr>
                      <w:rFonts w:ascii="Palatino" w:hAnsi="Palatino"/>
                      <w:b/>
                      <w:sz w:val="20"/>
                      <w:szCs w:val="8"/>
                    </w:rPr>
                    <w:t>Sept-16</w:t>
                  </w:r>
                </w:p>
              </w:tc>
            </w:tr>
            <w:tr w:rsidR="004B6CDA" w:rsidRPr="00CB6126" w:rsidTr="004B6CDA">
              <w:trPr>
                <w:trHeight w:val="71"/>
              </w:trPr>
              <w:tc>
                <w:tcPr>
                  <w:tcW w:w="2928" w:type="dxa"/>
                </w:tcPr>
                <w:p w:rsidR="004B6CDA" w:rsidRPr="00CB6126" w:rsidRDefault="004B6CDA" w:rsidP="004B6CDA">
                  <w:pPr>
                    <w:spacing w:before="80" w:after="80"/>
                    <w:jc w:val="both"/>
                    <w:rPr>
                      <w:rFonts w:ascii="Palatino" w:hAnsi="Palatino"/>
                      <w:b/>
                      <w:sz w:val="20"/>
                      <w:szCs w:val="8"/>
                    </w:rPr>
                  </w:pPr>
                  <w:r>
                    <w:rPr>
                      <w:rFonts w:ascii="Palatino" w:hAnsi="Palatino"/>
                      <w:b/>
                      <w:sz w:val="20"/>
                      <w:szCs w:val="8"/>
                    </w:rPr>
                    <w:t>Designation</w:t>
                  </w:r>
                </w:p>
              </w:tc>
              <w:tc>
                <w:tcPr>
                  <w:tcW w:w="6972" w:type="dxa"/>
                </w:tcPr>
                <w:p w:rsidR="004B6CDA" w:rsidRPr="00CB6126" w:rsidRDefault="004B6CDA" w:rsidP="004B6CDA">
                  <w:pPr>
                    <w:widowControl w:val="0"/>
                    <w:autoSpaceDE w:val="0"/>
                    <w:autoSpaceDN w:val="0"/>
                    <w:adjustRightInd w:val="0"/>
                    <w:spacing w:before="80"/>
                    <w:rPr>
                      <w:rFonts w:ascii="Palatino" w:hAnsi="Palatino"/>
                      <w:b/>
                      <w:sz w:val="20"/>
                      <w:szCs w:val="8"/>
                    </w:rPr>
                  </w:pPr>
                  <w:r>
                    <w:rPr>
                      <w:rFonts w:ascii="Palatino" w:hAnsi="Palatino"/>
                      <w:b/>
                      <w:sz w:val="20"/>
                      <w:szCs w:val="8"/>
                    </w:rPr>
                    <w:t>Area Manager (North India   Facilities)</w:t>
                  </w:r>
                </w:p>
              </w:tc>
            </w:tr>
            <w:tr w:rsidR="004B6CDA" w:rsidRPr="00CB6126" w:rsidTr="004B6CDA">
              <w:trPr>
                <w:trHeight w:val="353"/>
              </w:trPr>
              <w:tc>
                <w:tcPr>
                  <w:tcW w:w="2928" w:type="dxa"/>
                </w:tcPr>
                <w:p w:rsidR="004B6CDA" w:rsidRPr="00CB6126" w:rsidRDefault="004B6CDA" w:rsidP="004B6CDA">
                  <w:pPr>
                    <w:spacing w:before="80" w:after="80"/>
                    <w:jc w:val="both"/>
                    <w:rPr>
                      <w:rFonts w:ascii="Palatino" w:hAnsi="Palatino"/>
                      <w:b/>
                      <w:sz w:val="20"/>
                      <w:szCs w:val="8"/>
                    </w:rPr>
                  </w:pPr>
                  <w:r>
                    <w:rPr>
                      <w:rFonts w:ascii="Palatino" w:hAnsi="Palatino"/>
                      <w:b/>
                      <w:sz w:val="20"/>
                      <w:szCs w:val="8"/>
                    </w:rPr>
                    <w:t>Overall responsibilities</w:t>
                  </w:r>
                </w:p>
              </w:tc>
              <w:tc>
                <w:tcPr>
                  <w:tcW w:w="6972" w:type="dxa"/>
                </w:tcPr>
                <w:p w:rsidR="004B6CDA" w:rsidRPr="00CB6126" w:rsidRDefault="004B6CDA" w:rsidP="004B6CDA">
                  <w:pPr>
                    <w:widowControl w:val="0"/>
                    <w:autoSpaceDE w:val="0"/>
                    <w:autoSpaceDN w:val="0"/>
                    <w:adjustRightInd w:val="0"/>
                    <w:spacing w:before="80"/>
                    <w:rPr>
                      <w:rFonts w:ascii="Palatino" w:hAnsi="Palatino"/>
                      <w:b/>
                      <w:sz w:val="20"/>
                      <w:szCs w:val="8"/>
                    </w:rPr>
                  </w:pPr>
                  <w:r>
                    <w:rPr>
                      <w:rFonts w:ascii="Palatino" w:hAnsi="Palatino"/>
                      <w:b/>
                      <w:sz w:val="20"/>
                      <w:szCs w:val="8"/>
                    </w:rPr>
                    <w:t>Team size 8</w:t>
                  </w:r>
                </w:p>
              </w:tc>
            </w:tr>
            <w:tr w:rsidR="004B6CDA" w:rsidRPr="00CB6126" w:rsidTr="00146B21">
              <w:trPr>
                <w:trHeight w:val="71"/>
              </w:trPr>
              <w:tc>
                <w:tcPr>
                  <w:tcW w:w="2928" w:type="dxa"/>
                </w:tcPr>
                <w:p w:rsidR="004B6CDA" w:rsidRPr="00CB6126" w:rsidRDefault="004B6CDA" w:rsidP="004B6CDA">
                  <w:pPr>
                    <w:spacing w:before="80" w:after="80"/>
                    <w:jc w:val="both"/>
                    <w:rPr>
                      <w:rFonts w:ascii="Palatino" w:hAnsi="Palatino"/>
                      <w:b/>
                      <w:sz w:val="20"/>
                      <w:szCs w:val="8"/>
                    </w:rPr>
                  </w:pPr>
                </w:p>
              </w:tc>
              <w:tc>
                <w:tcPr>
                  <w:tcW w:w="6972" w:type="dxa"/>
                </w:tcPr>
                <w:p w:rsidR="004B6CDA" w:rsidRPr="00A6362D" w:rsidRDefault="004B6CDA" w:rsidP="004B6CDA">
                  <w:pPr>
                    <w:pStyle w:val="BodyText2"/>
                    <w:numPr>
                      <w:ilvl w:val="0"/>
                      <w:numId w:val="5"/>
                    </w:numPr>
                    <w:spacing w:line="240" w:lineRule="auto"/>
                    <w:ind w:left="317" w:hanging="284"/>
                    <w:rPr>
                      <w:rStyle w:val="bodytextsmall"/>
                      <w:rFonts w:ascii="Palatino" w:hAnsi="Palatino"/>
                      <w:sz w:val="20"/>
                    </w:rPr>
                  </w:pPr>
                  <w:r w:rsidRPr="00A6362D">
                    <w:rPr>
                      <w:rStyle w:val="bodytextsmall"/>
                      <w:rFonts w:ascii="Palatino" w:hAnsi="Palatino"/>
                      <w:sz w:val="20"/>
                    </w:rPr>
                    <w:t xml:space="preserve">Heading </w:t>
                  </w:r>
                  <w:r>
                    <w:rPr>
                      <w:rStyle w:val="bodytextsmall"/>
                      <w:rFonts w:ascii="Palatino" w:hAnsi="Palatino"/>
                      <w:sz w:val="20"/>
                    </w:rPr>
                    <w:t xml:space="preserve">facilities Operations for North India region, with an area of approx. 2 lakh </w:t>
                  </w:r>
                  <w:proofErr w:type="spellStart"/>
                  <w:r>
                    <w:rPr>
                      <w:rStyle w:val="bodytextsmall"/>
                      <w:rFonts w:ascii="Palatino" w:hAnsi="Palatino"/>
                      <w:sz w:val="20"/>
                    </w:rPr>
                    <w:t>Sqft</w:t>
                  </w:r>
                  <w:proofErr w:type="spellEnd"/>
                  <w:r>
                    <w:rPr>
                      <w:rStyle w:val="bodytextsmall"/>
                      <w:rFonts w:ascii="Palatino" w:hAnsi="Palatino"/>
                      <w:sz w:val="20"/>
                    </w:rPr>
                    <w:t>.</w:t>
                  </w:r>
                </w:p>
                <w:p w:rsidR="004B6CDA" w:rsidRPr="00A6362D" w:rsidRDefault="004B6CDA" w:rsidP="004B6CDA">
                  <w:pPr>
                    <w:pStyle w:val="BodyText2"/>
                    <w:numPr>
                      <w:ilvl w:val="0"/>
                      <w:numId w:val="5"/>
                    </w:numPr>
                    <w:spacing w:line="240" w:lineRule="auto"/>
                    <w:ind w:left="317" w:hanging="284"/>
                    <w:rPr>
                      <w:rStyle w:val="bodytextsmall"/>
                    </w:rPr>
                  </w:pPr>
                  <w:r w:rsidRPr="0077159F">
                    <w:rPr>
                      <w:rFonts w:ascii="Palatino" w:hAnsi="Palatino" w:cs="Arial"/>
                      <w:sz w:val="20"/>
                    </w:rPr>
                    <w:t xml:space="preserve">Design and maintain Real Estate OPEX, operational CAPEX and </w:t>
                  </w:r>
                  <w:r>
                    <w:rPr>
                      <w:rFonts w:ascii="Palatino" w:hAnsi="Palatino" w:cs="Arial"/>
                      <w:sz w:val="20"/>
                    </w:rPr>
                    <w:t xml:space="preserve">drive </w:t>
                  </w:r>
                  <w:r w:rsidRPr="0077159F">
                    <w:rPr>
                      <w:rFonts w:ascii="Palatino" w:hAnsi="Palatino" w:cs="Arial"/>
                      <w:sz w:val="20"/>
                    </w:rPr>
                    <w:t>concurrent cost management programs.</w:t>
                  </w:r>
                </w:p>
                <w:p w:rsidR="004B6CDA" w:rsidRDefault="004B6CDA" w:rsidP="004B6CDA">
                  <w:pPr>
                    <w:pStyle w:val="BodyText2"/>
                    <w:numPr>
                      <w:ilvl w:val="0"/>
                      <w:numId w:val="5"/>
                    </w:numPr>
                    <w:spacing w:line="240" w:lineRule="auto"/>
                    <w:ind w:left="317" w:hanging="284"/>
                    <w:rPr>
                      <w:rStyle w:val="bodytextsmall"/>
                    </w:rPr>
                  </w:pPr>
                  <w:r w:rsidRPr="0077159F">
                    <w:rPr>
                      <w:rFonts w:ascii="Palatino" w:hAnsi="Palatino" w:cs="Arial"/>
                      <w:sz w:val="20"/>
                    </w:rPr>
                    <w:t>Drive customer satisfaction within Client organization proactive initiatives, account planning and engagement programs</w:t>
                  </w:r>
                </w:p>
                <w:p w:rsidR="004B6CDA" w:rsidRPr="00C36D4E" w:rsidRDefault="004B6CDA" w:rsidP="004B6CDA">
                  <w:pPr>
                    <w:pStyle w:val="BodyText2"/>
                    <w:numPr>
                      <w:ilvl w:val="0"/>
                      <w:numId w:val="5"/>
                    </w:numPr>
                    <w:spacing w:line="240" w:lineRule="auto"/>
                    <w:ind w:left="317" w:hanging="284"/>
                    <w:rPr>
                      <w:rStyle w:val="bodytextsmall"/>
                    </w:rPr>
                  </w:pPr>
                  <w:r w:rsidRPr="00514957">
                    <w:rPr>
                      <w:rStyle w:val="bodytextsmall"/>
                      <w:rFonts w:ascii="Palatino" w:hAnsi="Palatino"/>
                      <w:sz w:val="20"/>
                    </w:rPr>
                    <w:t>Accountable for day to day churn and space management</w:t>
                  </w:r>
                </w:p>
                <w:p w:rsidR="004B6CDA" w:rsidRDefault="004B6CDA" w:rsidP="004B6CDA">
                  <w:pPr>
                    <w:pStyle w:val="BodyText2"/>
                    <w:spacing w:line="240" w:lineRule="auto"/>
                    <w:ind w:left="317"/>
                    <w:rPr>
                      <w:rFonts w:ascii="Palatino" w:hAnsi="Palatino"/>
                      <w:sz w:val="20"/>
                      <w:szCs w:val="8"/>
                    </w:rPr>
                  </w:pPr>
                  <w:r w:rsidRPr="00514957">
                    <w:rPr>
                      <w:rStyle w:val="bodytextsmall"/>
                      <w:rFonts w:ascii="Palatino" w:hAnsi="Palatino"/>
                      <w:sz w:val="20"/>
                    </w:rPr>
                    <w:t>Planning/</w:t>
                  </w:r>
                  <w:proofErr w:type="spellStart"/>
                  <w:r w:rsidRPr="00514957">
                    <w:rPr>
                      <w:rStyle w:val="bodytextsmall"/>
                      <w:rFonts w:ascii="Palatino" w:hAnsi="Palatino"/>
                      <w:sz w:val="20"/>
                    </w:rPr>
                    <w:t>projects.</w:t>
                  </w:r>
                  <w:r w:rsidRPr="00514957">
                    <w:rPr>
                      <w:rFonts w:ascii="Palatino" w:hAnsi="Palatino"/>
                      <w:sz w:val="20"/>
                      <w:szCs w:val="8"/>
                    </w:rPr>
                    <w:t>Keeping</w:t>
                  </w:r>
                  <w:proofErr w:type="spellEnd"/>
                  <w:r w:rsidRPr="00514957">
                    <w:rPr>
                      <w:rFonts w:ascii="Palatino" w:hAnsi="Palatino"/>
                      <w:sz w:val="20"/>
                      <w:szCs w:val="8"/>
                    </w:rPr>
                    <w:t xml:space="preserve"> the premises, directly under our</w:t>
                  </w:r>
                </w:p>
                <w:p w:rsidR="004B6CDA" w:rsidRDefault="004B6CDA" w:rsidP="004B6CDA">
                  <w:pPr>
                    <w:pStyle w:val="BodyText2"/>
                    <w:spacing w:line="240" w:lineRule="auto"/>
                    <w:ind w:left="317"/>
                    <w:rPr>
                      <w:rFonts w:ascii="Palatino" w:hAnsi="Palatino"/>
                      <w:sz w:val="20"/>
                      <w:szCs w:val="8"/>
                    </w:rPr>
                  </w:pPr>
                  <w:r w:rsidRPr="00514957">
                    <w:rPr>
                      <w:rFonts w:ascii="Palatino" w:hAnsi="Palatino"/>
                      <w:sz w:val="20"/>
                      <w:szCs w:val="8"/>
                    </w:rPr>
                    <w:t>control, in immaculate condition and up to standards as</w:t>
                  </w:r>
                </w:p>
                <w:p w:rsidR="004B6CDA" w:rsidRDefault="004B6CDA" w:rsidP="004B6CDA">
                  <w:pPr>
                    <w:pStyle w:val="BodyText2"/>
                    <w:spacing w:line="240" w:lineRule="auto"/>
                    <w:ind w:left="317"/>
                    <w:rPr>
                      <w:rFonts w:ascii="Palatino" w:hAnsi="Palatino"/>
                      <w:sz w:val="20"/>
                      <w:szCs w:val="8"/>
                    </w:rPr>
                  </w:pPr>
                  <w:proofErr w:type="gramStart"/>
                  <w:r w:rsidRPr="00514957">
                    <w:rPr>
                      <w:rFonts w:ascii="Palatino" w:hAnsi="Palatino"/>
                      <w:sz w:val="20"/>
                      <w:szCs w:val="8"/>
                    </w:rPr>
                    <w:t>defined</w:t>
                  </w:r>
                  <w:proofErr w:type="gramEnd"/>
                  <w:r w:rsidRPr="00514957">
                    <w:rPr>
                      <w:rFonts w:ascii="Palatino" w:hAnsi="Palatino"/>
                      <w:sz w:val="20"/>
                      <w:szCs w:val="8"/>
                    </w:rPr>
                    <w:t xml:space="preserve"> by each client. This also entailed providing</w:t>
                  </w:r>
                </w:p>
                <w:p w:rsidR="004B6CDA" w:rsidRDefault="004B6CDA" w:rsidP="004B6CDA">
                  <w:pPr>
                    <w:pStyle w:val="BodyText2"/>
                    <w:spacing w:line="240" w:lineRule="auto"/>
                    <w:ind w:left="317"/>
                    <w:rPr>
                      <w:rFonts w:ascii="Palatino" w:hAnsi="Palatino"/>
                      <w:sz w:val="20"/>
                      <w:szCs w:val="8"/>
                    </w:rPr>
                  </w:pPr>
                  <w:r w:rsidRPr="00514957">
                    <w:rPr>
                      <w:rFonts w:ascii="Palatino" w:hAnsi="Palatino"/>
                      <w:sz w:val="20"/>
                      <w:szCs w:val="8"/>
                    </w:rPr>
                    <w:t>Maintenance service</w:t>
                  </w:r>
                  <w:r>
                    <w:rPr>
                      <w:rFonts w:ascii="Palatino" w:hAnsi="Palatino"/>
                      <w:sz w:val="20"/>
                      <w:szCs w:val="8"/>
                    </w:rPr>
                    <w:t>s in the region.</w:t>
                  </w:r>
                </w:p>
                <w:p w:rsidR="00B550CC" w:rsidRDefault="00B550CC" w:rsidP="004B6CDA">
                  <w:pPr>
                    <w:pStyle w:val="BodyText2"/>
                    <w:spacing w:line="240" w:lineRule="auto"/>
                    <w:ind w:left="317"/>
                    <w:rPr>
                      <w:rFonts w:ascii="Palatino" w:hAnsi="Palatino"/>
                      <w:sz w:val="20"/>
                      <w:szCs w:val="8"/>
                    </w:rPr>
                  </w:pPr>
                </w:p>
                <w:p w:rsidR="004B6CDA" w:rsidRDefault="004B6CDA" w:rsidP="004B6CDA">
                  <w:pPr>
                    <w:pStyle w:val="ListParagraph"/>
                    <w:widowControl w:val="0"/>
                    <w:numPr>
                      <w:ilvl w:val="0"/>
                      <w:numId w:val="5"/>
                    </w:numPr>
                    <w:autoSpaceDE w:val="0"/>
                    <w:autoSpaceDN w:val="0"/>
                    <w:adjustRightInd w:val="0"/>
                    <w:ind w:left="317" w:hanging="284"/>
                    <w:rPr>
                      <w:rFonts w:ascii="Palatino" w:hAnsi="Palatino"/>
                      <w:b/>
                      <w:sz w:val="20"/>
                      <w:szCs w:val="8"/>
                    </w:rPr>
                  </w:pPr>
                  <w:r w:rsidRPr="007C3A58">
                    <w:rPr>
                      <w:rFonts w:ascii="Palatino" w:hAnsi="Palatino"/>
                      <w:b/>
                      <w:sz w:val="20"/>
                      <w:szCs w:val="8"/>
                    </w:rPr>
                    <w:t xml:space="preserve">Budgeting, Management &amp; Cost Control: </w:t>
                  </w:r>
                </w:p>
                <w:p w:rsidR="004B6CDA" w:rsidRPr="007C3A58" w:rsidRDefault="004B6CDA" w:rsidP="004B6CDA">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 xml:space="preserve">Managing internal costs by regularly negotiating and monitoring contracts to keep costs down. </w:t>
                  </w:r>
                </w:p>
                <w:p w:rsidR="004B6CDA" w:rsidRPr="00CB6126" w:rsidRDefault="004B6CDA" w:rsidP="00634184">
                  <w:pPr>
                    <w:widowControl w:val="0"/>
                    <w:autoSpaceDE w:val="0"/>
                    <w:autoSpaceDN w:val="0"/>
                    <w:adjustRightInd w:val="0"/>
                    <w:ind w:left="1080"/>
                    <w:rPr>
                      <w:rFonts w:ascii="Palatino" w:hAnsi="Palatino"/>
                      <w:b/>
                      <w:sz w:val="20"/>
                      <w:szCs w:val="8"/>
                    </w:rPr>
                  </w:pPr>
                </w:p>
              </w:tc>
            </w:tr>
          </w:tbl>
          <w:p w:rsidR="004B6CDA" w:rsidRPr="00156D5A" w:rsidRDefault="004B6CDA" w:rsidP="009762E1">
            <w:pPr>
              <w:spacing w:before="80" w:after="80"/>
              <w:rPr>
                <w:rFonts w:ascii="Palatino" w:hAnsi="Palatino"/>
                <w:b/>
                <w:sz w:val="20"/>
                <w:szCs w:val="8"/>
              </w:rPr>
            </w:pPr>
            <w:r>
              <w:rPr>
                <w:rFonts w:ascii="Palatino" w:hAnsi="Palatino"/>
                <w:b/>
                <w:sz w:val="20"/>
                <w:szCs w:val="8"/>
              </w:rPr>
              <w:t xml:space="preserve">Organisation                                  </w:t>
            </w:r>
            <w:r w:rsidRPr="00156D5A">
              <w:rPr>
                <w:rFonts w:ascii="Palatino" w:hAnsi="Palatino"/>
                <w:b/>
                <w:sz w:val="20"/>
                <w:szCs w:val="8"/>
              </w:rPr>
              <w:t>Johnson Controls India Pvt Ltd</w:t>
            </w:r>
          </w:p>
        </w:tc>
      </w:tr>
      <w:tr w:rsidR="00FB7887" w:rsidRPr="00CB6126" w:rsidTr="00DD40A2">
        <w:trPr>
          <w:trHeight w:val="71"/>
        </w:trPr>
        <w:tc>
          <w:tcPr>
            <w:tcW w:w="2924" w:type="dxa"/>
          </w:tcPr>
          <w:p w:rsidR="00FB7887" w:rsidRPr="00CB6126" w:rsidRDefault="00FB7887" w:rsidP="009762E1">
            <w:pPr>
              <w:spacing w:before="80" w:after="80"/>
              <w:jc w:val="both"/>
              <w:rPr>
                <w:rFonts w:ascii="Palatino" w:hAnsi="Palatino"/>
                <w:b/>
                <w:sz w:val="20"/>
                <w:szCs w:val="8"/>
              </w:rPr>
            </w:pPr>
            <w:r>
              <w:rPr>
                <w:rFonts w:ascii="Palatino" w:hAnsi="Palatino"/>
                <w:b/>
                <w:sz w:val="20"/>
                <w:szCs w:val="8"/>
              </w:rPr>
              <w:t>Duration</w:t>
            </w:r>
          </w:p>
        </w:tc>
        <w:tc>
          <w:tcPr>
            <w:tcW w:w="6961" w:type="dxa"/>
          </w:tcPr>
          <w:p w:rsidR="00FB7887" w:rsidRPr="00CB6126" w:rsidRDefault="00FB7887" w:rsidP="00C36D4E">
            <w:pPr>
              <w:spacing w:before="80" w:after="80"/>
              <w:jc w:val="both"/>
              <w:rPr>
                <w:rFonts w:ascii="Palatino" w:hAnsi="Palatino"/>
                <w:b/>
                <w:sz w:val="20"/>
                <w:szCs w:val="8"/>
              </w:rPr>
            </w:pPr>
            <w:r>
              <w:rPr>
                <w:rFonts w:ascii="Palatino" w:hAnsi="Palatino"/>
                <w:b/>
                <w:sz w:val="20"/>
                <w:szCs w:val="8"/>
              </w:rPr>
              <w:t xml:space="preserve">Feb 2009 – </w:t>
            </w:r>
            <w:r w:rsidR="00C36D4E">
              <w:rPr>
                <w:rFonts w:ascii="Palatino" w:hAnsi="Palatino"/>
                <w:b/>
                <w:sz w:val="20"/>
                <w:szCs w:val="8"/>
              </w:rPr>
              <w:t>20</w:t>
            </w:r>
            <w:r w:rsidR="00C36D4E" w:rsidRPr="00C36D4E">
              <w:rPr>
                <w:rFonts w:ascii="Palatino" w:hAnsi="Palatino"/>
                <w:b/>
                <w:sz w:val="20"/>
                <w:szCs w:val="8"/>
                <w:vertAlign w:val="superscript"/>
              </w:rPr>
              <w:t>th</w:t>
            </w:r>
            <w:r w:rsidR="00C36D4E">
              <w:rPr>
                <w:rFonts w:ascii="Palatino" w:hAnsi="Palatino"/>
                <w:b/>
                <w:sz w:val="20"/>
                <w:szCs w:val="8"/>
              </w:rPr>
              <w:t xml:space="preserve"> March 2015</w:t>
            </w:r>
          </w:p>
        </w:tc>
      </w:tr>
      <w:tr w:rsidR="00FB7887" w:rsidRPr="00CB6126" w:rsidTr="00DD40A2">
        <w:trPr>
          <w:trHeight w:val="71"/>
        </w:trPr>
        <w:tc>
          <w:tcPr>
            <w:tcW w:w="2924" w:type="dxa"/>
          </w:tcPr>
          <w:p w:rsidR="00FB7887" w:rsidRPr="00CB6126" w:rsidRDefault="00FB7887" w:rsidP="009762E1">
            <w:pPr>
              <w:spacing w:before="80" w:after="80"/>
              <w:jc w:val="both"/>
              <w:rPr>
                <w:rFonts w:ascii="Palatino" w:hAnsi="Palatino"/>
                <w:b/>
                <w:sz w:val="20"/>
                <w:szCs w:val="8"/>
              </w:rPr>
            </w:pPr>
            <w:r>
              <w:rPr>
                <w:rFonts w:ascii="Palatino" w:hAnsi="Palatino"/>
                <w:b/>
                <w:sz w:val="20"/>
                <w:szCs w:val="8"/>
              </w:rPr>
              <w:t>Designation</w:t>
            </w:r>
          </w:p>
        </w:tc>
        <w:tc>
          <w:tcPr>
            <w:tcW w:w="6961" w:type="dxa"/>
          </w:tcPr>
          <w:p w:rsidR="00FB7887" w:rsidRDefault="00395DA4" w:rsidP="00E15BC9">
            <w:pPr>
              <w:widowControl w:val="0"/>
              <w:autoSpaceDE w:val="0"/>
              <w:autoSpaceDN w:val="0"/>
              <w:adjustRightInd w:val="0"/>
              <w:spacing w:before="80"/>
              <w:rPr>
                <w:rFonts w:ascii="Palatino" w:hAnsi="Palatino"/>
                <w:b/>
                <w:sz w:val="20"/>
                <w:szCs w:val="8"/>
              </w:rPr>
            </w:pPr>
            <w:r>
              <w:rPr>
                <w:rFonts w:ascii="Palatino" w:hAnsi="Palatino"/>
                <w:b/>
                <w:sz w:val="20"/>
                <w:szCs w:val="8"/>
              </w:rPr>
              <w:t>Deputy</w:t>
            </w:r>
            <w:r w:rsidR="00FB7887">
              <w:rPr>
                <w:rFonts w:ascii="Palatino" w:hAnsi="Palatino"/>
                <w:b/>
                <w:sz w:val="20"/>
                <w:szCs w:val="8"/>
              </w:rPr>
              <w:t xml:space="preserve"> Manager Facilities</w:t>
            </w:r>
          </w:p>
          <w:p w:rsidR="00FB7887" w:rsidRDefault="00FB7887" w:rsidP="00E15BC9">
            <w:pPr>
              <w:widowControl w:val="0"/>
              <w:autoSpaceDE w:val="0"/>
              <w:autoSpaceDN w:val="0"/>
              <w:adjustRightInd w:val="0"/>
              <w:spacing w:before="80"/>
              <w:rPr>
                <w:rFonts w:ascii="Palatino" w:hAnsi="Palatino"/>
                <w:b/>
                <w:sz w:val="20"/>
                <w:szCs w:val="8"/>
              </w:rPr>
            </w:pPr>
            <w:r>
              <w:rPr>
                <w:rFonts w:ascii="Palatino" w:hAnsi="Palatino"/>
                <w:b/>
                <w:sz w:val="20"/>
                <w:szCs w:val="8"/>
              </w:rPr>
              <w:t xml:space="preserve">Motorola </w:t>
            </w:r>
            <w:r w:rsidR="00804277">
              <w:rPr>
                <w:rFonts w:ascii="Palatino" w:hAnsi="Palatino"/>
                <w:b/>
                <w:sz w:val="20"/>
                <w:szCs w:val="8"/>
              </w:rPr>
              <w:t xml:space="preserve">Solutions </w:t>
            </w:r>
            <w:r>
              <w:rPr>
                <w:rFonts w:ascii="Palatino" w:hAnsi="Palatino"/>
                <w:b/>
                <w:sz w:val="20"/>
                <w:szCs w:val="8"/>
              </w:rPr>
              <w:t xml:space="preserve">India </w:t>
            </w:r>
            <w:r w:rsidRPr="00551B59">
              <w:rPr>
                <w:rFonts w:ascii="Palatino" w:hAnsi="Palatino"/>
                <w:b/>
                <w:sz w:val="20"/>
                <w:szCs w:val="8"/>
              </w:rPr>
              <w:t>Pvt Ltd</w:t>
            </w:r>
            <w:r>
              <w:rPr>
                <w:rFonts w:ascii="Palatino" w:hAnsi="Palatino"/>
                <w:b/>
                <w:sz w:val="20"/>
                <w:szCs w:val="8"/>
              </w:rPr>
              <w:t>.</w:t>
            </w:r>
            <w:r w:rsidR="000E4E9B">
              <w:rPr>
                <w:rFonts w:ascii="Palatino" w:hAnsi="Palatino"/>
                <w:b/>
                <w:sz w:val="20"/>
                <w:szCs w:val="8"/>
              </w:rPr>
              <w:t>(Gurgaon &amp; Mumbai)</w:t>
            </w:r>
          </w:p>
          <w:p w:rsidR="00FB7887" w:rsidRPr="00CB6126" w:rsidRDefault="00FB7887" w:rsidP="00B80080">
            <w:pPr>
              <w:widowControl w:val="0"/>
              <w:autoSpaceDE w:val="0"/>
              <w:autoSpaceDN w:val="0"/>
              <w:adjustRightInd w:val="0"/>
              <w:rPr>
                <w:rFonts w:ascii="Palatino" w:hAnsi="Palatino"/>
                <w:b/>
                <w:sz w:val="20"/>
                <w:szCs w:val="8"/>
              </w:rPr>
            </w:pPr>
          </w:p>
        </w:tc>
      </w:tr>
      <w:tr w:rsidR="00FB7887" w:rsidRPr="00CB6126" w:rsidTr="00DD40A2">
        <w:trPr>
          <w:trHeight w:val="71"/>
        </w:trPr>
        <w:tc>
          <w:tcPr>
            <w:tcW w:w="2924" w:type="dxa"/>
            <w:tcBorders>
              <w:bottom w:val="single" w:sz="4" w:space="0" w:color="auto"/>
            </w:tcBorders>
          </w:tcPr>
          <w:p w:rsidR="00FB7887" w:rsidRPr="00CB6126" w:rsidRDefault="00FB7887" w:rsidP="00C57D10">
            <w:pPr>
              <w:widowControl w:val="0"/>
              <w:autoSpaceDE w:val="0"/>
              <w:autoSpaceDN w:val="0"/>
              <w:adjustRightInd w:val="0"/>
              <w:spacing w:before="80"/>
              <w:rPr>
                <w:rFonts w:ascii="Palatino" w:hAnsi="Palatino"/>
                <w:b/>
                <w:sz w:val="20"/>
                <w:szCs w:val="8"/>
              </w:rPr>
            </w:pPr>
            <w:r>
              <w:rPr>
                <w:rFonts w:ascii="Palatino" w:hAnsi="Palatino"/>
                <w:b/>
                <w:sz w:val="20"/>
                <w:szCs w:val="8"/>
              </w:rPr>
              <w:t>Overall responsibilities</w:t>
            </w:r>
          </w:p>
        </w:tc>
        <w:tc>
          <w:tcPr>
            <w:tcW w:w="6961" w:type="dxa"/>
            <w:tcBorders>
              <w:bottom w:val="single" w:sz="4" w:space="0" w:color="auto"/>
            </w:tcBorders>
          </w:tcPr>
          <w:p w:rsidR="00CF281C" w:rsidRDefault="00B40695" w:rsidP="00E13A97">
            <w:pPr>
              <w:pStyle w:val="BodyText2"/>
              <w:widowControl w:val="0"/>
              <w:autoSpaceDE w:val="0"/>
              <w:autoSpaceDN w:val="0"/>
              <w:adjustRightInd w:val="0"/>
              <w:spacing w:before="80" w:line="240" w:lineRule="auto"/>
              <w:ind w:right="329"/>
              <w:jc w:val="left"/>
              <w:rPr>
                <w:rFonts w:ascii="Palatino Linotype" w:hAnsi="Palatino Linotype"/>
                <w:b/>
                <w:sz w:val="20"/>
                <w:szCs w:val="8"/>
              </w:rPr>
            </w:pPr>
            <w:r>
              <w:rPr>
                <w:rFonts w:ascii="Palatino Linotype" w:hAnsi="Palatino Linotype" w:cs="Tahoma"/>
                <w:b/>
                <w:sz w:val="20"/>
                <w:szCs w:val="20"/>
              </w:rPr>
              <w:t>Team Size: 7</w:t>
            </w:r>
            <w:r w:rsidR="00CF281C" w:rsidRPr="00E13A97">
              <w:rPr>
                <w:rFonts w:ascii="Palatino Linotype" w:hAnsi="Palatino Linotype"/>
                <w:b/>
                <w:sz w:val="20"/>
                <w:szCs w:val="8"/>
              </w:rPr>
              <w:t>(Gurgaon &amp; Mumbai)</w:t>
            </w:r>
          </w:p>
          <w:p w:rsidR="0029172B" w:rsidRPr="00E13A97" w:rsidRDefault="0029172B" w:rsidP="00E13A97">
            <w:pPr>
              <w:pStyle w:val="BodyText2"/>
              <w:widowControl w:val="0"/>
              <w:autoSpaceDE w:val="0"/>
              <w:autoSpaceDN w:val="0"/>
              <w:adjustRightInd w:val="0"/>
              <w:spacing w:before="80" w:line="240" w:lineRule="auto"/>
              <w:ind w:right="329"/>
              <w:jc w:val="left"/>
              <w:rPr>
                <w:rFonts w:ascii="Palatino Linotype" w:hAnsi="Palatino Linotype" w:cs="Tahoma"/>
                <w:b/>
                <w:sz w:val="20"/>
                <w:szCs w:val="20"/>
              </w:rPr>
            </w:pPr>
          </w:p>
          <w:p w:rsidR="00CF281C" w:rsidRPr="0082552A" w:rsidRDefault="00FB7887" w:rsidP="00CF281C">
            <w:pPr>
              <w:pStyle w:val="BodyText2"/>
              <w:widowControl w:val="0"/>
              <w:numPr>
                <w:ilvl w:val="0"/>
                <w:numId w:val="7"/>
              </w:numPr>
              <w:autoSpaceDE w:val="0"/>
              <w:autoSpaceDN w:val="0"/>
              <w:adjustRightInd w:val="0"/>
              <w:spacing w:line="240" w:lineRule="auto"/>
              <w:ind w:right="329"/>
              <w:jc w:val="left"/>
              <w:rPr>
                <w:rFonts w:ascii="Palatino" w:hAnsi="Palatino"/>
                <w:sz w:val="20"/>
                <w:szCs w:val="8"/>
              </w:rPr>
            </w:pPr>
            <w:r w:rsidRPr="0082552A">
              <w:rPr>
                <w:rFonts w:ascii="Palatino" w:hAnsi="Palatino"/>
                <w:sz w:val="20"/>
                <w:szCs w:val="8"/>
              </w:rPr>
              <w:t>Keeping the premises, directly under our control, in immaculate condition and up to standards as defined by each client. This also entailed providing maintenance services and monitoring the work of the Preventive Maintenance team and ensuring that AMCs were validated on time.</w:t>
            </w:r>
          </w:p>
          <w:p w:rsidR="00CF281C" w:rsidRPr="00395DA4" w:rsidRDefault="00FB7887" w:rsidP="00CF281C">
            <w:pPr>
              <w:pStyle w:val="BodyText2"/>
              <w:widowControl w:val="0"/>
              <w:numPr>
                <w:ilvl w:val="0"/>
                <w:numId w:val="7"/>
              </w:numPr>
              <w:autoSpaceDE w:val="0"/>
              <w:autoSpaceDN w:val="0"/>
              <w:adjustRightInd w:val="0"/>
              <w:spacing w:line="240" w:lineRule="auto"/>
              <w:ind w:right="329"/>
              <w:jc w:val="left"/>
              <w:rPr>
                <w:rFonts w:ascii="Palatino" w:hAnsi="Palatino"/>
                <w:sz w:val="20"/>
                <w:szCs w:val="8"/>
              </w:rPr>
            </w:pPr>
            <w:r w:rsidRPr="00395DA4">
              <w:rPr>
                <w:rFonts w:ascii="Palatino" w:hAnsi="Palatino"/>
                <w:sz w:val="20"/>
                <w:szCs w:val="8"/>
              </w:rPr>
              <w:t>Responsible</w:t>
            </w:r>
            <w:r w:rsidR="00CF281C" w:rsidRPr="00395DA4">
              <w:rPr>
                <w:rFonts w:ascii="Palatino" w:hAnsi="Palatino"/>
                <w:sz w:val="20"/>
                <w:szCs w:val="8"/>
              </w:rPr>
              <w:t xml:space="preserve"> housekeeping activities with proficiency in planning/ organizing manpower and resources for managing daily operations. Managing Catering, Engineering, Front Office, Help Desk, Employee Transport and Mail Room.</w:t>
            </w:r>
          </w:p>
          <w:p w:rsidR="00FB7887" w:rsidRPr="0029172B" w:rsidRDefault="00CF281C" w:rsidP="008C60AD">
            <w:pPr>
              <w:widowControl w:val="0"/>
              <w:numPr>
                <w:ilvl w:val="0"/>
                <w:numId w:val="7"/>
              </w:numPr>
              <w:tabs>
                <w:tab w:val="left" w:pos="284"/>
              </w:tabs>
              <w:autoSpaceDE w:val="0"/>
              <w:autoSpaceDN w:val="0"/>
              <w:adjustRightInd w:val="0"/>
              <w:ind w:left="720" w:right="329"/>
              <w:rPr>
                <w:rFonts w:ascii="Palatino" w:hAnsi="Palatino"/>
                <w:sz w:val="20"/>
                <w:szCs w:val="8"/>
              </w:rPr>
            </w:pPr>
            <w:r w:rsidRPr="0029172B">
              <w:rPr>
                <w:rFonts w:ascii="Palatino" w:hAnsi="Palatino"/>
                <w:sz w:val="20"/>
                <w:szCs w:val="8"/>
              </w:rPr>
              <w:t>Supervising &amp; monitoring the overall project performance on regular basis &amp; taking steps for further improvements with a view to complete project within stipulated time &amp; budget</w:t>
            </w:r>
            <w:r w:rsidR="0029172B" w:rsidRPr="0029172B">
              <w:rPr>
                <w:rFonts w:ascii="Palatino" w:hAnsi="Palatino"/>
                <w:sz w:val="20"/>
                <w:szCs w:val="8"/>
              </w:rPr>
              <w:t>.</w:t>
            </w:r>
          </w:p>
          <w:p w:rsidR="00FB7887" w:rsidRDefault="00FB7887" w:rsidP="00C57D10">
            <w:pPr>
              <w:pStyle w:val="BodyText2"/>
              <w:widowControl w:val="0"/>
              <w:numPr>
                <w:ilvl w:val="0"/>
                <w:numId w:val="8"/>
              </w:numPr>
              <w:autoSpaceDE w:val="0"/>
              <w:autoSpaceDN w:val="0"/>
              <w:adjustRightInd w:val="0"/>
              <w:spacing w:line="240" w:lineRule="auto"/>
              <w:ind w:left="317" w:hanging="284"/>
              <w:jc w:val="left"/>
              <w:rPr>
                <w:rFonts w:ascii="Palatino" w:hAnsi="Palatino"/>
                <w:b/>
                <w:sz w:val="20"/>
                <w:szCs w:val="8"/>
              </w:rPr>
            </w:pPr>
            <w:r w:rsidRPr="007C3A58">
              <w:rPr>
                <w:rFonts w:ascii="Palatino" w:hAnsi="Palatino"/>
                <w:b/>
                <w:sz w:val="20"/>
                <w:szCs w:val="8"/>
              </w:rPr>
              <w:t xml:space="preserve">Vendor Management: </w:t>
            </w:r>
          </w:p>
          <w:p w:rsidR="00FB7887" w:rsidRPr="007C3A58" w:rsidRDefault="00FB7887" w:rsidP="00C57D10">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 xml:space="preserve">Ensuring statutory compliance adherence by service-providers. </w:t>
            </w:r>
          </w:p>
          <w:p w:rsidR="00FB7887" w:rsidRPr="007C3A58" w:rsidRDefault="00FB7887" w:rsidP="00C57D10">
            <w:pPr>
              <w:widowControl w:val="0"/>
              <w:numPr>
                <w:ilvl w:val="0"/>
                <w:numId w:val="9"/>
              </w:numPr>
              <w:autoSpaceDE w:val="0"/>
              <w:autoSpaceDN w:val="0"/>
              <w:adjustRightInd w:val="0"/>
              <w:rPr>
                <w:rFonts w:ascii="Palatino" w:hAnsi="Palatino"/>
                <w:sz w:val="20"/>
                <w:szCs w:val="8"/>
              </w:rPr>
            </w:pPr>
            <w:r w:rsidRPr="007C3A58">
              <w:rPr>
                <w:rFonts w:ascii="Palatino" w:hAnsi="Palatino"/>
                <w:sz w:val="20"/>
                <w:szCs w:val="8"/>
              </w:rPr>
              <w:t>Developing reliable vendor network kee</w:t>
            </w:r>
            <w:r w:rsidR="00935965">
              <w:rPr>
                <w:rFonts w:ascii="Palatino" w:hAnsi="Palatino"/>
                <w:sz w:val="20"/>
                <w:szCs w:val="8"/>
              </w:rPr>
              <w:t>ping in mind quality</w:t>
            </w:r>
            <w:r w:rsidRPr="007C3A58">
              <w:rPr>
                <w:rFonts w:ascii="Palatino" w:hAnsi="Palatino"/>
                <w:sz w:val="20"/>
                <w:szCs w:val="8"/>
              </w:rPr>
              <w:t xml:space="preserve"> for procurement of office consumables.</w:t>
            </w:r>
          </w:p>
          <w:p w:rsidR="00FB7887" w:rsidRPr="00173A56" w:rsidRDefault="00FB7887" w:rsidP="00173A56">
            <w:pPr>
              <w:widowControl w:val="0"/>
              <w:numPr>
                <w:ilvl w:val="0"/>
                <w:numId w:val="9"/>
              </w:numPr>
              <w:autoSpaceDE w:val="0"/>
              <w:autoSpaceDN w:val="0"/>
              <w:adjustRightInd w:val="0"/>
              <w:rPr>
                <w:rFonts w:ascii="Palatino" w:hAnsi="Palatino"/>
                <w:b/>
                <w:sz w:val="20"/>
                <w:szCs w:val="8"/>
              </w:rPr>
            </w:pPr>
            <w:r w:rsidRPr="00173A56">
              <w:rPr>
                <w:rFonts w:ascii="Palatino" w:hAnsi="Palatino"/>
                <w:sz w:val="20"/>
                <w:szCs w:val="8"/>
              </w:rPr>
              <w:t>Ensure timely payment to all the suppliers</w:t>
            </w:r>
          </w:p>
          <w:p w:rsidR="00FB7887" w:rsidRPr="00C57D10" w:rsidRDefault="00FB7887" w:rsidP="00C57D10">
            <w:pPr>
              <w:widowControl w:val="0"/>
              <w:autoSpaceDE w:val="0"/>
              <w:autoSpaceDN w:val="0"/>
              <w:adjustRightInd w:val="0"/>
              <w:ind w:left="720"/>
              <w:rPr>
                <w:rFonts w:ascii="Palatino" w:hAnsi="Palatino"/>
                <w:b/>
                <w:sz w:val="20"/>
                <w:szCs w:val="8"/>
              </w:rPr>
            </w:pPr>
          </w:p>
          <w:p w:rsidR="00FB7887" w:rsidRPr="00C57D10" w:rsidRDefault="00FB7887" w:rsidP="00C57D10">
            <w:pPr>
              <w:widowControl w:val="0"/>
              <w:autoSpaceDE w:val="0"/>
              <w:autoSpaceDN w:val="0"/>
              <w:adjustRightInd w:val="0"/>
              <w:rPr>
                <w:rFonts w:ascii="Palatino" w:hAnsi="Palatino"/>
                <w:b/>
                <w:sz w:val="20"/>
                <w:szCs w:val="8"/>
              </w:rPr>
            </w:pPr>
            <w:r w:rsidRPr="00C57D10">
              <w:rPr>
                <w:rFonts w:ascii="Palatino" w:hAnsi="Palatino"/>
                <w:b/>
                <w:sz w:val="20"/>
                <w:szCs w:val="8"/>
              </w:rPr>
              <w:t>Achievements</w:t>
            </w:r>
          </w:p>
          <w:p w:rsidR="00FB7887" w:rsidRPr="00C57D10" w:rsidRDefault="00FB7887" w:rsidP="00C57D10">
            <w:pPr>
              <w:widowControl w:val="0"/>
              <w:autoSpaceDE w:val="0"/>
              <w:autoSpaceDN w:val="0"/>
              <w:adjustRightInd w:val="0"/>
              <w:rPr>
                <w:rFonts w:ascii="Palatino" w:hAnsi="Palatino"/>
                <w:b/>
                <w:sz w:val="20"/>
                <w:szCs w:val="8"/>
              </w:rPr>
            </w:pPr>
          </w:p>
          <w:p w:rsidR="00FB7887" w:rsidRPr="00C57D10" w:rsidRDefault="00FB7887" w:rsidP="00C57D10">
            <w:pPr>
              <w:framePr w:hSpace="180" w:wrap="around" w:vAnchor="text" w:hAnchor="margin" w:xAlign="center" w:y="89"/>
              <w:widowControl w:val="0"/>
              <w:numPr>
                <w:ilvl w:val="0"/>
                <w:numId w:val="5"/>
              </w:numPr>
              <w:autoSpaceDE w:val="0"/>
              <w:autoSpaceDN w:val="0"/>
              <w:adjustRightInd w:val="0"/>
              <w:rPr>
                <w:rFonts w:ascii="Palatino" w:hAnsi="Palatino"/>
                <w:b/>
                <w:sz w:val="20"/>
                <w:szCs w:val="8"/>
              </w:rPr>
            </w:pPr>
            <w:r w:rsidRPr="00C57D10">
              <w:rPr>
                <w:rFonts w:ascii="Palatino" w:hAnsi="Palatino"/>
                <w:b/>
                <w:sz w:val="20"/>
                <w:szCs w:val="8"/>
              </w:rPr>
              <w:t>Aw</w:t>
            </w:r>
            <w:r w:rsidR="0076049E">
              <w:rPr>
                <w:rFonts w:ascii="Palatino" w:hAnsi="Palatino"/>
                <w:b/>
                <w:sz w:val="20"/>
                <w:szCs w:val="8"/>
              </w:rPr>
              <w:t xml:space="preserve">arded best employee for </w:t>
            </w:r>
            <w:proofErr w:type="spellStart"/>
            <w:r w:rsidR="0076049E" w:rsidRPr="00395DA4">
              <w:rPr>
                <w:rFonts w:ascii="Palatino" w:hAnsi="Palatino"/>
                <w:b/>
                <w:sz w:val="20"/>
                <w:szCs w:val="8"/>
              </w:rPr>
              <w:t>outstanding</w:t>
            </w:r>
            <w:r w:rsidR="0076049E" w:rsidRPr="00C57D10">
              <w:rPr>
                <w:rFonts w:ascii="Palatino" w:hAnsi="Palatino"/>
                <w:b/>
                <w:sz w:val="20"/>
                <w:szCs w:val="8"/>
              </w:rPr>
              <w:t>performance</w:t>
            </w:r>
            <w:proofErr w:type="spellEnd"/>
            <w:r w:rsidRPr="00C57D10">
              <w:rPr>
                <w:rFonts w:ascii="Palatino" w:hAnsi="Palatino"/>
                <w:b/>
                <w:sz w:val="20"/>
                <w:szCs w:val="8"/>
              </w:rPr>
              <w:t xml:space="preserve"> for seamless transition of Motorola India separation project.</w:t>
            </w:r>
          </w:p>
          <w:p w:rsidR="00FB7887" w:rsidRDefault="00FB7887" w:rsidP="00C57D10">
            <w:pPr>
              <w:framePr w:hSpace="180" w:wrap="around" w:vAnchor="text" w:hAnchor="margin" w:xAlign="center" w:y="89"/>
              <w:widowControl w:val="0"/>
              <w:numPr>
                <w:ilvl w:val="0"/>
                <w:numId w:val="5"/>
              </w:numPr>
              <w:autoSpaceDE w:val="0"/>
              <w:autoSpaceDN w:val="0"/>
              <w:adjustRightInd w:val="0"/>
              <w:rPr>
                <w:rFonts w:ascii="Palatino" w:hAnsi="Palatino"/>
                <w:b/>
                <w:sz w:val="20"/>
                <w:szCs w:val="8"/>
              </w:rPr>
            </w:pPr>
            <w:r w:rsidRPr="00C57D10">
              <w:rPr>
                <w:rFonts w:ascii="Palatino" w:hAnsi="Palatino"/>
                <w:b/>
                <w:sz w:val="20"/>
                <w:szCs w:val="8"/>
              </w:rPr>
              <w:t xml:space="preserve"> Awarded Above and beyond call of duty for Driving cross functional training for engineering and soft services staff for Pan India.</w:t>
            </w:r>
          </w:p>
          <w:p w:rsidR="00FB7887" w:rsidRDefault="00FB7887" w:rsidP="00CF281C">
            <w:pPr>
              <w:framePr w:hSpace="180" w:wrap="around" w:vAnchor="text" w:hAnchor="margin" w:xAlign="center" w:y="89"/>
              <w:widowControl w:val="0"/>
              <w:numPr>
                <w:ilvl w:val="0"/>
                <w:numId w:val="5"/>
              </w:numPr>
              <w:autoSpaceDE w:val="0"/>
              <w:autoSpaceDN w:val="0"/>
              <w:adjustRightInd w:val="0"/>
              <w:rPr>
                <w:rFonts w:ascii="Palatino" w:hAnsi="Palatino"/>
                <w:b/>
                <w:sz w:val="20"/>
                <w:szCs w:val="8"/>
              </w:rPr>
            </w:pPr>
            <w:r>
              <w:rPr>
                <w:rFonts w:ascii="Palatino" w:hAnsi="Palatino"/>
                <w:b/>
                <w:sz w:val="20"/>
                <w:szCs w:val="8"/>
              </w:rPr>
              <w:t xml:space="preserve">Achieved saving of </w:t>
            </w:r>
            <w:r w:rsidR="00CF281C">
              <w:rPr>
                <w:rFonts w:ascii="Palatino" w:hAnsi="Palatino"/>
                <w:b/>
                <w:sz w:val="20"/>
                <w:szCs w:val="8"/>
              </w:rPr>
              <w:t>1</w:t>
            </w:r>
            <w:r>
              <w:rPr>
                <w:rFonts w:ascii="Palatino" w:hAnsi="Palatino"/>
                <w:b/>
                <w:sz w:val="20"/>
                <w:szCs w:val="8"/>
              </w:rPr>
              <w:t>6% reduction in facility operating cost rationalising all the AMC / service contracts for the facility.</w:t>
            </w:r>
          </w:p>
          <w:p w:rsidR="00173A56" w:rsidRPr="009E4A32" w:rsidRDefault="00173A56" w:rsidP="00173A56">
            <w:pPr>
              <w:framePr w:hSpace="180" w:wrap="around" w:vAnchor="text" w:hAnchor="margin" w:xAlign="center" w:y="89"/>
              <w:widowControl w:val="0"/>
              <w:autoSpaceDE w:val="0"/>
              <w:autoSpaceDN w:val="0"/>
              <w:adjustRightInd w:val="0"/>
              <w:rPr>
                <w:rFonts w:ascii="Palatino" w:hAnsi="Palatino"/>
                <w:b/>
                <w:sz w:val="20"/>
                <w:szCs w:val="8"/>
              </w:rPr>
            </w:pPr>
          </w:p>
        </w:tc>
      </w:tr>
    </w:tbl>
    <w:p w:rsidR="00FB7887" w:rsidRPr="00CF281C" w:rsidRDefault="00FB7887">
      <w:pPr>
        <w:pStyle w:val="BodyTextIndent"/>
        <w:spacing w:line="264" w:lineRule="auto"/>
        <w:ind w:left="-187"/>
        <w:rPr>
          <w:rFonts w:ascii="Palatino" w:hAnsi="Palatino"/>
          <w:sz w:val="20"/>
          <w:lang w:val="en-GB"/>
        </w:rPr>
      </w:pPr>
    </w:p>
    <w:tbl>
      <w:tblPr>
        <w:tblW w:w="9892"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27"/>
        <w:gridCol w:w="2551"/>
        <w:gridCol w:w="6914"/>
      </w:tblGrid>
      <w:tr w:rsidR="00FB7887" w:rsidRPr="00CB6126" w:rsidTr="00D511BF">
        <w:trPr>
          <w:trHeight w:val="102"/>
        </w:trPr>
        <w:tc>
          <w:tcPr>
            <w:tcW w:w="427" w:type="dxa"/>
            <w:vMerge w:val="restart"/>
          </w:tcPr>
          <w:p w:rsidR="00FB7887" w:rsidRPr="005D7347" w:rsidRDefault="00FB7887" w:rsidP="00156D5A">
            <w:pPr>
              <w:spacing w:before="80"/>
              <w:rPr>
                <w:rFonts w:ascii="Palatino" w:hAnsi="Palatino"/>
                <w:b/>
                <w:sz w:val="20"/>
                <w:szCs w:val="20"/>
                <w:lang w:eastAsia="en-IN"/>
              </w:rPr>
            </w:pPr>
          </w:p>
        </w:tc>
        <w:tc>
          <w:tcPr>
            <w:tcW w:w="2551" w:type="dxa"/>
          </w:tcPr>
          <w:p w:rsidR="0029172B" w:rsidRDefault="0029172B" w:rsidP="009762E1">
            <w:pPr>
              <w:spacing w:before="80" w:after="80"/>
              <w:jc w:val="both"/>
              <w:rPr>
                <w:rFonts w:ascii="Palatino" w:hAnsi="Palatino"/>
                <w:b/>
                <w:sz w:val="20"/>
                <w:szCs w:val="8"/>
              </w:rPr>
            </w:pPr>
          </w:p>
          <w:p w:rsidR="00FB7887" w:rsidRPr="00CB6126" w:rsidRDefault="00FB7887" w:rsidP="009762E1">
            <w:pPr>
              <w:spacing w:before="80" w:after="80"/>
              <w:jc w:val="both"/>
              <w:rPr>
                <w:rFonts w:ascii="Palatino" w:hAnsi="Palatino"/>
                <w:b/>
                <w:sz w:val="20"/>
                <w:szCs w:val="8"/>
              </w:rPr>
            </w:pPr>
            <w:r>
              <w:rPr>
                <w:rFonts w:ascii="Palatino" w:hAnsi="Palatino"/>
                <w:b/>
                <w:sz w:val="20"/>
                <w:szCs w:val="8"/>
              </w:rPr>
              <w:t>Organization</w:t>
            </w:r>
          </w:p>
        </w:tc>
        <w:tc>
          <w:tcPr>
            <w:tcW w:w="6914" w:type="dxa"/>
          </w:tcPr>
          <w:p w:rsidR="0029172B" w:rsidRDefault="0029172B" w:rsidP="00581A8C">
            <w:pPr>
              <w:spacing w:before="80" w:after="80"/>
              <w:jc w:val="both"/>
              <w:rPr>
                <w:rFonts w:ascii="Palatino" w:hAnsi="Palatino"/>
                <w:b/>
                <w:sz w:val="20"/>
                <w:szCs w:val="20"/>
              </w:rPr>
            </w:pPr>
          </w:p>
          <w:p w:rsidR="00FB7887" w:rsidRPr="00CA3779" w:rsidRDefault="00FB7887" w:rsidP="00581A8C">
            <w:pPr>
              <w:spacing w:before="80" w:after="80"/>
              <w:jc w:val="both"/>
              <w:rPr>
                <w:rFonts w:ascii="Palatino" w:hAnsi="Palatino"/>
                <w:b/>
                <w:sz w:val="20"/>
                <w:szCs w:val="20"/>
              </w:rPr>
            </w:pPr>
            <w:r w:rsidRPr="00CA3779">
              <w:rPr>
                <w:rFonts w:ascii="Palatino" w:hAnsi="Palatino"/>
                <w:b/>
                <w:sz w:val="20"/>
                <w:szCs w:val="20"/>
              </w:rPr>
              <w:t>Manpower</w:t>
            </w:r>
            <w:r w:rsidRPr="00CA3779">
              <w:rPr>
                <w:b/>
                <w:sz w:val="20"/>
                <w:szCs w:val="20"/>
              </w:rPr>
              <w:t xml:space="preserve"> Services India Pvt. Ltd.        </w:t>
            </w:r>
          </w:p>
        </w:tc>
      </w:tr>
      <w:tr w:rsidR="00FB7887" w:rsidRPr="00CB6126" w:rsidTr="00D511BF">
        <w:trPr>
          <w:trHeight w:val="102"/>
        </w:trPr>
        <w:tc>
          <w:tcPr>
            <w:tcW w:w="427" w:type="dxa"/>
            <w:vMerge/>
          </w:tcPr>
          <w:p w:rsidR="00FB7887" w:rsidRDefault="00FB7887" w:rsidP="00913A64">
            <w:pPr>
              <w:spacing w:after="120" w:line="360" w:lineRule="auto"/>
              <w:jc w:val="center"/>
              <w:rPr>
                <w:rFonts w:ascii="Palatino" w:hAnsi="Palatino"/>
                <w:b/>
                <w:sz w:val="20"/>
                <w:szCs w:val="20"/>
                <w:lang w:eastAsia="en-IN"/>
              </w:rPr>
            </w:pPr>
          </w:p>
        </w:tc>
        <w:tc>
          <w:tcPr>
            <w:tcW w:w="2551" w:type="dxa"/>
          </w:tcPr>
          <w:p w:rsidR="00FB7887" w:rsidRPr="00CB6126" w:rsidRDefault="00FB7887" w:rsidP="009762E1">
            <w:pPr>
              <w:spacing w:before="80" w:after="80"/>
              <w:jc w:val="both"/>
              <w:rPr>
                <w:rFonts w:ascii="Palatino" w:hAnsi="Palatino"/>
                <w:b/>
                <w:sz w:val="20"/>
                <w:szCs w:val="8"/>
              </w:rPr>
            </w:pPr>
            <w:r>
              <w:rPr>
                <w:rFonts w:ascii="Palatino" w:hAnsi="Palatino"/>
                <w:b/>
                <w:sz w:val="20"/>
                <w:szCs w:val="8"/>
              </w:rPr>
              <w:t>Duration</w:t>
            </w:r>
          </w:p>
        </w:tc>
        <w:tc>
          <w:tcPr>
            <w:tcW w:w="6914" w:type="dxa"/>
          </w:tcPr>
          <w:p w:rsidR="00FB7887" w:rsidRPr="009762E1" w:rsidRDefault="00FB7887" w:rsidP="009762E1">
            <w:pPr>
              <w:pStyle w:val="BodyTextIndent"/>
              <w:spacing w:before="80" w:after="80"/>
              <w:ind w:left="0" w:right="72"/>
              <w:jc w:val="left"/>
              <w:rPr>
                <w:rFonts w:ascii="Palatino" w:hAnsi="Palatino"/>
                <w:b/>
                <w:sz w:val="20"/>
                <w:szCs w:val="8"/>
                <w:lang w:val="en-GB"/>
              </w:rPr>
            </w:pPr>
            <w:r>
              <w:rPr>
                <w:rFonts w:ascii="Palatino" w:hAnsi="Palatino"/>
                <w:b/>
                <w:sz w:val="20"/>
                <w:szCs w:val="8"/>
                <w:lang w:val="en-GB"/>
              </w:rPr>
              <w:t>Jan 2008</w:t>
            </w:r>
            <w:r w:rsidRPr="009762E1">
              <w:rPr>
                <w:rFonts w:ascii="Palatino" w:hAnsi="Palatino"/>
                <w:b/>
                <w:sz w:val="20"/>
                <w:szCs w:val="8"/>
                <w:lang w:val="en-GB"/>
              </w:rPr>
              <w:t xml:space="preserve"> -</w:t>
            </w:r>
            <w:r>
              <w:rPr>
                <w:rFonts w:ascii="Palatino" w:hAnsi="Palatino"/>
                <w:b/>
                <w:sz w:val="20"/>
                <w:szCs w:val="8"/>
                <w:lang w:val="en-GB"/>
              </w:rPr>
              <w:t xml:space="preserve"> Dec 2008</w:t>
            </w:r>
          </w:p>
        </w:tc>
      </w:tr>
      <w:tr w:rsidR="00FB7887" w:rsidRPr="00CB6126" w:rsidTr="00D511BF">
        <w:trPr>
          <w:trHeight w:val="443"/>
        </w:trPr>
        <w:tc>
          <w:tcPr>
            <w:tcW w:w="427" w:type="dxa"/>
            <w:vMerge/>
          </w:tcPr>
          <w:p w:rsidR="00FB7887" w:rsidRDefault="00FB7887" w:rsidP="00913A64">
            <w:pPr>
              <w:spacing w:after="120" w:line="360" w:lineRule="auto"/>
              <w:jc w:val="center"/>
              <w:rPr>
                <w:rFonts w:ascii="Palatino" w:hAnsi="Palatino"/>
                <w:b/>
                <w:sz w:val="20"/>
                <w:szCs w:val="20"/>
                <w:lang w:eastAsia="en-IN"/>
              </w:rPr>
            </w:pPr>
          </w:p>
        </w:tc>
        <w:tc>
          <w:tcPr>
            <w:tcW w:w="2551" w:type="dxa"/>
          </w:tcPr>
          <w:p w:rsidR="00FB7887" w:rsidRPr="00CB6126" w:rsidRDefault="00FB7887" w:rsidP="009762E1">
            <w:pPr>
              <w:spacing w:before="80" w:after="80"/>
              <w:jc w:val="both"/>
              <w:rPr>
                <w:rFonts w:ascii="Palatino" w:hAnsi="Palatino"/>
                <w:b/>
                <w:sz w:val="20"/>
                <w:szCs w:val="8"/>
              </w:rPr>
            </w:pPr>
            <w:r>
              <w:rPr>
                <w:rFonts w:ascii="Palatino" w:hAnsi="Palatino"/>
                <w:b/>
                <w:sz w:val="20"/>
                <w:szCs w:val="8"/>
              </w:rPr>
              <w:t>Designation</w:t>
            </w:r>
          </w:p>
        </w:tc>
        <w:tc>
          <w:tcPr>
            <w:tcW w:w="6914" w:type="dxa"/>
          </w:tcPr>
          <w:p w:rsidR="00FB7887" w:rsidRPr="0038747C" w:rsidRDefault="00FB7887" w:rsidP="00581A8C">
            <w:pPr>
              <w:spacing w:before="80" w:after="80"/>
              <w:jc w:val="both"/>
              <w:rPr>
                <w:rFonts w:ascii="Palatino" w:hAnsi="Palatino"/>
                <w:b/>
                <w:sz w:val="20"/>
                <w:szCs w:val="8"/>
              </w:rPr>
            </w:pPr>
            <w:r w:rsidRPr="00581A8C">
              <w:rPr>
                <w:rFonts w:ascii="Palatino" w:hAnsi="Palatino"/>
                <w:b/>
                <w:sz w:val="20"/>
                <w:szCs w:val="8"/>
              </w:rPr>
              <w:t>PROJECT CO-</w:t>
            </w:r>
            <w:proofErr w:type="gramStart"/>
            <w:r w:rsidRPr="00581A8C">
              <w:rPr>
                <w:rFonts w:ascii="Palatino" w:hAnsi="Palatino"/>
                <w:b/>
                <w:sz w:val="20"/>
                <w:szCs w:val="8"/>
              </w:rPr>
              <w:t>OORDINATOR</w:t>
            </w:r>
            <w:r w:rsidR="00E13A97">
              <w:rPr>
                <w:rFonts w:ascii="Palatino" w:hAnsi="Palatino"/>
                <w:b/>
                <w:sz w:val="20"/>
                <w:szCs w:val="8"/>
              </w:rPr>
              <w:t>(</w:t>
            </w:r>
            <w:proofErr w:type="gramEnd"/>
            <w:r w:rsidR="00E13A97">
              <w:rPr>
                <w:rFonts w:ascii="Palatino" w:hAnsi="Palatino"/>
                <w:b/>
                <w:sz w:val="20"/>
                <w:szCs w:val="8"/>
              </w:rPr>
              <w:t>IBM</w:t>
            </w:r>
            <w:r w:rsidRPr="00581A8C">
              <w:rPr>
                <w:rFonts w:ascii="Palatino" w:hAnsi="Palatino"/>
                <w:b/>
                <w:sz w:val="20"/>
                <w:szCs w:val="8"/>
              </w:rPr>
              <w:t xml:space="preserve"> India Pvt. Ltd.</w:t>
            </w:r>
            <w:r>
              <w:rPr>
                <w:sz w:val="22"/>
                <w:szCs w:val="22"/>
              </w:rPr>
              <w:t>)</w:t>
            </w:r>
          </w:p>
        </w:tc>
      </w:tr>
      <w:tr w:rsidR="00FB7887" w:rsidRPr="00CB6126" w:rsidTr="00D511BF">
        <w:trPr>
          <w:trHeight w:val="102"/>
        </w:trPr>
        <w:tc>
          <w:tcPr>
            <w:tcW w:w="427" w:type="dxa"/>
            <w:vMerge/>
          </w:tcPr>
          <w:p w:rsidR="00FB7887" w:rsidRDefault="00FB7887" w:rsidP="00913A64">
            <w:pPr>
              <w:spacing w:after="120" w:line="360" w:lineRule="auto"/>
              <w:jc w:val="center"/>
              <w:rPr>
                <w:rFonts w:ascii="Palatino" w:hAnsi="Palatino"/>
                <w:b/>
                <w:sz w:val="20"/>
                <w:szCs w:val="20"/>
                <w:lang w:eastAsia="en-IN"/>
              </w:rPr>
            </w:pPr>
          </w:p>
        </w:tc>
        <w:tc>
          <w:tcPr>
            <w:tcW w:w="2551" w:type="dxa"/>
          </w:tcPr>
          <w:p w:rsidR="00FB7887" w:rsidRPr="00CB6126" w:rsidRDefault="00FB7887" w:rsidP="009762E1">
            <w:pPr>
              <w:spacing w:before="80" w:after="80"/>
              <w:jc w:val="both"/>
              <w:rPr>
                <w:rFonts w:ascii="Palatino" w:hAnsi="Palatino"/>
                <w:b/>
                <w:sz w:val="20"/>
                <w:szCs w:val="8"/>
              </w:rPr>
            </w:pPr>
            <w:r>
              <w:rPr>
                <w:rFonts w:ascii="Palatino" w:hAnsi="Palatino"/>
                <w:b/>
                <w:sz w:val="20"/>
                <w:szCs w:val="8"/>
              </w:rPr>
              <w:t>Overall responsibilities</w:t>
            </w:r>
          </w:p>
        </w:tc>
        <w:tc>
          <w:tcPr>
            <w:tcW w:w="6914" w:type="dxa"/>
          </w:tcPr>
          <w:p w:rsidR="00FB7887" w:rsidRPr="005744DC" w:rsidRDefault="00FB7887" w:rsidP="00DD40A2">
            <w:pPr>
              <w:pStyle w:val="BodyText2"/>
              <w:numPr>
                <w:ilvl w:val="0"/>
                <w:numId w:val="6"/>
              </w:numPr>
              <w:spacing w:before="80" w:line="240" w:lineRule="auto"/>
              <w:ind w:left="357" w:right="329" w:hanging="357"/>
              <w:rPr>
                <w:rStyle w:val="bodytextsmall"/>
                <w:rFonts w:ascii="Palatino" w:hAnsi="Palatino" w:cs="Arial"/>
                <w:bCs/>
                <w:sz w:val="20"/>
              </w:rPr>
            </w:pPr>
            <w:r w:rsidRPr="005744DC">
              <w:rPr>
                <w:rStyle w:val="bodytextsmall"/>
                <w:rFonts w:ascii="Palatino" w:hAnsi="Palatino" w:cs="Arial"/>
                <w:bCs/>
                <w:sz w:val="20"/>
              </w:rPr>
              <w:t>SPOC for DLF to handle IT project requirement PAN India</w:t>
            </w:r>
          </w:p>
          <w:p w:rsidR="00FB7887" w:rsidRDefault="00FB7887" w:rsidP="00925623">
            <w:pPr>
              <w:pStyle w:val="BodyText2"/>
              <w:numPr>
                <w:ilvl w:val="0"/>
                <w:numId w:val="6"/>
              </w:numPr>
              <w:spacing w:before="80" w:line="240" w:lineRule="auto"/>
              <w:ind w:left="357" w:right="329" w:hanging="357"/>
              <w:rPr>
                <w:rStyle w:val="bodytextsmall"/>
                <w:rFonts w:ascii="Palatino" w:hAnsi="Palatino" w:cs="Arial"/>
                <w:bCs/>
                <w:sz w:val="20"/>
              </w:rPr>
            </w:pPr>
            <w:r w:rsidRPr="005744DC">
              <w:rPr>
                <w:rStyle w:val="bodytextsmall"/>
                <w:rFonts w:ascii="Palatino" w:hAnsi="Palatino" w:cs="Arial"/>
                <w:bCs/>
                <w:sz w:val="20"/>
              </w:rPr>
              <w:t>Responsible for complete back up procedure -From getting the order form the customer, loading it to IBM system, getting financial approvals, coordinating with Procurement to release PO to Vendor, then Coordinating with vendor till the delivery to Customer.</w:t>
            </w:r>
          </w:p>
          <w:p w:rsidR="00FB7887" w:rsidRPr="005744DC" w:rsidRDefault="00FB7887" w:rsidP="00925623">
            <w:pPr>
              <w:pStyle w:val="BodyText2"/>
              <w:numPr>
                <w:ilvl w:val="0"/>
                <w:numId w:val="6"/>
              </w:numPr>
              <w:spacing w:before="80" w:line="240" w:lineRule="auto"/>
              <w:ind w:left="357" w:right="329" w:hanging="357"/>
              <w:rPr>
                <w:rStyle w:val="bodytextsmall"/>
                <w:rFonts w:ascii="Palatino" w:hAnsi="Palatino" w:cs="Arial"/>
                <w:bCs/>
                <w:sz w:val="20"/>
              </w:rPr>
            </w:pPr>
            <w:r w:rsidRPr="005744DC">
              <w:rPr>
                <w:rStyle w:val="bodytextsmall"/>
                <w:rFonts w:ascii="Palatino" w:hAnsi="Palatino" w:cs="Arial"/>
                <w:bCs/>
                <w:sz w:val="20"/>
              </w:rPr>
              <w:t xml:space="preserve">Providing Quarterly forecast to vendors and Finance department internally so as to soothe the procedure  </w:t>
            </w:r>
          </w:p>
          <w:p w:rsidR="00FB7887" w:rsidRPr="005744DC" w:rsidRDefault="00FB7887" w:rsidP="00925623">
            <w:pPr>
              <w:pStyle w:val="BodyText2"/>
              <w:numPr>
                <w:ilvl w:val="0"/>
                <w:numId w:val="6"/>
              </w:numPr>
              <w:spacing w:before="80" w:line="240" w:lineRule="auto"/>
              <w:ind w:left="357" w:right="329" w:hanging="357"/>
              <w:rPr>
                <w:rStyle w:val="bodytextsmall"/>
                <w:rFonts w:ascii="Palatino" w:hAnsi="Palatino" w:cs="Arial"/>
                <w:bCs/>
                <w:sz w:val="20"/>
              </w:rPr>
            </w:pPr>
            <w:r w:rsidRPr="005744DC">
              <w:rPr>
                <w:rStyle w:val="bodytextsmall"/>
                <w:rFonts w:ascii="Palatino" w:hAnsi="Palatino" w:cs="Arial"/>
                <w:bCs/>
                <w:sz w:val="20"/>
              </w:rPr>
              <w:t>Responsible for Capex approvals and ensure timely publishing of financial report.</w:t>
            </w:r>
          </w:p>
          <w:p w:rsidR="00FB7887" w:rsidRDefault="00FB7887" w:rsidP="00925623">
            <w:pPr>
              <w:pStyle w:val="BodyText2"/>
              <w:numPr>
                <w:ilvl w:val="0"/>
                <w:numId w:val="6"/>
              </w:numPr>
              <w:spacing w:before="80" w:line="240" w:lineRule="auto"/>
              <w:ind w:left="357" w:right="329" w:hanging="357"/>
              <w:rPr>
                <w:rStyle w:val="bodytextsmall"/>
                <w:rFonts w:ascii="Palatino" w:hAnsi="Palatino" w:cs="Arial"/>
                <w:b/>
                <w:bCs/>
                <w:sz w:val="20"/>
              </w:rPr>
            </w:pPr>
            <w:r w:rsidRPr="005744DC">
              <w:rPr>
                <w:rStyle w:val="bodytextsmall"/>
                <w:rFonts w:ascii="Palatino" w:hAnsi="Palatino" w:cs="Arial"/>
                <w:bCs/>
                <w:sz w:val="20"/>
              </w:rPr>
              <w:t>Ensure monthly account receivables and payable report submitted to the management</w:t>
            </w:r>
            <w:r>
              <w:rPr>
                <w:rStyle w:val="bodytextsmall"/>
                <w:rFonts w:ascii="Palatino" w:hAnsi="Palatino" w:cs="Arial"/>
                <w:b/>
                <w:bCs/>
                <w:sz w:val="20"/>
              </w:rPr>
              <w:t>.</w:t>
            </w:r>
          </w:p>
          <w:p w:rsidR="00FB7887" w:rsidRDefault="00FB7887" w:rsidP="00925623">
            <w:pPr>
              <w:pStyle w:val="BodyText2"/>
              <w:numPr>
                <w:ilvl w:val="0"/>
                <w:numId w:val="6"/>
              </w:numPr>
              <w:spacing w:before="80" w:line="240" w:lineRule="auto"/>
              <w:ind w:left="357" w:right="329" w:hanging="357"/>
              <w:rPr>
                <w:rStyle w:val="bodytextsmall"/>
                <w:rFonts w:ascii="Palatino" w:hAnsi="Palatino" w:cs="Arial"/>
                <w:b/>
                <w:bCs/>
                <w:sz w:val="20"/>
              </w:rPr>
            </w:pPr>
            <w:r w:rsidRPr="006116BB">
              <w:rPr>
                <w:rStyle w:val="bodytextsmall"/>
                <w:rFonts w:ascii="Palatino" w:hAnsi="Palatino" w:cs="Arial"/>
                <w:bCs/>
                <w:sz w:val="20"/>
              </w:rPr>
              <w:t>Responsible for vendor performance for DLF project</w:t>
            </w:r>
            <w:r>
              <w:rPr>
                <w:rStyle w:val="bodytextsmall"/>
                <w:rFonts w:ascii="Palatino" w:hAnsi="Palatino" w:cs="Arial"/>
                <w:b/>
                <w:bCs/>
                <w:sz w:val="20"/>
              </w:rPr>
              <w:t>.</w:t>
            </w:r>
          </w:p>
          <w:p w:rsidR="00FB7887" w:rsidRPr="006116BB" w:rsidRDefault="00FB7887" w:rsidP="00925623">
            <w:pPr>
              <w:pStyle w:val="BodyText2"/>
              <w:numPr>
                <w:ilvl w:val="0"/>
                <w:numId w:val="6"/>
              </w:numPr>
              <w:spacing w:before="80" w:line="240" w:lineRule="auto"/>
              <w:ind w:left="357" w:right="329" w:hanging="357"/>
              <w:rPr>
                <w:rStyle w:val="bodytextsmall"/>
                <w:rFonts w:ascii="Palatino" w:hAnsi="Palatino" w:cs="Arial"/>
                <w:bCs/>
                <w:sz w:val="20"/>
              </w:rPr>
            </w:pPr>
            <w:r w:rsidRPr="006116BB">
              <w:rPr>
                <w:rStyle w:val="bodytextsmall"/>
                <w:rFonts w:ascii="Palatino" w:hAnsi="Palatino" w:cs="Arial"/>
                <w:bCs/>
                <w:sz w:val="20"/>
              </w:rPr>
              <w:t xml:space="preserve">Conduct periodic </w:t>
            </w:r>
            <w:r w:rsidRPr="006116BB">
              <w:rPr>
                <w:rStyle w:val="bodytextsmall"/>
                <w:rFonts w:ascii="Palatino" w:hAnsi="Palatino"/>
                <w:sz w:val="20"/>
              </w:rPr>
              <w:t>review process with suppliers and initiate necessary process changes to improve satisfaction</w:t>
            </w:r>
            <w:r>
              <w:rPr>
                <w:rStyle w:val="bodytextsmall"/>
                <w:rFonts w:ascii="Palatino" w:hAnsi="Palatino"/>
                <w:sz w:val="20"/>
              </w:rPr>
              <w:t>.</w:t>
            </w:r>
          </w:p>
          <w:p w:rsidR="00FB7887" w:rsidRPr="00585A0F" w:rsidRDefault="00FB7887" w:rsidP="00606313">
            <w:pPr>
              <w:pStyle w:val="BodyText2"/>
              <w:numPr>
                <w:ilvl w:val="0"/>
                <w:numId w:val="6"/>
              </w:numPr>
              <w:spacing w:before="80" w:line="240" w:lineRule="auto"/>
              <w:ind w:left="357" w:right="329" w:hanging="357"/>
              <w:rPr>
                <w:rStyle w:val="bodytextsmall"/>
                <w:rFonts w:ascii="Palatino" w:hAnsi="Palatino" w:cs="Arial"/>
                <w:b/>
                <w:bCs/>
                <w:sz w:val="20"/>
              </w:rPr>
            </w:pPr>
            <w:r w:rsidRPr="00585A0F">
              <w:rPr>
                <w:rStyle w:val="bodytextsmall"/>
                <w:rFonts w:ascii="Palatino" w:hAnsi="Palatino" w:cs="Arial"/>
                <w:bCs/>
                <w:sz w:val="20"/>
              </w:rPr>
              <w:t xml:space="preserve">Develop </w:t>
            </w:r>
            <w:r w:rsidRPr="00585A0F">
              <w:rPr>
                <w:rStyle w:val="bodytextsmall"/>
                <w:rFonts w:ascii="Palatino" w:hAnsi="Palatino" w:cs="Arial"/>
                <w:sz w:val="20"/>
              </w:rPr>
              <w:t>reliable vendor network keeping in mind quality and economy for procurement</w:t>
            </w:r>
          </w:p>
          <w:p w:rsidR="00FB7887" w:rsidRPr="00FD33B8" w:rsidRDefault="00FB7887" w:rsidP="00606313">
            <w:pPr>
              <w:ind w:left="720"/>
              <w:rPr>
                <w:rFonts w:ascii="Palatino" w:hAnsi="Palatino"/>
                <w:sz w:val="20"/>
              </w:rPr>
            </w:pPr>
          </w:p>
        </w:tc>
      </w:tr>
      <w:tr w:rsidR="00FB7887" w:rsidRPr="00CB6126" w:rsidTr="00D511BF">
        <w:trPr>
          <w:trHeight w:val="154"/>
        </w:trPr>
        <w:tc>
          <w:tcPr>
            <w:tcW w:w="427" w:type="dxa"/>
            <w:vMerge w:val="restart"/>
          </w:tcPr>
          <w:p w:rsidR="00FB7887" w:rsidRPr="005D7347" w:rsidRDefault="00FB7887" w:rsidP="003B54F9">
            <w:pPr>
              <w:spacing w:after="120"/>
              <w:rPr>
                <w:rFonts w:ascii="Palatino" w:hAnsi="Palatino"/>
                <w:b/>
                <w:sz w:val="20"/>
                <w:szCs w:val="20"/>
                <w:lang w:eastAsia="en-IN"/>
              </w:rPr>
            </w:pPr>
            <w:r>
              <w:rPr>
                <w:rFonts w:ascii="Palatino" w:hAnsi="Palatino"/>
                <w:b/>
                <w:sz w:val="20"/>
                <w:szCs w:val="20"/>
                <w:lang w:eastAsia="en-IN"/>
              </w:rPr>
              <w:t>2</w:t>
            </w:r>
          </w:p>
        </w:tc>
        <w:tc>
          <w:tcPr>
            <w:tcW w:w="2551" w:type="dxa"/>
          </w:tcPr>
          <w:p w:rsidR="00FB7887" w:rsidRPr="00CD54E4" w:rsidRDefault="00FB7887" w:rsidP="00CD54E4">
            <w:pPr>
              <w:spacing w:before="80" w:after="80"/>
              <w:jc w:val="both"/>
              <w:rPr>
                <w:rFonts w:ascii="Palatino" w:hAnsi="Palatino"/>
                <w:b/>
                <w:sz w:val="20"/>
                <w:szCs w:val="8"/>
              </w:rPr>
            </w:pPr>
            <w:r w:rsidRPr="00CD54E4">
              <w:rPr>
                <w:rFonts w:ascii="Palatino" w:hAnsi="Palatino"/>
                <w:b/>
                <w:sz w:val="20"/>
                <w:szCs w:val="8"/>
              </w:rPr>
              <w:t xml:space="preserve">Organization        </w:t>
            </w:r>
          </w:p>
        </w:tc>
        <w:tc>
          <w:tcPr>
            <w:tcW w:w="6914" w:type="dxa"/>
          </w:tcPr>
          <w:p w:rsidR="00FB7887" w:rsidRPr="00CD54E4" w:rsidRDefault="00FB7887" w:rsidP="00DD40A2">
            <w:pPr>
              <w:spacing w:before="80" w:after="80"/>
              <w:ind w:right="72"/>
              <w:jc w:val="both"/>
              <w:rPr>
                <w:rFonts w:ascii="Palatino" w:hAnsi="Palatino"/>
                <w:b/>
                <w:sz w:val="20"/>
                <w:szCs w:val="8"/>
              </w:rPr>
            </w:pPr>
            <w:r>
              <w:rPr>
                <w:rFonts w:ascii="Palatino" w:hAnsi="Palatino"/>
                <w:b/>
                <w:sz w:val="20"/>
                <w:szCs w:val="8"/>
              </w:rPr>
              <w:t>Johnson India Pvt. Ltd.</w:t>
            </w:r>
          </w:p>
        </w:tc>
      </w:tr>
      <w:tr w:rsidR="00FB7887" w:rsidRPr="00CB6126" w:rsidTr="00D511BF">
        <w:trPr>
          <w:trHeight w:val="154"/>
        </w:trPr>
        <w:tc>
          <w:tcPr>
            <w:tcW w:w="427" w:type="dxa"/>
            <w:vMerge/>
          </w:tcPr>
          <w:p w:rsidR="00FB7887" w:rsidRPr="005D7347" w:rsidRDefault="00FB7887" w:rsidP="003B54F9">
            <w:pPr>
              <w:spacing w:after="120"/>
              <w:rPr>
                <w:rFonts w:ascii="Palatino" w:hAnsi="Palatino"/>
                <w:b/>
                <w:sz w:val="20"/>
                <w:szCs w:val="20"/>
                <w:lang w:eastAsia="en-IN"/>
              </w:rPr>
            </w:pPr>
          </w:p>
        </w:tc>
        <w:tc>
          <w:tcPr>
            <w:tcW w:w="2551" w:type="dxa"/>
          </w:tcPr>
          <w:p w:rsidR="00FB7887" w:rsidRPr="00CD54E4" w:rsidRDefault="00FB7887" w:rsidP="00CD54E4">
            <w:pPr>
              <w:spacing w:before="80" w:after="80"/>
              <w:jc w:val="both"/>
              <w:rPr>
                <w:rFonts w:ascii="Palatino" w:hAnsi="Palatino"/>
                <w:b/>
                <w:sz w:val="20"/>
                <w:szCs w:val="8"/>
              </w:rPr>
            </w:pPr>
            <w:r w:rsidRPr="00CD54E4">
              <w:rPr>
                <w:rFonts w:ascii="Palatino" w:hAnsi="Palatino"/>
                <w:b/>
                <w:sz w:val="20"/>
                <w:szCs w:val="8"/>
              </w:rPr>
              <w:t>Duration</w:t>
            </w:r>
          </w:p>
        </w:tc>
        <w:tc>
          <w:tcPr>
            <w:tcW w:w="6914" w:type="dxa"/>
          </w:tcPr>
          <w:p w:rsidR="00FB7887" w:rsidRPr="00CD54E4" w:rsidRDefault="00FB7887" w:rsidP="00606313">
            <w:pPr>
              <w:spacing w:before="80" w:after="80"/>
              <w:ind w:right="72"/>
              <w:jc w:val="both"/>
              <w:rPr>
                <w:rFonts w:ascii="Palatino" w:hAnsi="Palatino"/>
                <w:b/>
                <w:sz w:val="20"/>
                <w:szCs w:val="8"/>
              </w:rPr>
            </w:pPr>
            <w:r w:rsidRPr="00CD54E4">
              <w:rPr>
                <w:rFonts w:ascii="Palatino" w:hAnsi="Palatino"/>
                <w:b/>
                <w:sz w:val="20"/>
                <w:szCs w:val="8"/>
              </w:rPr>
              <w:t>Ma</w:t>
            </w:r>
            <w:r>
              <w:rPr>
                <w:rFonts w:ascii="Palatino" w:hAnsi="Palatino"/>
                <w:b/>
                <w:sz w:val="20"/>
                <w:szCs w:val="8"/>
              </w:rPr>
              <w:t>r 2007 – Dec</w:t>
            </w:r>
            <w:r w:rsidRPr="00CD54E4">
              <w:rPr>
                <w:rFonts w:ascii="Palatino" w:hAnsi="Palatino"/>
                <w:b/>
                <w:sz w:val="20"/>
                <w:szCs w:val="8"/>
              </w:rPr>
              <w:t xml:space="preserve"> 200</w:t>
            </w:r>
            <w:r>
              <w:rPr>
                <w:rFonts w:ascii="Palatino" w:hAnsi="Palatino"/>
                <w:b/>
                <w:sz w:val="20"/>
                <w:szCs w:val="8"/>
              </w:rPr>
              <w:t>7</w:t>
            </w:r>
          </w:p>
        </w:tc>
      </w:tr>
      <w:tr w:rsidR="00FB7887" w:rsidRPr="00CB6126" w:rsidTr="00360840">
        <w:trPr>
          <w:trHeight w:val="191"/>
        </w:trPr>
        <w:tc>
          <w:tcPr>
            <w:tcW w:w="427" w:type="dxa"/>
            <w:vMerge/>
            <w:tcBorders>
              <w:bottom w:val="single" w:sz="4" w:space="0" w:color="auto"/>
            </w:tcBorders>
          </w:tcPr>
          <w:p w:rsidR="00FB7887" w:rsidRPr="005D7347" w:rsidRDefault="00FB7887" w:rsidP="003B54F9">
            <w:pPr>
              <w:spacing w:after="120"/>
              <w:rPr>
                <w:rFonts w:ascii="Palatino" w:hAnsi="Palatino"/>
                <w:b/>
                <w:sz w:val="20"/>
                <w:szCs w:val="20"/>
                <w:lang w:eastAsia="en-IN"/>
              </w:rPr>
            </w:pPr>
          </w:p>
        </w:tc>
        <w:tc>
          <w:tcPr>
            <w:tcW w:w="2551" w:type="dxa"/>
            <w:tcBorders>
              <w:bottom w:val="single" w:sz="4" w:space="0" w:color="auto"/>
            </w:tcBorders>
          </w:tcPr>
          <w:p w:rsidR="00FB7887" w:rsidRDefault="00FB7887" w:rsidP="00CD54E4">
            <w:pPr>
              <w:spacing w:before="80" w:after="80"/>
              <w:jc w:val="both"/>
              <w:rPr>
                <w:rFonts w:ascii="Palatino" w:hAnsi="Palatino"/>
                <w:b/>
                <w:sz w:val="20"/>
                <w:szCs w:val="8"/>
              </w:rPr>
            </w:pPr>
            <w:r w:rsidRPr="00CD54E4">
              <w:rPr>
                <w:rFonts w:ascii="Palatino" w:hAnsi="Palatino"/>
                <w:b/>
                <w:sz w:val="20"/>
                <w:szCs w:val="8"/>
              </w:rPr>
              <w:t>Designation</w:t>
            </w:r>
          </w:p>
          <w:p w:rsidR="00FB7887" w:rsidRDefault="00FB7887" w:rsidP="00204B6B">
            <w:pPr>
              <w:spacing w:before="80" w:after="80"/>
              <w:ind w:right="72"/>
              <w:jc w:val="both"/>
            </w:pPr>
            <w:r w:rsidRPr="00CD54E4">
              <w:rPr>
                <w:rFonts w:ascii="Palatino" w:hAnsi="Palatino"/>
                <w:b/>
                <w:sz w:val="20"/>
                <w:szCs w:val="8"/>
              </w:rPr>
              <w:t>Responsibilities</w:t>
            </w:r>
          </w:p>
          <w:p w:rsidR="00FB7887" w:rsidRPr="00CD54E4" w:rsidRDefault="00FB7887" w:rsidP="00CD54E4">
            <w:pPr>
              <w:spacing w:before="80" w:after="80"/>
              <w:jc w:val="both"/>
              <w:rPr>
                <w:rFonts w:ascii="Palatino" w:hAnsi="Palatino"/>
                <w:b/>
                <w:sz w:val="20"/>
                <w:szCs w:val="8"/>
              </w:rPr>
            </w:pPr>
          </w:p>
        </w:tc>
        <w:tc>
          <w:tcPr>
            <w:tcW w:w="6914" w:type="dxa"/>
            <w:tcBorders>
              <w:bottom w:val="single" w:sz="4" w:space="0" w:color="auto"/>
            </w:tcBorders>
          </w:tcPr>
          <w:p w:rsidR="00FB7887" w:rsidRDefault="00FB7887" w:rsidP="00606313">
            <w:pPr>
              <w:spacing w:before="80" w:after="80"/>
              <w:ind w:right="72"/>
              <w:jc w:val="both"/>
            </w:pPr>
            <w:r>
              <w:rPr>
                <w:rFonts w:ascii="Palatino" w:hAnsi="Palatino"/>
                <w:b/>
                <w:sz w:val="20"/>
                <w:szCs w:val="8"/>
              </w:rPr>
              <w:t xml:space="preserve">Executive – </w:t>
            </w:r>
            <w:r w:rsidRPr="00CD54E4">
              <w:rPr>
                <w:rFonts w:ascii="Palatino" w:hAnsi="Palatino"/>
                <w:b/>
                <w:sz w:val="20"/>
                <w:szCs w:val="8"/>
              </w:rPr>
              <w:t>Facilities</w:t>
            </w:r>
            <w:r>
              <w:rPr>
                <w:sz w:val="22"/>
                <w:szCs w:val="22"/>
              </w:rPr>
              <w:t xml:space="preserve"> (</w:t>
            </w:r>
            <w:r w:rsidRPr="00606313">
              <w:rPr>
                <w:rFonts w:ascii="Palatino" w:hAnsi="Palatino"/>
                <w:b/>
                <w:sz w:val="20"/>
                <w:szCs w:val="8"/>
              </w:rPr>
              <w:t>CSC India Pvt. Ltd</w:t>
            </w:r>
            <w:r w:rsidRPr="00B367B5">
              <w:rPr>
                <w:b/>
                <w:bCs/>
                <w:sz w:val="28"/>
                <w:szCs w:val="28"/>
              </w:rPr>
              <w:t>.</w:t>
            </w:r>
            <w:r>
              <w:rPr>
                <w:b/>
                <w:bCs/>
                <w:sz w:val="28"/>
                <w:szCs w:val="28"/>
              </w:rPr>
              <w:t>)</w:t>
            </w:r>
          </w:p>
          <w:p w:rsidR="00FB7887" w:rsidRPr="00430E28" w:rsidRDefault="00FB7887" w:rsidP="00204B6B">
            <w:pPr>
              <w:pStyle w:val="BodyText2"/>
              <w:numPr>
                <w:ilvl w:val="0"/>
                <w:numId w:val="14"/>
              </w:numPr>
              <w:spacing w:line="240" w:lineRule="auto"/>
              <w:jc w:val="left"/>
              <w:rPr>
                <w:rStyle w:val="bodytextsmall"/>
                <w:rFonts w:ascii="Palatino" w:hAnsi="Palatino"/>
                <w:sz w:val="20"/>
              </w:rPr>
            </w:pPr>
            <w:r w:rsidRPr="00430E28">
              <w:rPr>
                <w:rStyle w:val="bodytextsmall"/>
                <w:rFonts w:ascii="Palatino" w:hAnsi="Palatino"/>
                <w:sz w:val="20"/>
              </w:rPr>
              <w:t xml:space="preserve">Manage building / facilities management contract to ensure that the service delivery and contractual obligations are delivered and executed in a manner that fosters and achieves customer satisfaction. </w:t>
            </w:r>
          </w:p>
          <w:p w:rsidR="00FB7887" w:rsidRPr="00430E28" w:rsidRDefault="00FB7887" w:rsidP="00204B6B">
            <w:pPr>
              <w:pStyle w:val="BodyText2"/>
              <w:numPr>
                <w:ilvl w:val="0"/>
                <w:numId w:val="14"/>
              </w:numPr>
              <w:spacing w:line="240" w:lineRule="auto"/>
              <w:jc w:val="left"/>
              <w:rPr>
                <w:rStyle w:val="bodytextsmall"/>
                <w:rFonts w:ascii="Palatino" w:hAnsi="Palatino"/>
                <w:sz w:val="20"/>
              </w:rPr>
            </w:pPr>
            <w:r w:rsidRPr="00430E28">
              <w:rPr>
                <w:rStyle w:val="bodytextsmall"/>
                <w:rFonts w:ascii="Palatino" w:hAnsi="Palatino"/>
                <w:sz w:val="20"/>
              </w:rPr>
              <w:t xml:space="preserve">To be the focal point person with the client representing the company and maintain Excellent Customer Relationships </w:t>
            </w:r>
          </w:p>
          <w:p w:rsidR="00FB7887" w:rsidRPr="00430E28" w:rsidRDefault="00FB7887" w:rsidP="00204B6B">
            <w:pPr>
              <w:pStyle w:val="BodyText2"/>
              <w:numPr>
                <w:ilvl w:val="0"/>
                <w:numId w:val="14"/>
              </w:numPr>
              <w:spacing w:line="240" w:lineRule="auto"/>
              <w:jc w:val="left"/>
              <w:rPr>
                <w:rStyle w:val="bodytextsmall"/>
                <w:rFonts w:ascii="Palatino" w:hAnsi="Palatino"/>
                <w:sz w:val="20"/>
              </w:rPr>
            </w:pPr>
            <w:r w:rsidRPr="00430E28">
              <w:rPr>
                <w:rStyle w:val="bodytextsmall"/>
                <w:rFonts w:ascii="Palatino" w:hAnsi="Palatino"/>
                <w:sz w:val="20"/>
              </w:rPr>
              <w:t>To co-ordinate and provide management reports as required and directed</w:t>
            </w:r>
          </w:p>
          <w:p w:rsidR="00FB7887" w:rsidRDefault="00FB7887" w:rsidP="00204B6B">
            <w:pPr>
              <w:pStyle w:val="BodyText2"/>
              <w:numPr>
                <w:ilvl w:val="0"/>
                <w:numId w:val="14"/>
              </w:numPr>
              <w:spacing w:line="240" w:lineRule="auto"/>
              <w:jc w:val="left"/>
              <w:rPr>
                <w:rStyle w:val="bodytextsmall"/>
                <w:rFonts w:ascii="Palatino" w:hAnsi="Palatino"/>
                <w:sz w:val="20"/>
              </w:rPr>
            </w:pPr>
            <w:r w:rsidRPr="00430E28">
              <w:rPr>
                <w:rStyle w:val="bodytextsmall"/>
                <w:rFonts w:ascii="Palatino" w:hAnsi="Palatino"/>
                <w:sz w:val="20"/>
              </w:rPr>
              <w:t>Operate and maintain all building services / facilities in good serviceable condition and in accordance to the planned maintenance program</w:t>
            </w:r>
            <w:r>
              <w:rPr>
                <w:rStyle w:val="bodytextsmall"/>
                <w:rFonts w:ascii="Palatino" w:hAnsi="Palatino"/>
                <w:sz w:val="20"/>
              </w:rPr>
              <w:t>.</w:t>
            </w:r>
          </w:p>
          <w:p w:rsidR="00EB0541" w:rsidRPr="00935965" w:rsidRDefault="00FB7887" w:rsidP="00935965">
            <w:pPr>
              <w:pStyle w:val="BodyText2"/>
              <w:numPr>
                <w:ilvl w:val="0"/>
                <w:numId w:val="14"/>
              </w:numPr>
              <w:spacing w:line="240" w:lineRule="auto"/>
              <w:jc w:val="left"/>
              <w:rPr>
                <w:rFonts w:ascii="Palatino" w:hAnsi="Palatino"/>
                <w:sz w:val="20"/>
              </w:rPr>
            </w:pPr>
            <w:r>
              <w:rPr>
                <w:rStyle w:val="bodytextsmall"/>
                <w:rFonts w:ascii="Palatino" w:hAnsi="Palatino"/>
                <w:sz w:val="20"/>
              </w:rPr>
              <w:t>Responsible for smooth cafeteria operations and selection of vendors.</w:t>
            </w:r>
          </w:p>
        </w:tc>
      </w:tr>
    </w:tbl>
    <w:p w:rsidR="00FB7887" w:rsidRDefault="00FB7887">
      <w:pPr>
        <w:spacing w:line="264" w:lineRule="auto"/>
        <w:jc w:val="both"/>
        <w:rPr>
          <w:rFonts w:ascii="Palatino" w:hAnsi="Palatino"/>
        </w:rPr>
      </w:pPr>
    </w:p>
    <w:tbl>
      <w:tblPr>
        <w:tblW w:w="9892"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655"/>
        <w:gridCol w:w="7237"/>
      </w:tblGrid>
      <w:tr w:rsidR="00FB7887" w:rsidRPr="00CD54E4" w:rsidTr="00D511BF">
        <w:trPr>
          <w:trHeight w:val="240"/>
        </w:trPr>
        <w:tc>
          <w:tcPr>
            <w:tcW w:w="2655" w:type="dxa"/>
            <w:tcBorders>
              <w:top w:val="single" w:sz="4" w:space="0" w:color="auto"/>
            </w:tcBorders>
          </w:tcPr>
          <w:p w:rsidR="00FB7887" w:rsidRPr="00CD54E4" w:rsidRDefault="00FB7887" w:rsidP="004C28CA">
            <w:pPr>
              <w:spacing w:before="80" w:after="80"/>
              <w:jc w:val="both"/>
              <w:rPr>
                <w:rFonts w:ascii="Palatino" w:hAnsi="Palatino"/>
                <w:b/>
                <w:sz w:val="20"/>
                <w:szCs w:val="8"/>
              </w:rPr>
            </w:pPr>
            <w:r w:rsidRPr="00CD54E4">
              <w:rPr>
                <w:rFonts w:ascii="Palatino" w:hAnsi="Palatino"/>
                <w:b/>
                <w:sz w:val="20"/>
                <w:szCs w:val="8"/>
              </w:rPr>
              <w:t xml:space="preserve">Organization        </w:t>
            </w:r>
          </w:p>
        </w:tc>
        <w:tc>
          <w:tcPr>
            <w:tcW w:w="7237" w:type="dxa"/>
            <w:tcBorders>
              <w:top w:val="single" w:sz="4" w:space="0" w:color="auto"/>
            </w:tcBorders>
          </w:tcPr>
          <w:p w:rsidR="00FB7887" w:rsidRPr="00CD54E4" w:rsidRDefault="00FB7887" w:rsidP="00585A0F">
            <w:pPr>
              <w:spacing w:before="80" w:after="80"/>
              <w:ind w:right="72"/>
              <w:jc w:val="both"/>
              <w:rPr>
                <w:rFonts w:ascii="Palatino" w:hAnsi="Palatino"/>
                <w:b/>
                <w:sz w:val="20"/>
                <w:szCs w:val="8"/>
              </w:rPr>
            </w:pPr>
            <w:r w:rsidRPr="00585A0F">
              <w:rPr>
                <w:rFonts w:ascii="Palatino" w:hAnsi="Palatino"/>
                <w:b/>
                <w:sz w:val="20"/>
                <w:szCs w:val="8"/>
              </w:rPr>
              <w:t>True Line Systems Pvt. Ltd</w:t>
            </w:r>
            <w:r w:rsidRPr="00CD54E4">
              <w:rPr>
                <w:rFonts w:ascii="Palatino" w:hAnsi="Palatino"/>
                <w:b/>
                <w:sz w:val="20"/>
                <w:szCs w:val="8"/>
              </w:rPr>
              <w:t>.</w:t>
            </w:r>
          </w:p>
        </w:tc>
      </w:tr>
      <w:tr w:rsidR="00FB7887" w:rsidRPr="00CD54E4" w:rsidTr="00D511BF">
        <w:trPr>
          <w:trHeight w:val="240"/>
        </w:trPr>
        <w:tc>
          <w:tcPr>
            <w:tcW w:w="2655" w:type="dxa"/>
          </w:tcPr>
          <w:p w:rsidR="00FB7887" w:rsidRPr="00CD54E4" w:rsidRDefault="00FB7887" w:rsidP="004C28CA">
            <w:pPr>
              <w:spacing w:before="80" w:after="80"/>
              <w:jc w:val="both"/>
              <w:rPr>
                <w:rFonts w:ascii="Palatino" w:hAnsi="Palatino"/>
                <w:b/>
                <w:sz w:val="20"/>
                <w:szCs w:val="8"/>
              </w:rPr>
            </w:pPr>
            <w:r w:rsidRPr="00CD54E4">
              <w:rPr>
                <w:rFonts w:ascii="Palatino" w:hAnsi="Palatino"/>
                <w:b/>
                <w:sz w:val="20"/>
                <w:szCs w:val="8"/>
              </w:rPr>
              <w:t>Duration</w:t>
            </w:r>
          </w:p>
        </w:tc>
        <w:tc>
          <w:tcPr>
            <w:tcW w:w="7237" w:type="dxa"/>
          </w:tcPr>
          <w:p w:rsidR="00FB7887" w:rsidRPr="00CD54E4" w:rsidRDefault="00FB7887" w:rsidP="00585A0F">
            <w:pPr>
              <w:spacing w:before="80" w:after="80"/>
              <w:ind w:right="72"/>
              <w:jc w:val="both"/>
              <w:rPr>
                <w:rFonts w:ascii="Palatino" w:hAnsi="Palatino"/>
                <w:b/>
                <w:sz w:val="20"/>
                <w:szCs w:val="8"/>
              </w:rPr>
            </w:pPr>
            <w:r>
              <w:rPr>
                <w:rFonts w:ascii="Palatino" w:hAnsi="Palatino"/>
                <w:b/>
                <w:sz w:val="20"/>
                <w:szCs w:val="8"/>
              </w:rPr>
              <w:t>Sept 2004 – May</w:t>
            </w:r>
            <w:r w:rsidRPr="00CD54E4">
              <w:rPr>
                <w:rFonts w:ascii="Palatino" w:hAnsi="Palatino"/>
                <w:b/>
                <w:sz w:val="20"/>
                <w:szCs w:val="8"/>
              </w:rPr>
              <w:t xml:space="preserve"> 200</w:t>
            </w:r>
            <w:r>
              <w:rPr>
                <w:rFonts w:ascii="Palatino" w:hAnsi="Palatino"/>
                <w:b/>
                <w:sz w:val="20"/>
                <w:szCs w:val="8"/>
              </w:rPr>
              <w:t>6</w:t>
            </w:r>
          </w:p>
        </w:tc>
      </w:tr>
      <w:tr w:rsidR="00FB7887" w:rsidRPr="00CD54E4" w:rsidTr="0029172B">
        <w:trPr>
          <w:trHeight w:val="3305"/>
        </w:trPr>
        <w:tc>
          <w:tcPr>
            <w:tcW w:w="2655" w:type="dxa"/>
            <w:tcBorders>
              <w:bottom w:val="single" w:sz="4" w:space="0" w:color="auto"/>
            </w:tcBorders>
          </w:tcPr>
          <w:p w:rsidR="00FB7887" w:rsidRDefault="00FB7887" w:rsidP="004C28CA">
            <w:pPr>
              <w:spacing w:before="80" w:after="80"/>
              <w:jc w:val="both"/>
              <w:rPr>
                <w:rFonts w:ascii="Palatino" w:hAnsi="Palatino"/>
                <w:b/>
                <w:sz w:val="20"/>
                <w:szCs w:val="8"/>
              </w:rPr>
            </w:pPr>
            <w:r w:rsidRPr="00CD54E4">
              <w:rPr>
                <w:rFonts w:ascii="Palatino" w:hAnsi="Palatino"/>
                <w:b/>
                <w:sz w:val="20"/>
                <w:szCs w:val="8"/>
              </w:rPr>
              <w:t>Designation</w:t>
            </w:r>
          </w:p>
          <w:p w:rsidR="00FB7887" w:rsidRDefault="00FB7887" w:rsidP="004C28CA">
            <w:pPr>
              <w:spacing w:before="80" w:after="80"/>
              <w:jc w:val="both"/>
              <w:rPr>
                <w:rFonts w:ascii="Palatino" w:hAnsi="Palatino"/>
                <w:b/>
                <w:sz w:val="20"/>
                <w:szCs w:val="8"/>
              </w:rPr>
            </w:pPr>
          </w:p>
          <w:p w:rsidR="00FB7887" w:rsidRPr="00CD54E4" w:rsidRDefault="00FB7887" w:rsidP="004C28CA">
            <w:pPr>
              <w:spacing w:before="80" w:after="80"/>
              <w:jc w:val="both"/>
              <w:rPr>
                <w:rFonts w:ascii="Palatino" w:hAnsi="Palatino"/>
                <w:b/>
                <w:sz w:val="20"/>
                <w:szCs w:val="8"/>
              </w:rPr>
            </w:pPr>
            <w:r>
              <w:rPr>
                <w:rFonts w:ascii="Palatino" w:hAnsi="Palatino"/>
                <w:b/>
                <w:sz w:val="20"/>
                <w:szCs w:val="8"/>
              </w:rPr>
              <w:t xml:space="preserve"> Responsibilities</w:t>
            </w:r>
          </w:p>
        </w:tc>
        <w:tc>
          <w:tcPr>
            <w:tcW w:w="7237" w:type="dxa"/>
            <w:tcBorders>
              <w:bottom w:val="single" w:sz="4" w:space="0" w:color="auto"/>
            </w:tcBorders>
          </w:tcPr>
          <w:p w:rsidR="00FB7887" w:rsidRDefault="00FB7887" w:rsidP="0065189D">
            <w:pPr>
              <w:spacing w:before="80" w:after="80"/>
              <w:ind w:right="72"/>
              <w:jc w:val="both"/>
              <w:rPr>
                <w:rFonts w:ascii="Palatino" w:hAnsi="Palatino"/>
                <w:b/>
                <w:sz w:val="20"/>
                <w:szCs w:val="8"/>
              </w:rPr>
            </w:pPr>
            <w:r w:rsidRPr="00585A0F">
              <w:rPr>
                <w:rFonts w:ascii="Palatino" w:hAnsi="Palatino"/>
                <w:b/>
                <w:sz w:val="20"/>
                <w:szCs w:val="8"/>
              </w:rPr>
              <w:t>Admin. Executive / Programmer Assistance</w:t>
            </w:r>
          </w:p>
          <w:p w:rsidR="00FB7887" w:rsidRDefault="00FB7887" w:rsidP="0065189D">
            <w:pPr>
              <w:spacing w:before="80" w:after="80"/>
              <w:ind w:right="72"/>
              <w:jc w:val="both"/>
              <w:rPr>
                <w:rFonts w:ascii="Palatino" w:hAnsi="Palatino"/>
                <w:b/>
                <w:sz w:val="20"/>
                <w:szCs w:val="8"/>
              </w:rPr>
            </w:pPr>
          </w:p>
          <w:p w:rsidR="00FB7887" w:rsidRPr="00F059FF" w:rsidRDefault="00FB7887" w:rsidP="00BF1DC3">
            <w:pPr>
              <w:pStyle w:val="BodyText2"/>
              <w:numPr>
                <w:ilvl w:val="0"/>
                <w:numId w:val="5"/>
              </w:numPr>
              <w:spacing w:line="240" w:lineRule="auto"/>
              <w:jc w:val="left"/>
              <w:rPr>
                <w:rStyle w:val="bodytextsmall"/>
                <w:rFonts w:ascii="Palatino" w:hAnsi="Palatino"/>
                <w:sz w:val="20"/>
              </w:rPr>
            </w:pPr>
            <w:r w:rsidRPr="00F059FF">
              <w:rPr>
                <w:rStyle w:val="bodytextsmall"/>
                <w:rFonts w:ascii="Palatino" w:hAnsi="Palatino"/>
                <w:sz w:val="20"/>
              </w:rPr>
              <w:t>Dealing with head hunters for interviews of candidates</w:t>
            </w:r>
          </w:p>
          <w:p w:rsidR="00FB7887" w:rsidRDefault="00FB7887" w:rsidP="00BF1DC3">
            <w:pPr>
              <w:pStyle w:val="BodyText2"/>
              <w:numPr>
                <w:ilvl w:val="0"/>
                <w:numId w:val="5"/>
              </w:numPr>
              <w:spacing w:line="240" w:lineRule="auto"/>
              <w:jc w:val="left"/>
              <w:rPr>
                <w:rStyle w:val="bodytextsmall"/>
                <w:rFonts w:ascii="Palatino" w:hAnsi="Palatino"/>
                <w:sz w:val="20"/>
              </w:rPr>
            </w:pPr>
            <w:r w:rsidRPr="00F059FF">
              <w:rPr>
                <w:rStyle w:val="bodytextsmall"/>
                <w:rFonts w:ascii="Palatino" w:hAnsi="Palatino"/>
                <w:sz w:val="20"/>
              </w:rPr>
              <w:t xml:space="preserve"> Fulfilling p</w:t>
            </w:r>
            <w:r>
              <w:rPr>
                <w:rStyle w:val="bodytextsmall"/>
                <w:rFonts w:ascii="Palatino" w:hAnsi="Palatino"/>
                <w:sz w:val="20"/>
              </w:rPr>
              <w:t xml:space="preserve">rimary requirements as getting completion of </w:t>
            </w:r>
            <w:r w:rsidRPr="00F059FF">
              <w:rPr>
                <w:rStyle w:val="bodytextsmall"/>
                <w:rFonts w:ascii="Palatino" w:hAnsi="Palatino"/>
                <w:sz w:val="20"/>
              </w:rPr>
              <w:t>Interview Assessment Sheet, TA Form, conduction Aptitude Test and submitting al</w:t>
            </w:r>
            <w:r w:rsidR="00634184">
              <w:rPr>
                <w:rStyle w:val="bodytextsmall"/>
                <w:rFonts w:ascii="Palatino" w:hAnsi="Palatino"/>
                <w:sz w:val="20"/>
              </w:rPr>
              <w:t>l</w:t>
            </w:r>
            <w:r w:rsidRPr="00F059FF">
              <w:rPr>
                <w:rStyle w:val="bodytextsmall"/>
                <w:rFonts w:ascii="Palatino" w:hAnsi="Palatino"/>
                <w:sz w:val="20"/>
              </w:rPr>
              <w:t xml:space="preserve"> papers to concerned official</w:t>
            </w:r>
            <w:r>
              <w:rPr>
                <w:rStyle w:val="bodytextsmall"/>
                <w:rFonts w:ascii="Palatino" w:hAnsi="Palatino"/>
                <w:sz w:val="20"/>
              </w:rPr>
              <w:t>.</w:t>
            </w:r>
          </w:p>
          <w:p w:rsidR="00FB7887" w:rsidRPr="00F059FF" w:rsidRDefault="00FB7887" w:rsidP="00BF1DC3">
            <w:pPr>
              <w:pStyle w:val="BodyText2"/>
              <w:numPr>
                <w:ilvl w:val="0"/>
                <w:numId w:val="5"/>
              </w:numPr>
              <w:spacing w:line="240" w:lineRule="auto"/>
              <w:jc w:val="left"/>
              <w:rPr>
                <w:rStyle w:val="bodytextsmall"/>
                <w:rFonts w:ascii="Palatino" w:hAnsi="Palatino"/>
                <w:sz w:val="20"/>
              </w:rPr>
            </w:pPr>
            <w:r>
              <w:rPr>
                <w:rStyle w:val="bodytextsmall"/>
                <w:rFonts w:ascii="Palatino" w:hAnsi="Palatino"/>
                <w:sz w:val="20"/>
              </w:rPr>
              <w:t xml:space="preserve">Screening </w:t>
            </w:r>
            <w:r w:rsidRPr="0065189D">
              <w:rPr>
                <w:rStyle w:val="bodytextsmall"/>
                <w:rFonts w:ascii="Palatino" w:hAnsi="Palatino"/>
                <w:sz w:val="20"/>
              </w:rPr>
              <w:t>Resumes, Preliminary Interviewing, Short-listing and Conducting Technical Tests.</w:t>
            </w:r>
          </w:p>
          <w:p w:rsidR="00FB7887" w:rsidRPr="0065189D" w:rsidRDefault="00FB7887" w:rsidP="00BF1DC3">
            <w:pPr>
              <w:pStyle w:val="BodyText2"/>
              <w:numPr>
                <w:ilvl w:val="0"/>
                <w:numId w:val="5"/>
              </w:numPr>
              <w:spacing w:line="240" w:lineRule="auto"/>
              <w:jc w:val="left"/>
              <w:rPr>
                <w:rStyle w:val="bodytextsmall"/>
                <w:rFonts w:ascii="Palatino" w:hAnsi="Palatino"/>
                <w:sz w:val="20"/>
              </w:rPr>
            </w:pPr>
            <w:r w:rsidRPr="0065189D">
              <w:rPr>
                <w:rStyle w:val="bodytextsmall"/>
                <w:rFonts w:ascii="Palatino" w:hAnsi="Palatino"/>
                <w:sz w:val="20"/>
              </w:rPr>
              <w:t>Completing of all the joining and exit formalities of employees.</w:t>
            </w:r>
          </w:p>
          <w:p w:rsidR="00FB7887" w:rsidRPr="00F3136B" w:rsidRDefault="00FB7887" w:rsidP="00BF1DC3">
            <w:pPr>
              <w:pStyle w:val="BodyText2"/>
              <w:numPr>
                <w:ilvl w:val="0"/>
                <w:numId w:val="5"/>
              </w:numPr>
              <w:spacing w:line="240" w:lineRule="auto"/>
              <w:jc w:val="left"/>
              <w:rPr>
                <w:rFonts w:ascii="Palatino" w:hAnsi="Palatino"/>
                <w:sz w:val="20"/>
              </w:rPr>
            </w:pPr>
            <w:r w:rsidRPr="0065189D">
              <w:rPr>
                <w:rStyle w:val="bodytextsmall"/>
                <w:rFonts w:ascii="Palatino" w:hAnsi="Palatino"/>
                <w:sz w:val="20"/>
              </w:rPr>
              <w:t>Scheduling of interviews for shortlisted candidate</w:t>
            </w:r>
            <w:r>
              <w:rPr>
                <w:rStyle w:val="bodytextsmall"/>
                <w:rFonts w:ascii="Palatino" w:hAnsi="Palatino"/>
                <w:sz w:val="20"/>
              </w:rPr>
              <w:t>s.</w:t>
            </w:r>
          </w:p>
        </w:tc>
      </w:tr>
    </w:tbl>
    <w:p w:rsidR="00FB7887" w:rsidRDefault="00FB7887">
      <w:pPr>
        <w:spacing w:line="264" w:lineRule="auto"/>
        <w:jc w:val="both"/>
        <w:rPr>
          <w:rFonts w:ascii="Palatino" w:hAnsi="Palatino"/>
        </w:rPr>
      </w:pPr>
    </w:p>
    <w:tbl>
      <w:tblPr>
        <w:tblW w:w="9892" w:type="dxa"/>
        <w:tblInd w:w="116"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883"/>
        <w:gridCol w:w="5009"/>
      </w:tblGrid>
      <w:tr w:rsidR="00FB7887" w:rsidRPr="00A8756F" w:rsidTr="00D511BF">
        <w:trPr>
          <w:trHeight w:val="242"/>
        </w:trPr>
        <w:tc>
          <w:tcPr>
            <w:tcW w:w="9892" w:type="dxa"/>
            <w:gridSpan w:val="2"/>
            <w:shd w:val="clear" w:color="auto" w:fill="000080"/>
          </w:tcPr>
          <w:p w:rsidR="00FB7887" w:rsidRPr="00A8756F" w:rsidRDefault="00FB7887" w:rsidP="00503C15">
            <w:pPr>
              <w:rPr>
                <w:rFonts w:ascii="Palatino" w:hAnsi="Palatino"/>
                <w:b/>
                <w:bCs/>
                <w:color w:val="FFFFFF"/>
              </w:rPr>
            </w:pPr>
            <w:r w:rsidRPr="00C86E65">
              <w:rPr>
                <w:rFonts w:ascii="Palatino" w:hAnsi="Palatino"/>
                <w:b/>
                <w:bCs/>
                <w:color w:val="FFFFFF"/>
              </w:rPr>
              <w:t>Education</w:t>
            </w:r>
          </w:p>
        </w:tc>
      </w:tr>
      <w:tr w:rsidR="00FB7887" w:rsidRPr="00CF281C" w:rsidTr="00D511BF">
        <w:trPr>
          <w:trHeight w:val="240"/>
        </w:trPr>
        <w:tc>
          <w:tcPr>
            <w:tcW w:w="4883" w:type="dxa"/>
          </w:tcPr>
          <w:p w:rsidR="00FB7887" w:rsidRPr="00CF281C" w:rsidRDefault="00FB7887" w:rsidP="00606313">
            <w:pPr>
              <w:spacing w:before="80"/>
              <w:rPr>
                <w:rStyle w:val="bodytextsmall"/>
                <w:b/>
              </w:rPr>
            </w:pPr>
            <w:r w:rsidRPr="00CF281C">
              <w:rPr>
                <w:rStyle w:val="bodytextsmall"/>
                <w:rFonts w:ascii="Palatino" w:hAnsi="Palatino"/>
                <w:b/>
                <w:sz w:val="20"/>
              </w:rPr>
              <w:t>Masters in Computer Applications</w:t>
            </w:r>
          </w:p>
        </w:tc>
        <w:tc>
          <w:tcPr>
            <w:tcW w:w="5009" w:type="dxa"/>
          </w:tcPr>
          <w:p w:rsidR="00FB7887" w:rsidRPr="00CF281C" w:rsidRDefault="00FB7887" w:rsidP="00EB0B0F">
            <w:pPr>
              <w:spacing w:before="80"/>
              <w:rPr>
                <w:rStyle w:val="bodytextsmall"/>
              </w:rPr>
            </w:pPr>
            <w:proofErr w:type="spellStart"/>
            <w:smartTag w:uri="urn:schemas-microsoft-com:office:smarttags" w:element="place">
              <w:smartTag w:uri="urn:schemas-microsoft-com:office:smarttags" w:element="place">
                <w:r w:rsidRPr="00CF281C">
                  <w:rPr>
                    <w:rStyle w:val="bodytextsmall"/>
                    <w:rFonts w:ascii="Palatino" w:hAnsi="Palatino"/>
                    <w:sz w:val="20"/>
                  </w:rPr>
                  <w:t>Kurukshetra</w:t>
                </w:r>
              </w:smartTag>
              <w:smartTag w:uri="urn:schemas-microsoft-com:office:smarttags" w:element="place">
                <w:r w:rsidRPr="00CF281C">
                  <w:rPr>
                    <w:rStyle w:val="bodytextsmall"/>
                    <w:rFonts w:ascii="Palatino" w:hAnsi="Palatino"/>
                    <w:sz w:val="20"/>
                  </w:rPr>
                  <w:t>University</w:t>
                </w:r>
              </w:smartTag>
            </w:smartTag>
            <w:proofErr w:type="spellEnd"/>
            <w:r w:rsidRPr="00CF281C">
              <w:rPr>
                <w:rStyle w:val="bodytextsmall"/>
                <w:rFonts w:ascii="Palatino" w:hAnsi="Palatino"/>
                <w:sz w:val="20"/>
              </w:rPr>
              <w:t xml:space="preserve">        Haryana    </w:t>
            </w:r>
          </w:p>
        </w:tc>
      </w:tr>
      <w:tr w:rsidR="00FB7887" w:rsidRPr="00CF281C" w:rsidTr="00D511BF">
        <w:trPr>
          <w:trHeight w:val="256"/>
        </w:trPr>
        <w:tc>
          <w:tcPr>
            <w:tcW w:w="4883" w:type="dxa"/>
          </w:tcPr>
          <w:p w:rsidR="00FB7887" w:rsidRPr="00CF281C" w:rsidRDefault="00FB7887" w:rsidP="00606313">
            <w:pPr>
              <w:spacing w:before="80"/>
              <w:rPr>
                <w:rStyle w:val="bodytextsmall"/>
                <w:b/>
              </w:rPr>
            </w:pPr>
            <w:r w:rsidRPr="00CF281C">
              <w:rPr>
                <w:rStyle w:val="bodytextsmall"/>
                <w:rFonts w:ascii="Palatino" w:hAnsi="Palatino"/>
                <w:b/>
                <w:sz w:val="20"/>
              </w:rPr>
              <w:t>Bachelor’s in Arts with Mathematics</w:t>
            </w:r>
          </w:p>
        </w:tc>
        <w:tc>
          <w:tcPr>
            <w:tcW w:w="5009" w:type="dxa"/>
          </w:tcPr>
          <w:p w:rsidR="00FB7887" w:rsidRPr="00CF281C" w:rsidRDefault="00FB7887" w:rsidP="00606313">
            <w:pPr>
              <w:spacing w:before="80"/>
              <w:rPr>
                <w:rStyle w:val="bodytextsmall"/>
              </w:rPr>
            </w:pPr>
            <w:r w:rsidRPr="00CF281C">
              <w:rPr>
                <w:rStyle w:val="bodytextsmall"/>
                <w:rFonts w:ascii="Palatino" w:hAnsi="Palatino"/>
                <w:sz w:val="20"/>
              </w:rPr>
              <w:t xml:space="preserve">Punjab </w:t>
            </w:r>
            <w:proofErr w:type="spellStart"/>
            <w:r w:rsidRPr="00CF281C">
              <w:rPr>
                <w:rStyle w:val="bodytextsmall"/>
                <w:rFonts w:ascii="Palatino" w:hAnsi="Palatino"/>
                <w:sz w:val="20"/>
              </w:rPr>
              <w:t>University</w:t>
            </w:r>
            <w:r w:rsidRPr="0082552A">
              <w:rPr>
                <w:rStyle w:val="bodytextsmall"/>
                <w:rFonts w:ascii="Palatino" w:hAnsi="Palatino"/>
                <w:sz w:val="20"/>
              </w:rPr>
              <w:t>Chandigarh</w:t>
            </w:r>
            <w:proofErr w:type="spellEnd"/>
          </w:p>
        </w:tc>
      </w:tr>
    </w:tbl>
    <w:p w:rsidR="00FB7887" w:rsidRPr="00CF281C" w:rsidRDefault="00FB7887" w:rsidP="00327E49">
      <w:pPr>
        <w:spacing w:line="264" w:lineRule="auto"/>
        <w:jc w:val="both"/>
        <w:outlineLvl w:val="0"/>
        <w:rPr>
          <w:rStyle w:val="bodytextsmall"/>
          <w:sz w:val="20"/>
        </w:rPr>
      </w:pPr>
    </w:p>
    <w:sectPr w:rsidR="00FB7887" w:rsidRPr="00CF281C" w:rsidSect="00B75CCA">
      <w:endnotePr>
        <w:numFmt w:val="decimal"/>
      </w:endnotePr>
      <w:pgSz w:w="12240" w:h="15840"/>
      <w:pgMar w:top="907" w:right="1183" w:bottom="907"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E12"/>
    <w:multiLevelType w:val="hybridMultilevel"/>
    <w:tmpl w:val="172A08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D4672"/>
    <w:multiLevelType w:val="hybridMultilevel"/>
    <w:tmpl w:val="D436D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E3A5F"/>
    <w:multiLevelType w:val="hybridMultilevel"/>
    <w:tmpl w:val="FA7C0C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15049"/>
    <w:multiLevelType w:val="hybridMultilevel"/>
    <w:tmpl w:val="9518637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1C3B3F17"/>
    <w:multiLevelType w:val="hybridMultilevel"/>
    <w:tmpl w:val="100C0890"/>
    <w:lvl w:ilvl="0" w:tplc="F6E2C322">
      <w:start w:val="1"/>
      <w:numFmt w:val="bullet"/>
      <w:lvlText w:val=""/>
      <w:lvlJc w:val="left"/>
      <w:pPr>
        <w:tabs>
          <w:tab w:val="num" w:pos="648"/>
        </w:tabs>
        <w:ind w:left="648"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F77AE"/>
    <w:multiLevelType w:val="hybridMultilevel"/>
    <w:tmpl w:val="7AC092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A6202"/>
    <w:multiLevelType w:val="hybridMultilevel"/>
    <w:tmpl w:val="D6D41F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C11CF"/>
    <w:multiLevelType w:val="hybridMultilevel"/>
    <w:tmpl w:val="D35E7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D27CD"/>
    <w:multiLevelType w:val="hybridMultilevel"/>
    <w:tmpl w:val="40B260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6947A2"/>
    <w:multiLevelType w:val="hybridMultilevel"/>
    <w:tmpl w:val="8EA24AC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879A6"/>
    <w:multiLevelType w:val="hybridMultilevel"/>
    <w:tmpl w:val="E5684E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2F641E"/>
    <w:multiLevelType w:val="hybridMultilevel"/>
    <w:tmpl w:val="486CC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5422E4"/>
    <w:multiLevelType w:val="hybridMultilevel"/>
    <w:tmpl w:val="37DED0A2"/>
    <w:lvl w:ilvl="0" w:tplc="04090005">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697A31D1"/>
    <w:multiLevelType w:val="hybridMultilevel"/>
    <w:tmpl w:val="92264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33118"/>
    <w:multiLevelType w:val="hybridMultilevel"/>
    <w:tmpl w:val="54CC94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E370B"/>
    <w:multiLevelType w:val="hybridMultilevel"/>
    <w:tmpl w:val="C67C0C92"/>
    <w:lvl w:ilvl="0" w:tplc="04090005">
      <w:start w:val="1"/>
      <w:numFmt w:val="bullet"/>
      <w:lvlText w:val=""/>
      <w:lvlJc w:val="left"/>
      <w:pPr>
        <w:ind w:left="1074" w:hanging="360"/>
      </w:pPr>
      <w:rPr>
        <w:rFonts w:ascii="Wingdings" w:hAnsi="Wingdings"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10"/>
  </w:num>
  <w:num w:numId="2">
    <w:abstractNumId w:val="11"/>
  </w:num>
  <w:num w:numId="3">
    <w:abstractNumId w:val="0"/>
  </w:num>
  <w:num w:numId="4">
    <w:abstractNumId w:val="14"/>
  </w:num>
  <w:num w:numId="5">
    <w:abstractNumId w:val="5"/>
  </w:num>
  <w:num w:numId="6">
    <w:abstractNumId w:val="15"/>
  </w:num>
  <w:num w:numId="7">
    <w:abstractNumId w:val="12"/>
  </w:num>
  <w:num w:numId="8">
    <w:abstractNumId w:val="6"/>
  </w:num>
  <w:num w:numId="9">
    <w:abstractNumId w:val="9"/>
  </w:num>
  <w:num w:numId="10">
    <w:abstractNumId w:val="1"/>
  </w:num>
  <w:num w:numId="11">
    <w:abstractNumId w:val="8"/>
  </w:num>
  <w:num w:numId="12">
    <w:abstractNumId w:val="13"/>
  </w:num>
  <w:num w:numId="13">
    <w:abstractNumId w:val="7"/>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2"/>
  </w:compat>
  <w:rsids>
    <w:rsidRoot w:val="0033243F"/>
    <w:rsid w:val="00001A66"/>
    <w:rsid w:val="00011307"/>
    <w:rsid w:val="00011636"/>
    <w:rsid w:val="00013297"/>
    <w:rsid w:val="000252B9"/>
    <w:rsid w:val="000361A2"/>
    <w:rsid w:val="00042784"/>
    <w:rsid w:val="00045EAC"/>
    <w:rsid w:val="0005134C"/>
    <w:rsid w:val="00052558"/>
    <w:rsid w:val="0005407F"/>
    <w:rsid w:val="00057BC0"/>
    <w:rsid w:val="00060FBE"/>
    <w:rsid w:val="000751D1"/>
    <w:rsid w:val="000A086F"/>
    <w:rsid w:val="000A32BD"/>
    <w:rsid w:val="000A6573"/>
    <w:rsid w:val="000B15CC"/>
    <w:rsid w:val="000B3956"/>
    <w:rsid w:val="000B5869"/>
    <w:rsid w:val="000B7939"/>
    <w:rsid w:val="000D26AB"/>
    <w:rsid w:val="000D3407"/>
    <w:rsid w:val="000E4E9B"/>
    <w:rsid w:val="00103348"/>
    <w:rsid w:val="001065AF"/>
    <w:rsid w:val="00113AC4"/>
    <w:rsid w:val="00140BE5"/>
    <w:rsid w:val="00142BCA"/>
    <w:rsid w:val="00156D5A"/>
    <w:rsid w:val="001611CC"/>
    <w:rsid w:val="00165A8F"/>
    <w:rsid w:val="00173A56"/>
    <w:rsid w:val="00175B79"/>
    <w:rsid w:val="00182697"/>
    <w:rsid w:val="00191667"/>
    <w:rsid w:val="001A7718"/>
    <w:rsid w:val="001B45F9"/>
    <w:rsid w:val="001B4B85"/>
    <w:rsid w:val="001C1EE0"/>
    <w:rsid w:val="001E2B1E"/>
    <w:rsid w:val="001E6CE5"/>
    <w:rsid w:val="001E731B"/>
    <w:rsid w:val="001F49F5"/>
    <w:rsid w:val="001F4C7E"/>
    <w:rsid w:val="00200DEE"/>
    <w:rsid w:val="00204B6B"/>
    <w:rsid w:val="00212CA9"/>
    <w:rsid w:val="00234C84"/>
    <w:rsid w:val="00247F90"/>
    <w:rsid w:val="00251539"/>
    <w:rsid w:val="00274149"/>
    <w:rsid w:val="00283A0D"/>
    <w:rsid w:val="0029172B"/>
    <w:rsid w:val="002947E2"/>
    <w:rsid w:val="00297156"/>
    <w:rsid w:val="002C3551"/>
    <w:rsid w:val="002C4F63"/>
    <w:rsid w:val="002D56FD"/>
    <w:rsid w:val="002D79A3"/>
    <w:rsid w:val="002E1794"/>
    <w:rsid w:val="002E4784"/>
    <w:rsid w:val="00305FF5"/>
    <w:rsid w:val="00307E70"/>
    <w:rsid w:val="00325713"/>
    <w:rsid w:val="00327E49"/>
    <w:rsid w:val="0033243F"/>
    <w:rsid w:val="003435DA"/>
    <w:rsid w:val="00352655"/>
    <w:rsid w:val="00360840"/>
    <w:rsid w:val="00362178"/>
    <w:rsid w:val="0036432D"/>
    <w:rsid w:val="00371606"/>
    <w:rsid w:val="00384871"/>
    <w:rsid w:val="0038739E"/>
    <w:rsid w:val="0038747C"/>
    <w:rsid w:val="003916D5"/>
    <w:rsid w:val="00395DA4"/>
    <w:rsid w:val="003A3AEB"/>
    <w:rsid w:val="003A740E"/>
    <w:rsid w:val="003B54F9"/>
    <w:rsid w:val="003B5B03"/>
    <w:rsid w:val="003E4BB8"/>
    <w:rsid w:val="003E7C01"/>
    <w:rsid w:val="0040776B"/>
    <w:rsid w:val="00416F2F"/>
    <w:rsid w:val="0042057C"/>
    <w:rsid w:val="00427640"/>
    <w:rsid w:val="00430E28"/>
    <w:rsid w:val="00432339"/>
    <w:rsid w:val="00432711"/>
    <w:rsid w:val="004338F7"/>
    <w:rsid w:val="00441697"/>
    <w:rsid w:val="00451DE4"/>
    <w:rsid w:val="00465411"/>
    <w:rsid w:val="004718BD"/>
    <w:rsid w:val="00476AB4"/>
    <w:rsid w:val="004878CE"/>
    <w:rsid w:val="00490EDB"/>
    <w:rsid w:val="00493BF1"/>
    <w:rsid w:val="004A25E3"/>
    <w:rsid w:val="004A2628"/>
    <w:rsid w:val="004B6CDA"/>
    <w:rsid w:val="004C28CA"/>
    <w:rsid w:val="004C47F7"/>
    <w:rsid w:val="004C6AB8"/>
    <w:rsid w:val="004C70F5"/>
    <w:rsid w:val="004D494C"/>
    <w:rsid w:val="004D5E8B"/>
    <w:rsid w:val="004E0877"/>
    <w:rsid w:val="004E4420"/>
    <w:rsid w:val="004F536F"/>
    <w:rsid w:val="004F6257"/>
    <w:rsid w:val="00501804"/>
    <w:rsid w:val="005018D8"/>
    <w:rsid w:val="005035E5"/>
    <w:rsid w:val="00503C15"/>
    <w:rsid w:val="00514957"/>
    <w:rsid w:val="0053063A"/>
    <w:rsid w:val="00531DF7"/>
    <w:rsid w:val="00532EC9"/>
    <w:rsid w:val="00533D91"/>
    <w:rsid w:val="00540958"/>
    <w:rsid w:val="00541B84"/>
    <w:rsid w:val="00551B59"/>
    <w:rsid w:val="0056239B"/>
    <w:rsid w:val="005744DC"/>
    <w:rsid w:val="00581A8C"/>
    <w:rsid w:val="00582ABB"/>
    <w:rsid w:val="00585A0F"/>
    <w:rsid w:val="005D4443"/>
    <w:rsid w:val="005D55FF"/>
    <w:rsid w:val="005D7347"/>
    <w:rsid w:val="00600783"/>
    <w:rsid w:val="00606313"/>
    <w:rsid w:val="00607D0E"/>
    <w:rsid w:val="006116BB"/>
    <w:rsid w:val="00614CD8"/>
    <w:rsid w:val="00615783"/>
    <w:rsid w:val="00616FE8"/>
    <w:rsid w:val="00631685"/>
    <w:rsid w:val="00634184"/>
    <w:rsid w:val="00635020"/>
    <w:rsid w:val="00641153"/>
    <w:rsid w:val="00647454"/>
    <w:rsid w:val="0065189D"/>
    <w:rsid w:val="00652FA6"/>
    <w:rsid w:val="00671B22"/>
    <w:rsid w:val="006871F9"/>
    <w:rsid w:val="006902C3"/>
    <w:rsid w:val="006C296B"/>
    <w:rsid w:val="006D1214"/>
    <w:rsid w:val="006D1A50"/>
    <w:rsid w:val="006E1D31"/>
    <w:rsid w:val="006F2E8A"/>
    <w:rsid w:val="007222C1"/>
    <w:rsid w:val="00741814"/>
    <w:rsid w:val="00741A5D"/>
    <w:rsid w:val="00741C68"/>
    <w:rsid w:val="00755852"/>
    <w:rsid w:val="0076049E"/>
    <w:rsid w:val="00765ADE"/>
    <w:rsid w:val="00767BC6"/>
    <w:rsid w:val="0077159F"/>
    <w:rsid w:val="00772852"/>
    <w:rsid w:val="00775DEC"/>
    <w:rsid w:val="007768AA"/>
    <w:rsid w:val="007934D3"/>
    <w:rsid w:val="00795624"/>
    <w:rsid w:val="007B7E79"/>
    <w:rsid w:val="007C3A58"/>
    <w:rsid w:val="007D0C10"/>
    <w:rsid w:val="00803E64"/>
    <w:rsid w:val="00804277"/>
    <w:rsid w:val="00805A60"/>
    <w:rsid w:val="00807077"/>
    <w:rsid w:val="00811F94"/>
    <w:rsid w:val="00813F47"/>
    <w:rsid w:val="00817B3C"/>
    <w:rsid w:val="00820C32"/>
    <w:rsid w:val="0082552A"/>
    <w:rsid w:val="0084609C"/>
    <w:rsid w:val="0084699B"/>
    <w:rsid w:val="008504F8"/>
    <w:rsid w:val="00854B08"/>
    <w:rsid w:val="0085672A"/>
    <w:rsid w:val="0087666F"/>
    <w:rsid w:val="0089311F"/>
    <w:rsid w:val="008A056C"/>
    <w:rsid w:val="008C154A"/>
    <w:rsid w:val="00913A64"/>
    <w:rsid w:val="00915F0D"/>
    <w:rsid w:val="00925623"/>
    <w:rsid w:val="009344B1"/>
    <w:rsid w:val="00935965"/>
    <w:rsid w:val="009455A8"/>
    <w:rsid w:val="00952A62"/>
    <w:rsid w:val="009644F2"/>
    <w:rsid w:val="009762E1"/>
    <w:rsid w:val="00987BBC"/>
    <w:rsid w:val="009A5E37"/>
    <w:rsid w:val="009A6237"/>
    <w:rsid w:val="009B0302"/>
    <w:rsid w:val="009B5AAF"/>
    <w:rsid w:val="009B6925"/>
    <w:rsid w:val="009D0765"/>
    <w:rsid w:val="009D13F4"/>
    <w:rsid w:val="009E4A32"/>
    <w:rsid w:val="009F3BF8"/>
    <w:rsid w:val="00A01BAE"/>
    <w:rsid w:val="00A020AB"/>
    <w:rsid w:val="00A07E4B"/>
    <w:rsid w:val="00A3378A"/>
    <w:rsid w:val="00A34357"/>
    <w:rsid w:val="00A37B54"/>
    <w:rsid w:val="00A44D11"/>
    <w:rsid w:val="00A47248"/>
    <w:rsid w:val="00A613D2"/>
    <w:rsid w:val="00A615FC"/>
    <w:rsid w:val="00A6618F"/>
    <w:rsid w:val="00A74A97"/>
    <w:rsid w:val="00A840EA"/>
    <w:rsid w:val="00A85907"/>
    <w:rsid w:val="00A8756F"/>
    <w:rsid w:val="00AA1FE4"/>
    <w:rsid w:val="00AA4E85"/>
    <w:rsid w:val="00AB0913"/>
    <w:rsid w:val="00AE1A31"/>
    <w:rsid w:val="00AF3BC6"/>
    <w:rsid w:val="00B011E3"/>
    <w:rsid w:val="00B16FA5"/>
    <w:rsid w:val="00B21BFB"/>
    <w:rsid w:val="00B31B5D"/>
    <w:rsid w:val="00B34E99"/>
    <w:rsid w:val="00B35126"/>
    <w:rsid w:val="00B367B5"/>
    <w:rsid w:val="00B40695"/>
    <w:rsid w:val="00B46846"/>
    <w:rsid w:val="00B54124"/>
    <w:rsid w:val="00B550CC"/>
    <w:rsid w:val="00B55375"/>
    <w:rsid w:val="00B75CCA"/>
    <w:rsid w:val="00B80080"/>
    <w:rsid w:val="00B800DD"/>
    <w:rsid w:val="00B90959"/>
    <w:rsid w:val="00B9443F"/>
    <w:rsid w:val="00B97C16"/>
    <w:rsid w:val="00BB45C2"/>
    <w:rsid w:val="00BD074C"/>
    <w:rsid w:val="00BD40CB"/>
    <w:rsid w:val="00BD6E91"/>
    <w:rsid w:val="00BE3D16"/>
    <w:rsid w:val="00BE53B6"/>
    <w:rsid w:val="00BE64F3"/>
    <w:rsid w:val="00BF104F"/>
    <w:rsid w:val="00BF1DC3"/>
    <w:rsid w:val="00C05159"/>
    <w:rsid w:val="00C36D4E"/>
    <w:rsid w:val="00C43F12"/>
    <w:rsid w:val="00C57D10"/>
    <w:rsid w:val="00C60EB8"/>
    <w:rsid w:val="00C70F85"/>
    <w:rsid w:val="00C73A08"/>
    <w:rsid w:val="00C847B4"/>
    <w:rsid w:val="00C86E65"/>
    <w:rsid w:val="00C876AF"/>
    <w:rsid w:val="00CA267D"/>
    <w:rsid w:val="00CA2DF4"/>
    <w:rsid w:val="00CA3779"/>
    <w:rsid w:val="00CB2843"/>
    <w:rsid w:val="00CB6126"/>
    <w:rsid w:val="00CD54E4"/>
    <w:rsid w:val="00CD55F3"/>
    <w:rsid w:val="00CF281C"/>
    <w:rsid w:val="00D119F1"/>
    <w:rsid w:val="00D120C2"/>
    <w:rsid w:val="00D13860"/>
    <w:rsid w:val="00D30CB6"/>
    <w:rsid w:val="00D34A31"/>
    <w:rsid w:val="00D5032F"/>
    <w:rsid w:val="00D511BF"/>
    <w:rsid w:val="00D5310F"/>
    <w:rsid w:val="00D95CA2"/>
    <w:rsid w:val="00DA3EBB"/>
    <w:rsid w:val="00DA78C4"/>
    <w:rsid w:val="00DC474C"/>
    <w:rsid w:val="00DC5662"/>
    <w:rsid w:val="00DC6AF8"/>
    <w:rsid w:val="00DD40A2"/>
    <w:rsid w:val="00DE097B"/>
    <w:rsid w:val="00DE4D7B"/>
    <w:rsid w:val="00E13023"/>
    <w:rsid w:val="00E13A97"/>
    <w:rsid w:val="00E15BC9"/>
    <w:rsid w:val="00E24C15"/>
    <w:rsid w:val="00E2696C"/>
    <w:rsid w:val="00E30925"/>
    <w:rsid w:val="00E32026"/>
    <w:rsid w:val="00E332A4"/>
    <w:rsid w:val="00E55879"/>
    <w:rsid w:val="00E561E3"/>
    <w:rsid w:val="00E60574"/>
    <w:rsid w:val="00E6162A"/>
    <w:rsid w:val="00E63A3A"/>
    <w:rsid w:val="00E72702"/>
    <w:rsid w:val="00E74EFE"/>
    <w:rsid w:val="00E75035"/>
    <w:rsid w:val="00E77064"/>
    <w:rsid w:val="00E82EB0"/>
    <w:rsid w:val="00E922A3"/>
    <w:rsid w:val="00E94FDF"/>
    <w:rsid w:val="00EB0541"/>
    <w:rsid w:val="00EB0B0F"/>
    <w:rsid w:val="00EB74DB"/>
    <w:rsid w:val="00EC00BD"/>
    <w:rsid w:val="00EC3386"/>
    <w:rsid w:val="00ED0E2D"/>
    <w:rsid w:val="00ED0F84"/>
    <w:rsid w:val="00EE301D"/>
    <w:rsid w:val="00EE6920"/>
    <w:rsid w:val="00EF6A0C"/>
    <w:rsid w:val="00F059FF"/>
    <w:rsid w:val="00F0674A"/>
    <w:rsid w:val="00F25E8B"/>
    <w:rsid w:val="00F3136B"/>
    <w:rsid w:val="00F37AE4"/>
    <w:rsid w:val="00F40345"/>
    <w:rsid w:val="00F40F42"/>
    <w:rsid w:val="00F55879"/>
    <w:rsid w:val="00F567A3"/>
    <w:rsid w:val="00F60CFC"/>
    <w:rsid w:val="00F663C4"/>
    <w:rsid w:val="00F77E63"/>
    <w:rsid w:val="00FA32BA"/>
    <w:rsid w:val="00FB07B5"/>
    <w:rsid w:val="00FB7887"/>
    <w:rsid w:val="00FC0359"/>
    <w:rsid w:val="00FC382E"/>
    <w:rsid w:val="00FC5D20"/>
    <w:rsid w:val="00FD0FEE"/>
    <w:rsid w:val="00FD1FAA"/>
    <w:rsid w:val="00FD33B8"/>
    <w:rsid w:val="00FE075F"/>
    <w:rsid w:val="00FE0F5E"/>
    <w:rsid w:val="00FE680E"/>
    <w:rsid w:val="00FF74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D22ACD6"/>
  <w15:docId w15:val="{5F37571C-9FF0-4ED6-AF5A-70B4AAE6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539"/>
    <w:rPr>
      <w:sz w:val="24"/>
      <w:szCs w:val="24"/>
      <w:lang w:val="en-GB" w:eastAsia="en-US"/>
    </w:rPr>
  </w:style>
  <w:style w:type="paragraph" w:styleId="Heading1">
    <w:name w:val="heading 1"/>
    <w:basedOn w:val="Normal"/>
    <w:next w:val="Normal"/>
    <w:link w:val="Heading1Char"/>
    <w:uiPriority w:val="99"/>
    <w:qFormat/>
    <w:rsid w:val="00251539"/>
    <w:pPr>
      <w:keepNext/>
      <w:jc w:val="center"/>
      <w:outlineLvl w:val="0"/>
    </w:pPr>
    <w:rPr>
      <w:b/>
      <w:sz w:val="28"/>
      <w:u w:val="single"/>
    </w:rPr>
  </w:style>
  <w:style w:type="paragraph" w:styleId="Heading2">
    <w:name w:val="heading 2"/>
    <w:basedOn w:val="Normal"/>
    <w:next w:val="Normal"/>
    <w:link w:val="Heading2Char"/>
    <w:uiPriority w:val="99"/>
    <w:qFormat/>
    <w:rsid w:val="00251539"/>
    <w:pPr>
      <w:keepNext/>
      <w:spacing w:after="120"/>
      <w:jc w:val="both"/>
      <w:outlineLvl w:val="1"/>
    </w:pPr>
    <w:rPr>
      <w:rFonts w:ascii="Bookman Old Style"/>
      <w:b/>
      <w:sz w:val="22"/>
      <w:lang w:val="en-US"/>
    </w:rPr>
  </w:style>
  <w:style w:type="paragraph" w:styleId="Heading3">
    <w:name w:val="heading 3"/>
    <w:basedOn w:val="Normal"/>
    <w:next w:val="Normal"/>
    <w:link w:val="Heading3Char"/>
    <w:uiPriority w:val="99"/>
    <w:qFormat/>
    <w:rsid w:val="00251539"/>
    <w:pPr>
      <w:keepNext/>
      <w:jc w:val="center"/>
      <w:outlineLvl w:val="2"/>
    </w:pPr>
    <w:rPr>
      <w:b/>
      <w:sz w:val="20"/>
      <w:lang w:val="en-US"/>
    </w:rPr>
  </w:style>
  <w:style w:type="paragraph" w:styleId="Heading4">
    <w:name w:val="heading 4"/>
    <w:basedOn w:val="Normal"/>
    <w:next w:val="Normal"/>
    <w:link w:val="Heading4Char"/>
    <w:uiPriority w:val="99"/>
    <w:qFormat/>
    <w:rsid w:val="00251539"/>
    <w:pPr>
      <w:keepNext/>
      <w:spacing w:after="120"/>
      <w:jc w:val="center"/>
      <w:outlineLvl w:val="3"/>
    </w:pPr>
    <w:rPr>
      <w:rFonts w:ascii="Bookman Old Style"/>
      <w:b/>
      <w:sz w:val="22"/>
      <w:lang w:val="en-US"/>
    </w:rPr>
  </w:style>
  <w:style w:type="paragraph" w:styleId="Heading5">
    <w:name w:val="heading 5"/>
    <w:basedOn w:val="Normal"/>
    <w:next w:val="Normal"/>
    <w:link w:val="Heading5Char"/>
    <w:uiPriority w:val="99"/>
    <w:qFormat/>
    <w:rsid w:val="00251539"/>
    <w:pPr>
      <w:keepNext/>
      <w:spacing w:after="80" w:line="288" w:lineRule="auto"/>
      <w:ind w:left="-187"/>
      <w:jc w:val="both"/>
      <w:outlineLvl w:val="4"/>
    </w:pPr>
    <w:rPr>
      <w:rFonts w:ascii="Garamond"/>
      <w:b/>
      <w:sz w:val="20"/>
    </w:rPr>
  </w:style>
  <w:style w:type="paragraph" w:styleId="Heading6">
    <w:name w:val="heading 6"/>
    <w:basedOn w:val="Normal"/>
    <w:next w:val="Normal"/>
    <w:link w:val="Heading6Char"/>
    <w:uiPriority w:val="99"/>
    <w:qFormat/>
    <w:rsid w:val="00251539"/>
    <w:pPr>
      <w:keepNext/>
      <w:spacing w:before="120" w:line="264" w:lineRule="auto"/>
      <w:jc w:val="both"/>
      <w:outlineLvl w:val="5"/>
    </w:pPr>
    <w:rPr>
      <w:rFonts w:ascii="Arial"/>
      <w:b/>
      <w:i/>
      <w:sz w:val="22"/>
    </w:rPr>
  </w:style>
  <w:style w:type="paragraph" w:styleId="Heading7">
    <w:name w:val="heading 7"/>
    <w:basedOn w:val="Normal"/>
    <w:next w:val="Normal"/>
    <w:link w:val="Heading7Char"/>
    <w:uiPriority w:val="99"/>
    <w:qFormat/>
    <w:rsid w:val="00251539"/>
    <w:pPr>
      <w:keepNext/>
      <w:tabs>
        <w:tab w:val="right" w:pos="9432"/>
      </w:tabs>
      <w:ind w:right="-108"/>
      <w:jc w:val="both"/>
      <w:outlineLvl w:val="6"/>
    </w:pPr>
    <w:rPr>
      <w:rFonts w:ascii="Arial"/>
      <w:b/>
      <w:color w:val="FFFFFF"/>
      <w:sz w:val="22"/>
    </w:rPr>
  </w:style>
  <w:style w:type="paragraph" w:styleId="Heading8">
    <w:name w:val="heading 8"/>
    <w:basedOn w:val="Normal"/>
    <w:next w:val="Normal"/>
    <w:link w:val="Heading8Char"/>
    <w:uiPriority w:val="99"/>
    <w:qFormat/>
    <w:rsid w:val="00251539"/>
    <w:pPr>
      <w:keepNext/>
      <w:spacing w:line="264" w:lineRule="auto"/>
      <w:ind w:right="72"/>
      <w:outlineLvl w:val="7"/>
    </w:pPr>
    <w:rPr>
      <w:rFonts w:ascii="Arial" w:hAnsi="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852"/>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755852"/>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755852"/>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755852"/>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755852"/>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755852"/>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755852"/>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755852"/>
    <w:rPr>
      <w:rFonts w:ascii="Calibri" w:hAnsi="Calibri" w:cs="Times New Roman"/>
      <w:i/>
      <w:iCs/>
      <w:sz w:val="24"/>
      <w:szCs w:val="24"/>
      <w:lang w:val="en-GB"/>
    </w:rPr>
  </w:style>
  <w:style w:type="paragraph" w:styleId="BodyTextIndent">
    <w:name w:val="Body Text Indent"/>
    <w:basedOn w:val="Normal"/>
    <w:link w:val="BodyTextIndentChar"/>
    <w:uiPriority w:val="99"/>
    <w:rsid w:val="00251539"/>
    <w:pPr>
      <w:ind w:left="-180"/>
      <w:jc w:val="both"/>
    </w:pPr>
    <w:rPr>
      <w:rFonts w:ascii="Bookman Old Style"/>
      <w:sz w:val="22"/>
      <w:lang w:val="en-US"/>
    </w:rPr>
  </w:style>
  <w:style w:type="character" w:customStyle="1" w:styleId="BodyTextIndentChar">
    <w:name w:val="Body Text Indent Char"/>
    <w:basedOn w:val="DefaultParagraphFont"/>
    <w:link w:val="BodyTextIndent"/>
    <w:uiPriority w:val="99"/>
    <w:semiHidden/>
    <w:locked/>
    <w:rsid w:val="00755852"/>
    <w:rPr>
      <w:rFonts w:cs="Times New Roman"/>
      <w:sz w:val="24"/>
      <w:szCs w:val="24"/>
      <w:lang w:val="en-GB"/>
    </w:rPr>
  </w:style>
  <w:style w:type="paragraph" w:styleId="BodyTextIndent2">
    <w:name w:val="Body Text Indent 2"/>
    <w:basedOn w:val="Normal"/>
    <w:link w:val="BodyTextIndent2Char"/>
    <w:uiPriority w:val="99"/>
    <w:rsid w:val="00251539"/>
    <w:pPr>
      <w:spacing w:after="120" w:line="264" w:lineRule="auto"/>
      <w:ind w:left="-187"/>
      <w:jc w:val="both"/>
    </w:pPr>
    <w:rPr>
      <w:rFonts w:ascii="Bookman Old Style"/>
      <w:sz w:val="20"/>
      <w:lang w:val="en-US"/>
    </w:rPr>
  </w:style>
  <w:style w:type="character" w:customStyle="1" w:styleId="BodyTextIndent2Char">
    <w:name w:val="Body Text Indent 2 Char"/>
    <w:basedOn w:val="DefaultParagraphFont"/>
    <w:link w:val="BodyTextIndent2"/>
    <w:uiPriority w:val="99"/>
    <w:semiHidden/>
    <w:locked/>
    <w:rsid w:val="00755852"/>
    <w:rPr>
      <w:rFonts w:cs="Times New Roman"/>
      <w:sz w:val="24"/>
      <w:szCs w:val="24"/>
      <w:lang w:val="en-GB"/>
    </w:rPr>
  </w:style>
  <w:style w:type="paragraph" w:styleId="BodyText">
    <w:name w:val="Body Text"/>
    <w:basedOn w:val="Normal"/>
    <w:link w:val="BodyTextChar"/>
    <w:uiPriority w:val="99"/>
    <w:rsid w:val="00251539"/>
    <w:pPr>
      <w:spacing w:line="264" w:lineRule="auto"/>
      <w:jc w:val="both"/>
    </w:pPr>
    <w:rPr>
      <w:rFonts w:ascii="Garamond"/>
      <w:sz w:val="20"/>
    </w:rPr>
  </w:style>
  <w:style w:type="character" w:customStyle="1" w:styleId="BodyTextChar">
    <w:name w:val="Body Text Char"/>
    <w:basedOn w:val="DefaultParagraphFont"/>
    <w:link w:val="BodyText"/>
    <w:uiPriority w:val="99"/>
    <w:semiHidden/>
    <w:locked/>
    <w:rsid w:val="00755852"/>
    <w:rPr>
      <w:rFonts w:cs="Times New Roman"/>
      <w:sz w:val="24"/>
      <w:szCs w:val="24"/>
      <w:lang w:val="en-GB"/>
    </w:rPr>
  </w:style>
  <w:style w:type="paragraph" w:styleId="BodyTextIndent3">
    <w:name w:val="Body Text Indent 3"/>
    <w:basedOn w:val="Normal"/>
    <w:link w:val="BodyTextIndent3Char"/>
    <w:uiPriority w:val="99"/>
    <w:rsid w:val="00251539"/>
    <w:pPr>
      <w:tabs>
        <w:tab w:val="left" w:pos="180"/>
      </w:tabs>
      <w:spacing w:line="264" w:lineRule="auto"/>
      <w:ind w:left="180" w:hanging="180"/>
      <w:jc w:val="both"/>
    </w:pPr>
    <w:rPr>
      <w:rFonts w:ascii="Garamond"/>
      <w:sz w:val="20"/>
    </w:rPr>
  </w:style>
  <w:style w:type="character" w:customStyle="1" w:styleId="BodyTextIndent3Char">
    <w:name w:val="Body Text Indent 3 Char"/>
    <w:basedOn w:val="DefaultParagraphFont"/>
    <w:link w:val="BodyTextIndent3"/>
    <w:uiPriority w:val="99"/>
    <w:semiHidden/>
    <w:locked/>
    <w:rsid w:val="00755852"/>
    <w:rPr>
      <w:rFonts w:cs="Times New Roman"/>
      <w:sz w:val="16"/>
      <w:szCs w:val="16"/>
      <w:lang w:val="en-GB"/>
    </w:rPr>
  </w:style>
  <w:style w:type="paragraph" w:styleId="Header">
    <w:name w:val="header"/>
    <w:basedOn w:val="Normal"/>
    <w:link w:val="HeaderChar"/>
    <w:uiPriority w:val="99"/>
    <w:rsid w:val="00251539"/>
    <w:pPr>
      <w:tabs>
        <w:tab w:val="center" w:pos="4320"/>
        <w:tab w:val="right" w:pos="8640"/>
      </w:tabs>
    </w:pPr>
    <w:rPr>
      <w:sz w:val="20"/>
      <w:lang w:val="en-US"/>
    </w:rPr>
  </w:style>
  <w:style w:type="character" w:customStyle="1" w:styleId="HeaderChar">
    <w:name w:val="Header Char"/>
    <w:basedOn w:val="DefaultParagraphFont"/>
    <w:link w:val="Header"/>
    <w:uiPriority w:val="99"/>
    <w:semiHidden/>
    <w:locked/>
    <w:rsid w:val="00755852"/>
    <w:rPr>
      <w:rFonts w:cs="Times New Roman"/>
      <w:sz w:val="24"/>
      <w:szCs w:val="24"/>
      <w:lang w:val="en-GB"/>
    </w:rPr>
  </w:style>
  <w:style w:type="paragraph" w:styleId="List">
    <w:name w:val="List"/>
    <w:basedOn w:val="Normal"/>
    <w:uiPriority w:val="99"/>
    <w:rsid w:val="00251539"/>
    <w:pPr>
      <w:spacing w:line="360" w:lineRule="auto"/>
      <w:ind w:left="360" w:hanging="360"/>
      <w:jc w:val="both"/>
    </w:pPr>
    <w:rPr>
      <w:lang w:val="en-US"/>
    </w:rPr>
  </w:style>
  <w:style w:type="paragraph" w:customStyle="1" w:styleId="Numbering">
    <w:name w:val="Numbering"/>
    <w:basedOn w:val="Normal"/>
    <w:uiPriority w:val="99"/>
    <w:rsid w:val="00251539"/>
    <w:pPr>
      <w:tabs>
        <w:tab w:val="left" w:pos="397"/>
      </w:tabs>
      <w:spacing w:before="40" w:line="240" w:lineRule="atLeast"/>
      <w:ind w:left="397" w:hanging="397"/>
    </w:pPr>
    <w:rPr>
      <w:rFonts w:ascii="Arial"/>
      <w:sz w:val="20"/>
    </w:rPr>
  </w:style>
  <w:style w:type="paragraph" w:styleId="BodyText2">
    <w:name w:val="Body Text 2"/>
    <w:basedOn w:val="Normal"/>
    <w:link w:val="BodyText2Char"/>
    <w:rsid w:val="00251539"/>
    <w:pPr>
      <w:spacing w:line="264" w:lineRule="auto"/>
      <w:ind w:right="331"/>
      <w:jc w:val="both"/>
    </w:pPr>
    <w:rPr>
      <w:rFonts w:ascii="Arial"/>
      <w:sz w:val="22"/>
    </w:rPr>
  </w:style>
  <w:style w:type="character" w:customStyle="1" w:styleId="BodyText2Char">
    <w:name w:val="Body Text 2 Char"/>
    <w:basedOn w:val="DefaultParagraphFont"/>
    <w:link w:val="BodyText2"/>
    <w:locked/>
    <w:rsid w:val="00C57D10"/>
    <w:rPr>
      <w:rFonts w:ascii="Arial" w:cs="Times New Roman"/>
      <w:sz w:val="22"/>
      <w:lang w:val="en-GB"/>
    </w:rPr>
  </w:style>
  <w:style w:type="paragraph" w:styleId="BodyText3">
    <w:name w:val="Body Text 3"/>
    <w:basedOn w:val="Normal"/>
    <w:link w:val="BodyText3Char"/>
    <w:uiPriority w:val="99"/>
    <w:rsid w:val="00251539"/>
    <w:pPr>
      <w:spacing w:after="120" w:line="264" w:lineRule="auto"/>
      <w:ind w:right="324"/>
      <w:jc w:val="both"/>
    </w:pPr>
    <w:rPr>
      <w:rFonts w:ascii="Arial"/>
      <w:sz w:val="22"/>
    </w:rPr>
  </w:style>
  <w:style w:type="character" w:customStyle="1" w:styleId="BodyText3Char">
    <w:name w:val="Body Text 3 Char"/>
    <w:basedOn w:val="DefaultParagraphFont"/>
    <w:link w:val="BodyText3"/>
    <w:uiPriority w:val="99"/>
    <w:semiHidden/>
    <w:locked/>
    <w:rsid w:val="00755852"/>
    <w:rPr>
      <w:rFonts w:cs="Times New Roman"/>
      <w:sz w:val="16"/>
      <w:szCs w:val="16"/>
      <w:lang w:val="en-GB"/>
    </w:rPr>
  </w:style>
  <w:style w:type="character" w:customStyle="1" w:styleId="bodytextsmall">
    <w:name w:val="bodytextsmall"/>
    <w:basedOn w:val="DefaultParagraphFont"/>
    <w:rsid w:val="00251539"/>
    <w:rPr>
      <w:rFonts w:cs="Times New Roman"/>
    </w:rPr>
  </w:style>
  <w:style w:type="paragraph" w:styleId="DocumentMap">
    <w:name w:val="Document Map"/>
    <w:basedOn w:val="Normal"/>
    <w:link w:val="DocumentMapChar"/>
    <w:uiPriority w:val="99"/>
    <w:semiHidden/>
    <w:rsid w:val="0005407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55852"/>
    <w:rPr>
      <w:rFonts w:cs="Times New Roman"/>
      <w:sz w:val="2"/>
      <w:lang w:val="en-GB"/>
    </w:rPr>
  </w:style>
  <w:style w:type="paragraph" w:styleId="ListParagraph">
    <w:name w:val="List Paragraph"/>
    <w:basedOn w:val="Normal"/>
    <w:uiPriority w:val="99"/>
    <w:qFormat/>
    <w:rsid w:val="004F536F"/>
    <w:pPr>
      <w:ind w:left="720"/>
      <w:contextualSpacing/>
    </w:pPr>
  </w:style>
  <w:style w:type="paragraph" w:styleId="BalloonText">
    <w:name w:val="Balloon Text"/>
    <w:basedOn w:val="Normal"/>
    <w:link w:val="BalloonTextChar"/>
    <w:uiPriority w:val="99"/>
    <w:rsid w:val="00540958"/>
    <w:rPr>
      <w:rFonts w:ascii="Lucida Grande" w:hAnsi="Lucida Grande"/>
      <w:sz w:val="18"/>
      <w:szCs w:val="18"/>
    </w:rPr>
  </w:style>
  <w:style w:type="character" w:customStyle="1" w:styleId="BalloonTextChar">
    <w:name w:val="Balloon Text Char"/>
    <w:basedOn w:val="DefaultParagraphFont"/>
    <w:link w:val="BalloonText"/>
    <w:uiPriority w:val="99"/>
    <w:locked/>
    <w:rsid w:val="00540958"/>
    <w:rPr>
      <w:rFonts w:ascii="Lucida Grande" w:hAnsi="Lucida Grande" w:cs="Times New Roman"/>
      <w:sz w:val="18"/>
      <w:szCs w:val="18"/>
      <w:lang w:val="en-GB"/>
    </w:rPr>
  </w:style>
  <w:style w:type="character" w:styleId="Hyperlink">
    <w:name w:val="Hyperlink"/>
    <w:basedOn w:val="DefaultParagraphFont"/>
    <w:uiPriority w:val="99"/>
    <w:rsid w:val="00A8756F"/>
    <w:rPr>
      <w:rFonts w:cs="Times New Roman"/>
      <w:color w:val="0000FF"/>
      <w:u w:val="single"/>
    </w:rPr>
  </w:style>
  <w:style w:type="character" w:styleId="CommentReference">
    <w:name w:val="annotation reference"/>
    <w:basedOn w:val="DefaultParagraphFont"/>
    <w:uiPriority w:val="99"/>
    <w:rsid w:val="00C86E65"/>
    <w:rPr>
      <w:rFonts w:cs="Times New Roman"/>
      <w:sz w:val="18"/>
      <w:szCs w:val="18"/>
    </w:rPr>
  </w:style>
  <w:style w:type="paragraph" w:styleId="CommentText">
    <w:name w:val="annotation text"/>
    <w:basedOn w:val="Normal"/>
    <w:link w:val="CommentTextChar"/>
    <w:uiPriority w:val="99"/>
    <w:rsid w:val="00C86E65"/>
    <w:pPr>
      <w:spacing w:after="200"/>
    </w:pPr>
    <w:rPr>
      <w:rFonts w:ascii="Calibri" w:hAnsi="Calibri"/>
      <w:lang w:val="en-US"/>
    </w:rPr>
  </w:style>
  <w:style w:type="character" w:customStyle="1" w:styleId="CommentTextChar">
    <w:name w:val="Comment Text Char"/>
    <w:basedOn w:val="DefaultParagraphFont"/>
    <w:link w:val="CommentText"/>
    <w:uiPriority w:val="99"/>
    <w:locked/>
    <w:rsid w:val="00C86E65"/>
    <w:rPr>
      <w:rFonts w:ascii="Calibri" w:hAnsi="Calibri" w:cs="Times New Roman"/>
    </w:rPr>
  </w:style>
  <w:style w:type="paragraph" w:styleId="CommentSubject">
    <w:name w:val="annotation subject"/>
    <w:basedOn w:val="CommentText"/>
    <w:next w:val="CommentText"/>
    <w:link w:val="CommentSubjectChar"/>
    <w:uiPriority w:val="99"/>
    <w:rsid w:val="00274149"/>
    <w:pPr>
      <w:spacing w:after="0"/>
    </w:pPr>
    <w:rPr>
      <w:rFonts w:ascii="Times New Roman" w:hAnsi="Times New Roman"/>
      <w:b/>
      <w:bCs/>
      <w:sz w:val="20"/>
      <w:szCs w:val="20"/>
      <w:lang w:val="en-GB"/>
    </w:rPr>
  </w:style>
  <w:style w:type="character" w:customStyle="1" w:styleId="CommentSubjectChar">
    <w:name w:val="Comment Subject Char"/>
    <w:basedOn w:val="CommentTextChar"/>
    <w:link w:val="CommentSubject"/>
    <w:uiPriority w:val="99"/>
    <w:locked/>
    <w:rsid w:val="00274149"/>
    <w:rPr>
      <w:rFonts w:ascii="Calibri" w:hAnsi="Calibri" w:cs="Times New Roman"/>
      <w:b/>
      <w:bCs/>
      <w:sz w:val="20"/>
      <w:szCs w:val="20"/>
      <w:lang w:val="en-GB"/>
    </w:rPr>
  </w:style>
  <w:style w:type="character" w:styleId="FollowedHyperlink">
    <w:name w:val="FollowedHyperlink"/>
    <w:basedOn w:val="DefaultParagraphFont"/>
    <w:uiPriority w:val="99"/>
    <w:rsid w:val="00767BC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3298">
      <w:marLeft w:val="0"/>
      <w:marRight w:val="0"/>
      <w:marTop w:val="0"/>
      <w:marBottom w:val="0"/>
      <w:divBdr>
        <w:top w:val="none" w:sz="0" w:space="0" w:color="auto"/>
        <w:left w:val="none" w:sz="0" w:space="0" w:color="auto"/>
        <w:bottom w:val="none" w:sz="0" w:space="0" w:color="auto"/>
        <w:right w:val="none" w:sz="0" w:space="0" w:color="auto"/>
      </w:divBdr>
      <w:divsChild>
        <w:div w:id="1705053303">
          <w:marLeft w:val="0"/>
          <w:marRight w:val="0"/>
          <w:marTop w:val="0"/>
          <w:marBottom w:val="0"/>
          <w:divBdr>
            <w:top w:val="none" w:sz="0" w:space="0" w:color="auto"/>
            <w:left w:val="none" w:sz="0" w:space="0" w:color="auto"/>
            <w:bottom w:val="none" w:sz="0" w:space="0" w:color="auto"/>
            <w:right w:val="none" w:sz="0" w:space="0" w:color="auto"/>
          </w:divBdr>
          <w:divsChild>
            <w:div w:id="1705053296">
              <w:marLeft w:val="0"/>
              <w:marRight w:val="0"/>
              <w:marTop w:val="0"/>
              <w:marBottom w:val="0"/>
              <w:divBdr>
                <w:top w:val="none" w:sz="0" w:space="0" w:color="auto"/>
                <w:left w:val="none" w:sz="0" w:space="0" w:color="auto"/>
                <w:bottom w:val="none" w:sz="0" w:space="0" w:color="auto"/>
                <w:right w:val="none" w:sz="0" w:space="0" w:color="auto"/>
              </w:divBdr>
              <w:divsChild>
                <w:div w:id="1705053302">
                  <w:marLeft w:val="0"/>
                  <w:marRight w:val="0"/>
                  <w:marTop w:val="0"/>
                  <w:marBottom w:val="0"/>
                  <w:divBdr>
                    <w:top w:val="none" w:sz="0" w:space="0" w:color="auto"/>
                    <w:left w:val="none" w:sz="0" w:space="0" w:color="auto"/>
                    <w:bottom w:val="none" w:sz="0" w:space="0" w:color="auto"/>
                    <w:right w:val="none" w:sz="0" w:space="0" w:color="auto"/>
                  </w:divBdr>
                  <w:divsChild>
                    <w:div w:id="1705053291">
                      <w:marLeft w:val="0"/>
                      <w:marRight w:val="0"/>
                      <w:marTop w:val="0"/>
                      <w:marBottom w:val="0"/>
                      <w:divBdr>
                        <w:top w:val="none" w:sz="0" w:space="0" w:color="auto"/>
                        <w:left w:val="none" w:sz="0" w:space="0" w:color="auto"/>
                        <w:bottom w:val="none" w:sz="0" w:space="0" w:color="auto"/>
                        <w:right w:val="none" w:sz="0" w:space="0" w:color="auto"/>
                      </w:divBdr>
                      <w:divsChild>
                        <w:div w:id="1705053293">
                          <w:marLeft w:val="0"/>
                          <w:marRight w:val="0"/>
                          <w:marTop w:val="0"/>
                          <w:marBottom w:val="0"/>
                          <w:divBdr>
                            <w:top w:val="none" w:sz="0" w:space="0" w:color="auto"/>
                            <w:left w:val="none" w:sz="0" w:space="0" w:color="auto"/>
                            <w:bottom w:val="none" w:sz="0" w:space="0" w:color="auto"/>
                            <w:right w:val="none" w:sz="0" w:space="0" w:color="auto"/>
                          </w:divBdr>
                          <w:divsChild>
                            <w:div w:id="17050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053300">
      <w:marLeft w:val="0"/>
      <w:marRight w:val="0"/>
      <w:marTop w:val="0"/>
      <w:marBottom w:val="0"/>
      <w:divBdr>
        <w:top w:val="none" w:sz="0" w:space="0" w:color="auto"/>
        <w:left w:val="none" w:sz="0" w:space="0" w:color="auto"/>
        <w:bottom w:val="none" w:sz="0" w:space="0" w:color="auto"/>
        <w:right w:val="none" w:sz="0" w:space="0" w:color="auto"/>
      </w:divBdr>
      <w:divsChild>
        <w:div w:id="1705053297">
          <w:marLeft w:val="0"/>
          <w:marRight w:val="0"/>
          <w:marTop w:val="0"/>
          <w:marBottom w:val="0"/>
          <w:divBdr>
            <w:top w:val="none" w:sz="0" w:space="0" w:color="auto"/>
            <w:left w:val="none" w:sz="0" w:space="0" w:color="auto"/>
            <w:bottom w:val="none" w:sz="0" w:space="0" w:color="auto"/>
            <w:right w:val="none" w:sz="0" w:space="0" w:color="auto"/>
          </w:divBdr>
          <w:divsChild>
            <w:div w:id="1705053294">
              <w:marLeft w:val="0"/>
              <w:marRight w:val="0"/>
              <w:marTop w:val="0"/>
              <w:marBottom w:val="0"/>
              <w:divBdr>
                <w:top w:val="none" w:sz="0" w:space="0" w:color="auto"/>
                <w:left w:val="none" w:sz="0" w:space="0" w:color="auto"/>
                <w:bottom w:val="none" w:sz="0" w:space="0" w:color="auto"/>
                <w:right w:val="none" w:sz="0" w:space="0" w:color="auto"/>
              </w:divBdr>
              <w:divsChild>
                <w:div w:id="1705053304">
                  <w:marLeft w:val="0"/>
                  <w:marRight w:val="0"/>
                  <w:marTop w:val="0"/>
                  <w:marBottom w:val="0"/>
                  <w:divBdr>
                    <w:top w:val="none" w:sz="0" w:space="0" w:color="auto"/>
                    <w:left w:val="none" w:sz="0" w:space="0" w:color="auto"/>
                    <w:bottom w:val="none" w:sz="0" w:space="0" w:color="auto"/>
                    <w:right w:val="none" w:sz="0" w:space="0" w:color="auto"/>
                  </w:divBdr>
                  <w:divsChild>
                    <w:div w:id="1705053295">
                      <w:marLeft w:val="0"/>
                      <w:marRight w:val="0"/>
                      <w:marTop w:val="0"/>
                      <w:marBottom w:val="0"/>
                      <w:divBdr>
                        <w:top w:val="none" w:sz="0" w:space="0" w:color="auto"/>
                        <w:left w:val="none" w:sz="0" w:space="0" w:color="auto"/>
                        <w:bottom w:val="none" w:sz="0" w:space="0" w:color="auto"/>
                        <w:right w:val="none" w:sz="0" w:space="0" w:color="auto"/>
                      </w:divBdr>
                      <w:divsChild>
                        <w:div w:id="1705053292">
                          <w:marLeft w:val="0"/>
                          <w:marRight w:val="0"/>
                          <w:marTop w:val="0"/>
                          <w:marBottom w:val="0"/>
                          <w:divBdr>
                            <w:top w:val="none" w:sz="0" w:space="0" w:color="auto"/>
                            <w:left w:val="none" w:sz="0" w:space="0" w:color="auto"/>
                            <w:bottom w:val="none" w:sz="0" w:space="0" w:color="auto"/>
                            <w:right w:val="none" w:sz="0" w:space="0" w:color="auto"/>
                          </w:divBdr>
                          <w:divsChild>
                            <w:div w:id="17050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ADBD-B3C7-45D7-B4A1-923009C3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Nokia Siemens Networks</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Bharti Satya</dc:creator>
  <cp:lastModifiedBy>Admin</cp:lastModifiedBy>
  <cp:revision>5</cp:revision>
  <cp:lastPrinted>2016-06-01T10:31:00Z</cp:lastPrinted>
  <dcterms:created xsi:type="dcterms:W3CDTF">2019-04-20T15:22:00Z</dcterms:created>
  <dcterms:modified xsi:type="dcterms:W3CDTF">2019-04-23T07:15:00Z</dcterms:modified>
</cp:coreProperties>
</file>