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A4338" w14:textId="1290DA2D" w:rsidR="009E4044" w:rsidRPr="00E83FF3" w:rsidRDefault="00D63A0B" w:rsidP="00D63A0B">
      <w:pPr>
        <w:pStyle w:val="Standard"/>
        <w:ind w:left="2160" w:firstLine="72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83FF3">
        <w:rPr>
          <w:rFonts w:asciiTheme="minorHAnsi" w:hAnsiTheme="minorHAnsi" w:cstheme="minorHAnsi"/>
          <w:b/>
          <w:color w:val="auto"/>
          <w:sz w:val="20"/>
          <w:szCs w:val="20"/>
        </w:rPr>
        <w:t xml:space="preserve">  </w:t>
      </w:r>
    </w:p>
    <w:p w14:paraId="48FFF04C" w14:textId="0F0692E3" w:rsidR="001C2181" w:rsidRPr="00E83FF3" w:rsidRDefault="00A55397" w:rsidP="00D63A0B">
      <w:pPr>
        <w:pStyle w:val="Standard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E83FF3">
        <w:rPr>
          <w:rFonts w:ascii="Arial" w:hAnsi="Arial" w:cs="Arial"/>
          <w:b/>
          <w:color w:val="auto"/>
          <w:sz w:val="20"/>
          <w:szCs w:val="20"/>
        </w:rPr>
        <w:t>Leveraging more than</w:t>
      </w:r>
      <w:r w:rsidR="00957E22" w:rsidRPr="00E83FF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2669C" w:rsidRPr="00E83FF3">
        <w:rPr>
          <w:rFonts w:ascii="Arial" w:hAnsi="Arial" w:cs="Arial"/>
          <w:b/>
          <w:color w:val="auto"/>
          <w:sz w:val="20"/>
          <w:szCs w:val="20"/>
        </w:rPr>
        <w:t>6</w:t>
      </w:r>
      <w:r w:rsidR="00D551D8" w:rsidRPr="00E83FF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F6E11" w:rsidRPr="00E83FF3">
        <w:rPr>
          <w:rFonts w:ascii="Arial" w:hAnsi="Arial" w:cs="Arial"/>
          <w:b/>
          <w:color w:val="auto"/>
          <w:sz w:val="20"/>
          <w:szCs w:val="20"/>
        </w:rPr>
        <w:t>y</w:t>
      </w:r>
      <w:r w:rsidRPr="00E83FF3">
        <w:rPr>
          <w:rFonts w:ascii="Arial" w:hAnsi="Arial" w:cs="Arial"/>
          <w:b/>
          <w:color w:val="auto"/>
          <w:sz w:val="20"/>
          <w:szCs w:val="20"/>
        </w:rPr>
        <w:t>ea</w:t>
      </w:r>
      <w:r w:rsidR="001A4ECA" w:rsidRPr="00E83FF3">
        <w:rPr>
          <w:rFonts w:ascii="Arial" w:hAnsi="Arial" w:cs="Arial"/>
          <w:b/>
          <w:color w:val="auto"/>
          <w:sz w:val="20"/>
          <w:szCs w:val="20"/>
        </w:rPr>
        <w:t>rs</w:t>
      </w:r>
      <w:r w:rsidRPr="00E83FF3">
        <w:rPr>
          <w:rFonts w:ascii="Arial" w:hAnsi="Arial" w:cs="Arial"/>
          <w:b/>
          <w:color w:val="auto"/>
          <w:sz w:val="20"/>
          <w:szCs w:val="20"/>
        </w:rPr>
        <w:t xml:space="preserve"> of</w:t>
      </w:r>
      <w:r w:rsidR="00D551D8" w:rsidRPr="00E83FF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E83FF3">
        <w:rPr>
          <w:rFonts w:ascii="Arial" w:hAnsi="Arial" w:cs="Arial"/>
          <w:b/>
          <w:color w:val="auto"/>
          <w:sz w:val="20"/>
          <w:szCs w:val="20"/>
        </w:rPr>
        <w:t>e</w:t>
      </w:r>
      <w:r w:rsidR="00D551D8" w:rsidRPr="00E83FF3">
        <w:rPr>
          <w:rFonts w:ascii="Arial" w:hAnsi="Arial" w:cs="Arial"/>
          <w:b/>
          <w:color w:val="auto"/>
          <w:sz w:val="20"/>
          <w:szCs w:val="20"/>
        </w:rPr>
        <w:t>xp</w:t>
      </w:r>
      <w:r w:rsidR="00957E22" w:rsidRPr="00E83FF3">
        <w:rPr>
          <w:rFonts w:ascii="Arial" w:hAnsi="Arial" w:cs="Arial"/>
          <w:b/>
          <w:color w:val="auto"/>
          <w:sz w:val="20"/>
          <w:szCs w:val="20"/>
        </w:rPr>
        <w:t>er</w:t>
      </w:r>
      <w:r w:rsidRPr="00E83FF3">
        <w:rPr>
          <w:rFonts w:ascii="Arial" w:hAnsi="Arial" w:cs="Arial"/>
          <w:b/>
          <w:color w:val="auto"/>
          <w:sz w:val="20"/>
          <w:szCs w:val="20"/>
        </w:rPr>
        <w:t xml:space="preserve">tise </w:t>
      </w:r>
      <w:r w:rsidR="00D551D8" w:rsidRPr="00E83FF3">
        <w:rPr>
          <w:rFonts w:ascii="Arial" w:hAnsi="Arial" w:cs="Arial"/>
          <w:b/>
          <w:color w:val="auto"/>
          <w:sz w:val="20"/>
          <w:szCs w:val="20"/>
        </w:rPr>
        <w:t xml:space="preserve">in </w:t>
      </w:r>
      <w:r w:rsidR="001C2181" w:rsidRPr="00E83FF3">
        <w:rPr>
          <w:rFonts w:ascii="Arial" w:hAnsi="Arial" w:cs="Arial"/>
          <w:b/>
          <w:sz w:val="20"/>
          <w:szCs w:val="20"/>
        </w:rPr>
        <w:t xml:space="preserve">Market Research, Data Analysis, Business consulting, Competitive Bench marking, Market Sizing, Strategic recommendation, Qualitative </w:t>
      </w:r>
      <w:r w:rsidR="00E042DE" w:rsidRPr="00E83FF3">
        <w:rPr>
          <w:rFonts w:ascii="Arial" w:hAnsi="Arial" w:cs="Arial"/>
          <w:b/>
          <w:sz w:val="20"/>
          <w:szCs w:val="20"/>
        </w:rPr>
        <w:t xml:space="preserve">&amp; </w:t>
      </w:r>
      <w:r w:rsidR="004117F8" w:rsidRPr="00E83FF3">
        <w:rPr>
          <w:rFonts w:ascii="Arial" w:hAnsi="Arial" w:cs="Arial"/>
          <w:b/>
          <w:sz w:val="20"/>
          <w:szCs w:val="20"/>
        </w:rPr>
        <w:t xml:space="preserve">Quantitively </w:t>
      </w:r>
      <w:r w:rsidR="001C2181" w:rsidRPr="00E83FF3">
        <w:rPr>
          <w:rFonts w:ascii="Arial" w:hAnsi="Arial" w:cs="Arial"/>
          <w:b/>
          <w:sz w:val="20"/>
          <w:szCs w:val="20"/>
        </w:rPr>
        <w:t>research</w:t>
      </w:r>
      <w:r w:rsidRPr="00E83FF3">
        <w:rPr>
          <w:rFonts w:ascii="Arial" w:hAnsi="Arial" w:cs="Arial"/>
          <w:b/>
          <w:sz w:val="20"/>
          <w:szCs w:val="20"/>
        </w:rPr>
        <w:t xml:space="preserve"> to guide clients on action plans that drive long term benefits</w:t>
      </w:r>
      <w:r w:rsidR="00D50818" w:rsidRPr="00E83FF3">
        <w:rPr>
          <w:rFonts w:ascii="Arial" w:hAnsi="Arial" w:cs="Arial"/>
          <w:b/>
          <w:sz w:val="20"/>
          <w:szCs w:val="20"/>
        </w:rPr>
        <w:t>.</w:t>
      </w:r>
    </w:p>
    <w:p w14:paraId="1DB26668" w14:textId="3539B4ED" w:rsidR="00405787" w:rsidRPr="00E83FF3" w:rsidRDefault="00405787" w:rsidP="00D63A0B">
      <w:pPr>
        <w:pStyle w:val="Standard"/>
        <w:rPr>
          <w:rFonts w:ascii="Arial" w:hAnsi="Arial" w:cs="Arial"/>
          <w:color w:val="auto"/>
          <w:sz w:val="20"/>
          <w:szCs w:val="20"/>
        </w:rPr>
      </w:pPr>
    </w:p>
    <w:p w14:paraId="01DEA7DE" w14:textId="77777777" w:rsidR="00055B31" w:rsidRPr="00E83FF3" w:rsidRDefault="00055B31" w:rsidP="00D63A0B">
      <w:pPr>
        <w:pStyle w:val="Standard"/>
        <w:rPr>
          <w:rFonts w:ascii="Arial" w:hAnsi="Arial" w:cs="Arial"/>
          <w:color w:val="auto"/>
          <w:sz w:val="20"/>
          <w:szCs w:val="2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407C4A" w:rsidRPr="00E83FF3" w14:paraId="4BAC8172" w14:textId="77777777" w:rsidTr="00055B31">
        <w:trPr>
          <w:trHeight w:val="285"/>
        </w:trPr>
        <w:tc>
          <w:tcPr>
            <w:tcW w:w="9527" w:type="dxa"/>
            <w:shd w:val="clear" w:color="auto" w:fill="D9D9D9"/>
          </w:tcPr>
          <w:p w14:paraId="600F729B" w14:textId="77777777" w:rsidR="00407C4A" w:rsidRPr="00E83FF3" w:rsidRDefault="00564993" w:rsidP="00564993">
            <w:pPr>
              <w:pStyle w:val="Standard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E83FF3">
              <w:rPr>
                <w:rFonts w:ascii="Arial" w:hAnsi="Arial" w:cs="Arial"/>
                <w:b/>
                <w:sz w:val="20"/>
                <w:szCs w:val="20"/>
                <w:lang w:val="en-IN"/>
              </w:rPr>
              <w:t xml:space="preserve">Profile Summary </w:t>
            </w:r>
          </w:p>
        </w:tc>
      </w:tr>
    </w:tbl>
    <w:p w14:paraId="438FC92F" w14:textId="77777777" w:rsidR="00055B31" w:rsidRPr="00E83FF3" w:rsidRDefault="00055B31" w:rsidP="00927F2A">
      <w:pPr>
        <w:pStyle w:val="Standard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69D9D9E6" w14:textId="7E05E785" w:rsidR="00F63877" w:rsidRPr="00E83FF3" w:rsidRDefault="00F63877" w:rsidP="00F63877">
      <w:pPr>
        <w:pStyle w:val="Standard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83FF3">
        <w:rPr>
          <w:rFonts w:ascii="Arial" w:hAnsi="Arial" w:cs="Arial"/>
          <w:color w:val="auto"/>
          <w:sz w:val="20"/>
          <w:szCs w:val="20"/>
        </w:rPr>
        <w:t xml:space="preserve">Conducting quantitative analysis &amp; qualitative analysis across the industry and supporting the clients with competitive intelligence, business research, analysis, industry insights to influence strategic decision. </w:t>
      </w:r>
    </w:p>
    <w:p w14:paraId="65892B43" w14:textId="77777777" w:rsidR="00F63877" w:rsidRPr="00E83FF3" w:rsidRDefault="00F63877" w:rsidP="00F63877">
      <w:pPr>
        <w:pStyle w:val="Standard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3D41105D" w14:textId="6213790C" w:rsidR="00055B31" w:rsidRPr="00E83FF3" w:rsidRDefault="00F63877" w:rsidP="00446CAB">
      <w:pPr>
        <w:pStyle w:val="Standard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83FF3">
        <w:rPr>
          <w:rFonts w:ascii="Arial" w:hAnsi="Arial" w:cs="Arial"/>
          <w:color w:val="auto"/>
          <w:sz w:val="20"/>
          <w:szCs w:val="20"/>
        </w:rPr>
        <w:t>Key competencies include industry vertical analysis, value chain analysis, competitive analysis, company profiles, executive summaries, forecasting of the market, megatrends, micro trends, growth drivers and barrier, macro-economic trends, market sizing, supplier analysis, Procurement intelligence, SWOT analysis, providing go-to-market strategy by developing strategic insights/outcomes.</w:t>
      </w:r>
    </w:p>
    <w:p w14:paraId="458FBADA" w14:textId="77777777" w:rsidR="00446CAB" w:rsidRPr="00E83FF3" w:rsidRDefault="00446CAB" w:rsidP="00446CAB">
      <w:pPr>
        <w:pStyle w:val="ListParagraph"/>
        <w:rPr>
          <w:rFonts w:ascii="Arial" w:hAnsi="Arial" w:cs="Arial"/>
          <w:color w:val="auto"/>
          <w:sz w:val="20"/>
          <w:szCs w:val="20"/>
        </w:rPr>
      </w:pPr>
    </w:p>
    <w:p w14:paraId="6E182611" w14:textId="77777777" w:rsidR="00405787" w:rsidRPr="00E83FF3" w:rsidRDefault="00405787">
      <w:pPr>
        <w:pStyle w:val="Standard"/>
        <w:rPr>
          <w:rFonts w:ascii="Arial" w:hAnsi="Arial" w:cs="Arial"/>
          <w:color w:val="auto"/>
          <w:sz w:val="20"/>
          <w:szCs w:val="2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407C4A" w:rsidRPr="00E83FF3" w14:paraId="59B5F937" w14:textId="77777777" w:rsidTr="00055B31">
        <w:trPr>
          <w:trHeight w:val="285"/>
        </w:trPr>
        <w:tc>
          <w:tcPr>
            <w:tcW w:w="9527" w:type="dxa"/>
            <w:shd w:val="clear" w:color="auto" w:fill="D9D9D9"/>
          </w:tcPr>
          <w:p w14:paraId="2F7940C1" w14:textId="382FA0FD" w:rsidR="00407C4A" w:rsidRPr="00E83FF3" w:rsidRDefault="004735B0" w:rsidP="00564993">
            <w:pPr>
              <w:pStyle w:val="Standard"/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83FF3">
              <w:rPr>
                <w:rFonts w:ascii="Arial" w:hAnsi="Arial" w:cs="Arial"/>
                <w:b/>
                <w:color w:val="auto"/>
                <w:sz w:val="20"/>
                <w:szCs w:val="20"/>
              </w:rPr>
              <w:t>Work History</w:t>
            </w:r>
          </w:p>
        </w:tc>
      </w:tr>
    </w:tbl>
    <w:p w14:paraId="61FA3073" w14:textId="77777777" w:rsidR="00064CE1" w:rsidRPr="00E83FF3" w:rsidRDefault="00064CE1" w:rsidP="00DF04B5">
      <w:pPr>
        <w:pStyle w:val="Standard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E83FF3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9936097" w14:textId="16D4E955" w:rsidR="00F97602" w:rsidRPr="00E83FF3" w:rsidRDefault="001C3994" w:rsidP="00692640">
      <w:pPr>
        <w:pStyle w:val="Standard"/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E83FF3">
        <w:rPr>
          <w:rFonts w:ascii="Arial" w:hAnsi="Arial" w:cs="Arial"/>
          <w:b/>
          <w:color w:val="auto"/>
          <w:sz w:val="20"/>
          <w:szCs w:val="20"/>
        </w:rPr>
        <w:t>Currently: -</w:t>
      </w:r>
      <w:r w:rsidR="00AE1290" w:rsidRPr="00E83FF3">
        <w:rPr>
          <w:rFonts w:ascii="Arial" w:hAnsi="Arial" w:cs="Arial"/>
          <w:bCs/>
          <w:color w:val="auto"/>
          <w:sz w:val="20"/>
          <w:szCs w:val="20"/>
        </w:rPr>
        <w:t xml:space="preserve"> Engaging with clients &amp; providing business solutions </w:t>
      </w:r>
      <w:r w:rsidR="00010AE7" w:rsidRPr="00E83FF3">
        <w:rPr>
          <w:rFonts w:ascii="Arial" w:hAnsi="Arial" w:cs="Arial"/>
          <w:bCs/>
          <w:color w:val="auto"/>
          <w:sz w:val="20"/>
          <w:szCs w:val="20"/>
        </w:rPr>
        <w:t>by</w:t>
      </w:r>
      <w:r w:rsidR="00A55397" w:rsidRPr="00E83FF3">
        <w:rPr>
          <w:rFonts w:ascii="Arial" w:hAnsi="Arial" w:cs="Arial"/>
          <w:bCs/>
          <w:color w:val="auto"/>
          <w:sz w:val="20"/>
          <w:szCs w:val="20"/>
        </w:rPr>
        <w:t xml:space="preserve"> taking</w:t>
      </w:r>
      <w:r w:rsidR="00E042DE" w:rsidRPr="00E83FF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3369D" w:rsidRPr="00E83FF3">
        <w:rPr>
          <w:rFonts w:ascii="Arial" w:hAnsi="Arial" w:cs="Arial"/>
          <w:bCs/>
          <w:color w:val="auto"/>
          <w:sz w:val="20"/>
          <w:szCs w:val="20"/>
        </w:rPr>
        <w:t xml:space="preserve">ownership of business </w:t>
      </w:r>
      <w:r w:rsidR="004735B0" w:rsidRPr="00E83FF3">
        <w:rPr>
          <w:rFonts w:ascii="Arial" w:hAnsi="Arial" w:cs="Arial"/>
          <w:bCs/>
          <w:color w:val="auto"/>
          <w:sz w:val="20"/>
          <w:szCs w:val="20"/>
        </w:rPr>
        <w:t>engagement</w:t>
      </w:r>
      <w:r w:rsidR="00010AE7" w:rsidRPr="00E83FF3">
        <w:rPr>
          <w:rFonts w:ascii="Arial" w:hAnsi="Arial" w:cs="Arial"/>
          <w:bCs/>
          <w:color w:val="auto"/>
          <w:sz w:val="20"/>
          <w:szCs w:val="20"/>
        </w:rPr>
        <w:t xml:space="preserve"> &amp;</w:t>
      </w:r>
      <w:r w:rsidR="00A3369D" w:rsidRPr="00E83FF3">
        <w:rPr>
          <w:rFonts w:ascii="Arial" w:hAnsi="Arial" w:cs="Arial"/>
          <w:bCs/>
          <w:color w:val="auto"/>
          <w:sz w:val="20"/>
          <w:szCs w:val="20"/>
        </w:rPr>
        <w:t xml:space="preserve"> d</w:t>
      </w:r>
      <w:r w:rsidR="00010AE7" w:rsidRPr="00E83FF3">
        <w:rPr>
          <w:rFonts w:ascii="Arial" w:hAnsi="Arial" w:cs="Arial"/>
          <w:bCs/>
          <w:color w:val="auto"/>
          <w:sz w:val="20"/>
          <w:szCs w:val="20"/>
        </w:rPr>
        <w:t>riving a roadmap for the future in terms of market capitalization</w:t>
      </w:r>
      <w:r w:rsidR="00577C89" w:rsidRPr="00E83FF3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5A5C65DA" w14:textId="77777777" w:rsidR="0050044F" w:rsidRPr="00E83FF3" w:rsidRDefault="0050044F" w:rsidP="0050044F">
      <w:pPr>
        <w:rPr>
          <w:rFonts w:ascii="Arial" w:hAnsi="Arial" w:cs="Arial"/>
          <w:lang w:eastAsia="en-IN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50044F" w:rsidRPr="00E83FF3" w14:paraId="444E9C74" w14:textId="77777777" w:rsidTr="00202BA2"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BC4FD0" w14:textId="77777777" w:rsidR="0050044F" w:rsidRPr="00E83FF3" w:rsidRDefault="0050044F" w:rsidP="00202BA2">
            <w:pPr>
              <w:rPr>
                <w:rFonts w:ascii="Arial" w:eastAsia="Calibri" w:hAnsi="Arial" w:cs="Arial"/>
                <w:b/>
              </w:rPr>
            </w:pPr>
            <w:r w:rsidRPr="00E83FF3">
              <w:rPr>
                <w:rFonts w:ascii="Arial" w:hAnsi="Arial" w:cs="Arial"/>
                <w:b/>
              </w:rPr>
              <w:t xml:space="preserve">Project Highlights </w:t>
            </w:r>
          </w:p>
        </w:tc>
      </w:tr>
    </w:tbl>
    <w:p w14:paraId="03D9ECC1" w14:textId="77777777" w:rsidR="0050044F" w:rsidRPr="00E83FF3" w:rsidRDefault="0050044F" w:rsidP="00692640">
      <w:pPr>
        <w:pStyle w:val="Standard"/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</w:p>
    <w:p w14:paraId="09277D0A" w14:textId="1233F400" w:rsidR="00F97602" w:rsidRPr="00E83FF3" w:rsidRDefault="00F97602" w:rsidP="00BC3EE0">
      <w:pPr>
        <w:pStyle w:val="Standard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83FF3">
        <w:rPr>
          <w:rFonts w:ascii="Arial" w:hAnsi="Arial" w:cs="Arial"/>
          <w:color w:val="auto"/>
          <w:sz w:val="20"/>
          <w:szCs w:val="20"/>
        </w:rPr>
        <w:t xml:space="preserve">Indoor Mapping Solutions &amp; Insights </w:t>
      </w:r>
      <w:r w:rsidR="00EA328A" w:rsidRPr="00E83FF3">
        <w:rPr>
          <w:rFonts w:ascii="Arial" w:hAnsi="Arial" w:cs="Arial"/>
          <w:color w:val="auto"/>
          <w:sz w:val="20"/>
          <w:szCs w:val="20"/>
        </w:rPr>
        <w:t>with case studies</w:t>
      </w:r>
    </w:p>
    <w:p w14:paraId="4AF4A39A" w14:textId="6D0FB52D" w:rsidR="00F97602" w:rsidRPr="00E83FF3" w:rsidRDefault="00F97602" w:rsidP="00BC3EE0">
      <w:pPr>
        <w:pStyle w:val="Standard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E83FF3">
        <w:rPr>
          <w:rFonts w:ascii="Arial" w:hAnsi="Arial" w:cs="Arial"/>
          <w:color w:val="auto"/>
          <w:sz w:val="20"/>
          <w:szCs w:val="20"/>
        </w:rPr>
        <w:t>Spain Auto Market Assessment Study</w:t>
      </w:r>
    </w:p>
    <w:p w14:paraId="263522EA" w14:textId="6E2456F3" w:rsidR="00F97602" w:rsidRPr="00E83FF3" w:rsidRDefault="00F97602" w:rsidP="00BC3EE0">
      <w:pPr>
        <w:pStyle w:val="Standard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E83FF3">
        <w:rPr>
          <w:rFonts w:ascii="Arial" w:hAnsi="Arial" w:cs="Arial"/>
          <w:color w:val="auto"/>
          <w:sz w:val="20"/>
          <w:szCs w:val="20"/>
        </w:rPr>
        <w:t>Insolvency &amp; Bankruptcy Code Impact Analysis</w:t>
      </w:r>
    </w:p>
    <w:p w14:paraId="38900BF5" w14:textId="1494C9E1" w:rsidR="00F97602" w:rsidRPr="00E83FF3" w:rsidRDefault="00BC3EE0" w:rsidP="00692640">
      <w:pPr>
        <w:pStyle w:val="Standard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E83FF3">
        <w:rPr>
          <w:rFonts w:ascii="Arial" w:hAnsi="Arial" w:cs="Arial"/>
          <w:bCs/>
          <w:color w:val="auto"/>
          <w:sz w:val="20"/>
          <w:szCs w:val="20"/>
        </w:rPr>
        <w:t xml:space="preserve">Sustainability report for GHG Assessment &amp; outcomes.   </w:t>
      </w:r>
    </w:p>
    <w:p w14:paraId="6C35BA4F" w14:textId="77777777" w:rsidR="001C3994" w:rsidRPr="00E83FF3" w:rsidRDefault="001C3994" w:rsidP="00692640">
      <w:pPr>
        <w:pStyle w:val="Standard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5621A3A9" w14:textId="2292939D" w:rsidR="00692640" w:rsidRPr="00E83FF3" w:rsidRDefault="00DF04B5" w:rsidP="00692640">
      <w:pPr>
        <w:pStyle w:val="Standard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83FF3">
        <w:rPr>
          <w:rFonts w:ascii="Arial" w:hAnsi="Arial" w:cs="Arial"/>
          <w:b/>
          <w:color w:val="auto"/>
          <w:sz w:val="20"/>
          <w:szCs w:val="20"/>
        </w:rPr>
        <w:t>Company Name:</w:t>
      </w:r>
      <w:r w:rsidR="00692640" w:rsidRPr="00E83FF3">
        <w:rPr>
          <w:rFonts w:ascii="Arial" w:hAnsi="Arial" w:cs="Arial"/>
          <w:color w:val="auto"/>
          <w:sz w:val="20"/>
          <w:szCs w:val="20"/>
        </w:rPr>
        <w:t xml:space="preserve"> – Frost and Sullivan</w:t>
      </w:r>
    </w:p>
    <w:p w14:paraId="60A0E223" w14:textId="3A350178" w:rsidR="00F44E38" w:rsidRPr="00E83FF3" w:rsidRDefault="00F44E38" w:rsidP="00692640">
      <w:pPr>
        <w:pStyle w:val="Standard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83FF3">
        <w:rPr>
          <w:rFonts w:ascii="Arial" w:hAnsi="Arial" w:cs="Arial"/>
          <w:b/>
          <w:color w:val="auto"/>
          <w:sz w:val="20"/>
          <w:szCs w:val="20"/>
        </w:rPr>
        <w:t>Duration</w:t>
      </w:r>
      <w:r w:rsidRPr="00E83FF3">
        <w:rPr>
          <w:rFonts w:ascii="Arial" w:hAnsi="Arial" w:cs="Arial"/>
          <w:color w:val="auto"/>
          <w:sz w:val="20"/>
          <w:szCs w:val="20"/>
        </w:rPr>
        <w:t xml:space="preserve"> – Jun</w:t>
      </w:r>
      <w:r w:rsidR="00A26E3E" w:rsidRPr="00E83FF3">
        <w:rPr>
          <w:rFonts w:ascii="Arial" w:hAnsi="Arial" w:cs="Arial"/>
          <w:color w:val="auto"/>
          <w:sz w:val="20"/>
          <w:szCs w:val="20"/>
        </w:rPr>
        <w:t>e’</w:t>
      </w:r>
      <w:r w:rsidRPr="00E83FF3">
        <w:rPr>
          <w:rFonts w:ascii="Arial" w:hAnsi="Arial" w:cs="Arial"/>
          <w:color w:val="auto"/>
          <w:sz w:val="20"/>
          <w:szCs w:val="20"/>
        </w:rPr>
        <w:t xml:space="preserve"> 2015 – July</w:t>
      </w:r>
      <w:r w:rsidR="00A26E3E" w:rsidRPr="00E83FF3">
        <w:rPr>
          <w:rFonts w:ascii="Arial" w:hAnsi="Arial" w:cs="Arial"/>
          <w:color w:val="auto"/>
          <w:sz w:val="20"/>
          <w:szCs w:val="20"/>
        </w:rPr>
        <w:t>’</w:t>
      </w:r>
      <w:r w:rsidRPr="00E83FF3">
        <w:rPr>
          <w:rFonts w:ascii="Arial" w:hAnsi="Arial" w:cs="Arial"/>
          <w:color w:val="auto"/>
          <w:sz w:val="20"/>
          <w:szCs w:val="20"/>
        </w:rPr>
        <w:t xml:space="preserve"> 2018</w:t>
      </w:r>
    </w:p>
    <w:p w14:paraId="63907C35" w14:textId="3A8A7DB3" w:rsidR="00692640" w:rsidRPr="00E83FF3" w:rsidRDefault="00692640" w:rsidP="00692640">
      <w:pPr>
        <w:pStyle w:val="Standard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83FF3">
        <w:rPr>
          <w:rFonts w:ascii="Arial" w:hAnsi="Arial" w:cs="Arial"/>
          <w:b/>
          <w:color w:val="auto"/>
          <w:sz w:val="20"/>
          <w:szCs w:val="20"/>
        </w:rPr>
        <w:t>Designation</w:t>
      </w:r>
      <w:r w:rsidRPr="00E83FF3">
        <w:rPr>
          <w:rFonts w:ascii="Arial" w:hAnsi="Arial" w:cs="Arial"/>
          <w:color w:val="auto"/>
          <w:sz w:val="20"/>
          <w:szCs w:val="20"/>
        </w:rPr>
        <w:t xml:space="preserve"> – Research</w:t>
      </w:r>
      <w:r w:rsidR="007B462B" w:rsidRPr="00E83FF3">
        <w:rPr>
          <w:rFonts w:ascii="Arial" w:hAnsi="Arial" w:cs="Arial"/>
          <w:color w:val="auto"/>
          <w:sz w:val="20"/>
          <w:szCs w:val="20"/>
        </w:rPr>
        <w:t>/Business</w:t>
      </w:r>
      <w:r w:rsidRPr="00E83FF3">
        <w:rPr>
          <w:rFonts w:ascii="Arial" w:hAnsi="Arial" w:cs="Arial"/>
          <w:color w:val="auto"/>
          <w:sz w:val="20"/>
          <w:szCs w:val="20"/>
        </w:rPr>
        <w:t xml:space="preserve"> Analyst</w:t>
      </w:r>
    </w:p>
    <w:p w14:paraId="232651A9" w14:textId="77777777" w:rsidR="00692640" w:rsidRPr="00E83FF3" w:rsidRDefault="00692640" w:rsidP="00692640">
      <w:pPr>
        <w:pStyle w:val="Standard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10177DC4" w14:textId="77777777" w:rsidR="00692640" w:rsidRPr="00E83FF3" w:rsidRDefault="00692640" w:rsidP="00692640">
      <w:pPr>
        <w:pStyle w:val="Standard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E83FF3">
        <w:rPr>
          <w:rFonts w:ascii="Arial" w:hAnsi="Arial" w:cs="Arial"/>
          <w:b/>
          <w:color w:val="auto"/>
          <w:sz w:val="20"/>
          <w:szCs w:val="20"/>
        </w:rPr>
        <w:t xml:space="preserve">Job Profile: - </w:t>
      </w:r>
      <w:bookmarkStart w:id="0" w:name="_Hlk506300871"/>
    </w:p>
    <w:p w14:paraId="7040729C" w14:textId="77777777" w:rsidR="00692640" w:rsidRPr="00E83FF3" w:rsidRDefault="00692640" w:rsidP="00692640">
      <w:pPr>
        <w:pStyle w:val="Standard"/>
        <w:numPr>
          <w:ilvl w:val="0"/>
          <w:numId w:val="18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83FF3">
        <w:rPr>
          <w:rFonts w:ascii="Arial" w:hAnsi="Arial" w:cs="Arial"/>
          <w:b/>
          <w:color w:val="auto"/>
          <w:sz w:val="20"/>
          <w:szCs w:val="20"/>
        </w:rPr>
        <w:t xml:space="preserve">Data acquisition and analysis: - </w:t>
      </w:r>
      <w:r w:rsidRPr="00E83FF3">
        <w:rPr>
          <w:rFonts w:ascii="Arial" w:hAnsi="Arial" w:cs="Arial"/>
          <w:color w:val="auto"/>
          <w:sz w:val="20"/>
          <w:szCs w:val="20"/>
        </w:rPr>
        <w:t>End to End analysis</w:t>
      </w:r>
      <w:r w:rsidRPr="00E83FF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E83FF3">
        <w:rPr>
          <w:rFonts w:ascii="Arial" w:hAnsi="Arial" w:cs="Arial"/>
          <w:color w:val="auto"/>
          <w:sz w:val="20"/>
          <w:szCs w:val="20"/>
        </w:rPr>
        <w:t xml:space="preserve">and validation as per the client’s requirement for market assessment with blend of primary and secondary research such as annual reports, company presentations, industry associations, syndicated research reports etc. </w:t>
      </w:r>
    </w:p>
    <w:p w14:paraId="7379C387" w14:textId="77777777" w:rsidR="00692640" w:rsidRPr="00E83FF3" w:rsidRDefault="00692640" w:rsidP="00692640">
      <w:pPr>
        <w:pStyle w:val="Standard"/>
        <w:numPr>
          <w:ilvl w:val="0"/>
          <w:numId w:val="20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83FF3">
        <w:rPr>
          <w:rFonts w:ascii="Arial" w:hAnsi="Arial" w:cs="Arial"/>
          <w:b/>
          <w:color w:val="auto"/>
          <w:sz w:val="20"/>
          <w:szCs w:val="20"/>
        </w:rPr>
        <w:t>Insight generation</w:t>
      </w:r>
      <w:r w:rsidRPr="00E83FF3">
        <w:rPr>
          <w:rFonts w:ascii="Arial" w:hAnsi="Arial" w:cs="Arial"/>
          <w:color w:val="auto"/>
          <w:sz w:val="20"/>
          <w:szCs w:val="20"/>
        </w:rPr>
        <w:t>- Manage data, analyses and generate actionable insights from raw data gathered on sales trend at a global and regional level.</w:t>
      </w:r>
    </w:p>
    <w:p w14:paraId="214F11CC" w14:textId="41C6BFF7" w:rsidR="00692640" w:rsidRPr="00E83FF3" w:rsidRDefault="00692640" w:rsidP="00692640">
      <w:pPr>
        <w:pStyle w:val="Standard"/>
        <w:numPr>
          <w:ilvl w:val="0"/>
          <w:numId w:val="20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83FF3">
        <w:rPr>
          <w:rFonts w:ascii="Arial" w:hAnsi="Arial" w:cs="Arial"/>
          <w:b/>
          <w:sz w:val="20"/>
          <w:szCs w:val="20"/>
          <w:shd w:val="clear" w:color="auto" w:fill="FFFFFF"/>
        </w:rPr>
        <w:t xml:space="preserve">Client Presentation and interactive </w:t>
      </w:r>
      <w:r w:rsidR="006A0BC9" w:rsidRPr="00E83FF3">
        <w:rPr>
          <w:rFonts w:ascii="Arial" w:hAnsi="Arial" w:cs="Arial"/>
          <w:b/>
          <w:sz w:val="20"/>
          <w:szCs w:val="20"/>
          <w:shd w:val="clear" w:color="auto" w:fill="FFFFFF"/>
        </w:rPr>
        <w:t>reports: -</w:t>
      </w:r>
      <w:r w:rsidRPr="00E83FF3">
        <w:rPr>
          <w:rFonts w:ascii="Arial" w:hAnsi="Arial" w:cs="Arial"/>
          <w:sz w:val="20"/>
          <w:szCs w:val="20"/>
          <w:shd w:val="clear" w:color="auto" w:fill="FFFFFF"/>
        </w:rPr>
        <w:t xml:space="preserve"> Making PowerPoint in form of graphs/ charts and excel based presentation as per client’s need by suggesting clear and actionable business solutions</w:t>
      </w:r>
      <w:r w:rsidR="00AF3FC6" w:rsidRPr="00E83FF3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E83FF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716A8D68" w14:textId="77777777" w:rsidR="00692640" w:rsidRPr="00E83FF3" w:rsidRDefault="00692640" w:rsidP="00692640">
      <w:pPr>
        <w:pStyle w:val="Standard"/>
        <w:numPr>
          <w:ilvl w:val="0"/>
          <w:numId w:val="20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83FF3">
        <w:rPr>
          <w:rFonts w:ascii="Arial" w:hAnsi="Arial" w:cs="Arial"/>
          <w:color w:val="auto"/>
          <w:sz w:val="20"/>
          <w:szCs w:val="20"/>
        </w:rPr>
        <w:t>Collaboration with junior analysts and providing them training on requirement understanding, project planning and deliver projects within timelines.</w:t>
      </w:r>
    </w:p>
    <w:p w14:paraId="1FBFC7DE" w14:textId="77777777" w:rsidR="00692640" w:rsidRPr="00E83FF3" w:rsidRDefault="00692640" w:rsidP="00692640">
      <w:pPr>
        <w:pStyle w:val="Standard"/>
        <w:numPr>
          <w:ilvl w:val="0"/>
          <w:numId w:val="20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83FF3">
        <w:rPr>
          <w:rFonts w:ascii="Arial" w:hAnsi="Arial" w:cs="Arial"/>
          <w:b/>
          <w:color w:val="auto"/>
          <w:sz w:val="20"/>
          <w:szCs w:val="20"/>
        </w:rPr>
        <w:t>Strategic recommendation</w:t>
      </w:r>
      <w:r w:rsidRPr="00E83FF3">
        <w:rPr>
          <w:rFonts w:ascii="Arial" w:hAnsi="Arial" w:cs="Arial"/>
          <w:color w:val="auto"/>
          <w:sz w:val="20"/>
          <w:szCs w:val="20"/>
        </w:rPr>
        <w:t>: - Helping clients to build a road map and to focus on the specific and stringent requirements with respect to current and future need of the market.</w:t>
      </w:r>
    </w:p>
    <w:p w14:paraId="1B635782" w14:textId="2E0D4DBF" w:rsidR="00692640" w:rsidRPr="00E83FF3" w:rsidRDefault="00692640" w:rsidP="00692640">
      <w:pPr>
        <w:pStyle w:val="Standard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E83FF3">
        <w:rPr>
          <w:rFonts w:ascii="Arial" w:hAnsi="Arial" w:cs="Arial"/>
          <w:b/>
          <w:sz w:val="20"/>
          <w:szCs w:val="20"/>
          <w:shd w:val="clear" w:color="auto" w:fill="FFFFFF"/>
        </w:rPr>
        <w:t>Project Management</w:t>
      </w:r>
      <w:r w:rsidRPr="00E83FF3">
        <w:rPr>
          <w:rFonts w:ascii="Arial" w:hAnsi="Arial" w:cs="Arial"/>
          <w:sz w:val="20"/>
          <w:szCs w:val="20"/>
          <w:shd w:val="clear" w:color="auto" w:fill="FFFFFF"/>
        </w:rPr>
        <w:t>: Supervision of field work, synchronizing inter-unit process, managing timelines</w:t>
      </w:r>
      <w:r w:rsidR="00A93B35" w:rsidRPr="00E83FF3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549474C" w14:textId="0C87FC8C" w:rsidR="00DF04B5" w:rsidRPr="00B244CB" w:rsidRDefault="00692640" w:rsidP="00DF04B5">
      <w:pPr>
        <w:pStyle w:val="Standard"/>
        <w:numPr>
          <w:ilvl w:val="0"/>
          <w:numId w:val="20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83FF3">
        <w:rPr>
          <w:rFonts w:ascii="Arial" w:hAnsi="Arial" w:cs="Arial"/>
          <w:b/>
          <w:sz w:val="20"/>
          <w:szCs w:val="20"/>
          <w:shd w:val="clear" w:color="auto" w:fill="FFFFFF"/>
        </w:rPr>
        <w:t>Preparation of research design</w:t>
      </w:r>
      <w:r w:rsidRPr="00E83FF3">
        <w:rPr>
          <w:rFonts w:ascii="Arial" w:hAnsi="Arial" w:cs="Arial"/>
          <w:sz w:val="20"/>
          <w:szCs w:val="20"/>
          <w:shd w:val="clear" w:color="auto" w:fill="FFFFFF"/>
        </w:rPr>
        <w:t>: Finalizing the research methodology for fieldwork and data collection methods, preparing questionnaire suited for specific research needs</w:t>
      </w:r>
      <w:r w:rsidR="00B244CB">
        <w:rPr>
          <w:rFonts w:ascii="Arial" w:hAnsi="Arial" w:cs="Arial"/>
          <w:color w:val="auto"/>
          <w:sz w:val="20"/>
          <w:szCs w:val="20"/>
        </w:rPr>
        <w:t>.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39550B" w:rsidRPr="00E83FF3" w14:paraId="4D1688AF" w14:textId="77777777" w:rsidTr="00986080"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B5BCBD" w14:textId="77777777" w:rsidR="0039550B" w:rsidRPr="00E83FF3" w:rsidRDefault="0039550B" w:rsidP="00986080">
            <w:pPr>
              <w:rPr>
                <w:rFonts w:ascii="Arial" w:eastAsia="Calibri" w:hAnsi="Arial" w:cs="Arial"/>
                <w:b/>
              </w:rPr>
            </w:pPr>
            <w:r w:rsidRPr="00E83FF3">
              <w:rPr>
                <w:rFonts w:ascii="Arial" w:hAnsi="Arial" w:cs="Arial"/>
                <w:b/>
              </w:rPr>
              <w:lastRenderedPageBreak/>
              <w:t xml:space="preserve">Project Highlights </w:t>
            </w:r>
          </w:p>
        </w:tc>
      </w:tr>
    </w:tbl>
    <w:p w14:paraId="0CCDB004" w14:textId="77777777" w:rsidR="00DF04B5" w:rsidRPr="00E83FF3" w:rsidRDefault="00DF04B5" w:rsidP="00EA4DA6">
      <w:pPr>
        <w:pStyle w:val="Standard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6B701D2" w14:textId="77777777" w:rsidR="00DF04B5" w:rsidRPr="00E83FF3" w:rsidRDefault="00DF04B5" w:rsidP="00DF04B5">
      <w:pPr>
        <w:pStyle w:val="ListParagraph"/>
        <w:numPr>
          <w:ilvl w:val="0"/>
          <w:numId w:val="23"/>
        </w:numPr>
        <w:autoSpaceDN/>
        <w:spacing w:after="20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E83FF3">
        <w:rPr>
          <w:rFonts w:ascii="Arial" w:hAnsi="Arial" w:cs="Arial"/>
          <w:sz w:val="20"/>
          <w:szCs w:val="20"/>
        </w:rPr>
        <w:t xml:space="preserve">Market Opportunity Assessment for Surface cleaning &amp; Filtration Equipment and Aftermarket Solutions in India across different Industry sector with a European client. </w:t>
      </w:r>
    </w:p>
    <w:p w14:paraId="05CD83AC" w14:textId="2753031D" w:rsidR="00DF04B5" w:rsidRPr="00E83FF3" w:rsidRDefault="00DF04B5" w:rsidP="00DF04B5">
      <w:pPr>
        <w:pStyle w:val="ListParagraph"/>
        <w:numPr>
          <w:ilvl w:val="0"/>
          <w:numId w:val="23"/>
        </w:numPr>
        <w:autoSpaceDN/>
        <w:spacing w:after="20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E83FF3">
        <w:rPr>
          <w:rFonts w:ascii="Arial" w:hAnsi="Arial" w:cs="Arial"/>
          <w:sz w:val="20"/>
          <w:szCs w:val="20"/>
        </w:rPr>
        <w:t>Concept branding study in order to have tie ups with stakeholders of the market to expand the business</w:t>
      </w:r>
      <w:r w:rsidR="002156FB" w:rsidRPr="00E83FF3">
        <w:rPr>
          <w:rFonts w:ascii="Arial" w:hAnsi="Arial" w:cs="Arial"/>
          <w:sz w:val="20"/>
          <w:szCs w:val="20"/>
        </w:rPr>
        <w:t>.</w:t>
      </w:r>
    </w:p>
    <w:p w14:paraId="384121AB" w14:textId="36AB3645" w:rsidR="00DF04B5" w:rsidRPr="00E83FF3" w:rsidRDefault="00DF04B5" w:rsidP="00DF04B5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E83FF3">
        <w:rPr>
          <w:rFonts w:ascii="Arial" w:hAnsi="Arial" w:cs="Arial"/>
          <w:sz w:val="20"/>
          <w:szCs w:val="20"/>
        </w:rPr>
        <w:t>Market Assessment Study for Aluminum Rods &amp; Conductors in South Asia, Southeast Asia, Middle East, Africa, North America, and Latin America</w:t>
      </w:r>
      <w:r w:rsidR="002156FB" w:rsidRPr="00E83FF3">
        <w:rPr>
          <w:rFonts w:ascii="Arial" w:hAnsi="Arial" w:cs="Arial"/>
          <w:sz w:val="20"/>
          <w:szCs w:val="20"/>
        </w:rPr>
        <w:t>.</w:t>
      </w:r>
    </w:p>
    <w:p w14:paraId="35B58233" w14:textId="614DBA86" w:rsidR="00DF04B5" w:rsidRPr="00E83FF3" w:rsidRDefault="00DF04B5" w:rsidP="00DF04B5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E83FF3">
        <w:rPr>
          <w:rFonts w:ascii="Arial" w:hAnsi="Arial" w:cs="Arial"/>
          <w:sz w:val="20"/>
          <w:szCs w:val="20"/>
        </w:rPr>
        <w:t>Pre-feasibility study for demand of shots &amp; grits in GCC countries which includes the raw material sourcing n end user trends of adapting to different raw material as per the catered industry</w:t>
      </w:r>
      <w:r w:rsidR="002156FB" w:rsidRPr="00E83FF3">
        <w:rPr>
          <w:rFonts w:ascii="Arial" w:hAnsi="Arial" w:cs="Arial"/>
          <w:sz w:val="20"/>
          <w:szCs w:val="20"/>
        </w:rPr>
        <w:t>.</w:t>
      </w:r>
    </w:p>
    <w:p w14:paraId="734A30EF" w14:textId="57F03158" w:rsidR="00DF04B5" w:rsidRDefault="00DF04B5" w:rsidP="00EA4DA6">
      <w:pPr>
        <w:pStyle w:val="ListParagraph"/>
        <w:numPr>
          <w:ilvl w:val="0"/>
          <w:numId w:val="23"/>
        </w:numPr>
        <w:autoSpaceDN/>
        <w:spacing w:after="20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E83FF3">
        <w:rPr>
          <w:rFonts w:ascii="Arial" w:hAnsi="Arial" w:cs="Arial"/>
          <w:sz w:val="20"/>
          <w:szCs w:val="20"/>
        </w:rPr>
        <w:t>Demand Estimation of Flat steel across different sectors including Automobile, Consumer durables, Drums and Barrels, Computer panels, Cable Trays and electrical boxes, Bus body builders, Furniture, Bicycle etc.</w:t>
      </w:r>
    </w:p>
    <w:p w14:paraId="34A1D66F" w14:textId="77777777" w:rsidR="00B244CB" w:rsidRPr="00E83FF3" w:rsidRDefault="00B244CB" w:rsidP="00B244CB">
      <w:pPr>
        <w:pStyle w:val="ListParagraph"/>
        <w:autoSpaceDN/>
        <w:spacing w:after="20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</w:p>
    <w:p w14:paraId="4003C261" w14:textId="42B0600A" w:rsidR="00692640" w:rsidRPr="00E83FF3" w:rsidRDefault="00DF04B5" w:rsidP="00EA4DA6">
      <w:pPr>
        <w:pStyle w:val="Standard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83FF3">
        <w:rPr>
          <w:rFonts w:ascii="Arial" w:hAnsi="Arial" w:cs="Arial"/>
          <w:b/>
          <w:sz w:val="20"/>
          <w:szCs w:val="20"/>
        </w:rPr>
        <w:t>Company Name:</w:t>
      </w:r>
      <w:r w:rsidR="00692640" w:rsidRPr="00E83FF3">
        <w:rPr>
          <w:rFonts w:ascii="Arial" w:hAnsi="Arial" w:cs="Arial"/>
          <w:sz w:val="20"/>
          <w:szCs w:val="20"/>
        </w:rPr>
        <w:t xml:space="preserve"> </w:t>
      </w:r>
      <w:bookmarkEnd w:id="0"/>
      <w:r w:rsidR="00692640" w:rsidRPr="00E83FF3">
        <w:rPr>
          <w:rFonts w:ascii="Arial" w:hAnsi="Arial" w:cs="Arial"/>
          <w:sz w:val="20"/>
          <w:szCs w:val="20"/>
        </w:rPr>
        <w:t>Feedback Business Consulting Services Pvt ltd</w:t>
      </w:r>
    </w:p>
    <w:p w14:paraId="6B44D030" w14:textId="77777777" w:rsidR="00692640" w:rsidRPr="00E83FF3" w:rsidRDefault="00692640" w:rsidP="00692640">
      <w:pPr>
        <w:spacing w:line="1" w:lineRule="exact"/>
        <w:rPr>
          <w:rFonts w:ascii="Arial" w:hAnsi="Arial" w:cs="Arial"/>
        </w:rPr>
      </w:pPr>
    </w:p>
    <w:p w14:paraId="49F3B02E" w14:textId="7D22C1C4" w:rsidR="00692640" w:rsidRPr="00E83FF3" w:rsidRDefault="00692640" w:rsidP="00692640">
      <w:pPr>
        <w:spacing w:line="239" w:lineRule="auto"/>
        <w:rPr>
          <w:rFonts w:ascii="Arial" w:hAnsi="Arial" w:cs="Arial"/>
        </w:rPr>
      </w:pPr>
      <w:r w:rsidRPr="00E83FF3">
        <w:rPr>
          <w:rFonts w:ascii="Arial" w:hAnsi="Arial" w:cs="Arial"/>
          <w:b/>
        </w:rPr>
        <w:t>Duration:</w:t>
      </w:r>
      <w:r w:rsidRPr="00E83FF3">
        <w:rPr>
          <w:rFonts w:ascii="Arial" w:hAnsi="Arial" w:cs="Arial"/>
        </w:rPr>
        <w:t xml:space="preserve"> February</w:t>
      </w:r>
      <w:r w:rsidR="00A26E3E" w:rsidRPr="00E83FF3">
        <w:rPr>
          <w:rFonts w:ascii="Arial" w:hAnsi="Arial" w:cs="Arial"/>
        </w:rPr>
        <w:t>’</w:t>
      </w:r>
      <w:r w:rsidRPr="00E83FF3">
        <w:rPr>
          <w:rFonts w:ascii="Arial" w:hAnsi="Arial" w:cs="Arial"/>
        </w:rPr>
        <w:t xml:space="preserve"> 2013 – April</w:t>
      </w:r>
      <w:r w:rsidR="00A26E3E" w:rsidRPr="00E83FF3">
        <w:rPr>
          <w:rFonts w:ascii="Arial" w:hAnsi="Arial" w:cs="Arial"/>
        </w:rPr>
        <w:t>’</w:t>
      </w:r>
      <w:r w:rsidRPr="00E83FF3">
        <w:rPr>
          <w:rFonts w:ascii="Arial" w:hAnsi="Arial" w:cs="Arial"/>
        </w:rPr>
        <w:t xml:space="preserve"> 2015  </w:t>
      </w:r>
    </w:p>
    <w:p w14:paraId="24BAC089" w14:textId="77777777" w:rsidR="00692640" w:rsidRPr="00E83FF3" w:rsidRDefault="00692640" w:rsidP="00692640">
      <w:pPr>
        <w:spacing w:line="1" w:lineRule="exact"/>
        <w:rPr>
          <w:rFonts w:ascii="Arial" w:hAnsi="Arial" w:cs="Arial"/>
        </w:rPr>
      </w:pPr>
    </w:p>
    <w:p w14:paraId="2B7909DC" w14:textId="77777777" w:rsidR="00692640" w:rsidRPr="00E83FF3" w:rsidRDefault="00692640" w:rsidP="00692640">
      <w:pPr>
        <w:spacing w:line="239" w:lineRule="auto"/>
        <w:rPr>
          <w:rFonts w:ascii="Arial" w:hAnsi="Arial" w:cs="Arial"/>
        </w:rPr>
      </w:pPr>
      <w:r w:rsidRPr="00E83FF3">
        <w:rPr>
          <w:rFonts w:ascii="Arial" w:hAnsi="Arial" w:cs="Arial"/>
          <w:b/>
        </w:rPr>
        <w:t>Designation:</w:t>
      </w:r>
      <w:r w:rsidRPr="00E83FF3">
        <w:rPr>
          <w:rFonts w:ascii="Arial" w:hAnsi="Arial" w:cs="Arial"/>
        </w:rPr>
        <w:t xml:space="preserve"> Research Executive</w:t>
      </w:r>
    </w:p>
    <w:p w14:paraId="5D7BF857" w14:textId="77777777" w:rsidR="00692640" w:rsidRPr="00E83FF3" w:rsidRDefault="00692640" w:rsidP="00692640">
      <w:pPr>
        <w:spacing w:line="229" w:lineRule="exact"/>
        <w:rPr>
          <w:rFonts w:ascii="Arial" w:hAnsi="Arial" w:cs="Arial"/>
        </w:rPr>
      </w:pPr>
    </w:p>
    <w:p w14:paraId="77F2FD04" w14:textId="77777777" w:rsidR="00692640" w:rsidRPr="00E83FF3" w:rsidRDefault="00692640" w:rsidP="00692640">
      <w:pPr>
        <w:pStyle w:val="Standard"/>
        <w:rPr>
          <w:rFonts w:ascii="Arial" w:hAnsi="Arial" w:cs="Arial"/>
          <w:b/>
          <w:color w:val="auto"/>
          <w:sz w:val="20"/>
          <w:szCs w:val="20"/>
        </w:rPr>
      </w:pPr>
      <w:r w:rsidRPr="00E83FF3">
        <w:rPr>
          <w:rFonts w:ascii="Arial" w:hAnsi="Arial" w:cs="Arial"/>
          <w:b/>
          <w:color w:val="auto"/>
          <w:sz w:val="20"/>
          <w:szCs w:val="20"/>
        </w:rPr>
        <w:t>Job Profile-</w:t>
      </w:r>
    </w:p>
    <w:p w14:paraId="3FE1735F" w14:textId="77777777" w:rsidR="00692640" w:rsidRPr="00E83FF3" w:rsidRDefault="00692640" w:rsidP="00692640">
      <w:pPr>
        <w:pStyle w:val="Standard"/>
        <w:rPr>
          <w:rFonts w:ascii="Arial" w:hAnsi="Arial" w:cs="Arial"/>
          <w:b/>
          <w:color w:val="auto"/>
          <w:sz w:val="20"/>
          <w:szCs w:val="20"/>
        </w:rPr>
      </w:pPr>
    </w:p>
    <w:p w14:paraId="4713D329" w14:textId="77777777" w:rsidR="00692640" w:rsidRPr="00E83FF3" w:rsidRDefault="00692640" w:rsidP="00692640">
      <w:pPr>
        <w:pStyle w:val="Standard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83FF3">
        <w:rPr>
          <w:rFonts w:ascii="Arial" w:hAnsi="Arial" w:cs="Arial"/>
          <w:sz w:val="20"/>
          <w:szCs w:val="20"/>
        </w:rPr>
        <w:t>Advising clients on entry, expansion, business strategies and acquisition opportunities in emerging markets through development of market sizing demand and supply models, competitor benchmarking, sectoral and industry analysis.</w:t>
      </w:r>
    </w:p>
    <w:p w14:paraId="5E98A8F4" w14:textId="77777777" w:rsidR="00692640" w:rsidRPr="00E83FF3" w:rsidRDefault="00692640" w:rsidP="00692640">
      <w:pPr>
        <w:pStyle w:val="Standard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83FF3">
        <w:rPr>
          <w:rFonts w:ascii="Arial" w:hAnsi="Arial" w:cs="Arial"/>
          <w:sz w:val="20"/>
          <w:szCs w:val="20"/>
        </w:rPr>
        <w:t>Understanding client requirements and assisting in developing approach methodology conducting extensive primary and secondary research and applying the outcome to arrive at conclusions/solutions for the clients request especially through publicly available source.</w:t>
      </w:r>
    </w:p>
    <w:p w14:paraId="00E383C2" w14:textId="0DE2ACC1" w:rsidR="008C17CF" w:rsidRPr="00B244CB" w:rsidRDefault="00692640" w:rsidP="00AA0066">
      <w:pPr>
        <w:pStyle w:val="Standard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E83FF3">
        <w:rPr>
          <w:rFonts w:ascii="Arial" w:hAnsi="Arial" w:cs="Arial"/>
          <w:sz w:val="20"/>
          <w:szCs w:val="20"/>
        </w:rPr>
        <w:t>Developing proxies and triangulations for difficult-to-get data points</w:t>
      </w:r>
      <w:r w:rsidRPr="00E83FF3">
        <w:rPr>
          <w:rFonts w:ascii="Arial" w:hAnsi="Arial" w:cs="Arial"/>
          <w:sz w:val="20"/>
          <w:szCs w:val="20"/>
        </w:rPr>
        <w:br/>
        <w:t>Analyzing data to extract insights and identify patterns (qualitative and numerical)</w:t>
      </w:r>
      <w:r w:rsidRPr="00E83FF3">
        <w:rPr>
          <w:rFonts w:ascii="Arial" w:hAnsi="Arial" w:cs="Arial"/>
          <w:sz w:val="20"/>
          <w:szCs w:val="20"/>
        </w:rPr>
        <w:br/>
        <w:t>Interacting seamlessly with team members to ensure that individual and collective goals are met.</w:t>
      </w:r>
    </w:p>
    <w:p w14:paraId="1498A6F2" w14:textId="3F494BB9" w:rsidR="008C17CF" w:rsidRPr="00E83FF3" w:rsidRDefault="008C17CF" w:rsidP="00AA0066">
      <w:pPr>
        <w:rPr>
          <w:rFonts w:ascii="Arial" w:hAnsi="Arial" w:cs="Arial"/>
          <w:lang w:eastAsia="en-IN"/>
        </w:rPr>
      </w:pPr>
    </w:p>
    <w:p w14:paraId="79EAC412" w14:textId="3E70D030" w:rsidR="008C17CF" w:rsidRPr="00E83FF3" w:rsidRDefault="008C17CF" w:rsidP="00AA0066">
      <w:pPr>
        <w:rPr>
          <w:rFonts w:ascii="Arial" w:hAnsi="Arial" w:cs="Arial"/>
          <w:lang w:eastAsia="en-IN"/>
        </w:rPr>
      </w:pPr>
    </w:p>
    <w:p w14:paraId="08EF9FC7" w14:textId="77777777" w:rsidR="008C17CF" w:rsidRPr="00E83FF3" w:rsidRDefault="008C17CF" w:rsidP="00AA0066">
      <w:pPr>
        <w:rPr>
          <w:rFonts w:ascii="Arial" w:hAnsi="Arial" w:cs="Arial"/>
          <w:lang w:eastAsia="en-IN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AA0066" w:rsidRPr="00E83FF3" w14:paraId="6B085320" w14:textId="77777777" w:rsidTr="00EE4DDA"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0C9DA3" w14:textId="65D54460" w:rsidR="00AA0066" w:rsidRPr="00E83FF3" w:rsidRDefault="00EE4DDA">
            <w:pPr>
              <w:rPr>
                <w:rFonts w:ascii="Arial" w:eastAsia="Calibri" w:hAnsi="Arial" w:cs="Arial"/>
                <w:b/>
              </w:rPr>
            </w:pPr>
            <w:r w:rsidRPr="00E83FF3">
              <w:rPr>
                <w:rFonts w:ascii="Arial" w:eastAsia="Calibri" w:hAnsi="Arial" w:cs="Arial"/>
                <w:b/>
              </w:rPr>
              <w:t>Project Highlights</w:t>
            </w:r>
          </w:p>
        </w:tc>
      </w:tr>
    </w:tbl>
    <w:p w14:paraId="67993B1C" w14:textId="77777777" w:rsidR="00F370D0" w:rsidRPr="00E83FF3" w:rsidRDefault="00F370D0" w:rsidP="00F370D0">
      <w:pPr>
        <w:pStyle w:val="ListParagraph"/>
        <w:autoSpaceDN/>
        <w:spacing w:after="20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</w:p>
    <w:p w14:paraId="43DF9D85" w14:textId="59DCA76B" w:rsidR="00E005F7" w:rsidRPr="00E83FF3" w:rsidRDefault="00AA0066" w:rsidP="00DF04B5">
      <w:pPr>
        <w:pStyle w:val="ListParagraph"/>
        <w:numPr>
          <w:ilvl w:val="0"/>
          <w:numId w:val="23"/>
        </w:numPr>
        <w:autoSpaceDN/>
        <w:spacing w:after="20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E83FF3">
        <w:rPr>
          <w:rFonts w:ascii="Arial" w:hAnsi="Arial" w:cs="Arial"/>
          <w:sz w:val="20"/>
          <w:szCs w:val="20"/>
        </w:rPr>
        <w:t>Replacement</w:t>
      </w:r>
      <w:r w:rsidR="00F53681" w:rsidRPr="00E83FF3">
        <w:rPr>
          <w:rFonts w:ascii="Arial" w:hAnsi="Arial" w:cs="Arial"/>
          <w:sz w:val="20"/>
          <w:szCs w:val="20"/>
        </w:rPr>
        <w:t xml:space="preserve"> of circular steel product</w:t>
      </w:r>
      <w:r w:rsidRPr="00E83FF3">
        <w:rPr>
          <w:rFonts w:ascii="Arial" w:hAnsi="Arial" w:cs="Arial"/>
          <w:sz w:val="20"/>
          <w:szCs w:val="20"/>
        </w:rPr>
        <w:t xml:space="preserve"> </w:t>
      </w:r>
      <w:r w:rsidR="00F53681" w:rsidRPr="00E83FF3">
        <w:rPr>
          <w:rFonts w:ascii="Arial" w:hAnsi="Arial" w:cs="Arial"/>
          <w:sz w:val="20"/>
          <w:szCs w:val="20"/>
        </w:rPr>
        <w:t>m</w:t>
      </w:r>
      <w:r w:rsidRPr="00E83FF3">
        <w:rPr>
          <w:rFonts w:ascii="Arial" w:hAnsi="Arial" w:cs="Arial"/>
          <w:sz w:val="20"/>
          <w:szCs w:val="20"/>
        </w:rPr>
        <w:t xml:space="preserve">arket pan India across end user industry such as Chemical, Pharmaceuticals, Fertilizers, Petrochemical, Textile, Sugar, Power, Edible oil &amp; Cement, forecasting the demand and supply triangulation for next 5 years for the client to understand </w:t>
      </w:r>
      <w:r w:rsidR="003940F2" w:rsidRPr="00E83FF3">
        <w:rPr>
          <w:rFonts w:ascii="Arial" w:hAnsi="Arial" w:cs="Arial"/>
          <w:sz w:val="20"/>
          <w:szCs w:val="20"/>
        </w:rPr>
        <w:t xml:space="preserve">aftermarket </w:t>
      </w:r>
      <w:r w:rsidR="00401DED" w:rsidRPr="00E83FF3">
        <w:rPr>
          <w:rFonts w:ascii="Arial" w:hAnsi="Arial" w:cs="Arial"/>
          <w:sz w:val="20"/>
          <w:szCs w:val="20"/>
        </w:rPr>
        <w:t>landscape</w:t>
      </w:r>
      <w:r w:rsidR="00EC6485" w:rsidRPr="00E83FF3">
        <w:rPr>
          <w:rFonts w:ascii="Arial" w:hAnsi="Arial" w:cs="Arial"/>
          <w:sz w:val="20"/>
          <w:szCs w:val="20"/>
        </w:rPr>
        <w:t>.</w:t>
      </w:r>
    </w:p>
    <w:p w14:paraId="4D811098" w14:textId="77777777" w:rsidR="00AB4864" w:rsidRPr="00E83FF3" w:rsidRDefault="00AB4864" w:rsidP="00AB4864">
      <w:pPr>
        <w:pStyle w:val="ListParagraph"/>
        <w:rPr>
          <w:rFonts w:ascii="Arial" w:hAnsi="Arial" w:cs="Arial"/>
          <w:sz w:val="20"/>
          <w:szCs w:val="20"/>
        </w:rPr>
      </w:pPr>
    </w:p>
    <w:p w14:paraId="17528E5D" w14:textId="77777777" w:rsidR="00AB4864" w:rsidRPr="00E83FF3" w:rsidRDefault="00AB4864" w:rsidP="00AB4864">
      <w:pPr>
        <w:pStyle w:val="ListParagraph"/>
        <w:numPr>
          <w:ilvl w:val="0"/>
          <w:numId w:val="23"/>
        </w:numPr>
        <w:autoSpaceDN/>
        <w:spacing w:after="200" w:line="276" w:lineRule="auto"/>
        <w:contextualSpacing/>
        <w:jc w:val="both"/>
        <w:textAlignment w:val="auto"/>
        <w:rPr>
          <w:rFonts w:ascii="Arial" w:hAnsi="Arial" w:cs="Arial"/>
          <w:color w:val="auto"/>
          <w:sz w:val="20"/>
          <w:szCs w:val="20"/>
        </w:rPr>
      </w:pPr>
      <w:r w:rsidRPr="00E83FF3">
        <w:rPr>
          <w:rFonts w:ascii="Arial" w:hAnsi="Arial" w:cs="Arial"/>
          <w:sz w:val="20"/>
          <w:szCs w:val="20"/>
        </w:rPr>
        <w:t>Study of demand and its application Forged Steel rings for Japanese Client with the supply triangulation across the industry segments such as Bearing, Automobile and Gears etc.</w:t>
      </w:r>
    </w:p>
    <w:p w14:paraId="0B50280B" w14:textId="77777777" w:rsidR="00AB4864" w:rsidRPr="00E83FF3" w:rsidRDefault="00AB4864" w:rsidP="00AB4864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58E99646" w14:textId="06D9AB86" w:rsidR="002C35CF" w:rsidRPr="00E83FF3" w:rsidRDefault="00AB4864" w:rsidP="00DF04B5">
      <w:pPr>
        <w:pStyle w:val="ListParagraph"/>
        <w:numPr>
          <w:ilvl w:val="0"/>
          <w:numId w:val="23"/>
        </w:numPr>
        <w:autoSpaceDN/>
        <w:spacing w:after="20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E83FF3">
        <w:rPr>
          <w:rFonts w:ascii="Arial" w:hAnsi="Arial" w:cs="Arial"/>
          <w:sz w:val="20"/>
          <w:szCs w:val="20"/>
        </w:rPr>
        <w:t>Product demand through supply triangulation across the end user segment such as Industrial (Conveyors system), Infrastructure (Airports, shopping mall, Residential building, Industrial structure, Stadiums, Highway &amp; bridges, Commercial complexes) etc.</w:t>
      </w:r>
    </w:p>
    <w:p w14:paraId="2FBA6939" w14:textId="44078C27" w:rsidR="0089485E" w:rsidRPr="00E83FF3" w:rsidRDefault="0089485E" w:rsidP="0089485E">
      <w:pPr>
        <w:pStyle w:val="Standard"/>
        <w:numPr>
          <w:ilvl w:val="0"/>
          <w:numId w:val="23"/>
        </w:num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E83FF3">
        <w:rPr>
          <w:rFonts w:ascii="Arial" w:hAnsi="Arial" w:cs="Arial"/>
          <w:color w:val="auto"/>
          <w:sz w:val="20"/>
          <w:szCs w:val="20"/>
        </w:rPr>
        <w:t xml:space="preserve">Market Sizing </w:t>
      </w:r>
      <w:r w:rsidR="00E375EE" w:rsidRPr="00E83FF3">
        <w:rPr>
          <w:rFonts w:ascii="Arial" w:hAnsi="Arial" w:cs="Arial"/>
          <w:color w:val="auto"/>
          <w:sz w:val="20"/>
          <w:szCs w:val="20"/>
        </w:rPr>
        <w:t>of Flat steel in</w:t>
      </w:r>
      <w:r w:rsidRPr="00E83FF3">
        <w:rPr>
          <w:rFonts w:ascii="Arial" w:hAnsi="Arial" w:cs="Arial"/>
          <w:color w:val="auto"/>
          <w:sz w:val="20"/>
          <w:szCs w:val="20"/>
        </w:rPr>
        <w:t xml:space="preserve"> Power Segment</w:t>
      </w:r>
      <w:r w:rsidR="002C6D38" w:rsidRPr="00E83FF3">
        <w:rPr>
          <w:rFonts w:ascii="Arial" w:hAnsi="Arial" w:cs="Arial"/>
          <w:color w:val="auto"/>
          <w:sz w:val="20"/>
          <w:szCs w:val="20"/>
        </w:rPr>
        <w:t xml:space="preserve"> with Japanese trading firm </w:t>
      </w:r>
      <w:r w:rsidRPr="00E83FF3">
        <w:rPr>
          <w:rFonts w:ascii="Arial" w:hAnsi="Arial" w:cs="Arial"/>
          <w:color w:val="auto"/>
          <w:sz w:val="20"/>
          <w:szCs w:val="20"/>
        </w:rPr>
        <w:t>across various geographies</w:t>
      </w:r>
      <w:r w:rsidRPr="00E83FF3">
        <w:rPr>
          <w:rFonts w:ascii="Arial" w:hAnsi="Arial" w:cs="Arial"/>
          <w:bCs/>
          <w:sz w:val="20"/>
          <w:szCs w:val="20"/>
        </w:rPr>
        <w:t xml:space="preserve"> </w:t>
      </w:r>
      <w:r w:rsidR="002C6D38" w:rsidRPr="00E83FF3">
        <w:rPr>
          <w:rFonts w:ascii="Arial" w:hAnsi="Arial" w:cs="Arial"/>
          <w:bCs/>
          <w:sz w:val="20"/>
          <w:szCs w:val="20"/>
        </w:rPr>
        <w:t xml:space="preserve">at Pan India level. </w:t>
      </w:r>
    </w:p>
    <w:p w14:paraId="4247D67E" w14:textId="4C0A276D" w:rsidR="00055B31" w:rsidRDefault="00055B31" w:rsidP="009E4044">
      <w:pPr>
        <w:pStyle w:val="Standard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3C976D18" w14:textId="18410C29" w:rsidR="00B244CB" w:rsidRDefault="00B244CB" w:rsidP="009E4044">
      <w:pPr>
        <w:pStyle w:val="Standard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127C3D97" w14:textId="3F124A83" w:rsidR="00B244CB" w:rsidRDefault="00B244CB" w:rsidP="009E4044">
      <w:pPr>
        <w:pStyle w:val="Standard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3BC15D94" w14:textId="77777777" w:rsidR="009C35D4" w:rsidRDefault="009C35D4" w:rsidP="009E4044">
      <w:pPr>
        <w:pStyle w:val="Standard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75B9AF03" w14:textId="77777777" w:rsidR="00B244CB" w:rsidRPr="00E83FF3" w:rsidRDefault="00B244CB" w:rsidP="009E4044">
      <w:pPr>
        <w:pStyle w:val="Standard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65D9A242" w14:textId="77777777" w:rsidR="00AB4864" w:rsidRPr="00E83FF3" w:rsidRDefault="00AB4864" w:rsidP="009E4044">
      <w:pPr>
        <w:pStyle w:val="Standard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FF6A3B" w:rsidRPr="00E83FF3" w14:paraId="18266E0D" w14:textId="77777777" w:rsidTr="00E832B3">
        <w:trPr>
          <w:trHeight w:val="285"/>
        </w:trPr>
        <w:tc>
          <w:tcPr>
            <w:tcW w:w="9385" w:type="dxa"/>
            <w:shd w:val="clear" w:color="auto" w:fill="D9D9D9"/>
          </w:tcPr>
          <w:p w14:paraId="6868D0FD" w14:textId="4672C786" w:rsidR="00FF6A3B" w:rsidRPr="00E83FF3" w:rsidRDefault="00FF6A3B" w:rsidP="00692640">
            <w:pPr>
              <w:pStyle w:val="Standard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83FF3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 xml:space="preserve">Educational </w:t>
            </w:r>
            <w:r w:rsidR="0066080B" w:rsidRPr="00E83FF3">
              <w:rPr>
                <w:rFonts w:ascii="Arial" w:hAnsi="Arial" w:cs="Arial"/>
                <w:b/>
                <w:color w:val="auto"/>
                <w:sz w:val="20"/>
                <w:szCs w:val="20"/>
              </w:rPr>
              <w:t>D</w:t>
            </w:r>
            <w:r w:rsidR="00CB283A" w:rsidRPr="00E83FF3">
              <w:rPr>
                <w:rFonts w:ascii="Arial" w:hAnsi="Arial" w:cs="Arial"/>
                <w:b/>
                <w:color w:val="auto"/>
                <w:sz w:val="20"/>
                <w:szCs w:val="20"/>
              </w:rPr>
              <w:t>etails</w:t>
            </w:r>
          </w:p>
        </w:tc>
      </w:tr>
    </w:tbl>
    <w:p w14:paraId="1558B108" w14:textId="77777777" w:rsidR="002A6D45" w:rsidRPr="00E83FF3" w:rsidRDefault="002A6D45" w:rsidP="007239C9">
      <w:pPr>
        <w:pStyle w:val="Standard"/>
        <w:rPr>
          <w:rFonts w:ascii="Arial" w:hAnsi="Arial" w:cs="Arial"/>
          <w:color w:val="auto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770"/>
        <w:gridCol w:w="1276"/>
        <w:gridCol w:w="2108"/>
        <w:gridCol w:w="1861"/>
      </w:tblGrid>
      <w:tr w:rsidR="00B4769E" w:rsidRPr="00E83FF3" w14:paraId="39EE834A" w14:textId="77777777" w:rsidTr="001211E3">
        <w:trPr>
          <w:trHeight w:val="308"/>
        </w:trPr>
        <w:tc>
          <w:tcPr>
            <w:tcW w:w="2341" w:type="dxa"/>
            <w:shd w:val="clear" w:color="auto" w:fill="D9D9D9"/>
          </w:tcPr>
          <w:p w14:paraId="068C3E40" w14:textId="77777777" w:rsidR="00B4769E" w:rsidRPr="00E83FF3" w:rsidRDefault="00B4769E" w:rsidP="0047612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Degree</w:t>
            </w:r>
          </w:p>
        </w:tc>
        <w:tc>
          <w:tcPr>
            <w:tcW w:w="1770" w:type="dxa"/>
            <w:shd w:val="clear" w:color="auto" w:fill="D9D9D9"/>
          </w:tcPr>
          <w:p w14:paraId="4D3CD585" w14:textId="77777777" w:rsidR="00B4769E" w:rsidRPr="00E83FF3" w:rsidRDefault="00B4769E" w:rsidP="0047612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 xml:space="preserve">Institute </w:t>
            </w:r>
          </w:p>
        </w:tc>
        <w:tc>
          <w:tcPr>
            <w:tcW w:w="1276" w:type="dxa"/>
            <w:shd w:val="clear" w:color="auto" w:fill="D9D9D9"/>
          </w:tcPr>
          <w:p w14:paraId="31D838F7" w14:textId="77777777" w:rsidR="009D5B72" w:rsidRPr="00E83FF3" w:rsidRDefault="00B4769E" w:rsidP="0047612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 xml:space="preserve">Year of </w:t>
            </w:r>
          </w:p>
          <w:p w14:paraId="4F0E39EA" w14:textId="77777777" w:rsidR="00B4769E" w:rsidRPr="00E83FF3" w:rsidRDefault="00B4769E" w:rsidP="0047612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Passing</w:t>
            </w:r>
          </w:p>
        </w:tc>
        <w:tc>
          <w:tcPr>
            <w:tcW w:w="2108" w:type="dxa"/>
            <w:shd w:val="clear" w:color="auto" w:fill="D9D9D9"/>
          </w:tcPr>
          <w:p w14:paraId="6FD0AC35" w14:textId="77777777" w:rsidR="00B4769E" w:rsidRPr="00E83FF3" w:rsidRDefault="00B4769E" w:rsidP="0047612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University/Board</w:t>
            </w:r>
          </w:p>
        </w:tc>
        <w:tc>
          <w:tcPr>
            <w:tcW w:w="1861" w:type="dxa"/>
            <w:shd w:val="clear" w:color="auto" w:fill="D9D9D9"/>
          </w:tcPr>
          <w:p w14:paraId="336B642B" w14:textId="77777777" w:rsidR="00B4769E" w:rsidRPr="00E83FF3" w:rsidRDefault="00B4769E" w:rsidP="0047612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Marks</w:t>
            </w:r>
          </w:p>
        </w:tc>
      </w:tr>
      <w:tr w:rsidR="00B4769E" w:rsidRPr="00E83FF3" w14:paraId="51F47FFA" w14:textId="77777777" w:rsidTr="001211E3">
        <w:trPr>
          <w:trHeight w:val="721"/>
        </w:trPr>
        <w:tc>
          <w:tcPr>
            <w:tcW w:w="2341" w:type="dxa"/>
            <w:vAlign w:val="center"/>
          </w:tcPr>
          <w:p w14:paraId="0E2F742B" w14:textId="77777777" w:rsidR="00F4204B" w:rsidRPr="00E83FF3" w:rsidRDefault="00B4769E" w:rsidP="0037097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B.E in Electronics &amp;</w:t>
            </w:r>
          </w:p>
          <w:p w14:paraId="4D8857A2" w14:textId="77777777" w:rsidR="00D72C05" w:rsidRPr="00E83FF3" w:rsidRDefault="00B4769E" w:rsidP="0037097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Telecommunication</w:t>
            </w:r>
          </w:p>
          <w:p w14:paraId="0296BCAB" w14:textId="77777777" w:rsidR="00B4769E" w:rsidRPr="00E83FF3" w:rsidRDefault="00B4769E" w:rsidP="0037097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Engineering</w:t>
            </w:r>
          </w:p>
        </w:tc>
        <w:tc>
          <w:tcPr>
            <w:tcW w:w="1770" w:type="dxa"/>
            <w:vAlign w:val="center"/>
          </w:tcPr>
          <w:p w14:paraId="6BD0A54A" w14:textId="0B469E28" w:rsidR="00B4769E" w:rsidRPr="00E83FF3" w:rsidRDefault="00E36B0E" w:rsidP="0037097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TMV college of Eng</w:t>
            </w:r>
            <w:r w:rsidR="0017518E" w:rsidRPr="00E83FF3">
              <w:rPr>
                <w:rFonts w:ascii="Arial" w:hAnsi="Arial" w:cs="Arial"/>
                <w:sz w:val="20"/>
                <w:szCs w:val="20"/>
              </w:rPr>
              <w:t>ineering</w:t>
            </w:r>
          </w:p>
        </w:tc>
        <w:tc>
          <w:tcPr>
            <w:tcW w:w="1276" w:type="dxa"/>
            <w:vAlign w:val="center"/>
          </w:tcPr>
          <w:p w14:paraId="3E61F86E" w14:textId="77777777" w:rsidR="00B4769E" w:rsidRPr="00E83FF3" w:rsidRDefault="00B4769E" w:rsidP="0037097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2108" w:type="dxa"/>
            <w:vAlign w:val="center"/>
          </w:tcPr>
          <w:p w14:paraId="4F8457C5" w14:textId="77777777" w:rsidR="00B4769E" w:rsidRPr="00E83FF3" w:rsidRDefault="00B4769E" w:rsidP="0037097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Tilak Maharashtra University, Pune</w:t>
            </w:r>
          </w:p>
        </w:tc>
        <w:tc>
          <w:tcPr>
            <w:tcW w:w="1861" w:type="dxa"/>
            <w:vAlign w:val="center"/>
          </w:tcPr>
          <w:p w14:paraId="2328092B" w14:textId="77777777" w:rsidR="00B4769E" w:rsidRPr="00E83FF3" w:rsidRDefault="00B4769E" w:rsidP="0037097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60.16%</w:t>
            </w:r>
          </w:p>
        </w:tc>
      </w:tr>
      <w:tr w:rsidR="00B4769E" w:rsidRPr="00E83FF3" w14:paraId="2B1BD601" w14:textId="77777777" w:rsidTr="001211E3">
        <w:trPr>
          <w:trHeight w:val="721"/>
        </w:trPr>
        <w:tc>
          <w:tcPr>
            <w:tcW w:w="2341" w:type="dxa"/>
            <w:vAlign w:val="center"/>
          </w:tcPr>
          <w:p w14:paraId="2BDE6CFE" w14:textId="77777777" w:rsidR="00D72C05" w:rsidRPr="00E83FF3" w:rsidRDefault="00B4769E" w:rsidP="0037097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Diploma in Electronics &amp; Telecommunication</w:t>
            </w:r>
          </w:p>
          <w:p w14:paraId="0F081794" w14:textId="77777777" w:rsidR="00B4769E" w:rsidRPr="00E83FF3" w:rsidRDefault="00B4769E" w:rsidP="0037097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Engineering</w:t>
            </w:r>
          </w:p>
        </w:tc>
        <w:tc>
          <w:tcPr>
            <w:tcW w:w="1770" w:type="dxa"/>
            <w:vAlign w:val="center"/>
          </w:tcPr>
          <w:p w14:paraId="447D514C" w14:textId="02CE2AE6" w:rsidR="00B4769E" w:rsidRPr="00E83FF3" w:rsidRDefault="009D5B72" w:rsidP="0037097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TMV college of Eng</w:t>
            </w:r>
            <w:r w:rsidR="0017518E" w:rsidRPr="00E83FF3">
              <w:rPr>
                <w:rFonts w:ascii="Arial" w:hAnsi="Arial" w:cs="Arial"/>
                <w:sz w:val="20"/>
                <w:szCs w:val="20"/>
              </w:rPr>
              <w:t>ineering</w:t>
            </w:r>
          </w:p>
        </w:tc>
        <w:tc>
          <w:tcPr>
            <w:tcW w:w="1276" w:type="dxa"/>
            <w:vAlign w:val="center"/>
          </w:tcPr>
          <w:p w14:paraId="16A4A3DC" w14:textId="77777777" w:rsidR="00B4769E" w:rsidRPr="00E83FF3" w:rsidRDefault="00B4769E" w:rsidP="0037097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2108" w:type="dxa"/>
            <w:vAlign w:val="center"/>
          </w:tcPr>
          <w:p w14:paraId="452EDAD4" w14:textId="77777777" w:rsidR="00B4769E" w:rsidRPr="00E83FF3" w:rsidRDefault="00B4769E" w:rsidP="0037097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Tilak Maharashtra University, Pune</w:t>
            </w:r>
          </w:p>
        </w:tc>
        <w:tc>
          <w:tcPr>
            <w:tcW w:w="1861" w:type="dxa"/>
            <w:vAlign w:val="center"/>
          </w:tcPr>
          <w:p w14:paraId="318DE1CA" w14:textId="77777777" w:rsidR="00B4769E" w:rsidRPr="00E83FF3" w:rsidRDefault="00B4769E" w:rsidP="0037097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74.48%</w:t>
            </w:r>
          </w:p>
        </w:tc>
      </w:tr>
      <w:tr w:rsidR="00B4769E" w:rsidRPr="00E83FF3" w14:paraId="60A2F6E2" w14:textId="77777777" w:rsidTr="001211E3">
        <w:trPr>
          <w:trHeight w:val="484"/>
        </w:trPr>
        <w:tc>
          <w:tcPr>
            <w:tcW w:w="2341" w:type="dxa"/>
            <w:vAlign w:val="center"/>
          </w:tcPr>
          <w:p w14:paraId="65EDB31C" w14:textId="77777777" w:rsidR="00B4769E" w:rsidRPr="00E83FF3" w:rsidRDefault="00B4769E" w:rsidP="0037097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S.S.C</w:t>
            </w:r>
          </w:p>
        </w:tc>
        <w:tc>
          <w:tcPr>
            <w:tcW w:w="1770" w:type="dxa"/>
            <w:vAlign w:val="center"/>
          </w:tcPr>
          <w:p w14:paraId="6AFD35B3" w14:textId="77777777" w:rsidR="00B4769E" w:rsidRPr="00E83FF3" w:rsidRDefault="00E36B0E" w:rsidP="0037097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Maharasht</w:t>
            </w:r>
            <w:r w:rsidR="00E90D95" w:rsidRPr="00E83FF3">
              <w:rPr>
                <w:rFonts w:ascii="Arial" w:hAnsi="Arial" w:cs="Arial"/>
                <w:sz w:val="20"/>
                <w:szCs w:val="20"/>
              </w:rPr>
              <w:t>r</w:t>
            </w:r>
            <w:r w:rsidRPr="00E83FF3">
              <w:rPr>
                <w:rFonts w:ascii="Arial" w:hAnsi="Arial" w:cs="Arial"/>
                <w:sz w:val="20"/>
                <w:szCs w:val="20"/>
              </w:rPr>
              <w:t>a Board</w:t>
            </w:r>
          </w:p>
        </w:tc>
        <w:tc>
          <w:tcPr>
            <w:tcW w:w="1276" w:type="dxa"/>
            <w:vAlign w:val="center"/>
          </w:tcPr>
          <w:p w14:paraId="0F020FE3" w14:textId="77777777" w:rsidR="00B4769E" w:rsidRPr="00E83FF3" w:rsidRDefault="00B4769E" w:rsidP="0037097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2108" w:type="dxa"/>
            <w:vAlign w:val="center"/>
          </w:tcPr>
          <w:p w14:paraId="5D2834AE" w14:textId="77777777" w:rsidR="00B4769E" w:rsidRPr="00E83FF3" w:rsidRDefault="00B4769E" w:rsidP="0037097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Mumbai University</w:t>
            </w:r>
          </w:p>
        </w:tc>
        <w:tc>
          <w:tcPr>
            <w:tcW w:w="1861" w:type="dxa"/>
            <w:vAlign w:val="center"/>
          </w:tcPr>
          <w:p w14:paraId="6A79E068" w14:textId="77777777" w:rsidR="00B4769E" w:rsidRPr="00E83FF3" w:rsidRDefault="00B4769E" w:rsidP="0037097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FF3">
              <w:rPr>
                <w:rFonts w:ascii="Arial" w:hAnsi="Arial" w:cs="Arial"/>
                <w:sz w:val="20"/>
                <w:szCs w:val="20"/>
              </w:rPr>
              <w:t>68.00%</w:t>
            </w:r>
          </w:p>
        </w:tc>
      </w:tr>
    </w:tbl>
    <w:p w14:paraId="66E614AA" w14:textId="77777777" w:rsidR="002655E2" w:rsidRPr="00E83FF3" w:rsidRDefault="002655E2" w:rsidP="00692640">
      <w:pPr>
        <w:tabs>
          <w:tab w:val="left" w:pos="140"/>
        </w:tabs>
        <w:autoSpaceDN/>
        <w:spacing w:line="239" w:lineRule="auto"/>
        <w:jc w:val="both"/>
        <w:textAlignment w:val="auto"/>
        <w:rPr>
          <w:rFonts w:ascii="Arial" w:hAnsi="Arial" w:cs="Arial"/>
          <w:b/>
        </w:rPr>
      </w:pPr>
    </w:p>
    <w:p w14:paraId="23B3B26C" w14:textId="77777777" w:rsidR="007B2FCA" w:rsidRPr="00E83FF3" w:rsidRDefault="007B2FCA" w:rsidP="007B2FCA">
      <w:pPr>
        <w:tabs>
          <w:tab w:val="left" w:pos="140"/>
        </w:tabs>
        <w:autoSpaceDN/>
        <w:spacing w:line="239" w:lineRule="auto"/>
        <w:ind w:left="500"/>
        <w:jc w:val="both"/>
        <w:textAlignment w:val="auto"/>
        <w:rPr>
          <w:rFonts w:ascii="Arial" w:hAnsi="Arial" w:cs="Arial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51506A" w:rsidRPr="00E83FF3" w14:paraId="43619DDC" w14:textId="77777777" w:rsidTr="008F3966">
        <w:trPr>
          <w:trHeight w:val="285"/>
        </w:trPr>
        <w:tc>
          <w:tcPr>
            <w:tcW w:w="9385" w:type="dxa"/>
            <w:shd w:val="clear" w:color="auto" w:fill="D9D9D9"/>
          </w:tcPr>
          <w:p w14:paraId="3FD0ABF5" w14:textId="77777777" w:rsidR="0051506A" w:rsidRPr="00E83FF3" w:rsidRDefault="009477C2" w:rsidP="00692640">
            <w:pPr>
              <w:pStyle w:val="Standard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83FF3">
              <w:rPr>
                <w:rFonts w:ascii="Arial" w:hAnsi="Arial" w:cs="Arial"/>
                <w:b/>
                <w:sz w:val="20"/>
                <w:szCs w:val="20"/>
              </w:rPr>
              <w:t xml:space="preserve">Industry programs </w:t>
            </w:r>
          </w:p>
        </w:tc>
      </w:tr>
    </w:tbl>
    <w:p w14:paraId="12F1E22F" w14:textId="77777777" w:rsidR="007B2FCA" w:rsidRPr="00E83FF3" w:rsidRDefault="007B2FCA" w:rsidP="009477C2">
      <w:pPr>
        <w:tabs>
          <w:tab w:val="left" w:pos="140"/>
        </w:tabs>
        <w:autoSpaceDN/>
        <w:spacing w:line="239" w:lineRule="auto"/>
        <w:jc w:val="both"/>
        <w:textAlignment w:val="auto"/>
        <w:rPr>
          <w:rFonts w:ascii="Arial" w:hAnsi="Arial" w:cs="Arial"/>
          <w:b/>
        </w:rPr>
      </w:pPr>
    </w:p>
    <w:p w14:paraId="647ECFB5" w14:textId="51142845" w:rsidR="00935E49" w:rsidRPr="00E83FF3" w:rsidRDefault="00935E49" w:rsidP="000F6246">
      <w:pPr>
        <w:pStyle w:val="ListParagraph"/>
        <w:numPr>
          <w:ilvl w:val="0"/>
          <w:numId w:val="17"/>
        </w:numPr>
        <w:tabs>
          <w:tab w:val="left" w:pos="140"/>
        </w:tabs>
        <w:autoSpaceDN/>
        <w:spacing w:line="239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E83FF3">
        <w:rPr>
          <w:rFonts w:ascii="Arial" w:hAnsi="Arial" w:cs="Arial"/>
          <w:sz w:val="20"/>
          <w:szCs w:val="20"/>
        </w:rPr>
        <w:t xml:space="preserve">High strength steel conference on </w:t>
      </w:r>
      <w:r w:rsidR="008D58F4" w:rsidRPr="00E83FF3">
        <w:rPr>
          <w:rFonts w:ascii="Arial" w:hAnsi="Arial" w:cs="Arial"/>
          <w:sz w:val="20"/>
          <w:szCs w:val="20"/>
        </w:rPr>
        <w:t>P</w:t>
      </w:r>
      <w:r w:rsidRPr="00E83FF3">
        <w:rPr>
          <w:rFonts w:ascii="Arial" w:hAnsi="Arial" w:cs="Arial"/>
          <w:sz w:val="20"/>
          <w:szCs w:val="20"/>
        </w:rPr>
        <w:t>an India level across Automotive sector FY</w:t>
      </w:r>
      <w:r w:rsidR="003B2145" w:rsidRPr="00E83FF3">
        <w:rPr>
          <w:rFonts w:ascii="Arial" w:hAnsi="Arial" w:cs="Arial"/>
          <w:sz w:val="20"/>
          <w:szCs w:val="20"/>
        </w:rPr>
        <w:t>’</w:t>
      </w:r>
      <w:r w:rsidRPr="00E83FF3">
        <w:rPr>
          <w:rFonts w:ascii="Arial" w:hAnsi="Arial" w:cs="Arial"/>
          <w:sz w:val="20"/>
          <w:szCs w:val="20"/>
        </w:rPr>
        <w:t xml:space="preserve"> 2015</w:t>
      </w:r>
      <w:r w:rsidR="00BD2E5D" w:rsidRPr="00E83FF3">
        <w:rPr>
          <w:rFonts w:ascii="Arial" w:hAnsi="Arial" w:cs="Arial"/>
          <w:sz w:val="20"/>
          <w:szCs w:val="20"/>
        </w:rPr>
        <w:t>.</w:t>
      </w:r>
    </w:p>
    <w:p w14:paraId="7935DF26" w14:textId="6F146843" w:rsidR="00BE4100" w:rsidRPr="00E83FF3" w:rsidRDefault="00935E49" w:rsidP="003D18A4">
      <w:pPr>
        <w:pStyle w:val="ListParagraph"/>
        <w:numPr>
          <w:ilvl w:val="0"/>
          <w:numId w:val="17"/>
        </w:numPr>
        <w:tabs>
          <w:tab w:val="left" w:pos="140"/>
        </w:tabs>
        <w:autoSpaceDN/>
        <w:spacing w:line="239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E83FF3">
        <w:rPr>
          <w:rFonts w:ascii="Arial" w:hAnsi="Arial" w:cs="Arial"/>
          <w:sz w:val="20"/>
          <w:szCs w:val="20"/>
        </w:rPr>
        <w:t>Metals conference regarding the opportunities in different Industry sectors with white paper publishing in presence of Honorable Industry Minister</w:t>
      </w:r>
      <w:r w:rsidR="001A292A" w:rsidRPr="00E83FF3">
        <w:rPr>
          <w:rFonts w:ascii="Arial" w:hAnsi="Arial" w:cs="Arial"/>
          <w:sz w:val="20"/>
          <w:szCs w:val="20"/>
        </w:rPr>
        <w:t xml:space="preserve"> FY</w:t>
      </w:r>
      <w:r w:rsidR="003B2145" w:rsidRPr="00E83FF3">
        <w:rPr>
          <w:rFonts w:ascii="Arial" w:hAnsi="Arial" w:cs="Arial"/>
          <w:sz w:val="20"/>
          <w:szCs w:val="20"/>
        </w:rPr>
        <w:t>’</w:t>
      </w:r>
      <w:r w:rsidR="001A292A" w:rsidRPr="00E83FF3">
        <w:rPr>
          <w:rFonts w:ascii="Arial" w:hAnsi="Arial" w:cs="Arial"/>
          <w:sz w:val="20"/>
          <w:szCs w:val="20"/>
        </w:rPr>
        <w:t xml:space="preserve"> 2016</w:t>
      </w:r>
      <w:r w:rsidR="00B87505" w:rsidRPr="00E83FF3">
        <w:rPr>
          <w:rFonts w:ascii="Arial" w:hAnsi="Arial" w:cs="Arial"/>
          <w:sz w:val="20"/>
          <w:szCs w:val="20"/>
        </w:rPr>
        <w:t xml:space="preserve">.  </w:t>
      </w:r>
    </w:p>
    <w:p w14:paraId="08BA24E9" w14:textId="6826A5E8" w:rsidR="00BE4100" w:rsidRPr="00E83FF3" w:rsidRDefault="00BE4100" w:rsidP="003D18A4">
      <w:pPr>
        <w:tabs>
          <w:tab w:val="left" w:pos="140"/>
        </w:tabs>
        <w:autoSpaceDN/>
        <w:spacing w:line="239" w:lineRule="auto"/>
        <w:jc w:val="both"/>
        <w:textAlignment w:val="auto"/>
        <w:rPr>
          <w:rFonts w:ascii="Arial" w:hAnsi="Arial" w:cs="Arial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BE4100" w:rsidRPr="00E83FF3" w14:paraId="1BCDC73B" w14:textId="77777777" w:rsidTr="00202BA2">
        <w:trPr>
          <w:trHeight w:val="285"/>
        </w:trPr>
        <w:tc>
          <w:tcPr>
            <w:tcW w:w="9385" w:type="dxa"/>
            <w:shd w:val="clear" w:color="auto" w:fill="D9D9D9"/>
          </w:tcPr>
          <w:p w14:paraId="45EC783E" w14:textId="68F95D88" w:rsidR="00BE4100" w:rsidRPr="00E83FF3" w:rsidRDefault="00BE4100" w:rsidP="00202BA2">
            <w:pPr>
              <w:pStyle w:val="Standard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83FF3">
              <w:rPr>
                <w:rFonts w:ascii="Arial" w:hAnsi="Arial" w:cs="Arial"/>
                <w:b/>
                <w:sz w:val="20"/>
                <w:szCs w:val="20"/>
              </w:rPr>
              <w:t>Languages Known</w:t>
            </w:r>
          </w:p>
        </w:tc>
      </w:tr>
    </w:tbl>
    <w:p w14:paraId="2DB79604" w14:textId="41860C90" w:rsidR="00BE4100" w:rsidRPr="00E83FF3" w:rsidRDefault="00BE4100" w:rsidP="003D18A4">
      <w:pPr>
        <w:tabs>
          <w:tab w:val="left" w:pos="140"/>
        </w:tabs>
        <w:autoSpaceDN/>
        <w:spacing w:line="239" w:lineRule="auto"/>
        <w:jc w:val="both"/>
        <w:textAlignment w:val="auto"/>
        <w:rPr>
          <w:rFonts w:ascii="Arial" w:hAnsi="Arial" w:cs="Arial"/>
          <w:b/>
        </w:rPr>
      </w:pPr>
    </w:p>
    <w:p w14:paraId="7EF34ED3" w14:textId="5F23BCFA" w:rsidR="00BE4100" w:rsidRPr="00E83FF3" w:rsidRDefault="00BE4100" w:rsidP="00BE4100">
      <w:pPr>
        <w:pStyle w:val="ListParagraph"/>
        <w:numPr>
          <w:ilvl w:val="0"/>
          <w:numId w:val="26"/>
        </w:numPr>
        <w:tabs>
          <w:tab w:val="left" w:pos="140"/>
        </w:tabs>
        <w:autoSpaceDN/>
        <w:spacing w:line="239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E83FF3">
        <w:rPr>
          <w:rFonts w:ascii="Arial" w:hAnsi="Arial" w:cs="Arial"/>
          <w:bCs/>
          <w:sz w:val="20"/>
          <w:szCs w:val="20"/>
        </w:rPr>
        <w:t>English, Hindi, Marathi &amp; Gujarati</w:t>
      </w:r>
    </w:p>
    <w:p w14:paraId="78DFA680" w14:textId="77777777" w:rsidR="00A37258" w:rsidRPr="00E83FF3" w:rsidRDefault="00A37258" w:rsidP="003D18A4">
      <w:pPr>
        <w:tabs>
          <w:tab w:val="left" w:pos="140"/>
        </w:tabs>
        <w:autoSpaceDN/>
        <w:spacing w:line="239" w:lineRule="auto"/>
        <w:jc w:val="both"/>
        <w:textAlignment w:val="auto"/>
        <w:rPr>
          <w:rFonts w:ascii="Arial" w:hAnsi="Arial" w:cs="Arial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585DAB" w:rsidRPr="00E83FF3" w14:paraId="19CB8E9F" w14:textId="77777777" w:rsidTr="008F3966">
        <w:trPr>
          <w:trHeight w:val="285"/>
        </w:trPr>
        <w:tc>
          <w:tcPr>
            <w:tcW w:w="9385" w:type="dxa"/>
            <w:shd w:val="clear" w:color="auto" w:fill="D9D9D9"/>
          </w:tcPr>
          <w:p w14:paraId="37036F24" w14:textId="77777777" w:rsidR="00585DAB" w:rsidRPr="00E83FF3" w:rsidRDefault="00585DAB" w:rsidP="00E23C0A">
            <w:pPr>
              <w:pStyle w:val="Standard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83FF3">
              <w:rPr>
                <w:rFonts w:ascii="Arial" w:hAnsi="Arial" w:cs="Arial"/>
                <w:b/>
                <w:sz w:val="20"/>
                <w:szCs w:val="20"/>
              </w:rPr>
              <w:t xml:space="preserve">Personal Details </w:t>
            </w:r>
          </w:p>
        </w:tc>
      </w:tr>
    </w:tbl>
    <w:p w14:paraId="312B3BBC" w14:textId="77777777" w:rsidR="00585DAB" w:rsidRPr="00E83FF3" w:rsidRDefault="00585DAB" w:rsidP="003D18A4">
      <w:pPr>
        <w:tabs>
          <w:tab w:val="left" w:pos="140"/>
        </w:tabs>
        <w:autoSpaceDN/>
        <w:spacing w:line="239" w:lineRule="auto"/>
        <w:jc w:val="both"/>
        <w:textAlignment w:val="auto"/>
        <w:rPr>
          <w:rFonts w:ascii="Arial" w:hAnsi="Arial" w:cs="Arial"/>
          <w:b/>
        </w:rPr>
      </w:pPr>
    </w:p>
    <w:p w14:paraId="18B9E445" w14:textId="77777777" w:rsidR="00585DAB" w:rsidRPr="00E83FF3" w:rsidRDefault="003D18A4" w:rsidP="00585DAB">
      <w:pPr>
        <w:pStyle w:val="Standard"/>
        <w:numPr>
          <w:ilvl w:val="0"/>
          <w:numId w:val="22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83FF3">
        <w:rPr>
          <w:rFonts w:ascii="Arial" w:hAnsi="Arial" w:cs="Arial"/>
          <w:bCs/>
          <w:sz w:val="20"/>
          <w:szCs w:val="20"/>
          <w:lang w:eastAsia="en-IN"/>
        </w:rPr>
        <w:t>Contact Number:</w:t>
      </w:r>
      <w:r w:rsidRPr="00E83FF3">
        <w:rPr>
          <w:rFonts w:ascii="Arial" w:hAnsi="Arial" w:cs="Arial"/>
          <w:sz w:val="20"/>
          <w:szCs w:val="20"/>
          <w:lang w:eastAsia="en-IN"/>
        </w:rPr>
        <w:t xml:space="preserve"> </w:t>
      </w:r>
      <w:r w:rsidR="000B115C" w:rsidRPr="00E83FF3">
        <w:rPr>
          <w:rFonts w:ascii="Arial" w:hAnsi="Arial" w:cs="Arial"/>
          <w:sz w:val="20"/>
          <w:szCs w:val="20"/>
          <w:lang w:eastAsia="en-IN"/>
        </w:rPr>
        <w:t>8928558812</w:t>
      </w:r>
    </w:p>
    <w:p w14:paraId="2E76F852" w14:textId="1449D8E2" w:rsidR="00585DAB" w:rsidRPr="00E83FF3" w:rsidRDefault="00585DAB" w:rsidP="00585DAB">
      <w:pPr>
        <w:pStyle w:val="Standard"/>
        <w:numPr>
          <w:ilvl w:val="0"/>
          <w:numId w:val="22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83FF3">
        <w:rPr>
          <w:rFonts w:ascii="Arial" w:hAnsi="Arial" w:cs="Arial"/>
          <w:bCs/>
          <w:sz w:val="20"/>
          <w:szCs w:val="20"/>
          <w:lang w:eastAsia="en-IN"/>
        </w:rPr>
        <w:t xml:space="preserve">E-mail </w:t>
      </w:r>
      <w:r w:rsidR="00FD7346" w:rsidRPr="00E83FF3">
        <w:rPr>
          <w:rFonts w:ascii="Arial" w:hAnsi="Arial" w:cs="Arial"/>
          <w:bCs/>
          <w:sz w:val="20"/>
          <w:szCs w:val="20"/>
          <w:lang w:eastAsia="en-IN"/>
        </w:rPr>
        <w:t>I</w:t>
      </w:r>
      <w:r w:rsidRPr="00E83FF3">
        <w:rPr>
          <w:rFonts w:ascii="Arial" w:hAnsi="Arial" w:cs="Arial"/>
          <w:bCs/>
          <w:sz w:val="20"/>
          <w:szCs w:val="20"/>
          <w:lang w:eastAsia="en-IN"/>
        </w:rPr>
        <w:t xml:space="preserve">d: </w:t>
      </w:r>
      <w:r w:rsidRPr="00E83FF3">
        <w:rPr>
          <w:rFonts w:ascii="Arial" w:hAnsi="Arial" w:cs="Arial"/>
          <w:sz w:val="20"/>
          <w:szCs w:val="20"/>
          <w:lang w:eastAsia="en-IN"/>
        </w:rPr>
        <w:t xml:space="preserve">mahadikshri6@gmail.com   </w:t>
      </w:r>
    </w:p>
    <w:p w14:paraId="25211FAF" w14:textId="77777777" w:rsidR="00692640" w:rsidRPr="00E83FF3" w:rsidRDefault="00585DAB" w:rsidP="00585DAB">
      <w:pPr>
        <w:pStyle w:val="Standard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83FF3">
        <w:rPr>
          <w:rFonts w:ascii="Arial" w:hAnsi="Arial" w:cs="Arial"/>
          <w:color w:val="auto"/>
          <w:sz w:val="20"/>
          <w:szCs w:val="20"/>
        </w:rPr>
        <w:t>Date of Birth:  6</w:t>
      </w:r>
      <w:r w:rsidRPr="00E83FF3">
        <w:rPr>
          <w:rFonts w:ascii="Arial" w:hAnsi="Arial" w:cs="Arial"/>
          <w:color w:val="auto"/>
          <w:sz w:val="20"/>
          <w:szCs w:val="20"/>
          <w:vertAlign w:val="superscript"/>
        </w:rPr>
        <w:t>th</w:t>
      </w:r>
      <w:r w:rsidRPr="00E83FF3">
        <w:rPr>
          <w:rFonts w:ascii="Arial" w:hAnsi="Arial" w:cs="Arial"/>
          <w:color w:val="auto"/>
          <w:sz w:val="20"/>
          <w:szCs w:val="20"/>
        </w:rPr>
        <w:t xml:space="preserve"> February 1987</w:t>
      </w:r>
      <w:r w:rsidRPr="00E83FF3">
        <w:rPr>
          <w:rFonts w:ascii="Arial" w:hAnsi="Arial" w:cs="Arial"/>
          <w:sz w:val="20"/>
          <w:szCs w:val="20"/>
          <w:lang w:eastAsia="en-IN"/>
        </w:rPr>
        <w:t xml:space="preserve">     </w:t>
      </w:r>
      <w:r w:rsidRPr="00E83FF3">
        <w:rPr>
          <w:rFonts w:asciiTheme="minorHAnsi" w:hAnsiTheme="minorHAnsi" w:cstheme="minorHAnsi"/>
          <w:sz w:val="20"/>
          <w:szCs w:val="20"/>
          <w:lang w:eastAsia="en-IN"/>
        </w:rPr>
        <w:t xml:space="preserve">   </w:t>
      </w:r>
      <w:r w:rsidRPr="00E83FF3">
        <w:rPr>
          <w:rFonts w:asciiTheme="minorHAnsi" w:hAnsiTheme="minorHAnsi" w:cstheme="minorHAnsi"/>
          <w:bCs/>
          <w:sz w:val="20"/>
          <w:szCs w:val="20"/>
          <w:lang w:eastAsia="en-IN"/>
        </w:rPr>
        <w:t xml:space="preserve">                                                                      </w:t>
      </w:r>
      <w:r w:rsidR="003D18A4" w:rsidRPr="00E83FF3">
        <w:rPr>
          <w:rFonts w:asciiTheme="minorHAnsi" w:hAnsiTheme="minorHAnsi" w:cstheme="minorHAnsi"/>
          <w:bCs/>
          <w:sz w:val="20"/>
          <w:szCs w:val="20"/>
          <w:lang w:eastAsia="en-IN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02C93167" w14:textId="77777777" w:rsidR="00E32743" w:rsidRPr="00E83FF3" w:rsidRDefault="00E32743" w:rsidP="00E32743">
      <w:pPr>
        <w:tabs>
          <w:tab w:val="left" w:pos="140"/>
        </w:tabs>
        <w:autoSpaceDN/>
        <w:spacing w:line="200" w:lineRule="exact"/>
        <w:jc w:val="both"/>
        <w:textAlignment w:val="auto"/>
        <w:rPr>
          <w:rFonts w:asciiTheme="minorHAnsi" w:hAnsiTheme="minorHAnsi" w:cstheme="minorHAnsi"/>
        </w:rPr>
      </w:pPr>
    </w:p>
    <w:sectPr w:rsidR="00E32743" w:rsidRPr="00E83FF3">
      <w:pgSz w:w="12240" w:h="15840"/>
      <w:pgMar w:top="1162" w:right="1450" w:bottom="1018" w:left="1450" w:header="73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CC0E2" w14:textId="77777777" w:rsidR="008C45ED" w:rsidRDefault="008C45ED">
      <w:r>
        <w:separator/>
      </w:r>
    </w:p>
  </w:endnote>
  <w:endnote w:type="continuationSeparator" w:id="0">
    <w:p w14:paraId="53825BFF" w14:textId="77777777" w:rsidR="008C45ED" w:rsidRDefault="008C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12346" w14:textId="77777777" w:rsidR="008C45ED" w:rsidRDefault="008C45ED">
      <w:r>
        <w:rPr>
          <w:color w:val="000000"/>
        </w:rPr>
        <w:separator/>
      </w:r>
    </w:p>
  </w:footnote>
  <w:footnote w:type="continuationSeparator" w:id="0">
    <w:p w14:paraId="06F3DC57" w14:textId="77777777" w:rsidR="008C45ED" w:rsidRDefault="008C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0695"/>
    <w:multiLevelType w:val="hybridMultilevel"/>
    <w:tmpl w:val="2836039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1832FE0"/>
    <w:multiLevelType w:val="hybridMultilevel"/>
    <w:tmpl w:val="9B9EAD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96950"/>
    <w:multiLevelType w:val="hybridMultilevel"/>
    <w:tmpl w:val="A6A4910E"/>
    <w:lvl w:ilvl="0" w:tplc="FC24A2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CC35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AD9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23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CC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7CA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43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8B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442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194"/>
    <w:multiLevelType w:val="multilevel"/>
    <w:tmpl w:val="01C8A688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C13D62"/>
    <w:multiLevelType w:val="multilevel"/>
    <w:tmpl w:val="1C4AA446"/>
    <w:styleLink w:val="WWNum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6BD1021"/>
    <w:multiLevelType w:val="hybridMultilevel"/>
    <w:tmpl w:val="D45099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159"/>
    <w:multiLevelType w:val="multilevel"/>
    <w:tmpl w:val="68E8FBDA"/>
    <w:styleLink w:val="WWNum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8054789"/>
    <w:multiLevelType w:val="multilevel"/>
    <w:tmpl w:val="512EBF9E"/>
    <w:styleLink w:val="WWNum7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11D2568"/>
    <w:multiLevelType w:val="hybridMultilevel"/>
    <w:tmpl w:val="722436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45905"/>
    <w:multiLevelType w:val="hybridMultilevel"/>
    <w:tmpl w:val="D51E6C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578DA"/>
    <w:multiLevelType w:val="hybridMultilevel"/>
    <w:tmpl w:val="FE8607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760D5"/>
    <w:multiLevelType w:val="multilevel"/>
    <w:tmpl w:val="3A56444A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DFF007E"/>
    <w:multiLevelType w:val="hybridMultilevel"/>
    <w:tmpl w:val="25EA05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6004C"/>
    <w:multiLevelType w:val="hybridMultilevel"/>
    <w:tmpl w:val="31E461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E5A8D"/>
    <w:multiLevelType w:val="hybridMultilevel"/>
    <w:tmpl w:val="28301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801FE"/>
    <w:multiLevelType w:val="multilevel"/>
    <w:tmpl w:val="3640AF4E"/>
    <w:styleLink w:val="WWNum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84B7E02"/>
    <w:multiLevelType w:val="multilevel"/>
    <w:tmpl w:val="D96CBB88"/>
    <w:styleLink w:val="WWNum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93F7C3E"/>
    <w:multiLevelType w:val="multilevel"/>
    <w:tmpl w:val="64D6DE0E"/>
    <w:styleLink w:val="WWNum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B4F2E13"/>
    <w:multiLevelType w:val="multilevel"/>
    <w:tmpl w:val="AA16836C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CAD1FEC"/>
    <w:multiLevelType w:val="hybridMultilevel"/>
    <w:tmpl w:val="92B804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B123D"/>
    <w:multiLevelType w:val="hybridMultilevel"/>
    <w:tmpl w:val="A58EA8B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 w15:restartNumberingAfterBreak="0">
    <w:nsid w:val="65A53E68"/>
    <w:multiLevelType w:val="hybridMultilevel"/>
    <w:tmpl w:val="D2325E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E081A"/>
    <w:multiLevelType w:val="hybridMultilevel"/>
    <w:tmpl w:val="027A7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45027"/>
    <w:multiLevelType w:val="multilevel"/>
    <w:tmpl w:val="7DDA798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5F174FB"/>
    <w:multiLevelType w:val="multilevel"/>
    <w:tmpl w:val="FF82B6F2"/>
    <w:styleLink w:val="WWNum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E512BC3"/>
    <w:multiLevelType w:val="hybridMultilevel"/>
    <w:tmpl w:val="E2B26F90"/>
    <w:lvl w:ilvl="0" w:tplc="E0F0F2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4"/>
  </w:num>
  <w:num w:numId="5">
    <w:abstractNumId w:val="15"/>
  </w:num>
  <w:num w:numId="6">
    <w:abstractNumId w:val="17"/>
  </w:num>
  <w:num w:numId="7">
    <w:abstractNumId w:val="7"/>
  </w:num>
  <w:num w:numId="8">
    <w:abstractNumId w:val="16"/>
  </w:num>
  <w:num w:numId="9">
    <w:abstractNumId w:val="24"/>
  </w:num>
  <w:num w:numId="10">
    <w:abstractNumId w:val="23"/>
  </w:num>
  <w:num w:numId="11">
    <w:abstractNumId w:val="18"/>
  </w:num>
  <w:num w:numId="12">
    <w:abstractNumId w:val="1"/>
  </w:num>
  <w:num w:numId="13">
    <w:abstractNumId w:val="13"/>
  </w:num>
  <w:num w:numId="14">
    <w:abstractNumId w:val="5"/>
  </w:num>
  <w:num w:numId="15">
    <w:abstractNumId w:val="25"/>
  </w:num>
  <w:num w:numId="16">
    <w:abstractNumId w:val="20"/>
  </w:num>
  <w:num w:numId="17">
    <w:abstractNumId w:val="14"/>
  </w:num>
  <w:num w:numId="18">
    <w:abstractNumId w:val="22"/>
  </w:num>
  <w:num w:numId="19">
    <w:abstractNumId w:val="9"/>
  </w:num>
  <w:num w:numId="20">
    <w:abstractNumId w:val="2"/>
  </w:num>
  <w:num w:numId="21">
    <w:abstractNumId w:val="0"/>
  </w:num>
  <w:num w:numId="22">
    <w:abstractNumId w:val="21"/>
  </w:num>
  <w:num w:numId="23">
    <w:abstractNumId w:val="19"/>
  </w:num>
  <w:num w:numId="24">
    <w:abstractNumId w:val="8"/>
  </w:num>
  <w:num w:numId="25">
    <w:abstractNumId w:val="10"/>
  </w:num>
  <w:num w:numId="26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87"/>
    <w:rsid w:val="000014C7"/>
    <w:rsid w:val="000037FA"/>
    <w:rsid w:val="000076A2"/>
    <w:rsid w:val="00010AE7"/>
    <w:rsid w:val="0001286D"/>
    <w:rsid w:val="000268A6"/>
    <w:rsid w:val="00034E23"/>
    <w:rsid w:val="000445A9"/>
    <w:rsid w:val="00044CC5"/>
    <w:rsid w:val="000466C3"/>
    <w:rsid w:val="00055B31"/>
    <w:rsid w:val="00064CE1"/>
    <w:rsid w:val="0006696A"/>
    <w:rsid w:val="00072C4B"/>
    <w:rsid w:val="00095552"/>
    <w:rsid w:val="000B115C"/>
    <w:rsid w:val="000B2969"/>
    <w:rsid w:val="000C16FB"/>
    <w:rsid w:val="000F6246"/>
    <w:rsid w:val="001102BD"/>
    <w:rsid w:val="001211E3"/>
    <w:rsid w:val="00153EC1"/>
    <w:rsid w:val="00164467"/>
    <w:rsid w:val="0016455F"/>
    <w:rsid w:val="0017518E"/>
    <w:rsid w:val="00185B83"/>
    <w:rsid w:val="0019187C"/>
    <w:rsid w:val="001A2826"/>
    <w:rsid w:val="001A292A"/>
    <w:rsid w:val="001A2F1B"/>
    <w:rsid w:val="001A4ECA"/>
    <w:rsid w:val="001C2181"/>
    <w:rsid w:val="001C3994"/>
    <w:rsid w:val="001C55D2"/>
    <w:rsid w:val="001C6CF0"/>
    <w:rsid w:val="001D637A"/>
    <w:rsid w:val="001E04A7"/>
    <w:rsid w:val="002156FB"/>
    <w:rsid w:val="00221CB4"/>
    <w:rsid w:val="00235986"/>
    <w:rsid w:val="00264C5C"/>
    <w:rsid w:val="002655E2"/>
    <w:rsid w:val="00291585"/>
    <w:rsid w:val="002A6D45"/>
    <w:rsid w:val="002B2FE9"/>
    <w:rsid w:val="002C35CF"/>
    <w:rsid w:val="002C6D38"/>
    <w:rsid w:val="002D5091"/>
    <w:rsid w:val="002F6E11"/>
    <w:rsid w:val="00320D3E"/>
    <w:rsid w:val="003264F1"/>
    <w:rsid w:val="003341DA"/>
    <w:rsid w:val="00353172"/>
    <w:rsid w:val="00363074"/>
    <w:rsid w:val="00370972"/>
    <w:rsid w:val="00385956"/>
    <w:rsid w:val="003940F2"/>
    <w:rsid w:val="00394E7C"/>
    <w:rsid w:val="0039550B"/>
    <w:rsid w:val="003A428B"/>
    <w:rsid w:val="003B0D4E"/>
    <w:rsid w:val="003B2145"/>
    <w:rsid w:val="003D16DE"/>
    <w:rsid w:val="003D18A4"/>
    <w:rsid w:val="003F1685"/>
    <w:rsid w:val="003F537B"/>
    <w:rsid w:val="00401DED"/>
    <w:rsid w:val="00405787"/>
    <w:rsid w:val="00407C4A"/>
    <w:rsid w:val="004117F8"/>
    <w:rsid w:val="00415A1D"/>
    <w:rsid w:val="00420895"/>
    <w:rsid w:val="004405E5"/>
    <w:rsid w:val="00446CAB"/>
    <w:rsid w:val="004512A6"/>
    <w:rsid w:val="00451906"/>
    <w:rsid w:val="004735B0"/>
    <w:rsid w:val="00481E90"/>
    <w:rsid w:val="00494441"/>
    <w:rsid w:val="004B0EDB"/>
    <w:rsid w:val="004B664E"/>
    <w:rsid w:val="004D7C2A"/>
    <w:rsid w:val="004E1C20"/>
    <w:rsid w:val="004E5F67"/>
    <w:rsid w:val="004E674D"/>
    <w:rsid w:val="0050044F"/>
    <w:rsid w:val="005017CB"/>
    <w:rsid w:val="0051506A"/>
    <w:rsid w:val="0053059D"/>
    <w:rsid w:val="00536847"/>
    <w:rsid w:val="00542F02"/>
    <w:rsid w:val="005464D4"/>
    <w:rsid w:val="0055137C"/>
    <w:rsid w:val="00564993"/>
    <w:rsid w:val="00572936"/>
    <w:rsid w:val="00572E89"/>
    <w:rsid w:val="005738D6"/>
    <w:rsid w:val="00577C89"/>
    <w:rsid w:val="00585DAB"/>
    <w:rsid w:val="00586ECB"/>
    <w:rsid w:val="005A2992"/>
    <w:rsid w:val="005A53F0"/>
    <w:rsid w:val="005B60A3"/>
    <w:rsid w:val="005D2C8A"/>
    <w:rsid w:val="005E051F"/>
    <w:rsid w:val="005F592A"/>
    <w:rsid w:val="0062669C"/>
    <w:rsid w:val="00626CA9"/>
    <w:rsid w:val="0066080B"/>
    <w:rsid w:val="006877BA"/>
    <w:rsid w:val="00692640"/>
    <w:rsid w:val="006A0BC9"/>
    <w:rsid w:val="006B53F5"/>
    <w:rsid w:val="006C50DB"/>
    <w:rsid w:val="006E2720"/>
    <w:rsid w:val="006F3E3C"/>
    <w:rsid w:val="007110BF"/>
    <w:rsid w:val="00712566"/>
    <w:rsid w:val="00717857"/>
    <w:rsid w:val="00722C89"/>
    <w:rsid w:val="007239C9"/>
    <w:rsid w:val="007242BF"/>
    <w:rsid w:val="0073413C"/>
    <w:rsid w:val="007341BA"/>
    <w:rsid w:val="007402BE"/>
    <w:rsid w:val="00761EB5"/>
    <w:rsid w:val="00793B7C"/>
    <w:rsid w:val="007A10FE"/>
    <w:rsid w:val="007A7859"/>
    <w:rsid w:val="007B2FCA"/>
    <w:rsid w:val="007B462B"/>
    <w:rsid w:val="007D3AAF"/>
    <w:rsid w:val="007E58B7"/>
    <w:rsid w:val="00803715"/>
    <w:rsid w:val="0082137B"/>
    <w:rsid w:val="00822590"/>
    <w:rsid w:val="00823747"/>
    <w:rsid w:val="0082769F"/>
    <w:rsid w:val="00831F4E"/>
    <w:rsid w:val="00832FEF"/>
    <w:rsid w:val="00843702"/>
    <w:rsid w:val="00850857"/>
    <w:rsid w:val="00860EC2"/>
    <w:rsid w:val="008628FC"/>
    <w:rsid w:val="0089485E"/>
    <w:rsid w:val="008C17CF"/>
    <w:rsid w:val="008C45ED"/>
    <w:rsid w:val="008C7A26"/>
    <w:rsid w:val="008D58F4"/>
    <w:rsid w:val="008D7CCD"/>
    <w:rsid w:val="008F3966"/>
    <w:rsid w:val="00910B6C"/>
    <w:rsid w:val="009144A8"/>
    <w:rsid w:val="00927F2A"/>
    <w:rsid w:val="00931C24"/>
    <w:rsid w:val="00935E49"/>
    <w:rsid w:val="009477C2"/>
    <w:rsid w:val="00957E22"/>
    <w:rsid w:val="00966560"/>
    <w:rsid w:val="00975CD9"/>
    <w:rsid w:val="00983263"/>
    <w:rsid w:val="00997128"/>
    <w:rsid w:val="009A7074"/>
    <w:rsid w:val="009C012F"/>
    <w:rsid w:val="009C35D4"/>
    <w:rsid w:val="009D5B72"/>
    <w:rsid w:val="009E4044"/>
    <w:rsid w:val="009E7A21"/>
    <w:rsid w:val="009F24F1"/>
    <w:rsid w:val="00A16E7C"/>
    <w:rsid w:val="00A247BB"/>
    <w:rsid w:val="00A26E3E"/>
    <w:rsid w:val="00A3369D"/>
    <w:rsid w:val="00A37258"/>
    <w:rsid w:val="00A4274C"/>
    <w:rsid w:val="00A50050"/>
    <w:rsid w:val="00A55397"/>
    <w:rsid w:val="00A64740"/>
    <w:rsid w:val="00A718FF"/>
    <w:rsid w:val="00A9209E"/>
    <w:rsid w:val="00A93B35"/>
    <w:rsid w:val="00A9513C"/>
    <w:rsid w:val="00AA0066"/>
    <w:rsid w:val="00AB312D"/>
    <w:rsid w:val="00AB4864"/>
    <w:rsid w:val="00AD6AE0"/>
    <w:rsid w:val="00AE1290"/>
    <w:rsid w:val="00AF14BF"/>
    <w:rsid w:val="00AF3FC6"/>
    <w:rsid w:val="00AF4F02"/>
    <w:rsid w:val="00B244CB"/>
    <w:rsid w:val="00B25015"/>
    <w:rsid w:val="00B45377"/>
    <w:rsid w:val="00B4769E"/>
    <w:rsid w:val="00B62367"/>
    <w:rsid w:val="00B87505"/>
    <w:rsid w:val="00B93D44"/>
    <w:rsid w:val="00B9612D"/>
    <w:rsid w:val="00BA25F4"/>
    <w:rsid w:val="00BA63AC"/>
    <w:rsid w:val="00BB6ED1"/>
    <w:rsid w:val="00BC3EE0"/>
    <w:rsid w:val="00BC5CB1"/>
    <w:rsid w:val="00BD2E5D"/>
    <w:rsid w:val="00BE4100"/>
    <w:rsid w:val="00C50571"/>
    <w:rsid w:val="00C54B9C"/>
    <w:rsid w:val="00C66532"/>
    <w:rsid w:val="00C676BC"/>
    <w:rsid w:val="00C707B7"/>
    <w:rsid w:val="00C712DA"/>
    <w:rsid w:val="00C966DA"/>
    <w:rsid w:val="00CB283A"/>
    <w:rsid w:val="00CC01AA"/>
    <w:rsid w:val="00CC36CF"/>
    <w:rsid w:val="00CC6C77"/>
    <w:rsid w:val="00CE0444"/>
    <w:rsid w:val="00D136E4"/>
    <w:rsid w:val="00D34C03"/>
    <w:rsid w:val="00D356D1"/>
    <w:rsid w:val="00D3718D"/>
    <w:rsid w:val="00D50818"/>
    <w:rsid w:val="00D5099A"/>
    <w:rsid w:val="00D52325"/>
    <w:rsid w:val="00D551D8"/>
    <w:rsid w:val="00D63A0B"/>
    <w:rsid w:val="00D64423"/>
    <w:rsid w:val="00D72C05"/>
    <w:rsid w:val="00D73491"/>
    <w:rsid w:val="00D838E4"/>
    <w:rsid w:val="00D967BB"/>
    <w:rsid w:val="00DA034B"/>
    <w:rsid w:val="00DA4AA7"/>
    <w:rsid w:val="00DF04B5"/>
    <w:rsid w:val="00DF66BF"/>
    <w:rsid w:val="00E005F7"/>
    <w:rsid w:val="00E042DE"/>
    <w:rsid w:val="00E17D17"/>
    <w:rsid w:val="00E21400"/>
    <w:rsid w:val="00E32743"/>
    <w:rsid w:val="00E35E89"/>
    <w:rsid w:val="00E36B0E"/>
    <w:rsid w:val="00E375EE"/>
    <w:rsid w:val="00E6192B"/>
    <w:rsid w:val="00E832B3"/>
    <w:rsid w:val="00E83FF3"/>
    <w:rsid w:val="00E90D95"/>
    <w:rsid w:val="00E9633E"/>
    <w:rsid w:val="00EA328A"/>
    <w:rsid w:val="00EA4DA6"/>
    <w:rsid w:val="00EA734D"/>
    <w:rsid w:val="00EB4549"/>
    <w:rsid w:val="00EC613A"/>
    <w:rsid w:val="00EC6485"/>
    <w:rsid w:val="00ED128C"/>
    <w:rsid w:val="00EE4DDA"/>
    <w:rsid w:val="00EF75D4"/>
    <w:rsid w:val="00F04E9C"/>
    <w:rsid w:val="00F201CC"/>
    <w:rsid w:val="00F248F3"/>
    <w:rsid w:val="00F370D0"/>
    <w:rsid w:val="00F4204B"/>
    <w:rsid w:val="00F43773"/>
    <w:rsid w:val="00F44E38"/>
    <w:rsid w:val="00F47FE2"/>
    <w:rsid w:val="00F53681"/>
    <w:rsid w:val="00F55A36"/>
    <w:rsid w:val="00F63877"/>
    <w:rsid w:val="00F90AA9"/>
    <w:rsid w:val="00F97602"/>
    <w:rsid w:val="00FA32F1"/>
    <w:rsid w:val="00FA6E81"/>
    <w:rsid w:val="00FB2F05"/>
    <w:rsid w:val="00FC789B"/>
    <w:rsid w:val="00FD4D07"/>
    <w:rsid w:val="00FD5BBE"/>
    <w:rsid w:val="00FD7346"/>
    <w:rsid w:val="00FE3059"/>
    <w:rsid w:val="00FF1A2C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109B"/>
  <w15:docId w15:val="{2BE25F8C-42D9-471C-8399-65E6BDA9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3059"/>
    <w:pPr>
      <w:suppressAutoHyphens/>
    </w:pPr>
  </w:style>
  <w:style w:type="paragraph" w:styleId="Heading1">
    <w:name w:val="heading 1"/>
    <w:basedOn w:val="Heading"/>
    <w:next w:val="Textbody"/>
    <w:pPr>
      <w:tabs>
        <w:tab w:val="left" w:pos="864"/>
      </w:tabs>
      <w:ind w:left="432" w:hanging="43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before="280" w:after="280"/>
    </w:pPr>
    <w:rPr>
      <w:rFonts w:eastAsia="MS Mincho"/>
    </w:rPr>
  </w:style>
  <w:style w:type="paragraph" w:styleId="List">
    <w:name w:val="List"/>
    <w:basedOn w:val="Standard"/>
    <w:pPr>
      <w:ind w:left="360" w:hanging="360"/>
    </w:pPr>
    <w:rPr>
      <w:rFonts w:ascii="Arial" w:hAnsi="Arial" w:cs="Arial"/>
      <w:sz w:val="22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black">
    <w:name w:val="black"/>
    <w:basedOn w:val="Standard"/>
    <w:pPr>
      <w:spacing w:before="280" w:after="280"/>
    </w:pPr>
  </w:style>
  <w:style w:type="paragraph" w:styleId="HTMLPreformatted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Standard"/>
    <w:pPr>
      <w:spacing w:before="280" w:after="280"/>
    </w:pPr>
  </w:style>
  <w:style w:type="paragraph" w:styleId="BodyText3">
    <w:name w:val="Body Text 3"/>
    <w:basedOn w:val="Standard"/>
    <w:rPr>
      <w:iCs/>
      <w:szCs w:val="20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customStyle="1" w:styleId="SualehHeading1">
    <w:name w:val="Sualeh Heading 1"/>
    <w:basedOn w:val="Header"/>
    <w:pPr>
      <w:tabs>
        <w:tab w:val="clear" w:pos="4320"/>
        <w:tab w:val="clear" w:pos="8640"/>
        <w:tab w:val="left" w:pos="360"/>
      </w:tabs>
      <w:jc w:val="both"/>
    </w:pPr>
    <w:rPr>
      <w:rFonts w:ascii="Book Antiqua" w:hAnsi="Book Antiqua"/>
      <w:sz w:val="22"/>
      <w:szCs w:val="22"/>
    </w:r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styleId="NoSpacing">
    <w:name w:val="No Spacing"/>
    <w:pPr>
      <w:widowControl/>
      <w:suppressAutoHyphens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Standard"/>
    <w:uiPriority w:val="34"/>
    <w:qFormat/>
    <w:pPr>
      <w:suppressAutoHyphens w:val="0"/>
      <w:ind w:left="720"/>
    </w:pPr>
    <w:rPr>
      <w:rFonts w:ascii="Times New Roman" w:hAnsi="Times New Roman"/>
      <w:lang w:eastAsia="en-US"/>
    </w:rPr>
  </w:style>
  <w:style w:type="paragraph" w:styleId="BalloonText">
    <w:name w:val="Balloon Text"/>
    <w:basedOn w:val="Standard"/>
    <w:rPr>
      <w:rFonts w:ascii="Tahoma" w:hAnsi="Tahoma" w:cs="Tahoma"/>
    </w:rPr>
  </w:style>
  <w:style w:type="character" w:customStyle="1" w:styleId="WW8Num2z0">
    <w:name w:val="WW8Num2z0"/>
    <w:rPr>
      <w:rFonts w:ascii="Symbol" w:hAnsi="Symbol"/>
      <w:sz w:val="16"/>
      <w:szCs w:val="16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Symbol" w:hAnsi="Symbol"/>
      <w:sz w:val="22"/>
      <w:szCs w:val="22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Courier New" w:hAnsi="Courier New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  <w:sz w:val="20"/>
      <w:szCs w:val="20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StrongEmphasis">
    <w:name w:val="Strong Emphasis"/>
    <w:rPr>
      <w:b/>
      <w:bCs/>
    </w:rPr>
  </w:style>
  <w:style w:type="character" w:styleId="Emphasis">
    <w:name w:val="Emphasis"/>
    <w:rPr>
      <w:i/>
      <w:iCs/>
    </w:rPr>
  </w:style>
  <w:style w:type="character" w:customStyle="1" w:styleId="SualehHeading1Char">
    <w:name w:val="Sualeh Heading 1 Char"/>
    <w:rPr>
      <w:rFonts w:ascii="Book Antiqua" w:hAnsi="Book Antiqua"/>
      <w:color w:val="000000"/>
      <w:sz w:val="22"/>
      <w:szCs w:val="22"/>
      <w:lang w:val="en-US" w:eastAsia="ar-SA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IndentChar">
    <w:name w:val="Body Text Indent Char"/>
    <w:rPr>
      <w:rFonts w:ascii="Verdana" w:hAnsi="Verdana"/>
      <w:sz w:val="16"/>
      <w:szCs w:val="16"/>
    </w:rPr>
  </w:style>
  <w:style w:type="character" w:customStyle="1" w:styleId="BodyText3Char">
    <w:name w:val="Body Text 3 Char"/>
    <w:rPr>
      <w:rFonts w:ascii="Verdana" w:hAnsi="Verdana"/>
      <w:iCs/>
      <w:color w:val="000000"/>
      <w:sz w:val="16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erChar">
    <w:name w:val="Footer Char"/>
    <w:rPr>
      <w:rFonts w:ascii="Verdana" w:hAnsi="Verdana"/>
      <w:sz w:val="16"/>
      <w:szCs w:val="16"/>
      <w:lang w:eastAsia="ar-SA"/>
    </w:rPr>
  </w:style>
  <w:style w:type="character" w:customStyle="1" w:styleId="HeaderChar">
    <w:name w:val="Header Char"/>
    <w:basedOn w:val="DefaultParagraphFont"/>
    <w:rPr>
      <w:rFonts w:ascii="Verdana" w:hAnsi="Verdan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Shrikant Mahadik</cp:lastModifiedBy>
  <cp:revision>158</cp:revision>
  <cp:lastPrinted>2017-11-02T13:15:00Z</cp:lastPrinted>
  <dcterms:created xsi:type="dcterms:W3CDTF">2020-05-31T07:20:00Z</dcterms:created>
  <dcterms:modified xsi:type="dcterms:W3CDTF">2020-06-26T09:35:00Z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bbb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