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B9EE" w14:textId="77777777" w:rsidR="00DE6716" w:rsidRDefault="00DE6716" w:rsidP="002F0888">
      <w:pPr>
        <w:jc w:val="center"/>
        <w:rPr>
          <w:rFonts w:ascii="Adobe Caslon Pro Bold" w:hAnsi="Adobe Caslon Pro Bold"/>
          <w:b/>
          <w:sz w:val="44"/>
          <w:szCs w:val="44"/>
          <w:u w:val="single"/>
        </w:rPr>
      </w:pPr>
    </w:p>
    <w:p w14:paraId="4C9259A4" w14:textId="77777777" w:rsidR="00DE6716" w:rsidRDefault="00DE6716" w:rsidP="002F0888">
      <w:pPr>
        <w:jc w:val="center"/>
        <w:rPr>
          <w:rFonts w:ascii="Adobe Caslon Pro Bold" w:hAnsi="Adobe Caslon Pro Bold"/>
          <w:b/>
          <w:sz w:val="44"/>
          <w:szCs w:val="44"/>
          <w:u w:val="single"/>
        </w:rPr>
      </w:pPr>
    </w:p>
    <w:p w14:paraId="189FA1E6" w14:textId="4990A18C" w:rsidR="00B035FC" w:rsidRDefault="002C7C21" w:rsidP="002F0888">
      <w:pPr>
        <w:jc w:val="center"/>
        <w:rPr>
          <w:rFonts w:ascii="Adobe Caslon Pro Bold" w:hAnsi="Adobe Caslon Pro Bold"/>
          <w:b/>
          <w:sz w:val="44"/>
          <w:szCs w:val="44"/>
          <w:u w:val="single"/>
        </w:rPr>
      </w:pPr>
      <w:r w:rsidRPr="002C7C21">
        <w:rPr>
          <w:rFonts w:ascii="Adobe Caslon Pro Bold" w:hAnsi="Adobe Caslon Pro Bold"/>
          <w:b/>
          <w:sz w:val="44"/>
          <w:szCs w:val="44"/>
          <w:u w:val="single"/>
        </w:rPr>
        <w:t xml:space="preserve">CURRICULUM </w:t>
      </w:r>
      <w:r>
        <w:rPr>
          <w:rFonts w:ascii="Adobe Caslon Pro Bold" w:hAnsi="Adobe Caslon Pro Bold"/>
          <w:b/>
          <w:sz w:val="44"/>
          <w:szCs w:val="44"/>
          <w:u w:val="single"/>
        </w:rPr>
        <w:t>–</w:t>
      </w:r>
      <w:r w:rsidRPr="002C7C21">
        <w:rPr>
          <w:rFonts w:ascii="Adobe Caslon Pro Bold" w:hAnsi="Adobe Caslon Pro Bold"/>
          <w:b/>
          <w:sz w:val="44"/>
          <w:szCs w:val="44"/>
          <w:u w:val="single"/>
        </w:rPr>
        <w:t xml:space="preserve"> VITAE</w:t>
      </w:r>
    </w:p>
    <w:p w14:paraId="4CEB08E4" w14:textId="4C8614C0" w:rsidR="003D3623" w:rsidRPr="003D3623" w:rsidRDefault="00CF180A" w:rsidP="003D3623">
      <w:pPr>
        <w:spacing w:after="0" w:line="240" w:lineRule="auto"/>
        <w:ind w:hanging="90"/>
        <w:rPr>
          <w:color w:val="0000FF" w:themeColor="hyperlink"/>
          <w:u w:val="single"/>
        </w:rPr>
      </w:pPr>
      <w:r>
        <w:rPr>
          <w:rFonts w:ascii="Adobe Caslon Pro Bold" w:hAnsi="Adobe Caslon Pro Bold"/>
          <w:b/>
          <w:sz w:val="24"/>
          <w:szCs w:val="24"/>
        </w:rPr>
        <w:t>NAVIN SAXENA</w:t>
      </w:r>
      <w:r w:rsidR="002C7C21" w:rsidRPr="000F60DD">
        <w:rPr>
          <w:rFonts w:ascii="Adobe Caslon Pro Bold" w:hAnsi="Adobe Caslon Pro Bold"/>
          <w:b/>
          <w:sz w:val="24"/>
          <w:szCs w:val="24"/>
        </w:rPr>
        <w:t xml:space="preserve">                                                 </w:t>
      </w:r>
      <w:r w:rsidR="0010456D" w:rsidRPr="000F60DD">
        <w:rPr>
          <w:rFonts w:ascii="Adobe Caslon Pro Bold" w:hAnsi="Adobe Caslon Pro Bold"/>
          <w:b/>
          <w:sz w:val="24"/>
          <w:szCs w:val="24"/>
        </w:rPr>
        <w:t xml:space="preserve">     </w:t>
      </w:r>
      <w:r w:rsidR="003D3623">
        <w:rPr>
          <w:rFonts w:ascii="Adobe Caslon Pro Bold" w:hAnsi="Adobe Caslon Pro Bold"/>
          <w:b/>
          <w:sz w:val="24"/>
          <w:szCs w:val="24"/>
        </w:rPr>
        <w:t xml:space="preserve">  </w:t>
      </w:r>
      <w:r w:rsidR="000F60DD" w:rsidRPr="000F60DD">
        <w:rPr>
          <w:rFonts w:ascii="Adobe Caslon Pro Bold" w:hAnsi="Adobe Caslon Pro Bold"/>
          <w:b/>
          <w:sz w:val="24"/>
          <w:szCs w:val="24"/>
        </w:rPr>
        <w:t xml:space="preserve"> </w:t>
      </w:r>
      <w:r w:rsidR="003D3623" w:rsidRPr="003D3623">
        <w:rPr>
          <w:rFonts w:ascii="Adobe Caslon Pro Bold" w:hAnsi="Adobe Caslon Pro Bold"/>
          <w:b/>
          <w:sz w:val="20"/>
          <w:szCs w:val="20"/>
        </w:rPr>
        <w:t>E</w:t>
      </w:r>
      <w:r w:rsidR="003D3623">
        <w:rPr>
          <w:rFonts w:ascii="Adobe Caslon Pro Bold" w:hAnsi="Adobe Caslon Pro Bold"/>
          <w:b/>
          <w:sz w:val="20"/>
          <w:szCs w:val="20"/>
        </w:rPr>
        <w:t xml:space="preserve"> </w:t>
      </w:r>
      <w:r w:rsidR="003D3623">
        <w:rPr>
          <w:rFonts w:ascii="Adobe Caslon Pro Bold" w:hAnsi="Adobe Caslon Pro Bold"/>
          <w:b/>
          <w:sz w:val="24"/>
          <w:szCs w:val="24"/>
        </w:rPr>
        <w:t>:</w:t>
      </w:r>
      <w:r w:rsidR="002C7C21" w:rsidRPr="000F60DD">
        <w:rPr>
          <w:rFonts w:ascii="Adobe Caslon Pro Bold" w:hAnsi="Adobe Caslon Pro Bold"/>
          <w:b/>
          <w:sz w:val="24"/>
          <w:szCs w:val="24"/>
        </w:rPr>
        <w:t xml:space="preserve"> </w:t>
      </w:r>
      <w:hyperlink r:id="rId8" w:history="1">
        <w:r w:rsidR="004F60D1" w:rsidRPr="00856F20">
          <w:rPr>
            <w:rStyle w:val="Hyperlink"/>
          </w:rPr>
          <w:t>navinsaxena4009@gmail.com</w:t>
        </w:r>
      </w:hyperlink>
    </w:p>
    <w:p w14:paraId="1987874F" w14:textId="77777777" w:rsidR="003D3623" w:rsidRDefault="003D3623" w:rsidP="00CF180A">
      <w:pPr>
        <w:spacing w:after="0" w:line="240" w:lineRule="auto"/>
        <w:ind w:hanging="90"/>
        <w:rPr>
          <w:rFonts w:ascii="Calibri" w:hAnsi="Calibri" w:cs="Arial"/>
          <w:b/>
          <w:bCs/>
        </w:rPr>
      </w:pPr>
      <w:r>
        <w:rPr>
          <w:rFonts w:ascii="Calibri" w:hAnsi="Calibri" w:cs="Arial"/>
        </w:rPr>
        <w:t>MCom, PGDCA</w:t>
      </w:r>
      <w:r w:rsidR="004F60D1">
        <w:rPr>
          <w:rFonts w:ascii="Calibri" w:hAnsi="Calibri" w:cs="Arial"/>
        </w:rPr>
        <w:tab/>
      </w:r>
      <w:r w:rsidR="004F60D1">
        <w:rPr>
          <w:rFonts w:ascii="Calibri" w:hAnsi="Calibri" w:cs="Arial"/>
        </w:rPr>
        <w:tab/>
      </w:r>
      <w:r w:rsidR="004F60D1">
        <w:rPr>
          <w:rFonts w:ascii="Calibri" w:hAnsi="Calibri" w:cs="Arial"/>
        </w:rPr>
        <w:tab/>
      </w:r>
      <w:r w:rsidR="004F60D1">
        <w:rPr>
          <w:rFonts w:ascii="Calibri" w:hAnsi="Calibri" w:cs="Arial"/>
        </w:rPr>
        <w:tab/>
      </w:r>
      <w:r w:rsidR="004F60D1">
        <w:rPr>
          <w:rFonts w:ascii="Calibri" w:hAnsi="Calibri" w:cs="Arial"/>
        </w:rPr>
        <w:tab/>
      </w:r>
      <w:r w:rsidR="004F60D1">
        <w:rPr>
          <w:rFonts w:ascii="Calibri" w:hAnsi="Calibri" w:cs="Arial"/>
        </w:rPr>
        <w:tab/>
      </w:r>
      <w:r w:rsidR="004F60D1" w:rsidRPr="003D3623">
        <w:rPr>
          <w:rFonts w:ascii="Calibri" w:hAnsi="Calibri" w:cs="Arial"/>
          <w:b/>
          <w:bCs/>
        </w:rPr>
        <w:t xml:space="preserve">        </w:t>
      </w:r>
      <w:r w:rsidR="00B55697" w:rsidRPr="003D3623">
        <w:rPr>
          <w:rFonts w:ascii="Calibri" w:hAnsi="Calibri" w:cs="Arial"/>
          <w:b/>
          <w:bCs/>
        </w:rPr>
        <w:t xml:space="preserve">  </w:t>
      </w:r>
      <w:r w:rsidRPr="003D3623">
        <w:rPr>
          <w:rFonts w:ascii="Calibri" w:hAnsi="Calibri" w:cs="Arial"/>
          <w:b/>
          <w:bCs/>
        </w:rPr>
        <w:t>P</w:t>
      </w:r>
      <w:r>
        <w:rPr>
          <w:rFonts w:ascii="Calibri" w:hAnsi="Calibri" w:cs="Arial"/>
          <w:b/>
          <w:bCs/>
        </w:rPr>
        <w:t xml:space="preserve"> </w:t>
      </w:r>
      <w:r w:rsidRPr="003D3623">
        <w:rPr>
          <w:rFonts w:ascii="Calibri" w:hAnsi="Calibri" w:cs="Arial"/>
          <w:b/>
          <w:bCs/>
        </w:rPr>
        <w:t xml:space="preserve">:  </w:t>
      </w:r>
      <w:r>
        <w:rPr>
          <w:rFonts w:ascii="Calibri" w:hAnsi="Calibri" w:cs="Arial"/>
          <w:b/>
          <w:bCs/>
        </w:rPr>
        <w:t>7566554009</w:t>
      </w:r>
    </w:p>
    <w:p w14:paraId="4D2C0564" w14:textId="237DFD9D" w:rsidR="00CF180A" w:rsidRDefault="003D3623" w:rsidP="00CF180A">
      <w:pPr>
        <w:spacing w:after="0" w:line="240" w:lineRule="auto"/>
        <w:ind w:hanging="90"/>
        <w:rPr>
          <w:rStyle w:val="Hyperlink"/>
          <w:rFonts w:ascii="Adobe Caslon Pro Bold" w:hAnsi="Adobe Caslon Pro Bold"/>
          <w:b/>
          <w:color w:val="auto"/>
          <w:sz w:val="24"/>
          <w:szCs w:val="24"/>
          <w:u w:val="none"/>
        </w:rPr>
      </w:pPr>
      <w:r>
        <w:rPr>
          <w:rFonts w:ascii="Calibri" w:hAnsi="Calibri" w:cs="Arial"/>
          <w:b/>
          <w:bCs/>
        </w:rPr>
        <w:t xml:space="preserve">                                                                                                                 A :  Jabalpur India 482004</w:t>
      </w:r>
      <w:r w:rsidRPr="003D3623">
        <w:rPr>
          <w:rFonts w:ascii="Calibri" w:hAnsi="Calibri" w:cs="Arial"/>
          <w:b/>
          <w:bCs/>
        </w:rPr>
        <w:t xml:space="preserve">                  </w:t>
      </w:r>
      <w:r w:rsidR="00B55697" w:rsidRPr="003D3623">
        <w:rPr>
          <w:rFonts w:ascii="Calibri" w:hAnsi="Calibri" w:cs="Arial"/>
          <w:b/>
          <w:bCs/>
        </w:rPr>
        <w:t xml:space="preserve">       </w:t>
      </w:r>
      <w:r w:rsidR="007530FE" w:rsidRPr="003D3623">
        <w:rPr>
          <w:rFonts w:ascii="Calibri" w:hAnsi="Calibri" w:cs="Arial"/>
          <w:b/>
          <w:bCs/>
        </w:rPr>
        <w:t xml:space="preserve">                                                       </w:t>
      </w:r>
      <w:r w:rsidR="00B55697" w:rsidRPr="003D3623">
        <w:rPr>
          <w:rFonts w:ascii="Calibri" w:hAnsi="Calibri" w:cs="Arial"/>
          <w:b/>
          <w:bCs/>
        </w:rPr>
        <w:t xml:space="preserve">       </w:t>
      </w:r>
      <w:r w:rsidR="004C5918" w:rsidRPr="003D3623">
        <w:rPr>
          <w:rFonts w:ascii="Calibri" w:hAnsi="Calibri" w:cs="Arial"/>
          <w:b/>
          <w:bCs/>
        </w:rPr>
        <w:t xml:space="preserve">     </w:t>
      </w:r>
      <w:r w:rsidR="00CF180A">
        <w:rPr>
          <w:rFonts w:ascii="Calibri" w:hAnsi="Calibri" w:cs="Arial"/>
        </w:rPr>
        <w:tab/>
      </w:r>
      <w:r w:rsidR="00CF180A">
        <w:rPr>
          <w:rFonts w:ascii="Calibri" w:hAnsi="Calibri" w:cs="Arial"/>
        </w:rPr>
        <w:tab/>
      </w:r>
    </w:p>
    <w:p w14:paraId="2CD7B807" w14:textId="77777777" w:rsidR="002C7C21" w:rsidRDefault="002F0888" w:rsidP="00A647CB">
      <w:pPr>
        <w:pBdr>
          <w:bottom w:val="single" w:sz="12" w:space="0" w:color="auto"/>
        </w:pBdr>
        <w:spacing w:after="0" w:line="240" w:lineRule="auto"/>
        <w:ind w:hanging="90"/>
        <w:rPr>
          <w:rStyle w:val="Hyperlink"/>
          <w:rFonts w:ascii="Adobe Caslon Pro Bold" w:hAnsi="Adobe Caslon Pro Bold"/>
          <w:b/>
          <w:color w:val="auto"/>
          <w:sz w:val="24"/>
          <w:szCs w:val="24"/>
          <w:u w:val="none"/>
        </w:rPr>
      </w:pPr>
      <w:r>
        <w:rPr>
          <w:rStyle w:val="Hyperlink"/>
          <w:rFonts w:ascii="Adobe Caslon Pro Bold" w:hAnsi="Adobe Caslon Pro Bold"/>
          <w:b/>
          <w:color w:val="auto"/>
          <w:sz w:val="24"/>
          <w:szCs w:val="24"/>
          <w:u w:val="none"/>
        </w:rPr>
        <w:tab/>
      </w:r>
      <w:r>
        <w:rPr>
          <w:rStyle w:val="Hyperlink"/>
          <w:rFonts w:ascii="Adobe Caslon Pro Bold" w:hAnsi="Adobe Caslon Pro Bold"/>
          <w:b/>
          <w:color w:val="auto"/>
          <w:sz w:val="24"/>
          <w:szCs w:val="24"/>
          <w:u w:val="none"/>
        </w:rPr>
        <w:tab/>
      </w:r>
      <w:r>
        <w:rPr>
          <w:rStyle w:val="Hyperlink"/>
          <w:rFonts w:ascii="Adobe Caslon Pro Bold" w:hAnsi="Adobe Caslon Pro Bold"/>
          <w:b/>
          <w:color w:val="auto"/>
          <w:sz w:val="24"/>
          <w:szCs w:val="24"/>
          <w:u w:val="none"/>
        </w:rPr>
        <w:tab/>
      </w:r>
      <w:r>
        <w:rPr>
          <w:rStyle w:val="Hyperlink"/>
          <w:rFonts w:ascii="Adobe Caslon Pro Bold" w:hAnsi="Adobe Caslon Pro Bold"/>
          <w:b/>
          <w:color w:val="auto"/>
          <w:sz w:val="24"/>
          <w:szCs w:val="24"/>
          <w:u w:val="none"/>
        </w:rPr>
        <w:tab/>
      </w:r>
      <w:r>
        <w:rPr>
          <w:rStyle w:val="Hyperlink"/>
          <w:rFonts w:ascii="Adobe Caslon Pro Bold" w:hAnsi="Adobe Caslon Pro Bold"/>
          <w:b/>
          <w:color w:val="auto"/>
          <w:sz w:val="24"/>
          <w:szCs w:val="24"/>
          <w:u w:val="none"/>
        </w:rPr>
        <w:tab/>
        <w:t xml:space="preserve">       </w:t>
      </w:r>
    </w:p>
    <w:p w14:paraId="6ABBB131" w14:textId="2AF901D5" w:rsidR="00A647CB" w:rsidRPr="00641E6E" w:rsidRDefault="004729A0" w:rsidP="00A647CB">
      <w:pPr>
        <w:pBdr>
          <w:bottom w:val="single" w:sz="4" w:space="0" w:color="auto"/>
        </w:pBdr>
        <w:spacing w:after="0" w:line="240" w:lineRule="auto"/>
        <w:ind w:left="-90"/>
        <w:jc w:val="both"/>
        <w:rPr>
          <w:rFonts w:ascii="Adobe Caslon Pro Bold" w:hAnsi="Adobe Caslon Pro Bold"/>
          <w:b/>
          <w:bCs/>
          <w:sz w:val="24"/>
          <w:szCs w:val="24"/>
        </w:rPr>
      </w:pPr>
      <w:r w:rsidRPr="00641E6E">
        <w:rPr>
          <w:rFonts w:ascii="Adobe Caslon Pro Bold" w:hAnsi="Adobe Caslon Pro Bold"/>
          <w:b/>
          <w:bCs/>
          <w:color w:val="FFFFFF" w:themeColor="background1"/>
          <w:sz w:val="32"/>
          <w:szCs w:val="32"/>
          <w:highlight w:val="darkGray"/>
        </w:rPr>
        <w:softHyphen/>
      </w:r>
      <w:r w:rsidRPr="00641E6E">
        <w:rPr>
          <w:rFonts w:ascii="Adobe Caslon Pro Bold" w:hAnsi="Adobe Caslon Pro Bold"/>
          <w:b/>
          <w:bCs/>
          <w:color w:val="FFFFFF" w:themeColor="background1"/>
          <w:sz w:val="32"/>
          <w:szCs w:val="32"/>
          <w:highlight w:val="darkGray"/>
        </w:rPr>
        <w:softHyphen/>
      </w:r>
      <w:r w:rsidR="003D3623" w:rsidRPr="00641E6E">
        <w:rPr>
          <w:rFonts w:ascii="Adobe Caslon Pro Bold" w:hAnsi="Adobe Caslon Pro Bold"/>
          <w:b/>
          <w:bCs/>
          <w:color w:val="FFFFFF" w:themeColor="background1"/>
          <w:sz w:val="32"/>
          <w:szCs w:val="32"/>
          <w:highlight w:val="darkGray"/>
        </w:rPr>
        <w:t xml:space="preserve">PROFESSIONAL </w:t>
      </w:r>
      <w:r w:rsidR="00BF2438" w:rsidRPr="00641E6E">
        <w:rPr>
          <w:rFonts w:ascii="Adobe Caslon Pro Bold" w:hAnsi="Adobe Caslon Pro Bold"/>
          <w:b/>
          <w:bCs/>
          <w:color w:val="FFFFFF" w:themeColor="background1"/>
          <w:sz w:val="32"/>
          <w:szCs w:val="32"/>
          <w:highlight w:val="darkGray"/>
        </w:rPr>
        <w:t>SUMMARY</w:t>
      </w:r>
      <w:r w:rsidR="00BF2438" w:rsidRPr="00641E6E">
        <w:rPr>
          <w:rFonts w:ascii="Adobe Caslon Pro Bold" w:hAnsi="Adobe Caslon Pro Bold"/>
          <w:b/>
          <w:bCs/>
          <w:sz w:val="24"/>
          <w:szCs w:val="24"/>
          <w:highlight w:val="darkGray"/>
        </w:rPr>
        <w:t>:</w:t>
      </w:r>
      <w:r w:rsidR="00BF2438" w:rsidRPr="00641E6E">
        <w:rPr>
          <w:rFonts w:ascii="Adobe Caslon Pro Bold" w:hAnsi="Adobe Caslon Pro Bold"/>
          <w:b/>
          <w:bCs/>
          <w:sz w:val="24"/>
          <w:szCs w:val="24"/>
        </w:rPr>
        <w:t xml:space="preserve"> </w:t>
      </w:r>
    </w:p>
    <w:p w14:paraId="2DC815EE" w14:textId="77777777" w:rsidR="00BF2438" w:rsidRPr="00BF2438" w:rsidRDefault="00BF2438" w:rsidP="00A647CB">
      <w:pPr>
        <w:pBdr>
          <w:bottom w:val="single" w:sz="4" w:space="0" w:color="auto"/>
        </w:pBdr>
        <w:spacing w:after="0" w:line="240" w:lineRule="auto"/>
        <w:ind w:left="-90"/>
        <w:jc w:val="both"/>
        <w:rPr>
          <w:rFonts w:ascii="Adobe Caslon Pro Bold" w:hAnsi="Adobe Caslon Pro Bold"/>
          <w:b/>
          <w:bCs/>
          <w:sz w:val="24"/>
          <w:szCs w:val="24"/>
        </w:rPr>
      </w:pPr>
    </w:p>
    <w:p w14:paraId="3D899E09" w14:textId="4AA9159C" w:rsidR="006804A6" w:rsidRPr="005A659F" w:rsidRDefault="000F0981" w:rsidP="00A647CB">
      <w:pPr>
        <w:pBdr>
          <w:bottom w:val="single" w:sz="4" w:space="0" w:color="auto"/>
        </w:pBdr>
        <w:spacing w:after="0" w:line="240" w:lineRule="auto"/>
        <w:ind w:left="-90"/>
        <w:jc w:val="both"/>
        <w:rPr>
          <w:rFonts w:ascii="Adobe Caslon Pro Bold" w:hAnsi="Adobe Caslon Pro Bold"/>
          <w:sz w:val="26"/>
          <w:szCs w:val="28"/>
        </w:rPr>
      </w:pPr>
      <w:r w:rsidRPr="005A659F">
        <w:rPr>
          <w:rFonts w:ascii="Adobe Caslon Pro Bold" w:hAnsi="Adobe Caslon Pro Bold"/>
          <w:sz w:val="26"/>
          <w:szCs w:val="28"/>
        </w:rPr>
        <w:t xml:space="preserve">Seeking </w:t>
      </w:r>
      <w:r w:rsidR="00104DE8" w:rsidRPr="005A659F">
        <w:rPr>
          <w:rFonts w:ascii="Adobe Caslon Pro Bold" w:hAnsi="Adobe Caslon Pro Bold"/>
          <w:sz w:val="26"/>
          <w:szCs w:val="28"/>
        </w:rPr>
        <w:t xml:space="preserve">a position in an organization to utilize my </w:t>
      </w:r>
      <w:r w:rsidR="004729A0" w:rsidRPr="005A659F">
        <w:rPr>
          <w:rFonts w:ascii="Adobe Caslon Pro Bold" w:hAnsi="Adobe Caslon Pro Bold"/>
          <w:sz w:val="26"/>
          <w:szCs w:val="28"/>
        </w:rPr>
        <w:t xml:space="preserve">skills and abilities that offer </w:t>
      </w:r>
      <w:r w:rsidR="00104DE8" w:rsidRPr="005A659F">
        <w:rPr>
          <w:rFonts w:ascii="Adobe Caslon Pro Bold" w:hAnsi="Adobe Caslon Pro Bold"/>
          <w:sz w:val="26"/>
          <w:szCs w:val="28"/>
        </w:rPr>
        <w:t>professional growth while making</w:t>
      </w:r>
      <w:r w:rsidRPr="005A659F">
        <w:rPr>
          <w:rFonts w:ascii="Adobe Caslon Pro Bold" w:hAnsi="Adobe Caslon Pro Bold"/>
          <w:sz w:val="26"/>
          <w:szCs w:val="28"/>
        </w:rPr>
        <w:t xml:space="preserve"> a valuable contribution to the </w:t>
      </w:r>
      <w:r w:rsidR="004729A0" w:rsidRPr="005A659F">
        <w:rPr>
          <w:rFonts w:ascii="Adobe Caslon Pro Bold" w:hAnsi="Adobe Caslon Pro Bold"/>
          <w:sz w:val="26"/>
          <w:szCs w:val="28"/>
        </w:rPr>
        <w:t xml:space="preserve">company and </w:t>
      </w:r>
      <w:r w:rsidR="00104DE8" w:rsidRPr="005A659F">
        <w:rPr>
          <w:rFonts w:ascii="Adobe Caslon Pro Bold" w:hAnsi="Adobe Caslon Pro Bold"/>
          <w:sz w:val="26"/>
          <w:szCs w:val="28"/>
        </w:rPr>
        <w:t>explore my knowledge and expertise in a challenging environment.</w:t>
      </w:r>
      <w:r w:rsidR="00BF2438">
        <w:rPr>
          <w:rFonts w:ascii="Adobe Caslon Pro Bold" w:hAnsi="Adobe Caslon Pro Bold"/>
          <w:sz w:val="26"/>
          <w:szCs w:val="28"/>
        </w:rPr>
        <w:t xml:space="preserve"> Adaptable Business Support Officer with 21 year of Providing operational oversight and enhancements to retails, construction &amp; FMCG Companies Tireless in seeking untapped opportunity to optimized Business </w:t>
      </w:r>
    </w:p>
    <w:p w14:paraId="63809510" w14:textId="77777777" w:rsidR="004729A0" w:rsidRDefault="004729A0" w:rsidP="004729A0">
      <w:pPr>
        <w:pBdr>
          <w:bottom w:val="single" w:sz="4" w:space="0" w:color="auto"/>
        </w:pBdr>
        <w:spacing w:after="0" w:line="240" w:lineRule="auto"/>
        <w:ind w:left="-90"/>
        <w:rPr>
          <w:rFonts w:ascii="Adobe Garamond Pro Bold" w:hAnsi="Adobe Garamond Pro Bold"/>
          <w:b/>
          <w:sz w:val="28"/>
          <w:szCs w:val="28"/>
          <w:u w:val="single"/>
        </w:rPr>
      </w:pPr>
    </w:p>
    <w:p w14:paraId="56E35FD4" w14:textId="263B1DBF" w:rsidR="006804A6" w:rsidRPr="004C5918" w:rsidRDefault="006804A6" w:rsidP="00AD42C4">
      <w:pPr>
        <w:shd w:val="clear" w:color="auto" w:fill="000000"/>
        <w:tabs>
          <w:tab w:val="left" w:pos="5220"/>
        </w:tabs>
        <w:spacing w:after="0"/>
        <w:ind w:hanging="90"/>
        <w:rPr>
          <w:rFonts w:cs="Shruti"/>
          <w:b/>
          <w:sz w:val="28"/>
          <w:szCs w:val="28"/>
        </w:rPr>
      </w:pPr>
      <w:r w:rsidRPr="004C5918">
        <w:rPr>
          <w:rFonts w:cs="Shruti"/>
          <w:b/>
          <w:sz w:val="28"/>
          <w:szCs w:val="28"/>
        </w:rPr>
        <w:t>CAREER OUTLOOK</w:t>
      </w:r>
      <w:r w:rsidR="004F60D1">
        <w:rPr>
          <w:rFonts w:cs="Shruti"/>
          <w:b/>
          <w:sz w:val="28"/>
          <w:szCs w:val="28"/>
        </w:rPr>
        <w:t xml:space="preserve"> </w:t>
      </w:r>
      <w:r w:rsidR="00BF2438">
        <w:rPr>
          <w:rFonts w:cs="Shruti"/>
          <w:b/>
          <w:sz w:val="28"/>
          <w:szCs w:val="28"/>
        </w:rPr>
        <w:t xml:space="preserve"> </w:t>
      </w:r>
      <w:r w:rsidR="004F60D1">
        <w:rPr>
          <w:rFonts w:cs="Shruti"/>
          <w:b/>
          <w:sz w:val="28"/>
          <w:szCs w:val="28"/>
        </w:rPr>
        <w:t>(Total experience of 2</w:t>
      </w:r>
      <w:r w:rsidR="00BF2438">
        <w:rPr>
          <w:rFonts w:cs="Shruti"/>
          <w:b/>
          <w:sz w:val="28"/>
          <w:szCs w:val="28"/>
        </w:rPr>
        <w:t xml:space="preserve">1 </w:t>
      </w:r>
      <w:r w:rsidR="001B3809" w:rsidRPr="004C5918">
        <w:rPr>
          <w:rFonts w:cs="Shruti"/>
          <w:b/>
          <w:sz w:val="28"/>
          <w:szCs w:val="28"/>
        </w:rPr>
        <w:t>y</w:t>
      </w:r>
      <w:r w:rsidR="00FE32FD" w:rsidRPr="004C5918">
        <w:rPr>
          <w:rFonts w:cs="Shruti"/>
          <w:b/>
          <w:sz w:val="28"/>
          <w:szCs w:val="28"/>
        </w:rPr>
        <w:t>ea</w:t>
      </w:r>
      <w:r w:rsidR="004F60D1">
        <w:rPr>
          <w:rFonts w:cs="Shruti"/>
          <w:b/>
          <w:sz w:val="28"/>
          <w:szCs w:val="28"/>
        </w:rPr>
        <w:t>rs)</w:t>
      </w:r>
    </w:p>
    <w:p w14:paraId="6BE019C3" w14:textId="1935584F" w:rsidR="002018EA" w:rsidRDefault="00A647CB" w:rsidP="00BF2438">
      <w:pPr>
        <w:pStyle w:val="NoSpacing"/>
        <w:numPr>
          <w:ilvl w:val="0"/>
          <w:numId w:val="15"/>
        </w:numPr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>W</w:t>
      </w:r>
      <w:r w:rsidR="004729A0" w:rsidRPr="00E85A5C">
        <w:rPr>
          <w:rFonts w:ascii="Adobe Caslon Pro Bold" w:hAnsi="Adobe Caslon Pro Bold"/>
          <w:sz w:val="24"/>
          <w:szCs w:val="24"/>
        </w:rPr>
        <w:t xml:space="preserve">orking </w:t>
      </w:r>
      <w:r w:rsidR="00C701BE" w:rsidRPr="00E85A5C">
        <w:rPr>
          <w:rFonts w:ascii="Adobe Caslon Pro Bold" w:hAnsi="Adobe Caslon Pro Bold"/>
          <w:sz w:val="24"/>
          <w:szCs w:val="24"/>
        </w:rPr>
        <w:t xml:space="preserve">for last </w:t>
      </w:r>
      <w:r w:rsidR="00BF2438">
        <w:rPr>
          <w:rFonts w:ascii="Adobe Caslon Pro Bold" w:hAnsi="Adobe Caslon Pro Bold"/>
          <w:sz w:val="24"/>
          <w:szCs w:val="24"/>
        </w:rPr>
        <w:t>7</w:t>
      </w:r>
      <w:r w:rsidR="00CF180A" w:rsidRPr="00E85A5C">
        <w:rPr>
          <w:rFonts w:ascii="Adobe Caslon Pro Bold" w:hAnsi="Adobe Caslon Pro Bold"/>
          <w:sz w:val="24"/>
          <w:szCs w:val="24"/>
        </w:rPr>
        <w:t xml:space="preserve"> </w:t>
      </w:r>
      <w:r w:rsidR="00C701BE" w:rsidRPr="00E85A5C">
        <w:rPr>
          <w:rFonts w:ascii="Adobe Caslon Pro Bold" w:hAnsi="Adobe Caslon Pro Bold"/>
          <w:sz w:val="24"/>
          <w:szCs w:val="24"/>
        </w:rPr>
        <w:t>y</w:t>
      </w:r>
      <w:r w:rsidR="00CF180A" w:rsidRPr="00E85A5C">
        <w:rPr>
          <w:rFonts w:ascii="Adobe Caslon Pro Bold" w:hAnsi="Adobe Caslon Pro Bold"/>
          <w:sz w:val="24"/>
          <w:szCs w:val="24"/>
        </w:rPr>
        <w:t>ea</w:t>
      </w:r>
      <w:r w:rsidR="00C701BE" w:rsidRPr="00E85A5C">
        <w:rPr>
          <w:rFonts w:ascii="Adobe Caslon Pro Bold" w:hAnsi="Adobe Caslon Pro Bold"/>
          <w:sz w:val="24"/>
          <w:szCs w:val="24"/>
        </w:rPr>
        <w:t xml:space="preserve">rs </w:t>
      </w:r>
      <w:r w:rsidR="004729A0" w:rsidRPr="00E85A5C">
        <w:rPr>
          <w:rFonts w:ascii="Adobe Caslon Pro Bold" w:hAnsi="Adobe Caslon Pro Bold"/>
          <w:sz w:val="24"/>
          <w:szCs w:val="24"/>
        </w:rPr>
        <w:t xml:space="preserve">with </w:t>
      </w:r>
      <w:r w:rsidR="006804A6" w:rsidRPr="00BF2438">
        <w:rPr>
          <w:rFonts w:ascii="Adobe Caslon Pro Bold" w:hAnsi="Adobe Caslon Pro Bold"/>
          <w:bCs/>
          <w:sz w:val="24"/>
          <w:szCs w:val="24"/>
        </w:rPr>
        <w:t xml:space="preserve">Larsen &amp; Toubro Limited, </w:t>
      </w:r>
      <w:r w:rsidR="000E7564" w:rsidRPr="00BF2438">
        <w:rPr>
          <w:rFonts w:ascii="Adobe Caslon Pro Bold" w:hAnsi="Adobe Caslon Pro Bold"/>
          <w:bCs/>
          <w:sz w:val="24"/>
          <w:szCs w:val="24"/>
        </w:rPr>
        <w:t>Bhopal</w:t>
      </w:r>
      <w:r w:rsidR="000E7564" w:rsidRPr="00E85A5C">
        <w:rPr>
          <w:rFonts w:ascii="Adobe Caslon Pro Bold" w:hAnsi="Adobe Caslon Pro Bold"/>
          <w:sz w:val="24"/>
          <w:szCs w:val="24"/>
        </w:rPr>
        <w:t xml:space="preserve"> </w:t>
      </w:r>
      <w:r w:rsidR="004F60D1">
        <w:rPr>
          <w:rFonts w:ascii="Adobe Caslon Pro Bold" w:hAnsi="Adobe Caslon Pro Bold"/>
          <w:sz w:val="24"/>
          <w:szCs w:val="24"/>
        </w:rPr>
        <w:t xml:space="preserve">as a </w:t>
      </w:r>
      <w:r w:rsidR="000E7564" w:rsidRPr="00E85A5C">
        <w:rPr>
          <w:rFonts w:ascii="Adobe Caslon Pro Bold" w:hAnsi="Adobe Caslon Pro Bold"/>
          <w:sz w:val="24"/>
          <w:szCs w:val="24"/>
        </w:rPr>
        <w:t>Branch</w:t>
      </w:r>
      <w:r w:rsidR="000E7564">
        <w:rPr>
          <w:rFonts w:ascii="Adobe Caslon Pro Bold" w:hAnsi="Adobe Caslon Pro Bold"/>
          <w:sz w:val="24"/>
          <w:szCs w:val="24"/>
        </w:rPr>
        <w:t xml:space="preserve"> </w:t>
      </w:r>
      <w:r w:rsidR="000E7564" w:rsidRPr="00E85A5C">
        <w:rPr>
          <w:rFonts w:ascii="Adobe Caslon Pro Bold" w:hAnsi="Adobe Caslon Pro Bold"/>
          <w:sz w:val="24"/>
          <w:szCs w:val="24"/>
        </w:rPr>
        <w:t>Accounts</w:t>
      </w:r>
      <w:r w:rsidR="00CF180A" w:rsidRPr="00E85A5C">
        <w:rPr>
          <w:rFonts w:ascii="Adobe Caslon Pro Bold" w:hAnsi="Adobe Caslon Pro Bold"/>
          <w:sz w:val="24"/>
          <w:szCs w:val="24"/>
        </w:rPr>
        <w:t xml:space="preserve"> Officer.</w:t>
      </w:r>
    </w:p>
    <w:p w14:paraId="0F492E33" w14:textId="1671E100" w:rsidR="004F60D1" w:rsidRDefault="004F60D1" w:rsidP="00BF2438">
      <w:pPr>
        <w:pStyle w:val="NoSpacing"/>
        <w:numPr>
          <w:ilvl w:val="0"/>
          <w:numId w:val="15"/>
        </w:numPr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 xml:space="preserve">Worked </w:t>
      </w:r>
      <w:r w:rsidR="00B55697">
        <w:rPr>
          <w:rFonts w:ascii="Adobe Caslon Pro Bold" w:hAnsi="Adobe Caslon Pro Bold"/>
          <w:sz w:val="24"/>
          <w:szCs w:val="24"/>
        </w:rPr>
        <w:t xml:space="preserve">for </w:t>
      </w:r>
      <w:r>
        <w:rPr>
          <w:rFonts w:ascii="Adobe Caslon Pro Bold" w:hAnsi="Adobe Caslon Pro Bold"/>
          <w:sz w:val="24"/>
          <w:szCs w:val="24"/>
        </w:rPr>
        <w:t xml:space="preserve">LG Electronics </w:t>
      </w:r>
      <w:r w:rsidR="005D6CBB">
        <w:rPr>
          <w:rFonts w:ascii="Adobe Caslon Pro Bold" w:hAnsi="Adobe Caslon Pro Bold"/>
          <w:sz w:val="24"/>
          <w:szCs w:val="24"/>
        </w:rPr>
        <w:t xml:space="preserve">Ltd Bhopal </w:t>
      </w:r>
      <w:r>
        <w:rPr>
          <w:rFonts w:ascii="Adobe Caslon Pro Bold" w:hAnsi="Adobe Caslon Pro Bold"/>
          <w:sz w:val="24"/>
          <w:szCs w:val="24"/>
        </w:rPr>
        <w:t xml:space="preserve">as </w:t>
      </w:r>
      <w:r w:rsidR="006A580A">
        <w:rPr>
          <w:rFonts w:ascii="Adobe Caslon Pro Bold" w:hAnsi="Adobe Caslon Pro Bold"/>
          <w:sz w:val="24"/>
          <w:szCs w:val="24"/>
        </w:rPr>
        <w:t>an Account</w:t>
      </w:r>
      <w:r>
        <w:rPr>
          <w:rFonts w:ascii="Adobe Caslon Pro Bold" w:hAnsi="Adobe Caslon Pro Bold"/>
          <w:sz w:val="24"/>
          <w:szCs w:val="24"/>
        </w:rPr>
        <w:t xml:space="preserve"> officer for 4 ½ Year</w:t>
      </w:r>
      <w:r w:rsidR="005D6CBB">
        <w:rPr>
          <w:rFonts w:ascii="Adobe Caslon Pro Bold" w:hAnsi="Adobe Caslon Pro Bold"/>
          <w:sz w:val="24"/>
          <w:szCs w:val="24"/>
        </w:rPr>
        <w:t>.</w:t>
      </w:r>
    </w:p>
    <w:p w14:paraId="057E24C9" w14:textId="2B1767FD" w:rsidR="004F60D1" w:rsidRDefault="004F60D1" w:rsidP="00BF2438">
      <w:pPr>
        <w:pStyle w:val="NoSpacing"/>
        <w:numPr>
          <w:ilvl w:val="0"/>
          <w:numId w:val="15"/>
        </w:numPr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 xml:space="preserve">Worked </w:t>
      </w:r>
      <w:r w:rsidR="00B55697">
        <w:rPr>
          <w:rFonts w:ascii="Adobe Caslon Pro Bold" w:hAnsi="Adobe Caslon Pro Bold"/>
          <w:sz w:val="24"/>
          <w:szCs w:val="24"/>
        </w:rPr>
        <w:t xml:space="preserve">for </w:t>
      </w:r>
      <w:r>
        <w:rPr>
          <w:rFonts w:ascii="Adobe Caslon Pro Bold" w:hAnsi="Adobe Caslon Pro Bold"/>
          <w:sz w:val="24"/>
          <w:szCs w:val="24"/>
        </w:rPr>
        <w:t>Vee</w:t>
      </w:r>
      <w:r w:rsidR="00BF2438">
        <w:rPr>
          <w:rFonts w:ascii="Adobe Caslon Pro Bold" w:hAnsi="Adobe Caslon Pro Bold"/>
          <w:sz w:val="24"/>
          <w:szCs w:val="24"/>
        </w:rPr>
        <w:t>-</w:t>
      </w:r>
      <w:r>
        <w:rPr>
          <w:rFonts w:ascii="Adobe Caslon Pro Bold" w:hAnsi="Adobe Caslon Pro Bold"/>
          <w:sz w:val="24"/>
          <w:szCs w:val="24"/>
        </w:rPr>
        <w:t xml:space="preserve">kay Group of Company as Accounts Manager for </w:t>
      </w:r>
      <w:r w:rsidR="00F170DE">
        <w:rPr>
          <w:rFonts w:ascii="Adobe Caslon Pro Bold" w:hAnsi="Adobe Caslon Pro Bold"/>
          <w:sz w:val="24"/>
          <w:szCs w:val="24"/>
        </w:rPr>
        <w:t>9</w:t>
      </w:r>
      <w:r>
        <w:rPr>
          <w:rFonts w:ascii="Adobe Caslon Pro Bold" w:hAnsi="Adobe Caslon Pro Bold"/>
          <w:sz w:val="24"/>
          <w:szCs w:val="24"/>
        </w:rPr>
        <w:t xml:space="preserve"> years</w:t>
      </w:r>
      <w:r w:rsidR="005D6CBB">
        <w:rPr>
          <w:rFonts w:ascii="Adobe Caslon Pro Bold" w:hAnsi="Adobe Caslon Pro Bold"/>
          <w:sz w:val="24"/>
          <w:szCs w:val="24"/>
        </w:rPr>
        <w:t>.</w:t>
      </w:r>
      <w:r>
        <w:rPr>
          <w:rFonts w:ascii="Adobe Caslon Pro Bold" w:hAnsi="Adobe Caslon Pro Bold"/>
          <w:sz w:val="24"/>
          <w:szCs w:val="24"/>
        </w:rPr>
        <w:t xml:space="preserve"> </w:t>
      </w:r>
    </w:p>
    <w:p w14:paraId="5355E6B8" w14:textId="26696E4F" w:rsidR="00A647CB" w:rsidRDefault="004F60D1" w:rsidP="00BF2438">
      <w:pPr>
        <w:pStyle w:val="NoSpacing"/>
        <w:numPr>
          <w:ilvl w:val="0"/>
          <w:numId w:val="15"/>
        </w:numPr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 xml:space="preserve">Worked </w:t>
      </w:r>
      <w:r w:rsidR="00B55697">
        <w:rPr>
          <w:rFonts w:ascii="Adobe Caslon Pro Bold" w:hAnsi="Adobe Caslon Pro Bold"/>
          <w:sz w:val="24"/>
          <w:szCs w:val="24"/>
        </w:rPr>
        <w:t xml:space="preserve">for </w:t>
      </w:r>
      <w:r>
        <w:rPr>
          <w:rFonts w:ascii="Adobe Caslon Pro Bold" w:hAnsi="Adobe Caslon Pro Bold"/>
          <w:sz w:val="24"/>
          <w:szCs w:val="24"/>
        </w:rPr>
        <w:t xml:space="preserve">Hitachi Home &amp; Life Solution </w:t>
      </w:r>
      <w:r w:rsidR="006A580A">
        <w:rPr>
          <w:rFonts w:ascii="Adobe Caslon Pro Bold" w:hAnsi="Adobe Caslon Pro Bold"/>
          <w:sz w:val="24"/>
          <w:szCs w:val="24"/>
        </w:rPr>
        <w:t>(</w:t>
      </w:r>
      <w:r w:rsidR="00BF2438">
        <w:rPr>
          <w:rFonts w:ascii="Adobe Caslon Pro Bold" w:hAnsi="Adobe Caslon Pro Bold"/>
          <w:sz w:val="24"/>
          <w:szCs w:val="24"/>
        </w:rPr>
        <w:t>India)</w:t>
      </w:r>
      <w:r>
        <w:rPr>
          <w:rFonts w:ascii="Adobe Caslon Pro Bold" w:hAnsi="Adobe Caslon Pro Bold"/>
          <w:sz w:val="24"/>
          <w:szCs w:val="24"/>
        </w:rPr>
        <w:t xml:space="preserve"> Ltd</w:t>
      </w:r>
      <w:r w:rsidR="00BF2438">
        <w:rPr>
          <w:rFonts w:ascii="Adobe Caslon Pro Bold" w:hAnsi="Adobe Caslon Pro Bold"/>
          <w:sz w:val="24"/>
          <w:szCs w:val="24"/>
        </w:rPr>
        <w:t xml:space="preserve"> as Branch Accountant.</w:t>
      </w:r>
      <w:r>
        <w:rPr>
          <w:rFonts w:ascii="Adobe Caslon Pro Bold" w:hAnsi="Adobe Caslon Pro Bold"/>
          <w:sz w:val="24"/>
          <w:szCs w:val="24"/>
        </w:rPr>
        <w:t xml:space="preserve"> </w:t>
      </w:r>
    </w:p>
    <w:p w14:paraId="6E068742" w14:textId="41F39562" w:rsidR="00A647CB" w:rsidRDefault="00A647CB" w:rsidP="00A647CB">
      <w:pPr>
        <w:pStyle w:val="NoSpacing"/>
        <w:numPr>
          <w:ilvl w:val="0"/>
          <w:numId w:val="15"/>
        </w:numPr>
        <w:rPr>
          <w:rFonts w:ascii="Adobe Caslon Pro Bold" w:hAnsi="Adobe Caslon Pro Bold"/>
          <w:sz w:val="24"/>
          <w:szCs w:val="24"/>
        </w:rPr>
      </w:pPr>
      <w:r w:rsidRPr="00950DA9">
        <w:rPr>
          <w:rFonts w:ascii="Adobe Caslon Pro Bold" w:hAnsi="Adobe Caslon Pro Bold"/>
          <w:sz w:val="24"/>
          <w:szCs w:val="24"/>
        </w:rPr>
        <w:t>Presentl</w:t>
      </w:r>
      <w:r w:rsidR="001B4921" w:rsidRPr="00950DA9">
        <w:rPr>
          <w:rFonts w:ascii="Adobe Caslon Pro Bold" w:hAnsi="Adobe Caslon Pro Bold"/>
          <w:sz w:val="24"/>
          <w:szCs w:val="24"/>
        </w:rPr>
        <w:t>y Working</w:t>
      </w:r>
      <w:r w:rsidR="006A580A" w:rsidRPr="00950DA9">
        <w:rPr>
          <w:rFonts w:ascii="Adobe Caslon Pro Bold" w:hAnsi="Adobe Caslon Pro Bold"/>
          <w:sz w:val="24"/>
          <w:szCs w:val="24"/>
        </w:rPr>
        <w:t xml:space="preserve"> </w:t>
      </w:r>
      <w:r w:rsidR="00BF2438" w:rsidRPr="00950DA9">
        <w:rPr>
          <w:rFonts w:ascii="Adobe Caslon Pro Bold" w:hAnsi="Adobe Caslon Pro Bold"/>
          <w:sz w:val="24"/>
          <w:szCs w:val="24"/>
        </w:rPr>
        <w:t>in L</w:t>
      </w:r>
      <w:r w:rsidR="001B4921" w:rsidRPr="00950DA9">
        <w:rPr>
          <w:rFonts w:ascii="Adobe Caslon Pro Bold" w:hAnsi="Adobe Caslon Pro Bold"/>
          <w:sz w:val="24"/>
          <w:szCs w:val="24"/>
        </w:rPr>
        <w:t xml:space="preserve">&amp;T Construction </w:t>
      </w:r>
      <w:r w:rsidR="00BF2438" w:rsidRPr="00950DA9">
        <w:rPr>
          <w:rFonts w:ascii="Adobe Caslon Pro Bold" w:hAnsi="Adobe Caslon Pro Bold"/>
          <w:sz w:val="24"/>
          <w:szCs w:val="24"/>
        </w:rPr>
        <w:t>as Ass</w:t>
      </w:r>
      <w:r w:rsidR="000E7564" w:rsidRPr="00950DA9">
        <w:rPr>
          <w:rFonts w:ascii="Adobe Caslon Pro Bold" w:hAnsi="Adobe Caslon Pro Bold"/>
          <w:sz w:val="24"/>
          <w:szCs w:val="24"/>
        </w:rPr>
        <w:t>istant Manager Accounts</w:t>
      </w:r>
      <w:r w:rsidR="004F60D1" w:rsidRPr="00950DA9">
        <w:rPr>
          <w:rFonts w:ascii="Adobe Caslon Pro Bold" w:hAnsi="Adobe Caslon Pro Bold"/>
          <w:sz w:val="24"/>
          <w:szCs w:val="24"/>
        </w:rPr>
        <w:t xml:space="preserve"> from Apr 2018</w:t>
      </w:r>
      <w:r w:rsidR="00BF2438" w:rsidRPr="00950DA9">
        <w:rPr>
          <w:rFonts w:ascii="Adobe Caslon Pro Bold" w:hAnsi="Adobe Caslon Pro Bold"/>
          <w:sz w:val="24"/>
          <w:szCs w:val="24"/>
        </w:rPr>
        <w:t xml:space="preserve"> to </w:t>
      </w:r>
      <w:r w:rsidR="00950DA9">
        <w:rPr>
          <w:rFonts w:ascii="Adobe Caslon Pro Bold" w:hAnsi="Adobe Caslon Pro Bold"/>
          <w:sz w:val="24"/>
          <w:szCs w:val="24"/>
        </w:rPr>
        <w:t>May15 2021</w:t>
      </w:r>
    </w:p>
    <w:p w14:paraId="38B69A1B" w14:textId="77777777" w:rsidR="00950DA9" w:rsidRPr="00950DA9" w:rsidRDefault="00950DA9" w:rsidP="00950DA9">
      <w:pPr>
        <w:pStyle w:val="NoSpacing"/>
        <w:ind w:left="1080"/>
        <w:rPr>
          <w:rFonts w:ascii="Adobe Caslon Pro Bold" w:hAnsi="Adobe Caslon Pro Bold"/>
          <w:sz w:val="24"/>
          <w:szCs w:val="24"/>
        </w:rPr>
      </w:pPr>
    </w:p>
    <w:p w14:paraId="0B7FE4B1" w14:textId="084B61CA" w:rsidR="002018EA" w:rsidRDefault="002018EA" w:rsidP="002018EA">
      <w:pPr>
        <w:pStyle w:val="NoSpacing"/>
        <w:rPr>
          <w:rFonts w:ascii="Adobe Caslon Pro Bold" w:hAnsi="Adobe Caslon Pro Bold"/>
          <w:sz w:val="24"/>
          <w:szCs w:val="24"/>
        </w:rPr>
      </w:pPr>
      <w:r w:rsidRPr="00E85A5C">
        <w:rPr>
          <w:rFonts w:ascii="Adobe Caslon Pro Bold" w:hAnsi="Adobe Caslon Pro Bold"/>
          <w:b/>
          <w:sz w:val="24"/>
          <w:szCs w:val="24"/>
        </w:rPr>
        <w:t xml:space="preserve">Job </w:t>
      </w:r>
      <w:r w:rsidR="00B55697" w:rsidRPr="00E85A5C">
        <w:rPr>
          <w:rFonts w:ascii="Adobe Caslon Pro Bold" w:hAnsi="Adobe Caslon Pro Bold"/>
          <w:b/>
          <w:sz w:val="24"/>
          <w:szCs w:val="24"/>
        </w:rPr>
        <w:t>Profile</w:t>
      </w:r>
      <w:r w:rsidR="00B55697">
        <w:rPr>
          <w:rFonts w:ascii="Adobe Caslon Pro Bold" w:hAnsi="Adobe Caslon Pro Bold"/>
          <w:sz w:val="24"/>
          <w:szCs w:val="24"/>
        </w:rPr>
        <w:t xml:space="preserve"> :-</w:t>
      </w:r>
    </w:p>
    <w:p w14:paraId="44751B90" w14:textId="77777777" w:rsidR="00A647CB" w:rsidRPr="00E85A5C" w:rsidRDefault="00A647CB" w:rsidP="002018EA">
      <w:pPr>
        <w:pStyle w:val="NoSpacing"/>
        <w:rPr>
          <w:rFonts w:ascii="Adobe Caslon Pro Bold" w:hAnsi="Adobe Caslon Pro Bold"/>
          <w:sz w:val="24"/>
          <w:szCs w:val="24"/>
        </w:rPr>
      </w:pPr>
    </w:p>
    <w:p w14:paraId="5BAF452B" w14:textId="4F4AB9A0" w:rsidR="004C5918" w:rsidRDefault="002018EA" w:rsidP="00A647CB">
      <w:pPr>
        <w:pStyle w:val="NoSpacing"/>
        <w:jc w:val="both"/>
        <w:rPr>
          <w:rFonts w:ascii="Adobe Caslon Pro Bold" w:hAnsi="Adobe Caslon Pro Bold"/>
          <w:sz w:val="24"/>
          <w:szCs w:val="24"/>
        </w:rPr>
      </w:pPr>
      <w:r w:rsidRPr="00E85A5C">
        <w:rPr>
          <w:rFonts w:ascii="Adobe Caslon Pro Bold" w:hAnsi="Adobe Caslon Pro Bold"/>
          <w:sz w:val="24"/>
          <w:szCs w:val="24"/>
        </w:rPr>
        <w:t xml:space="preserve">Accounts &amp; Business support services to all SBUs, Management of working Capital, Assets, Internal </w:t>
      </w:r>
      <w:r w:rsidR="006A580A" w:rsidRPr="00E85A5C">
        <w:rPr>
          <w:rFonts w:ascii="Adobe Caslon Pro Bold" w:hAnsi="Adobe Caslon Pro Bold"/>
          <w:sz w:val="24"/>
          <w:szCs w:val="24"/>
        </w:rPr>
        <w:t xml:space="preserve">and </w:t>
      </w:r>
      <w:r w:rsidR="006A580A">
        <w:rPr>
          <w:rFonts w:ascii="Adobe Caslon Pro Bold" w:hAnsi="Adobe Caslon Pro Bold"/>
          <w:sz w:val="24"/>
          <w:szCs w:val="24"/>
        </w:rPr>
        <w:t>External</w:t>
      </w:r>
      <w:r w:rsidRPr="00E85A5C">
        <w:rPr>
          <w:rFonts w:ascii="Adobe Caslon Pro Bold" w:hAnsi="Adobe Caslon Pro Bold"/>
          <w:sz w:val="24"/>
          <w:szCs w:val="24"/>
        </w:rPr>
        <w:t xml:space="preserve"> Audit, Capital/Revenue Budget, </w:t>
      </w:r>
      <w:r w:rsidR="00B55697">
        <w:rPr>
          <w:rFonts w:ascii="Adobe Caslon Pro Bold" w:hAnsi="Adobe Caslon Pro Bold"/>
          <w:sz w:val="24"/>
          <w:szCs w:val="24"/>
        </w:rPr>
        <w:t xml:space="preserve">Indirect Taxes, </w:t>
      </w:r>
      <w:r w:rsidRPr="00E85A5C">
        <w:rPr>
          <w:rFonts w:ascii="Adobe Caslon Pro Bold" w:hAnsi="Adobe Caslon Pro Bold"/>
          <w:sz w:val="24"/>
          <w:szCs w:val="24"/>
        </w:rPr>
        <w:t>Statutory Complia</w:t>
      </w:r>
      <w:r w:rsidR="001B4921">
        <w:rPr>
          <w:rFonts w:ascii="Adobe Caslon Pro Bold" w:hAnsi="Adobe Caslon Pro Bold"/>
          <w:sz w:val="24"/>
          <w:szCs w:val="24"/>
        </w:rPr>
        <w:t>nce, Assisting SSC operations &amp; new Initiatives, Handling Indirect tax</w:t>
      </w:r>
      <w:r w:rsidR="004F60D1">
        <w:rPr>
          <w:rFonts w:ascii="Adobe Caslon Pro Bold" w:hAnsi="Adobe Caslon Pro Bold"/>
          <w:sz w:val="24"/>
          <w:szCs w:val="24"/>
        </w:rPr>
        <w:t xml:space="preserve"> </w:t>
      </w:r>
      <w:r w:rsidR="001B4921">
        <w:rPr>
          <w:rFonts w:ascii="Adobe Caslon Pro Bold" w:hAnsi="Adobe Caslon Pro Bold"/>
          <w:sz w:val="24"/>
          <w:szCs w:val="24"/>
        </w:rPr>
        <w:t xml:space="preserve">for </w:t>
      </w:r>
      <w:r w:rsidRPr="00E85A5C">
        <w:rPr>
          <w:rFonts w:ascii="Adobe Caslon Pro Bold" w:hAnsi="Adobe Caslon Pro Bold"/>
          <w:sz w:val="24"/>
          <w:szCs w:val="24"/>
        </w:rPr>
        <w:t xml:space="preserve">Madhya Pradesh Sales tax </w:t>
      </w:r>
      <w:r w:rsidR="007679EA" w:rsidRPr="00E85A5C">
        <w:rPr>
          <w:rFonts w:ascii="Adobe Caslon Pro Bold" w:hAnsi="Adobe Caslon Pro Bold"/>
          <w:sz w:val="24"/>
          <w:szCs w:val="24"/>
        </w:rPr>
        <w:t>various Activities</w:t>
      </w:r>
      <w:r w:rsidRPr="00E85A5C">
        <w:rPr>
          <w:rFonts w:ascii="Adobe Caslon Pro Bold" w:hAnsi="Adobe Caslon Pro Bold"/>
          <w:sz w:val="24"/>
          <w:szCs w:val="24"/>
        </w:rPr>
        <w:t xml:space="preserve">, like assessments, Appeals, Payment &amp; Returns on behalf of all the Units of L&amp;T . Handling GST payment and Return for Corporate </w:t>
      </w:r>
      <w:r w:rsidR="004F60D1">
        <w:rPr>
          <w:rFonts w:ascii="Adobe Caslon Pro Bold" w:hAnsi="Adobe Caslon Pro Bold"/>
          <w:sz w:val="24"/>
          <w:szCs w:val="24"/>
        </w:rPr>
        <w:t>Vertical</w:t>
      </w:r>
      <w:r w:rsidRPr="00E85A5C">
        <w:rPr>
          <w:rFonts w:ascii="Adobe Caslon Pro Bold" w:hAnsi="Adobe Caslon Pro Bold"/>
          <w:sz w:val="24"/>
          <w:szCs w:val="24"/>
        </w:rPr>
        <w:t>.</w:t>
      </w:r>
      <w:r w:rsidR="007466F9">
        <w:rPr>
          <w:rFonts w:ascii="Adobe Caslon Pro Bold" w:hAnsi="Adobe Caslon Pro Bold"/>
          <w:sz w:val="24"/>
          <w:szCs w:val="24"/>
        </w:rPr>
        <w:t xml:space="preserve"> </w:t>
      </w:r>
    </w:p>
    <w:p w14:paraId="6DFD6500" w14:textId="77777777" w:rsidR="001B4921" w:rsidRDefault="001B4921" w:rsidP="00A647CB">
      <w:pPr>
        <w:pStyle w:val="NoSpacing"/>
        <w:jc w:val="both"/>
        <w:rPr>
          <w:rFonts w:ascii="Adobe Caslon Pro Bold" w:hAnsi="Adobe Caslon Pro Bold"/>
          <w:sz w:val="24"/>
          <w:szCs w:val="24"/>
        </w:rPr>
      </w:pPr>
    </w:p>
    <w:p w14:paraId="45C271D6" w14:textId="77777777" w:rsidR="007679EA" w:rsidRDefault="007679EA" w:rsidP="00A647CB">
      <w:pPr>
        <w:pStyle w:val="NoSpacing"/>
        <w:jc w:val="both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 xml:space="preserve">Worked </w:t>
      </w:r>
      <w:r w:rsidR="001B4921">
        <w:rPr>
          <w:rFonts w:ascii="Adobe Caslon Pro Bold" w:hAnsi="Adobe Caslon Pro Bold"/>
          <w:sz w:val="24"/>
          <w:szCs w:val="24"/>
        </w:rPr>
        <w:t xml:space="preserve">for Smart world communication </w:t>
      </w:r>
      <w:r>
        <w:rPr>
          <w:rFonts w:ascii="Adobe Caslon Pro Bold" w:hAnsi="Adobe Caslon Pro Bold"/>
          <w:sz w:val="24"/>
          <w:szCs w:val="24"/>
        </w:rPr>
        <w:t>IC Services</w:t>
      </w:r>
      <w:r w:rsidR="001B4921">
        <w:rPr>
          <w:rFonts w:ascii="Adobe Caslon Pro Bold" w:hAnsi="Adobe Caslon Pro Bold"/>
          <w:sz w:val="24"/>
          <w:szCs w:val="24"/>
        </w:rPr>
        <w:t xml:space="preserve"> </w:t>
      </w:r>
      <w:r>
        <w:rPr>
          <w:rFonts w:ascii="Adobe Caslon Pro Bold" w:hAnsi="Adobe Caslon Pro Bold"/>
          <w:sz w:val="24"/>
          <w:szCs w:val="24"/>
        </w:rPr>
        <w:t xml:space="preserve"> Hyderabad project name Telangana</w:t>
      </w:r>
    </w:p>
    <w:p w14:paraId="246A6B0F" w14:textId="24ADB40A" w:rsidR="004F60D1" w:rsidRDefault="007679EA" w:rsidP="00A647CB">
      <w:pPr>
        <w:pStyle w:val="NoSpacing"/>
        <w:jc w:val="both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 xml:space="preserve">Fiber Grid Corporation area follow </w:t>
      </w:r>
      <w:r w:rsidR="001B4921">
        <w:rPr>
          <w:rFonts w:ascii="Adobe Caslon Pro Bold" w:hAnsi="Adobe Caslon Pro Bold"/>
          <w:sz w:val="24"/>
          <w:szCs w:val="24"/>
        </w:rPr>
        <w:t xml:space="preserve"> Finance &amp; Accounts, Tax Planning , Pricing , GST , Site Audit, Administration</w:t>
      </w:r>
      <w:r w:rsidR="004F60D1">
        <w:rPr>
          <w:rFonts w:ascii="Adobe Caslon Pro Bold" w:hAnsi="Adobe Caslon Pro Bold"/>
          <w:sz w:val="24"/>
          <w:szCs w:val="24"/>
        </w:rPr>
        <w:t xml:space="preserve"> , Stock ,Vendor Payment, Cash Flow, </w:t>
      </w:r>
      <w:r>
        <w:rPr>
          <w:rFonts w:ascii="Adobe Caslon Pro Bold" w:hAnsi="Adobe Caslon Pro Bold"/>
          <w:sz w:val="24"/>
          <w:szCs w:val="24"/>
        </w:rPr>
        <w:t>Interaction</w:t>
      </w:r>
      <w:r w:rsidR="004F60D1">
        <w:rPr>
          <w:rFonts w:ascii="Adobe Caslon Pro Bold" w:hAnsi="Adobe Caslon Pro Bold"/>
          <w:sz w:val="24"/>
          <w:szCs w:val="24"/>
        </w:rPr>
        <w:t xml:space="preserve"> with Client for payment </w:t>
      </w:r>
      <w:r w:rsidR="005D6CBB">
        <w:rPr>
          <w:rFonts w:ascii="Adobe Caslon Pro Bold" w:hAnsi="Adobe Caslon Pro Bold"/>
          <w:sz w:val="24"/>
          <w:szCs w:val="24"/>
        </w:rPr>
        <w:t xml:space="preserve"> Revenue Budget </w:t>
      </w:r>
      <w:r>
        <w:rPr>
          <w:rFonts w:ascii="Adobe Caslon Pro Bold" w:hAnsi="Adobe Caslon Pro Bold"/>
          <w:sz w:val="24"/>
          <w:szCs w:val="24"/>
        </w:rPr>
        <w:t xml:space="preserve"> Store related matter handling about 70 people in office.</w:t>
      </w:r>
    </w:p>
    <w:p w14:paraId="2199F106" w14:textId="77777777" w:rsidR="001B4921" w:rsidRDefault="001B4921" w:rsidP="00A647CB">
      <w:pPr>
        <w:pStyle w:val="NoSpacing"/>
        <w:jc w:val="both"/>
        <w:rPr>
          <w:rFonts w:ascii="Adobe Caslon Pro Bold" w:hAnsi="Adobe Caslon Pro Bold"/>
          <w:sz w:val="24"/>
          <w:szCs w:val="24"/>
        </w:rPr>
      </w:pPr>
    </w:p>
    <w:p w14:paraId="7899FB48" w14:textId="77777777" w:rsidR="00F170DE" w:rsidRDefault="00F170DE" w:rsidP="00115868">
      <w:pPr>
        <w:pStyle w:val="NoSpacing"/>
        <w:spacing w:before="240"/>
        <w:rPr>
          <w:rFonts w:cs="Arial"/>
          <w:b/>
          <w:color w:val="000000"/>
        </w:rPr>
      </w:pPr>
    </w:p>
    <w:p w14:paraId="1C2FCFEE" w14:textId="1451B4A8" w:rsidR="00F170DE" w:rsidRDefault="00641E6E" w:rsidP="00115868">
      <w:pPr>
        <w:pStyle w:val="NoSpacing"/>
        <w:spacing w:before="24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</w:p>
    <w:p w14:paraId="1D4BD948" w14:textId="7FCA2B2B" w:rsidR="00115868" w:rsidRPr="00700DEC" w:rsidRDefault="00115868" w:rsidP="00115868">
      <w:pPr>
        <w:pStyle w:val="NoSpacing"/>
        <w:spacing w:before="240"/>
        <w:rPr>
          <w:rFonts w:ascii="Adobe Caslon Pro Bold" w:hAnsi="Adobe Caslon Pro Bold"/>
          <w:sz w:val="26"/>
          <w:szCs w:val="28"/>
        </w:rPr>
      </w:pPr>
      <w:r w:rsidRPr="00360629">
        <w:rPr>
          <w:rFonts w:cs="Arial"/>
          <w:b/>
          <w:color w:val="000000"/>
        </w:rPr>
        <w:t>I</w:t>
      </w:r>
      <w:r w:rsidRPr="00700DEC">
        <w:rPr>
          <w:rFonts w:ascii="Adobe Caslon Pro Bold" w:hAnsi="Adobe Caslon Pro Bold"/>
          <w:sz w:val="26"/>
          <w:szCs w:val="28"/>
        </w:rPr>
        <w:t>)</w:t>
      </w:r>
      <w:r>
        <w:rPr>
          <w:rFonts w:ascii="Adobe Caslon Pro Bold" w:hAnsi="Adobe Caslon Pro Bold"/>
          <w:sz w:val="26"/>
          <w:szCs w:val="28"/>
        </w:rPr>
        <w:t xml:space="preserve"> </w:t>
      </w:r>
      <w:r w:rsidRPr="00700DEC">
        <w:rPr>
          <w:rFonts w:ascii="Adobe Caslon Pro Bold" w:hAnsi="Adobe Caslon Pro Bold"/>
          <w:sz w:val="26"/>
          <w:szCs w:val="28"/>
        </w:rPr>
        <w:t xml:space="preserve">Company Name </w:t>
      </w:r>
      <w:r w:rsidR="002B26A5">
        <w:rPr>
          <w:rFonts w:ascii="Adobe Caslon Pro Bold" w:hAnsi="Adobe Caslon Pro Bold"/>
          <w:sz w:val="26"/>
          <w:szCs w:val="28"/>
        </w:rPr>
        <w:t xml:space="preserve"> </w:t>
      </w:r>
      <w:r w:rsidRPr="004C5918">
        <w:rPr>
          <w:rFonts w:ascii="Adobe Caslon Pro Bold" w:hAnsi="Adobe Caslon Pro Bold"/>
          <w:b/>
          <w:sz w:val="26"/>
          <w:szCs w:val="28"/>
        </w:rPr>
        <w:t xml:space="preserve">: </w:t>
      </w:r>
      <w:r>
        <w:rPr>
          <w:rFonts w:ascii="Adobe Caslon Pro Bold" w:hAnsi="Adobe Caslon Pro Bold"/>
          <w:b/>
          <w:sz w:val="24"/>
          <w:szCs w:val="24"/>
        </w:rPr>
        <w:t>Larsen &amp; Toubro</w:t>
      </w:r>
      <w:r w:rsidRPr="00DF15AE">
        <w:rPr>
          <w:rFonts w:ascii="Adobe Caslon Pro Bold" w:hAnsi="Adobe Caslon Pro Bold"/>
          <w:b/>
          <w:sz w:val="24"/>
          <w:szCs w:val="24"/>
        </w:rPr>
        <w:t xml:space="preserve"> Limited</w:t>
      </w:r>
      <w:r w:rsidRPr="00700DEC">
        <w:rPr>
          <w:rFonts w:ascii="Adobe Caslon Pro Bold" w:hAnsi="Adobe Caslon Pro Bold"/>
          <w:sz w:val="26"/>
          <w:szCs w:val="28"/>
        </w:rPr>
        <w:t xml:space="preserve"> </w:t>
      </w:r>
    </w:p>
    <w:p w14:paraId="01DB4E24" w14:textId="57B0B4D1" w:rsidR="00115868" w:rsidRPr="00700DEC" w:rsidRDefault="00115868" w:rsidP="00115868">
      <w:pPr>
        <w:pStyle w:val="NoSpacing"/>
        <w:rPr>
          <w:rFonts w:ascii="Adobe Caslon Pro Bold" w:hAnsi="Adobe Caslon Pro Bold"/>
          <w:sz w:val="26"/>
          <w:szCs w:val="28"/>
        </w:rPr>
      </w:pPr>
      <w:r w:rsidRPr="00700DEC">
        <w:rPr>
          <w:rFonts w:ascii="Adobe Caslon Pro Bold" w:hAnsi="Adobe Caslon Pro Bold"/>
          <w:sz w:val="26"/>
          <w:szCs w:val="28"/>
        </w:rPr>
        <w:t xml:space="preserve">   </w:t>
      </w:r>
      <w:r>
        <w:rPr>
          <w:rFonts w:ascii="Adobe Caslon Pro Bold" w:hAnsi="Adobe Caslon Pro Bold"/>
          <w:sz w:val="26"/>
          <w:szCs w:val="28"/>
        </w:rPr>
        <w:t xml:space="preserve"> </w:t>
      </w:r>
      <w:r w:rsidRPr="00700DEC">
        <w:rPr>
          <w:rFonts w:ascii="Adobe Caslon Pro Bold" w:hAnsi="Adobe Caslon Pro Bold"/>
          <w:sz w:val="26"/>
          <w:szCs w:val="28"/>
        </w:rPr>
        <w:t xml:space="preserve">Duration          </w:t>
      </w:r>
      <w:r>
        <w:rPr>
          <w:rFonts w:ascii="Adobe Caslon Pro Bold" w:hAnsi="Adobe Caslon Pro Bold"/>
          <w:sz w:val="26"/>
          <w:szCs w:val="28"/>
        </w:rPr>
        <w:t xml:space="preserve">   </w:t>
      </w:r>
      <w:r w:rsidRPr="00700DEC">
        <w:rPr>
          <w:rFonts w:ascii="Adobe Caslon Pro Bold" w:hAnsi="Adobe Caslon Pro Bold"/>
          <w:sz w:val="26"/>
          <w:szCs w:val="28"/>
        </w:rPr>
        <w:t>:  May 2011</w:t>
      </w:r>
      <w:r>
        <w:rPr>
          <w:rFonts w:ascii="Adobe Caslon Pro Bold" w:hAnsi="Adobe Caslon Pro Bold"/>
          <w:sz w:val="26"/>
          <w:szCs w:val="28"/>
        </w:rPr>
        <w:t xml:space="preserve"> To</w:t>
      </w:r>
      <w:r w:rsidR="00F170DE">
        <w:rPr>
          <w:rFonts w:ascii="Adobe Caslon Pro Bold" w:hAnsi="Adobe Caslon Pro Bold"/>
          <w:sz w:val="26"/>
          <w:szCs w:val="28"/>
        </w:rPr>
        <w:t xml:space="preserve"> </w:t>
      </w:r>
      <w:r w:rsidR="009E7B7C">
        <w:rPr>
          <w:rFonts w:ascii="Adobe Caslon Pro Bold" w:hAnsi="Adobe Caslon Pro Bold"/>
          <w:sz w:val="26"/>
          <w:szCs w:val="28"/>
        </w:rPr>
        <w:t>May 2021</w:t>
      </w:r>
    </w:p>
    <w:p w14:paraId="55516A48" w14:textId="3FC069C4" w:rsidR="00115868" w:rsidRPr="00700DEC" w:rsidRDefault="00115868" w:rsidP="00115868">
      <w:pPr>
        <w:pStyle w:val="NoSpacing"/>
        <w:rPr>
          <w:rFonts w:ascii="Adobe Caslon Pro Bold" w:hAnsi="Adobe Caslon Pro Bold"/>
          <w:sz w:val="26"/>
          <w:szCs w:val="28"/>
        </w:rPr>
      </w:pPr>
      <w:r w:rsidRPr="00700DEC">
        <w:rPr>
          <w:rFonts w:ascii="Adobe Caslon Pro Bold" w:hAnsi="Adobe Caslon Pro Bold"/>
          <w:sz w:val="26"/>
          <w:szCs w:val="28"/>
        </w:rPr>
        <w:t xml:space="preserve">   </w:t>
      </w:r>
      <w:r>
        <w:rPr>
          <w:rFonts w:ascii="Adobe Caslon Pro Bold" w:hAnsi="Adobe Caslon Pro Bold"/>
          <w:sz w:val="26"/>
          <w:szCs w:val="28"/>
        </w:rPr>
        <w:t xml:space="preserve"> </w:t>
      </w:r>
      <w:r w:rsidRPr="00700DEC">
        <w:rPr>
          <w:rFonts w:ascii="Adobe Caslon Pro Bold" w:hAnsi="Adobe Caslon Pro Bold"/>
          <w:sz w:val="26"/>
          <w:szCs w:val="28"/>
        </w:rPr>
        <w:t xml:space="preserve">Designation   </w:t>
      </w:r>
      <w:r>
        <w:rPr>
          <w:rFonts w:ascii="Adobe Caslon Pro Bold" w:hAnsi="Adobe Caslon Pro Bold"/>
          <w:sz w:val="26"/>
          <w:szCs w:val="28"/>
        </w:rPr>
        <w:t xml:space="preserve">    </w:t>
      </w:r>
      <w:r w:rsidRPr="00700DEC">
        <w:rPr>
          <w:rFonts w:ascii="Adobe Caslon Pro Bold" w:hAnsi="Adobe Caslon Pro Bold"/>
          <w:sz w:val="26"/>
          <w:szCs w:val="28"/>
        </w:rPr>
        <w:t xml:space="preserve"> :  </w:t>
      </w:r>
      <w:r w:rsidR="00F170DE">
        <w:rPr>
          <w:rFonts w:ascii="Adobe Caslon Pro Bold" w:hAnsi="Adobe Caslon Pro Bold"/>
          <w:sz w:val="26"/>
          <w:szCs w:val="28"/>
        </w:rPr>
        <w:t>A</w:t>
      </w:r>
      <w:r w:rsidR="00650D97">
        <w:rPr>
          <w:rFonts w:ascii="Adobe Caslon Pro Bold" w:hAnsi="Adobe Caslon Pro Bold"/>
          <w:sz w:val="26"/>
          <w:szCs w:val="28"/>
        </w:rPr>
        <w:t>ssistant Manager Accounts</w:t>
      </w:r>
      <w:r w:rsidR="00F170DE">
        <w:rPr>
          <w:rFonts w:ascii="Adobe Caslon Pro Bold" w:hAnsi="Adobe Caslon Pro Bold"/>
          <w:sz w:val="26"/>
          <w:szCs w:val="28"/>
        </w:rPr>
        <w:t xml:space="preserve"> </w:t>
      </w:r>
    </w:p>
    <w:p w14:paraId="2F6736A2" w14:textId="565CDA91" w:rsidR="00115868" w:rsidRDefault="00115868" w:rsidP="00115868">
      <w:pPr>
        <w:pStyle w:val="NoSpacing"/>
        <w:rPr>
          <w:rFonts w:ascii="Adobe Caslon Pro Bold" w:hAnsi="Adobe Caslon Pro Bold"/>
          <w:sz w:val="26"/>
          <w:szCs w:val="28"/>
        </w:rPr>
      </w:pPr>
      <w:r w:rsidRPr="00700DEC">
        <w:rPr>
          <w:rFonts w:ascii="Adobe Caslon Pro Bold" w:hAnsi="Adobe Caslon Pro Bold"/>
          <w:sz w:val="26"/>
          <w:szCs w:val="28"/>
        </w:rPr>
        <w:t xml:space="preserve">   </w:t>
      </w:r>
      <w:r>
        <w:rPr>
          <w:rFonts w:ascii="Adobe Caslon Pro Bold" w:hAnsi="Adobe Caslon Pro Bold"/>
          <w:sz w:val="26"/>
          <w:szCs w:val="28"/>
        </w:rPr>
        <w:t xml:space="preserve"> </w:t>
      </w:r>
      <w:r w:rsidRPr="00700DEC">
        <w:rPr>
          <w:rFonts w:ascii="Adobe Caslon Pro Bold" w:hAnsi="Adobe Caslon Pro Bold"/>
          <w:sz w:val="26"/>
          <w:szCs w:val="28"/>
        </w:rPr>
        <w:t xml:space="preserve">Location        </w:t>
      </w:r>
      <w:r>
        <w:rPr>
          <w:rFonts w:ascii="Adobe Caslon Pro Bold" w:hAnsi="Adobe Caslon Pro Bold"/>
          <w:sz w:val="26"/>
          <w:szCs w:val="28"/>
        </w:rPr>
        <w:t xml:space="preserve">   </w:t>
      </w:r>
      <w:r w:rsidRPr="00700DEC">
        <w:rPr>
          <w:rFonts w:ascii="Adobe Caslon Pro Bold" w:hAnsi="Adobe Caslon Pro Bold"/>
          <w:sz w:val="26"/>
          <w:szCs w:val="28"/>
        </w:rPr>
        <w:t xml:space="preserve">  :  </w:t>
      </w:r>
      <w:r w:rsidR="00650D97">
        <w:rPr>
          <w:rFonts w:ascii="Adobe Caslon Pro Bold" w:hAnsi="Adobe Caslon Pro Bold"/>
          <w:sz w:val="26"/>
          <w:szCs w:val="28"/>
        </w:rPr>
        <w:t xml:space="preserve">Mumbai, Chennai, Hyderabad, Bhopal, Nagpur </w:t>
      </w:r>
    </w:p>
    <w:p w14:paraId="5D6BF0CA" w14:textId="208A5D17" w:rsidR="007B54BC" w:rsidRDefault="00650D97" w:rsidP="00115868">
      <w:pPr>
        <w:pStyle w:val="NoSpacing"/>
        <w:rPr>
          <w:rFonts w:ascii="Adobe Caslon Pro Bold" w:hAnsi="Adobe Caslon Pro Bold"/>
          <w:sz w:val="26"/>
          <w:szCs w:val="28"/>
        </w:rPr>
      </w:pPr>
      <w:r>
        <w:rPr>
          <w:rFonts w:ascii="Adobe Caslon Pro Bold" w:hAnsi="Adobe Caslon Pro Bold"/>
          <w:sz w:val="26"/>
          <w:szCs w:val="28"/>
        </w:rPr>
        <w:t xml:space="preserve">    Major Project     :  </w:t>
      </w:r>
      <w:r w:rsidR="007B54BC">
        <w:rPr>
          <w:rFonts w:ascii="Adobe Caslon Pro Bold" w:hAnsi="Adobe Caslon Pro Bold"/>
          <w:sz w:val="26"/>
          <w:szCs w:val="28"/>
        </w:rPr>
        <w:t xml:space="preserve"> </w:t>
      </w:r>
      <w:r>
        <w:rPr>
          <w:rFonts w:ascii="Adobe Caslon Pro Bold" w:hAnsi="Adobe Caslon Pro Bold"/>
          <w:sz w:val="26"/>
          <w:szCs w:val="28"/>
        </w:rPr>
        <w:t xml:space="preserve">Mumbai City Surveillance, Telangana Fiber Grid </w:t>
      </w:r>
    </w:p>
    <w:p w14:paraId="4339DD85" w14:textId="619081A3" w:rsidR="00650D97" w:rsidRPr="00700DEC" w:rsidRDefault="007B54BC" w:rsidP="00115868">
      <w:pPr>
        <w:pStyle w:val="NoSpacing"/>
        <w:rPr>
          <w:rFonts w:ascii="Adobe Caslon Pro Bold" w:hAnsi="Adobe Caslon Pro Bold"/>
          <w:sz w:val="26"/>
          <w:szCs w:val="28"/>
        </w:rPr>
      </w:pPr>
      <w:r>
        <w:rPr>
          <w:rFonts w:ascii="Adobe Caslon Pro Bold" w:hAnsi="Adobe Caslon Pro Bold"/>
          <w:sz w:val="26"/>
          <w:szCs w:val="28"/>
        </w:rPr>
        <w:t xml:space="preserve">                                  Corporation Hyderabad. ZB Project Airforce Ambala</w:t>
      </w:r>
    </w:p>
    <w:p w14:paraId="3C1F29E5" w14:textId="77777777" w:rsidR="007679EA" w:rsidRPr="00E85A5C" w:rsidRDefault="007679EA" w:rsidP="00A647CB">
      <w:pPr>
        <w:pStyle w:val="NoSpacing"/>
        <w:jc w:val="both"/>
        <w:rPr>
          <w:rFonts w:ascii="Adobe Caslon Pro Bold" w:hAnsi="Adobe Caslon Pro Bold"/>
          <w:sz w:val="24"/>
          <w:szCs w:val="24"/>
        </w:rPr>
      </w:pPr>
    </w:p>
    <w:p w14:paraId="4C8F0195" w14:textId="5FEC0DBA" w:rsidR="006804A6" w:rsidRDefault="00A5795B" w:rsidP="002018EA">
      <w:pPr>
        <w:rPr>
          <w:rFonts w:ascii="Adobe Caslon Pro Bold" w:hAnsi="Adobe Caslon Pro Bold"/>
          <w:b/>
          <w:sz w:val="24"/>
          <w:szCs w:val="24"/>
        </w:rPr>
      </w:pPr>
      <w:r>
        <w:rPr>
          <w:rFonts w:ascii="Adobe Caslon Pro Bold" w:hAnsi="Adobe Caslon Pro Bold"/>
          <w:b/>
          <w:sz w:val="24"/>
          <w:szCs w:val="24"/>
          <w:u w:val="single"/>
        </w:rPr>
        <w:t xml:space="preserve">Job </w:t>
      </w:r>
      <w:r w:rsidR="00FE6902" w:rsidRPr="000D39E3">
        <w:rPr>
          <w:rFonts w:ascii="Adobe Caslon Pro Bold" w:hAnsi="Adobe Caslon Pro Bold"/>
          <w:b/>
          <w:sz w:val="24"/>
          <w:szCs w:val="24"/>
          <w:u w:val="single"/>
        </w:rPr>
        <w:t xml:space="preserve">Responsibilities </w:t>
      </w:r>
      <w:r w:rsidR="00AA470B">
        <w:rPr>
          <w:rFonts w:ascii="Adobe Caslon Pro Bold" w:hAnsi="Adobe Caslon Pro Bold"/>
          <w:b/>
          <w:sz w:val="24"/>
          <w:szCs w:val="24"/>
          <w:u w:val="single"/>
        </w:rPr>
        <w:t xml:space="preserve">Independently </w:t>
      </w:r>
      <w:r w:rsidR="00FE6902" w:rsidRPr="000D39E3">
        <w:rPr>
          <w:rFonts w:ascii="Adobe Caslon Pro Bold" w:hAnsi="Adobe Caslon Pro Bold"/>
          <w:b/>
          <w:sz w:val="24"/>
          <w:szCs w:val="24"/>
          <w:u w:val="single"/>
        </w:rPr>
        <w:t>handled in L&amp;T</w:t>
      </w:r>
      <w:r w:rsidR="00FE6902">
        <w:rPr>
          <w:rFonts w:ascii="Adobe Caslon Pro Bold" w:hAnsi="Adobe Caslon Pro Bold"/>
          <w:b/>
          <w:sz w:val="24"/>
          <w:szCs w:val="24"/>
          <w:u w:val="single"/>
        </w:rPr>
        <w:t xml:space="preserve"> : (Indirect taxation, </w:t>
      </w:r>
      <w:r w:rsidR="00F170DE">
        <w:rPr>
          <w:rFonts w:ascii="Adobe Caslon Pro Bold" w:hAnsi="Adobe Caslon Pro Bold"/>
          <w:b/>
          <w:sz w:val="24"/>
          <w:szCs w:val="24"/>
          <w:u w:val="single"/>
        </w:rPr>
        <w:t xml:space="preserve">Branch </w:t>
      </w:r>
      <w:r w:rsidR="00FE6902">
        <w:rPr>
          <w:rFonts w:ascii="Adobe Caslon Pro Bold" w:hAnsi="Adobe Caslon Pro Bold"/>
          <w:b/>
          <w:sz w:val="24"/>
          <w:szCs w:val="24"/>
          <w:u w:val="single"/>
        </w:rPr>
        <w:t>Accounts</w:t>
      </w:r>
      <w:r w:rsidR="00F170DE">
        <w:rPr>
          <w:rFonts w:ascii="Adobe Caslon Pro Bold" w:hAnsi="Adobe Caslon Pro Bold"/>
          <w:b/>
          <w:sz w:val="24"/>
          <w:szCs w:val="24"/>
          <w:u w:val="single"/>
        </w:rPr>
        <w:t xml:space="preserve"> </w:t>
      </w:r>
      <w:r w:rsidR="00FE6902">
        <w:rPr>
          <w:rFonts w:ascii="Adobe Caslon Pro Bold" w:hAnsi="Adobe Caslon Pro Bold"/>
          <w:b/>
          <w:sz w:val="24"/>
          <w:szCs w:val="24"/>
          <w:u w:val="single"/>
        </w:rPr>
        <w:t>Finance &amp; Banking</w:t>
      </w:r>
      <w:r w:rsidR="000E7564">
        <w:rPr>
          <w:rFonts w:ascii="Adobe Caslon Pro Bold" w:hAnsi="Adobe Caslon Pro Bold"/>
          <w:b/>
          <w:sz w:val="24"/>
          <w:szCs w:val="24"/>
          <w:u w:val="single"/>
        </w:rPr>
        <w:t xml:space="preserve"> &amp; MIS</w:t>
      </w:r>
      <w:r w:rsidR="00F170DE">
        <w:rPr>
          <w:rFonts w:ascii="Adobe Caslon Pro Bold" w:hAnsi="Adobe Caslon Pro Bold"/>
          <w:b/>
          <w:sz w:val="24"/>
          <w:szCs w:val="24"/>
          <w:u w:val="single"/>
        </w:rPr>
        <w:t>, Liasioning with Govt Authorities</w:t>
      </w:r>
      <w:r w:rsidR="00FE6902">
        <w:rPr>
          <w:rFonts w:ascii="Adobe Caslon Pro Bold" w:hAnsi="Adobe Caslon Pro Bold"/>
          <w:b/>
          <w:sz w:val="24"/>
          <w:szCs w:val="24"/>
          <w:u w:val="single"/>
        </w:rPr>
        <w:t>)</w:t>
      </w:r>
      <w:r w:rsidR="000E7564">
        <w:rPr>
          <w:rFonts w:ascii="Adobe Caslon Pro Bold" w:hAnsi="Adobe Caslon Pro Bold"/>
          <w:b/>
          <w:sz w:val="24"/>
          <w:szCs w:val="24"/>
          <w:u w:val="single"/>
        </w:rPr>
        <w:t xml:space="preserve"> </w:t>
      </w:r>
      <w:r w:rsidR="006804A6" w:rsidRPr="00951A0E">
        <w:rPr>
          <w:rFonts w:ascii="Adobe Caslon Pro Bold" w:hAnsi="Adobe Caslon Pro Bold"/>
          <w:b/>
          <w:sz w:val="24"/>
          <w:szCs w:val="24"/>
        </w:rPr>
        <w:t>:</w:t>
      </w:r>
      <w:r w:rsidR="00F170DE">
        <w:rPr>
          <w:rFonts w:ascii="Adobe Caslon Pro Bold" w:hAnsi="Adobe Caslon Pro Bold"/>
          <w:b/>
          <w:sz w:val="24"/>
          <w:szCs w:val="24"/>
        </w:rPr>
        <w:t>-</w:t>
      </w:r>
    </w:p>
    <w:p w14:paraId="27F90837" w14:textId="48BE8287" w:rsidR="00F170DE" w:rsidRPr="00B82A61" w:rsidRDefault="00F170DE" w:rsidP="00B82A61">
      <w:pPr>
        <w:pStyle w:val="ListParagraph"/>
        <w:numPr>
          <w:ilvl w:val="0"/>
          <w:numId w:val="8"/>
        </w:numPr>
        <w:jc w:val="both"/>
        <w:rPr>
          <w:rFonts w:ascii="Adobe Caslon Pro Bold" w:hAnsi="Adobe Caslon Pro Bold"/>
          <w:sz w:val="24"/>
          <w:szCs w:val="24"/>
        </w:rPr>
      </w:pPr>
      <w:r w:rsidRPr="00B82A61">
        <w:rPr>
          <w:rFonts w:ascii="Adobe Caslon Pro Bold" w:hAnsi="Adobe Caslon Pro Bold"/>
          <w:b/>
          <w:bCs/>
          <w:sz w:val="24"/>
          <w:szCs w:val="24"/>
          <w:u w:val="single"/>
        </w:rPr>
        <w:t xml:space="preserve">Banking &amp; </w:t>
      </w:r>
      <w:r w:rsidR="00B82A61" w:rsidRPr="00B82A61">
        <w:rPr>
          <w:rFonts w:ascii="Adobe Caslon Pro Bold" w:hAnsi="Adobe Caslon Pro Bold"/>
          <w:b/>
          <w:bCs/>
          <w:sz w:val="24"/>
          <w:szCs w:val="24"/>
          <w:u w:val="single"/>
        </w:rPr>
        <w:t>Finance</w:t>
      </w:r>
      <w:r w:rsidR="004F4C47">
        <w:rPr>
          <w:rFonts w:ascii="Adobe Caslon Pro Bold" w:hAnsi="Adobe Caslon Pro Bold"/>
          <w:b/>
          <w:bCs/>
          <w:sz w:val="24"/>
          <w:szCs w:val="24"/>
          <w:u w:val="single"/>
        </w:rPr>
        <w:t xml:space="preserve"> </w:t>
      </w:r>
      <w:r w:rsidR="00B82A61" w:rsidRPr="00B82A61">
        <w:rPr>
          <w:rFonts w:ascii="Adobe Caslon Pro Bold" w:hAnsi="Adobe Caslon Pro Bold"/>
          <w:b/>
          <w:bCs/>
          <w:sz w:val="24"/>
          <w:szCs w:val="24"/>
          <w:u w:val="single"/>
        </w:rPr>
        <w:t>:</w:t>
      </w:r>
      <w:r w:rsidRPr="00B82A61">
        <w:rPr>
          <w:rFonts w:ascii="Adobe Caslon Pro Bold" w:hAnsi="Adobe Caslon Pro Bold"/>
          <w:sz w:val="24"/>
          <w:szCs w:val="24"/>
        </w:rPr>
        <w:t>-</w:t>
      </w:r>
    </w:p>
    <w:p w14:paraId="70926335" w14:textId="14CCC624" w:rsidR="00B82A61" w:rsidRDefault="00B82A61" w:rsidP="00B82A61">
      <w:pPr>
        <w:pStyle w:val="ListParagraph"/>
        <w:numPr>
          <w:ilvl w:val="0"/>
          <w:numId w:val="16"/>
        </w:numPr>
        <w:jc w:val="both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 xml:space="preserve">Account </w:t>
      </w:r>
      <w:r w:rsidR="00660951">
        <w:rPr>
          <w:rFonts w:ascii="Adobe Caslon Pro Bold" w:hAnsi="Adobe Caslon Pro Bold"/>
          <w:sz w:val="24"/>
          <w:szCs w:val="24"/>
        </w:rPr>
        <w:t>Receivable (AR</w:t>
      </w:r>
      <w:r>
        <w:rPr>
          <w:rFonts w:ascii="Adobe Caslon Pro Bold" w:hAnsi="Adobe Caslon Pro Bold"/>
          <w:sz w:val="24"/>
          <w:szCs w:val="24"/>
        </w:rPr>
        <w:t>) r</w:t>
      </w:r>
      <w:r w:rsidR="002018EA">
        <w:rPr>
          <w:rFonts w:ascii="Adobe Caslon Pro Bold" w:hAnsi="Adobe Caslon Pro Bold"/>
          <w:sz w:val="24"/>
          <w:szCs w:val="24"/>
        </w:rPr>
        <w:t>eceiptin</w:t>
      </w:r>
      <w:r w:rsidR="00571684">
        <w:rPr>
          <w:rFonts w:ascii="Adobe Caslon Pro Bold" w:hAnsi="Adobe Caslon Pro Bold"/>
          <w:sz w:val="24"/>
          <w:szCs w:val="24"/>
        </w:rPr>
        <w:t xml:space="preserve">g and </w:t>
      </w:r>
      <w:r>
        <w:rPr>
          <w:rFonts w:ascii="Adobe Caslon Pro Bold" w:hAnsi="Adobe Caslon Pro Bold"/>
          <w:sz w:val="24"/>
          <w:szCs w:val="24"/>
        </w:rPr>
        <w:t>a</w:t>
      </w:r>
      <w:r w:rsidR="00571684">
        <w:rPr>
          <w:rFonts w:ascii="Adobe Caslon Pro Bold" w:hAnsi="Adobe Caslon Pro Bold"/>
          <w:sz w:val="24"/>
          <w:szCs w:val="24"/>
        </w:rPr>
        <w:t>ppropriation</w:t>
      </w:r>
      <w:r>
        <w:rPr>
          <w:rFonts w:ascii="Adobe Caslon Pro Bold" w:hAnsi="Adobe Caslon Pro Bold"/>
          <w:sz w:val="24"/>
          <w:szCs w:val="24"/>
        </w:rPr>
        <w:t xml:space="preserve"> for Independent Company</w:t>
      </w:r>
      <w:r w:rsidR="00660951">
        <w:rPr>
          <w:rFonts w:ascii="Adobe Caslon Pro Bold" w:hAnsi="Adobe Caslon Pro Bold"/>
          <w:sz w:val="24"/>
          <w:szCs w:val="24"/>
        </w:rPr>
        <w:t>, Bank reconciliation Liasioning with bank department.</w:t>
      </w:r>
      <w:r>
        <w:rPr>
          <w:rFonts w:ascii="Adobe Caslon Pro Bold" w:hAnsi="Adobe Caslon Pro Bold"/>
          <w:sz w:val="24"/>
          <w:szCs w:val="24"/>
        </w:rPr>
        <w:t xml:space="preserve"> </w:t>
      </w:r>
    </w:p>
    <w:p w14:paraId="1D3C2E52" w14:textId="549F73B4" w:rsidR="006804A6" w:rsidRDefault="006804A6" w:rsidP="00B82A61">
      <w:pPr>
        <w:pStyle w:val="ListParagraph"/>
        <w:numPr>
          <w:ilvl w:val="0"/>
          <w:numId w:val="16"/>
        </w:numPr>
        <w:jc w:val="both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>Arranging</w:t>
      </w:r>
      <w:r w:rsidR="00264EC6">
        <w:rPr>
          <w:rFonts w:ascii="Adobe Caslon Pro Bold" w:hAnsi="Adobe Caslon Pro Bold"/>
          <w:sz w:val="24"/>
          <w:szCs w:val="24"/>
        </w:rPr>
        <w:t xml:space="preserve"> of </w:t>
      </w:r>
      <w:r>
        <w:rPr>
          <w:rFonts w:ascii="Adobe Caslon Pro Bold" w:hAnsi="Adobe Caslon Pro Bold"/>
          <w:sz w:val="24"/>
          <w:szCs w:val="24"/>
        </w:rPr>
        <w:t xml:space="preserve"> EMD</w:t>
      </w:r>
      <w:r w:rsidR="00B82A61">
        <w:rPr>
          <w:rFonts w:ascii="Adobe Caslon Pro Bold" w:hAnsi="Adobe Caslon Pro Bold"/>
          <w:sz w:val="24"/>
          <w:szCs w:val="24"/>
        </w:rPr>
        <w:t>/SD/ABG/</w:t>
      </w:r>
      <w:r w:rsidR="004F4C47">
        <w:rPr>
          <w:rFonts w:ascii="Adobe Caslon Pro Bold" w:hAnsi="Adobe Caslon Pro Bold"/>
          <w:sz w:val="24"/>
          <w:szCs w:val="24"/>
        </w:rPr>
        <w:t xml:space="preserve">PBG </w:t>
      </w:r>
      <w:r w:rsidR="00B0356D">
        <w:rPr>
          <w:rFonts w:ascii="Adobe Caslon Pro Bold" w:hAnsi="Adobe Caslon Pro Bold"/>
          <w:sz w:val="24"/>
          <w:szCs w:val="24"/>
        </w:rPr>
        <w:t>for client for project execution</w:t>
      </w:r>
      <w:r w:rsidR="00B82A61">
        <w:rPr>
          <w:rFonts w:ascii="Adobe Caslon Pro Bold" w:hAnsi="Adobe Caslon Pro Bold"/>
          <w:sz w:val="24"/>
          <w:szCs w:val="24"/>
        </w:rPr>
        <w:t xml:space="preserve"> for </w:t>
      </w:r>
      <w:r w:rsidR="004F4C47">
        <w:rPr>
          <w:rFonts w:ascii="Adobe Caslon Pro Bold" w:hAnsi="Adobe Caslon Pro Bold"/>
          <w:sz w:val="24"/>
          <w:szCs w:val="24"/>
        </w:rPr>
        <w:t xml:space="preserve">our </w:t>
      </w:r>
      <w:r w:rsidR="00B82A61">
        <w:rPr>
          <w:rFonts w:ascii="Adobe Caslon Pro Bold" w:hAnsi="Adobe Caslon Pro Bold"/>
          <w:sz w:val="24"/>
          <w:szCs w:val="24"/>
        </w:rPr>
        <w:t>IC.</w:t>
      </w:r>
      <w:r w:rsidR="00264EC6">
        <w:rPr>
          <w:rFonts w:ascii="Adobe Caslon Pro Bold" w:hAnsi="Adobe Caslon Pro Bold"/>
          <w:sz w:val="24"/>
          <w:szCs w:val="24"/>
        </w:rPr>
        <w:t xml:space="preserve"> </w:t>
      </w:r>
    </w:p>
    <w:p w14:paraId="324A7A15" w14:textId="753F194E" w:rsidR="004F4C47" w:rsidRDefault="004F4C47" w:rsidP="004F4C47">
      <w:pPr>
        <w:pStyle w:val="ListParagraph"/>
        <w:numPr>
          <w:ilvl w:val="0"/>
          <w:numId w:val="8"/>
        </w:numPr>
        <w:jc w:val="both"/>
        <w:rPr>
          <w:rFonts w:ascii="Adobe Caslon Pro Bold" w:hAnsi="Adobe Caslon Pro Bold"/>
          <w:b/>
          <w:bCs/>
          <w:sz w:val="24"/>
          <w:szCs w:val="24"/>
          <w:u w:val="single"/>
        </w:rPr>
      </w:pPr>
      <w:r w:rsidRPr="004F4C47">
        <w:rPr>
          <w:rFonts w:ascii="Adobe Caslon Pro Bold" w:hAnsi="Adobe Caslon Pro Bold"/>
          <w:b/>
          <w:bCs/>
          <w:sz w:val="24"/>
          <w:szCs w:val="24"/>
          <w:u w:val="single"/>
        </w:rPr>
        <w:t>Financial</w:t>
      </w:r>
      <w:r>
        <w:rPr>
          <w:rFonts w:ascii="Adobe Caslon Pro Bold" w:hAnsi="Adobe Caslon Pro Bold"/>
          <w:b/>
          <w:bCs/>
          <w:sz w:val="24"/>
          <w:szCs w:val="24"/>
          <w:u w:val="single"/>
        </w:rPr>
        <w:t xml:space="preserve"> &amp; Accounting</w:t>
      </w:r>
      <w:r w:rsidRPr="004F4C47">
        <w:rPr>
          <w:rFonts w:ascii="Adobe Caslon Pro Bold" w:hAnsi="Adobe Caslon Pro Bold"/>
          <w:b/>
          <w:bCs/>
          <w:sz w:val="24"/>
          <w:szCs w:val="24"/>
          <w:u w:val="single"/>
        </w:rPr>
        <w:t xml:space="preserve"> </w:t>
      </w:r>
      <w:r w:rsidR="002B26A5" w:rsidRPr="004F4C47">
        <w:rPr>
          <w:rFonts w:ascii="Adobe Caslon Pro Bold" w:hAnsi="Adobe Caslon Pro Bold"/>
          <w:b/>
          <w:bCs/>
          <w:sz w:val="24"/>
          <w:szCs w:val="24"/>
          <w:u w:val="single"/>
        </w:rPr>
        <w:t>Management</w:t>
      </w:r>
      <w:r w:rsidR="002B26A5">
        <w:rPr>
          <w:rFonts w:ascii="Adobe Caslon Pro Bold" w:hAnsi="Adobe Caslon Pro Bold"/>
          <w:b/>
          <w:bCs/>
          <w:sz w:val="24"/>
          <w:szCs w:val="24"/>
          <w:u w:val="single"/>
        </w:rPr>
        <w:t>:</w:t>
      </w:r>
      <w:r w:rsidR="00AA470B">
        <w:rPr>
          <w:rFonts w:ascii="Adobe Caslon Pro Bold" w:hAnsi="Adobe Caslon Pro Bold"/>
          <w:b/>
          <w:bCs/>
          <w:sz w:val="24"/>
          <w:szCs w:val="24"/>
          <w:u w:val="single"/>
        </w:rPr>
        <w:t xml:space="preserve"> -</w:t>
      </w:r>
    </w:p>
    <w:p w14:paraId="558FE6DF" w14:textId="1F6217B5" w:rsidR="004F4C47" w:rsidRPr="004F4C47" w:rsidRDefault="004F4C47" w:rsidP="004F4C47">
      <w:pPr>
        <w:pStyle w:val="ListParagraph"/>
        <w:numPr>
          <w:ilvl w:val="0"/>
          <w:numId w:val="18"/>
        </w:numPr>
        <w:jc w:val="both"/>
        <w:rPr>
          <w:rFonts w:ascii="Adobe Caslon Pro Bold" w:hAnsi="Adobe Caslon Pro Bold"/>
          <w:b/>
          <w:bCs/>
          <w:sz w:val="24"/>
          <w:szCs w:val="24"/>
        </w:rPr>
      </w:pPr>
      <w:r w:rsidRPr="004F4C47">
        <w:rPr>
          <w:rFonts w:ascii="Adobe Caslon Pro Bold" w:hAnsi="Adobe Caslon Pro Bold"/>
          <w:b/>
          <w:bCs/>
          <w:sz w:val="24"/>
          <w:szCs w:val="24"/>
        </w:rPr>
        <w:t>Interunit advice</w:t>
      </w:r>
      <w:r w:rsidRPr="004F4C47">
        <w:rPr>
          <w:rFonts w:ascii="Adobe Caslon Pro Bold" w:hAnsi="Adobe Caslon Pro Bold"/>
          <w:sz w:val="24"/>
          <w:szCs w:val="24"/>
        </w:rPr>
        <w:t xml:space="preserve"> for amount debit to IC</w:t>
      </w:r>
      <w:r>
        <w:rPr>
          <w:rFonts w:ascii="Adobe Caslon Pro Bold" w:hAnsi="Adobe Caslon Pro Bold"/>
          <w:b/>
          <w:bCs/>
          <w:sz w:val="24"/>
          <w:szCs w:val="24"/>
        </w:rPr>
        <w:t xml:space="preserve">, </w:t>
      </w:r>
      <w:r w:rsidRPr="004F4C47">
        <w:rPr>
          <w:rFonts w:ascii="Adobe Caslon Pro Bold" w:hAnsi="Adobe Caslon Pro Bold"/>
          <w:sz w:val="24"/>
          <w:szCs w:val="24"/>
        </w:rPr>
        <w:t>payroll inputs</w:t>
      </w:r>
      <w:r>
        <w:rPr>
          <w:rFonts w:ascii="Adobe Caslon Pro Bold" w:hAnsi="Adobe Caslon Pro Bold"/>
          <w:b/>
          <w:bCs/>
          <w:sz w:val="24"/>
          <w:szCs w:val="24"/>
        </w:rPr>
        <w:t xml:space="preserve">, </w:t>
      </w:r>
      <w:r w:rsidRPr="004F4C47">
        <w:rPr>
          <w:rFonts w:ascii="Adobe Caslon Pro Bold" w:hAnsi="Adobe Caslon Pro Bold"/>
          <w:b/>
          <w:bCs/>
          <w:sz w:val="24"/>
          <w:szCs w:val="24"/>
        </w:rPr>
        <w:t>MIS</w:t>
      </w:r>
      <w:r w:rsidRPr="004F4C47">
        <w:rPr>
          <w:rFonts w:ascii="Adobe Caslon Pro Bold" w:hAnsi="Adobe Caslon Pro Bold"/>
          <w:sz w:val="24"/>
          <w:szCs w:val="24"/>
        </w:rPr>
        <w:t xml:space="preserve"> reports for Head office &amp; regional </w:t>
      </w:r>
      <w:r w:rsidR="00F73196" w:rsidRPr="004F4C47">
        <w:rPr>
          <w:rFonts w:ascii="Adobe Caslon Pro Bold" w:hAnsi="Adobe Caslon Pro Bold"/>
          <w:sz w:val="24"/>
          <w:szCs w:val="24"/>
        </w:rPr>
        <w:t>office.</w:t>
      </w:r>
      <w:r w:rsidR="00F73196">
        <w:rPr>
          <w:rFonts w:ascii="Adobe Caslon Pro Bold" w:hAnsi="Adobe Caslon Pro Bold"/>
          <w:sz w:val="24"/>
          <w:szCs w:val="24"/>
        </w:rPr>
        <w:t xml:space="preserve"> Support to external agencies</w:t>
      </w:r>
      <w:r w:rsidR="00AD083F">
        <w:rPr>
          <w:rFonts w:ascii="Adobe Caslon Pro Bold" w:hAnsi="Adobe Caslon Pro Bold"/>
          <w:sz w:val="24"/>
          <w:szCs w:val="24"/>
        </w:rPr>
        <w:t xml:space="preserve"> &amp; </w:t>
      </w:r>
      <w:r w:rsidR="00F73196">
        <w:rPr>
          <w:rFonts w:ascii="Adobe Caslon Pro Bold" w:hAnsi="Adobe Caslon Pro Bold"/>
          <w:sz w:val="24"/>
          <w:szCs w:val="24"/>
        </w:rPr>
        <w:t xml:space="preserve"> auditors</w:t>
      </w:r>
      <w:r w:rsidR="00AD083F">
        <w:rPr>
          <w:rFonts w:ascii="Adobe Caslon Pro Bold" w:hAnsi="Adobe Caslon Pro Bold"/>
          <w:sz w:val="24"/>
          <w:szCs w:val="24"/>
        </w:rPr>
        <w:t>.</w:t>
      </w:r>
      <w:r w:rsidR="00F73196">
        <w:rPr>
          <w:rFonts w:ascii="Adobe Caslon Pro Bold" w:hAnsi="Adobe Caslon Pro Bold"/>
          <w:sz w:val="24"/>
          <w:szCs w:val="24"/>
        </w:rPr>
        <w:t xml:space="preserve">  </w:t>
      </w:r>
    </w:p>
    <w:p w14:paraId="55B648DD" w14:textId="7B9390ED" w:rsidR="00660951" w:rsidRDefault="004F4C47" w:rsidP="00660951">
      <w:pPr>
        <w:pStyle w:val="ListParagraph"/>
        <w:numPr>
          <w:ilvl w:val="0"/>
          <w:numId w:val="18"/>
        </w:numPr>
        <w:jc w:val="both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>Day to day accounting, S</w:t>
      </w:r>
      <w:r w:rsidR="00571684">
        <w:rPr>
          <w:rFonts w:ascii="Adobe Caslon Pro Bold" w:hAnsi="Adobe Caslon Pro Bold"/>
          <w:sz w:val="24"/>
          <w:szCs w:val="24"/>
        </w:rPr>
        <w:t>tatutory</w:t>
      </w:r>
      <w:r w:rsidR="002018EA">
        <w:rPr>
          <w:rFonts w:ascii="Adobe Caslon Pro Bold" w:hAnsi="Adobe Caslon Pro Bold"/>
          <w:sz w:val="24"/>
          <w:szCs w:val="24"/>
        </w:rPr>
        <w:t xml:space="preserve"> </w:t>
      </w:r>
      <w:r w:rsidR="00941DCF">
        <w:rPr>
          <w:rFonts w:ascii="Adobe Caslon Pro Bold" w:hAnsi="Adobe Caslon Pro Bold"/>
          <w:sz w:val="24"/>
          <w:szCs w:val="24"/>
        </w:rPr>
        <w:t>A</w:t>
      </w:r>
      <w:r w:rsidR="002018EA">
        <w:rPr>
          <w:rFonts w:ascii="Adobe Caslon Pro Bold" w:hAnsi="Adobe Caslon Pro Bold"/>
          <w:sz w:val="24"/>
          <w:szCs w:val="24"/>
        </w:rPr>
        <w:t>udit.</w:t>
      </w:r>
      <w:r w:rsidR="002D3F4A">
        <w:rPr>
          <w:rFonts w:ascii="Adobe Caslon Pro Bold" w:hAnsi="Adobe Caslon Pro Bold"/>
          <w:sz w:val="24"/>
          <w:szCs w:val="24"/>
        </w:rPr>
        <w:t xml:space="preserve"> </w:t>
      </w:r>
      <w:r>
        <w:rPr>
          <w:rFonts w:ascii="Adobe Caslon Pro Bold" w:hAnsi="Adobe Caslon Pro Bold"/>
          <w:sz w:val="24"/>
          <w:szCs w:val="24"/>
        </w:rPr>
        <w:t>S</w:t>
      </w:r>
      <w:r w:rsidR="002D3F4A">
        <w:rPr>
          <w:rFonts w:ascii="Adobe Caslon Pro Bold" w:hAnsi="Adobe Caslon Pro Bold"/>
          <w:sz w:val="24"/>
          <w:szCs w:val="24"/>
        </w:rPr>
        <w:t>ales Accounting,</w:t>
      </w:r>
      <w:r>
        <w:rPr>
          <w:rFonts w:ascii="Adobe Caslon Pro Bold" w:hAnsi="Adobe Caslon Pro Bold"/>
          <w:sz w:val="24"/>
          <w:szCs w:val="24"/>
        </w:rPr>
        <w:t xml:space="preserve"> Account Payabl</w:t>
      </w:r>
      <w:r w:rsidR="00AA470B">
        <w:rPr>
          <w:rFonts w:ascii="Adobe Caslon Pro Bold" w:hAnsi="Adobe Caslon Pro Bold"/>
          <w:sz w:val="24"/>
          <w:szCs w:val="24"/>
        </w:rPr>
        <w:t xml:space="preserve">e, Branch Accounting Trail Balances, &amp; Balance </w:t>
      </w:r>
      <w:r w:rsidR="00AD083F">
        <w:rPr>
          <w:rFonts w:ascii="Adobe Caslon Pro Bold" w:hAnsi="Adobe Caslon Pro Bold"/>
          <w:sz w:val="24"/>
          <w:szCs w:val="24"/>
        </w:rPr>
        <w:t xml:space="preserve">Sheet &amp; Verifying financial data </w:t>
      </w:r>
    </w:p>
    <w:p w14:paraId="2D3FDBF0" w14:textId="668EA1D9" w:rsidR="006804A6" w:rsidRDefault="006804A6" w:rsidP="00AA470B">
      <w:pPr>
        <w:pStyle w:val="ListParagraph"/>
        <w:numPr>
          <w:ilvl w:val="0"/>
          <w:numId w:val="18"/>
        </w:numPr>
        <w:jc w:val="both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>Maintenance of records for f</w:t>
      </w:r>
      <w:r w:rsidRPr="00A340B9">
        <w:rPr>
          <w:rFonts w:ascii="Adobe Caslon Pro Bold" w:hAnsi="Adobe Caslon Pro Bold"/>
          <w:sz w:val="24"/>
          <w:szCs w:val="24"/>
        </w:rPr>
        <w:t>ixed Assets</w:t>
      </w:r>
      <w:r>
        <w:rPr>
          <w:rFonts w:ascii="Adobe Caslon Pro Bold" w:hAnsi="Adobe Caslon Pro Bold"/>
          <w:sz w:val="24"/>
          <w:szCs w:val="24"/>
        </w:rPr>
        <w:t xml:space="preserve"> (physical verification</w:t>
      </w:r>
      <w:r w:rsidRPr="00A340B9">
        <w:rPr>
          <w:rFonts w:ascii="Adobe Caslon Pro Bold" w:hAnsi="Adobe Caslon Pro Bold"/>
          <w:sz w:val="24"/>
          <w:szCs w:val="24"/>
        </w:rPr>
        <w:t>,</w:t>
      </w:r>
      <w:r>
        <w:rPr>
          <w:rFonts w:ascii="Adobe Caslon Pro Bold" w:hAnsi="Adobe Caslon Pro Bold"/>
          <w:sz w:val="24"/>
          <w:szCs w:val="24"/>
        </w:rPr>
        <w:t xml:space="preserve"> transfers &amp; disposals)</w:t>
      </w:r>
    </w:p>
    <w:p w14:paraId="05E54894" w14:textId="104F6847" w:rsidR="006804A6" w:rsidRPr="00087E15" w:rsidRDefault="00264EC6" w:rsidP="00AA470B">
      <w:pPr>
        <w:pStyle w:val="ListParagraph"/>
        <w:numPr>
          <w:ilvl w:val="0"/>
          <w:numId w:val="18"/>
        </w:numPr>
        <w:jc w:val="both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 xml:space="preserve">Support to </w:t>
      </w:r>
      <w:r w:rsidR="00AD083F">
        <w:rPr>
          <w:rFonts w:ascii="Adobe Caslon Pro Bold" w:hAnsi="Adobe Caslon Pro Bold"/>
          <w:sz w:val="24"/>
          <w:szCs w:val="24"/>
        </w:rPr>
        <w:t>Internal t</w:t>
      </w:r>
      <w:r w:rsidR="005D6CBB">
        <w:rPr>
          <w:rFonts w:ascii="Adobe Caslon Pro Bold" w:hAnsi="Adobe Caslon Pro Bold"/>
          <w:sz w:val="24"/>
          <w:szCs w:val="24"/>
        </w:rPr>
        <w:t>eam for Job Work Invoicing,</w:t>
      </w:r>
      <w:r w:rsidR="00AD083F">
        <w:rPr>
          <w:rFonts w:ascii="Adobe Caslon Pro Bold" w:hAnsi="Adobe Caslon Pro Bold"/>
          <w:sz w:val="24"/>
          <w:szCs w:val="24"/>
        </w:rPr>
        <w:t xml:space="preserve"> Client invoic</w:t>
      </w:r>
      <w:r w:rsidR="002829EC">
        <w:rPr>
          <w:rFonts w:ascii="Adobe Caslon Pro Bold" w:hAnsi="Adobe Caslon Pro Bold"/>
          <w:sz w:val="24"/>
          <w:szCs w:val="24"/>
        </w:rPr>
        <w:t>ing</w:t>
      </w:r>
      <w:r w:rsidR="00AD083F">
        <w:rPr>
          <w:rFonts w:ascii="Adobe Caslon Pro Bold" w:hAnsi="Adobe Caslon Pro Bold"/>
          <w:sz w:val="24"/>
          <w:szCs w:val="24"/>
        </w:rPr>
        <w:t>, Tax Calculation</w:t>
      </w:r>
      <w:r w:rsidR="002829EC">
        <w:rPr>
          <w:rFonts w:ascii="Adobe Caslon Pro Bold" w:hAnsi="Adobe Caslon Pro Bold"/>
          <w:sz w:val="24"/>
          <w:szCs w:val="24"/>
        </w:rPr>
        <w:t xml:space="preserve"> GST Invoice, Support to stores MRN.STN.</w:t>
      </w:r>
    </w:p>
    <w:p w14:paraId="481E06B2" w14:textId="552DBBD7" w:rsidR="006804A6" w:rsidRDefault="006804A6" w:rsidP="00AA470B">
      <w:pPr>
        <w:pStyle w:val="ListParagraph"/>
        <w:numPr>
          <w:ilvl w:val="0"/>
          <w:numId w:val="18"/>
        </w:numPr>
        <w:jc w:val="both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 xml:space="preserve">Preparation of </w:t>
      </w:r>
      <w:r w:rsidR="00087E15">
        <w:rPr>
          <w:rFonts w:ascii="Adobe Caslon Pro Bold" w:hAnsi="Adobe Caslon Pro Bold"/>
          <w:sz w:val="24"/>
          <w:szCs w:val="24"/>
        </w:rPr>
        <w:t xml:space="preserve">various </w:t>
      </w:r>
      <w:r>
        <w:rPr>
          <w:rFonts w:ascii="Adobe Caslon Pro Bold" w:hAnsi="Adobe Caslon Pro Bold"/>
          <w:sz w:val="24"/>
          <w:szCs w:val="24"/>
        </w:rPr>
        <w:t>MIS</w:t>
      </w:r>
      <w:r w:rsidR="00087E15">
        <w:rPr>
          <w:rFonts w:ascii="Adobe Caslon Pro Bold" w:hAnsi="Adobe Caslon Pro Bold"/>
          <w:sz w:val="24"/>
          <w:szCs w:val="24"/>
        </w:rPr>
        <w:t xml:space="preserve"> reports, </w:t>
      </w:r>
      <w:r w:rsidR="002829EC">
        <w:rPr>
          <w:rFonts w:ascii="Adobe Caslon Pro Bold" w:hAnsi="Adobe Caslon Pro Bold"/>
          <w:sz w:val="24"/>
          <w:szCs w:val="24"/>
        </w:rPr>
        <w:t>follow</w:t>
      </w:r>
      <w:r w:rsidR="00B0356D">
        <w:rPr>
          <w:rFonts w:ascii="Adobe Caslon Pro Bold" w:hAnsi="Adobe Caslon Pro Bold"/>
          <w:sz w:val="24"/>
          <w:szCs w:val="24"/>
        </w:rPr>
        <w:t xml:space="preserve"> up </w:t>
      </w:r>
      <w:r w:rsidR="002829EC">
        <w:rPr>
          <w:rFonts w:ascii="Adobe Caslon Pro Bold" w:hAnsi="Adobe Caslon Pro Bold"/>
          <w:sz w:val="24"/>
          <w:szCs w:val="24"/>
        </w:rPr>
        <w:t>for Customer</w:t>
      </w:r>
      <w:r w:rsidR="00087E15" w:rsidRPr="00087E15">
        <w:rPr>
          <w:rFonts w:ascii="Adobe Caslon Pro Bold" w:hAnsi="Adobe Caslon Pro Bold"/>
          <w:sz w:val="24"/>
          <w:szCs w:val="24"/>
        </w:rPr>
        <w:t xml:space="preserve"> O</w:t>
      </w:r>
      <w:r w:rsidR="002829EC">
        <w:rPr>
          <w:rFonts w:ascii="Adobe Caslon Pro Bold" w:hAnsi="Adobe Caslon Pro Bold"/>
          <w:sz w:val="24"/>
          <w:szCs w:val="24"/>
        </w:rPr>
        <w:t xml:space="preserve">utstanding, Support to branch admin team for </w:t>
      </w:r>
      <w:r w:rsidR="002829EC" w:rsidRPr="00087E15">
        <w:rPr>
          <w:rFonts w:ascii="Adobe Caslon Pro Bold" w:hAnsi="Adobe Caslon Pro Bold"/>
          <w:sz w:val="24"/>
          <w:szCs w:val="24"/>
        </w:rPr>
        <w:t>monthly</w:t>
      </w:r>
      <w:r w:rsidR="00087E15" w:rsidRPr="00087E15">
        <w:rPr>
          <w:rFonts w:ascii="Adobe Caslon Pro Bold" w:hAnsi="Adobe Caslon Pro Bold"/>
          <w:sz w:val="24"/>
          <w:szCs w:val="24"/>
        </w:rPr>
        <w:t xml:space="preserve"> accounts report, </w:t>
      </w:r>
      <w:r w:rsidR="00087E15">
        <w:rPr>
          <w:rFonts w:ascii="Adobe Caslon Pro Bold" w:hAnsi="Adobe Caslon Pro Bold"/>
          <w:sz w:val="24"/>
          <w:szCs w:val="24"/>
        </w:rPr>
        <w:t>car hire report,</w:t>
      </w:r>
      <w:r w:rsidR="002829EC">
        <w:rPr>
          <w:rFonts w:ascii="Adobe Caslon Pro Bold" w:hAnsi="Adobe Caslon Pro Bold"/>
          <w:sz w:val="24"/>
          <w:szCs w:val="24"/>
        </w:rPr>
        <w:t xml:space="preserve"> </w:t>
      </w:r>
      <w:r w:rsidR="002829EC" w:rsidRPr="002829EC">
        <w:rPr>
          <w:rFonts w:ascii="Adobe Caslon Pro Bold" w:hAnsi="Adobe Caslon Pro Bold"/>
          <w:b/>
          <w:bCs/>
          <w:sz w:val="24"/>
          <w:szCs w:val="24"/>
        </w:rPr>
        <w:t>PF&amp; ESI &amp; Labour</w:t>
      </w:r>
      <w:r w:rsidR="002829EC">
        <w:rPr>
          <w:rFonts w:ascii="Adobe Caslon Pro Bold" w:hAnsi="Adobe Caslon Pro Bold"/>
          <w:sz w:val="24"/>
          <w:szCs w:val="24"/>
        </w:rPr>
        <w:t xml:space="preserve"> related issue discuss with advocate for solving issue. </w:t>
      </w:r>
    </w:p>
    <w:p w14:paraId="42F3A598" w14:textId="568C0750" w:rsidR="006804A6" w:rsidRDefault="006804A6" w:rsidP="00AA470B">
      <w:pPr>
        <w:pStyle w:val="ListParagraph"/>
        <w:numPr>
          <w:ilvl w:val="0"/>
          <w:numId w:val="18"/>
        </w:numPr>
        <w:jc w:val="both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 xml:space="preserve">Checking, verifying </w:t>
      </w:r>
      <w:r w:rsidR="00ED0ADF">
        <w:rPr>
          <w:rFonts w:ascii="Adobe Caslon Pro Bold" w:hAnsi="Adobe Caslon Pro Bold"/>
          <w:sz w:val="24"/>
          <w:szCs w:val="24"/>
        </w:rPr>
        <w:t>&amp; approving of</w:t>
      </w:r>
      <w:r>
        <w:rPr>
          <w:rFonts w:ascii="Adobe Caslon Pro Bold" w:hAnsi="Adobe Caslon Pro Bold"/>
          <w:sz w:val="24"/>
          <w:szCs w:val="24"/>
        </w:rPr>
        <w:t xml:space="preserve"> </w:t>
      </w:r>
      <w:r w:rsidR="00264EC6">
        <w:rPr>
          <w:rFonts w:ascii="Adobe Caslon Pro Bold" w:hAnsi="Adobe Caslon Pro Bold"/>
          <w:sz w:val="24"/>
          <w:szCs w:val="24"/>
        </w:rPr>
        <w:t xml:space="preserve">Income tax investment </w:t>
      </w:r>
      <w:r>
        <w:rPr>
          <w:rFonts w:ascii="Adobe Caslon Pro Bold" w:hAnsi="Adobe Caslon Pro Bold"/>
          <w:sz w:val="24"/>
          <w:szCs w:val="24"/>
        </w:rPr>
        <w:t>for Company employees.</w:t>
      </w:r>
    </w:p>
    <w:p w14:paraId="4BF332EB" w14:textId="31ED1069" w:rsidR="006804A6" w:rsidRPr="002829EC" w:rsidRDefault="002829EC" w:rsidP="00AA470B">
      <w:pPr>
        <w:pStyle w:val="ListParagraph"/>
        <w:numPr>
          <w:ilvl w:val="0"/>
          <w:numId w:val="18"/>
        </w:numPr>
        <w:jc w:val="both"/>
        <w:rPr>
          <w:rFonts w:ascii="Adobe Caslon Pro Bold" w:hAnsi="Adobe Caslon Pro Bold"/>
          <w:sz w:val="24"/>
          <w:szCs w:val="24"/>
        </w:rPr>
      </w:pPr>
      <w:r w:rsidRPr="002829EC">
        <w:rPr>
          <w:rFonts w:ascii="Adobe Caslon Pro Bold" w:hAnsi="Adobe Caslon Pro Bold"/>
          <w:sz w:val="24"/>
          <w:szCs w:val="24"/>
        </w:rPr>
        <w:t>Preparation for Cash Inflow &amp; outflow statement, analyzing &amp; working of yearly budget.</w:t>
      </w:r>
      <w:r>
        <w:rPr>
          <w:rFonts w:ascii="Adobe Caslon Pro Bold" w:hAnsi="Adobe Caslon Pro Bold"/>
          <w:sz w:val="24"/>
          <w:szCs w:val="24"/>
        </w:rPr>
        <w:t xml:space="preserve"> Follow</w:t>
      </w:r>
      <w:r w:rsidR="009D6680">
        <w:rPr>
          <w:rFonts w:ascii="Adobe Caslon Pro Bold" w:hAnsi="Adobe Caslon Pro Bold"/>
          <w:sz w:val="24"/>
          <w:szCs w:val="24"/>
        </w:rPr>
        <w:t xml:space="preserve"> </w:t>
      </w:r>
      <w:r>
        <w:rPr>
          <w:rFonts w:ascii="Adobe Caslon Pro Bold" w:hAnsi="Adobe Caslon Pro Bold"/>
          <w:sz w:val="24"/>
          <w:szCs w:val="24"/>
        </w:rPr>
        <w:t xml:space="preserve">up </w:t>
      </w:r>
      <w:r w:rsidR="009D6680">
        <w:rPr>
          <w:rFonts w:ascii="Adobe Caslon Pro Bold" w:hAnsi="Adobe Caslon Pro Bold"/>
          <w:sz w:val="24"/>
          <w:szCs w:val="24"/>
        </w:rPr>
        <w:t xml:space="preserve">with HQ for  </w:t>
      </w:r>
      <w:r w:rsidR="00087E15" w:rsidRPr="002829EC">
        <w:rPr>
          <w:rFonts w:ascii="Adobe Caslon Pro Bold" w:hAnsi="Adobe Caslon Pro Bold"/>
          <w:sz w:val="24"/>
          <w:szCs w:val="24"/>
        </w:rPr>
        <w:t xml:space="preserve">Insurance </w:t>
      </w:r>
      <w:r w:rsidR="009D6680">
        <w:rPr>
          <w:rFonts w:ascii="Adobe Caslon Pro Bold" w:hAnsi="Adobe Caslon Pro Bold"/>
          <w:sz w:val="24"/>
          <w:szCs w:val="24"/>
        </w:rPr>
        <w:t>of our</w:t>
      </w:r>
      <w:r w:rsidR="00264EC6" w:rsidRPr="002829EC">
        <w:rPr>
          <w:rFonts w:ascii="Adobe Caslon Pro Bold" w:hAnsi="Adobe Caslon Pro Bold"/>
          <w:sz w:val="24"/>
          <w:szCs w:val="24"/>
        </w:rPr>
        <w:t xml:space="preserve"> </w:t>
      </w:r>
      <w:r w:rsidR="00087E15" w:rsidRPr="002829EC">
        <w:rPr>
          <w:rFonts w:ascii="Adobe Caslon Pro Bold" w:hAnsi="Adobe Caslon Pro Bold"/>
          <w:sz w:val="24"/>
          <w:szCs w:val="24"/>
        </w:rPr>
        <w:t xml:space="preserve">vehicle &amp; fixed assets </w:t>
      </w:r>
      <w:r w:rsidR="009D6680">
        <w:rPr>
          <w:rFonts w:ascii="Adobe Caslon Pro Bold" w:hAnsi="Adobe Caslon Pro Bold"/>
          <w:sz w:val="24"/>
          <w:szCs w:val="24"/>
        </w:rPr>
        <w:t>provide in Branch Office.</w:t>
      </w:r>
    </w:p>
    <w:p w14:paraId="5A298301" w14:textId="1F93ECF9" w:rsidR="007B54BC" w:rsidRPr="007B54BC" w:rsidRDefault="00AA12FE" w:rsidP="007B54BC">
      <w:pPr>
        <w:pStyle w:val="ListParagraph"/>
        <w:numPr>
          <w:ilvl w:val="0"/>
          <w:numId w:val="18"/>
        </w:numPr>
        <w:jc w:val="both"/>
        <w:rPr>
          <w:rFonts w:ascii="Adobe Caslon Pro Bold" w:hAnsi="Adobe Caslon Pro Bold"/>
          <w:sz w:val="24"/>
          <w:szCs w:val="24"/>
        </w:rPr>
      </w:pPr>
      <w:r w:rsidRPr="007B54BC">
        <w:rPr>
          <w:rFonts w:ascii="Adobe Caslon Pro Bold" w:hAnsi="Adobe Caslon Pro Bold"/>
          <w:sz w:val="24"/>
          <w:szCs w:val="24"/>
        </w:rPr>
        <w:t xml:space="preserve">Physical verification of Inventory </w:t>
      </w:r>
      <w:r w:rsidR="00264EC6" w:rsidRPr="007B54BC">
        <w:rPr>
          <w:rFonts w:ascii="Adobe Caslon Pro Bold" w:hAnsi="Adobe Caslon Pro Bold"/>
          <w:sz w:val="24"/>
          <w:szCs w:val="24"/>
        </w:rPr>
        <w:t>at site office</w:t>
      </w:r>
      <w:r w:rsidR="002B26A5" w:rsidRPr="007B54BC">
        <w:rPr>
          <w:rFonts w:ascii="Adobe Caslon Pro Bold" w:hAnsi="Adobe Caslon Pro Bold"/>
          <w:sz w:val="24"/>
          <w:szCs w:val="24"/>
        </w:rPr>
        <w:t xml:space="preserve"> &amp; Central warehouses </w:t>
      </w:r>
      <w:r w:rsidR="00D05E37" w:rsidRPr="007B54BC">
        <w:rPr>
          <w:rFonts w:ascii="Adobe Caslon Pro Bold" w:hAnsi="Adobe Caslon Pro Bold"/>
          <w:sz w:val="24"/>
          <w:szCs w:val="24"/>
        </w:rPr>
        <w:t xml:space="preserve"> &amp;</w:t>
      </w:r>
      <w:r w:rsidR="00264EC6" w:rsidRPr="007B54BC">
        <w:rPr>
          <w:rFonts w:ascii="Adobe Caslon Pro Bold" w:hAnsi="Adobe Caslon Pro Bold"/>
          <w:sz w:val="24"/>
          <w:szCs w:val="24"/>
        </w:rPr>
        <w:t xml:space="preserve"> </w:t>
      </w:r>
      <w:r w:rsidRPr="007B54BC">
        <w:rPr>
          <w:rFonts w:ascii="Adobe Caslon Pro Bold" w:hAnsi="Adobe Caslon Pro Bold"/>
          <w:sz w:val="24"/>
          <w:szCs w:val="24"/>
        </w:rPr>
        <w:t>var</w:t>
      </w:r>
      <w:r w:rsidR="00571684" w:rsidRPr="007B54BC">
        <w:rPr>
          <w:rFonts w:ascii="Adobe Caslon Pro Bold" w:hAnsi="Adobe Caslon Pro Bold"/>
          <w:sz w:val="24"/>
          <w:szCs w:val="24"/>
        </w:rPr>
        <w:t>ious customer places</w:t>
      </w:r>
      <w:r w:rsidR="002B26A5" w:rsidRPr="007B54BC">
        <w:rPr>
          <w:rFonts w:ascii="Adobe Caslon Pro Bold" w:hAnsi="Adobe Caslon Pro Bold"/>
          <w:sz w:val="24"/>
          <w:szCs w:val="24"/>
        </w:rPr>
        <w:t>.</w:t>
      </w:r>
    </w:p>
    <w:p w14:paraId="63EA6854" w14:textId="7A91AECB" w:rsidR="00D918F8" w:rsidRPr="00DE6716" w:rsidRDefault="002B26A5" w:rsidP="00D918F8">
      <w:pPr>
        <w:pStyle w:val="ListParagraph"/>
        <w:numPr>
          <w:ilvl w:val="0"/>
          <w:numId w:val="8"/>
        </w:numPr>
        <w:jc w:val="both"/>
        <w:rPr>
          <w:rFonts w:ascii="Adobe Caslon Pro Bold" w:hAnsi="Adobe Caslon Pro Bold"/>
          <w:sz w:val="24"/>
          <w:szCs w:val="24"/>
        </w:rPr>
      </w:pPr>
      <w:r w:rsidRPr="00DE6716">
        <w:rPr>
          <w:rFonts w:ascii="Adobe Caslon Pro Bold" w:hAnsi="Adobe Caslon Pro Bold"/>
          <w:sz w:val="24"/>
          <w:szCs w:val="24"/>
        </w:rPr>
        <w:t xml:space="preserve">     </w:t>
      </w:r>
      <w:r w:rsidRPr="00DE6716">
        <w:rPr>
          <w:rFonts w:ascii="Adobe Caslon Pro Bold" w:hAnsi="Adobe Caslon Pro Bold"/>
          <w:b/>
          <w:bCs/>
          <w:sz w:val="24"/>
          <w:szCs w:val="24"/>
          <w:u w:val="single"/>
        </w:rPr>
        <w:t>Indirect &amp; Direct Tax &amp; Local bodies Tax</w:t>
      </w:r>
      <w:r w:rsidRPr="00DE6716">
        <w:rPr>
          <w:rFonts w:ascii="Adobe Caslon Pro Bold" w:hAnsi="Adobe Caslon Pro Bold"/>
          <w:sz w:val="24"/>
          <w:szCs w:val="24"/>
        </w:rPr>
        <w:t xml:space="preserve"> </w:t>
      </w:r>
      <w:r w:rsidRPr="00DE6716">
        <w:rPr>
          <w:rFonts w:ascii="Adobe Caslon Pro Bold" w:hAnsi="Adobe Caslon Pro Bold"/>
          <w:b/>
          <w:bCs/>
          <w:sz w:val="24"/>
          <w:szCs w:val="24"/>
        </w:rPr>
        <w:t>:-</w:t>
      </w:r>
    </w:p>
    <w:p w14:paraId="7C638457" w14:textId="73CC1CBC" w:rsidR="00D918F8" w:rsidRPr="00D918F8" w:rsidRDefault="00D918F8" w:rsidP="00D918F8">
      <w:pPr>
        <w:pStyle w:val="ListParagraph"/>
        <w:numPr>
          <w:ilvl w:val="0"/>
          <w:numId w:val="19"/>
        </w:numPr>
        <w:jc w:val="both"/>
        <w:rPr>
          <w:rFonts w:ascii="Adobe Caslon Pro Bold" w:hAnsi="Adobe Caslon Pro Bold"/>
          <w:b/>
          <w:bCs/>
          <w:sz w:val="24"/>
          <w:szCs w:val="24"/>
        </w:rPr>
      </w:pPr>
      <w:r w:rsidRPr="00D918F8">
        <w:rPr>
          <w:rFonts w:ascii="Adobe Caslon Pro Bold" w:hAnsi="Adobe Caslon Pro Bold"/>
          <w:b/>
          <w:bCs/>
          <w:sz w:val="24"/>
          <w:szCs w:val="24"/>
          <w:u w:val="single"/>
        </w:rPr>
        <w:t xml:space="preserve">VAT </w:t>
      </w:r>
      <w:r>
        <w:rPr>
          <w:rFonts w:ascii="Adobe Caslon Pro Bold" w:hAnsi="Adobe Caslon Pro Bold"/>
          <w:b/>
          <w:bCs/>
          <w:sz w:val="24"/>
          <w:szCs w:val="24"/>
          <w:u w:val="single"/>
        </w:rPr>
        <w:t xml:space="preserve"> &amp; Service Tax </w:t>
      </w:r>
      <w:r w:rsidRPr="00D918F8">
        <w:rPr>
          <w:rFonts w:ascii="Adobe Caslon Pro Bold" w:hAnsi="Adobe Caslon Pro Bold"/>
          <w:b/>
          <w:bCs/>
          <w:sz w:val="24"/>
          <w:szCs w:val="24"/>
          <w:u w:val="single"/>
        </w:rPr>
        <w:t>Regime</w:t>
      </w:r>
      <w:r w:rsidRPr="00D918F8">
        <w:rPr>
          <w:rFonts w:ascii="Adobe Caslon Pro Bold" w:hAnsi="Adobe Caslon Pro Bold"/>
          <w:b/>
          <w:bCs/>
          <w:sz w:val="24"/>
          <w:szCs w:val="24"/>
        </w:rPr>
        <w:t xml:space="preserve"> </w:t>
      </w:r>
      <w:r>
        <w:rPr>
          <w:rFonts w:ascii="Adobe Caslon Pro Bold" w:hAnsi="Adobe Caslon Pro Bold"/>
          <w:b/>
          <w:bCs/>
          <w:sz w:val="24"/>
          <w:szCs w:val="24"/>
        </w:rPr>
        <w:t>:-</w:t>
      </w:r>
    </w:p>
    <w:p w14:paraId="446D1CAC" w14:textId="08F6E10E" w:rsidR="00D918F8" w:rsidRDefault="00AA12FE" w:rsidP="00D918F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  <w:r w:rsidRPr="008C283C">
        <w:rPr>
          <w:rFonts w:ascii="Adobe Caslon Pro Bold" w:hAnsi="Adobe Caslon Pro Bold"/>
          <w:sz w:val="24"/>
          <w:szCs w:val="24"/>
        </w:rPr>
        <w:t>H</w:t>
      </w:r>
      <w:r w:rsidR="00264EC6" w:rsidRPr="008C283C">
        <w:rPr>
          <w:rFonts w:ascii="Adobe Caslon Pro Bold" w:hAnsi="Adobe Caslon Pro Bold"/>
          <w:sz w:val="24"/>
          <w:szCs w:val="24"/>
        </w:rPr>
        <w:t xml:space="preserve">andling Indirect Taxation matter for Madhya Pradesh </w:t>
      </w:r>
      <w:r w:rsidR="002B26A5">
        <w:rPr>
          <w:rFonts w:ascii="Adobe Caslon Pro Bold" w:hAnsi="Adobe Caslon Pro Bold"/>
          <w:sz w:val="24"/>
          <w:szCs w:val="24"/>
        </w:rPr>
        <w:t xml:space="preserve">that </w:t>
      </w:r>
      <w:r w:rsidRPr="008C283C">
        <w:rPr>
          <w:rFonts w:ascii="Adobe Caslon Pro Bold" w:hAnsi="Adobe Caslon Pro Bold"/>
          <w:sz w:val="24"/>
          <w:szCs w:val="24"/>
        </w:rPr>
        <w:t xml:space="preserve">consists </w:t>
      </w:r>
      <w:r w:rsidR="002B26A5">
        <w:rPr>
          <w:rFonts w:ascii="Adobe Caslon Pro Bold" w:hAnsi="Adobe Caslon Pro Bold"/>
          <w:sz w:val="24"/>
          <w:szCs w:val="24"/>
        </w:rPr>
        <w:t xml:space="preserve">working of </w:t>
      </w:r>
      <w:r w:rsidRPr="008C283C">
        <w:rPr>
          <w:rFonts w:ascii="Adobe Caslon Pro Bold" w:hAnsi="Adobe Caslon Pro Bold"/>
          <w:sz w:val="24"/>
          <w:szCs w:val="24"/>
        </w:rPr>
        <w:t>Sale</w:t>
      </w:r>
      <w:r w:rsidR="00571684" w:rsidRPr="008C283C">
        <w:rPr>
          <w:rFonts w:ascii="Adobe Caslon Pro Bold" w:hAnsi="Adobe Caslon Pro Bold"/>
          <w:sz w:val="24"/>
          <w:szCs w:val="24"/>
        </w:rPr>
        <w:t xml:space="preserve">s tax </w:t>
      </w:r>
      <w:r w:rsidR="002D3F4A" w:rsidRPr="008C283C">
        <w:rPr>
          <w:rFonts w:ascii="Adobe Caslon Pro Bold" w:hAnsi="Adobe Caslon Pro Bold"/>
          <w:sz w:val="24"/>
          <w:szCs w:val="24"/>
        </w:rPr>
        <w:t>Assessments and</w:t>
      </w:r>
      <w:r w:rsidR="00264EC6" w:rsidRPr="008C283C">
        <w:rPr>
          <w:rFonts w:ascii="Adobe Caslon Pro Bold" w:hAnsi="Adobe Caslon Pro Bold"/>
          <w:sz w:val="24"/>
          <w:szCs w:val="24"/>
        </w:rPr>
        <w:t xml:space="preserve"> </w:t>
      </w:r>
      <w:r w:rsidR="002D3F4A" w:rsidRPr="008C283C">
        <w:rPr>
          <w:rFonts w:ascii="Adobe Caslon Pro Bold" w:hAnsi="Adobe Caslon Pro Bold"/>
          <w:sz w:val="24"/>
          <w:szCs w:val="24"/>
        </w:rPr>
        <w:t>Appeals,</w:t>
      </w:r>
      <w:r w:rsidR="002B26A5">
        <w:rPr>
          <w:rFonts w:ascii="Adobe Caslon Pro Bold" w:hAnsi="Adobe Caslon Pro Bold"/>
          <w:sz w:val="24"/>
          <w:szCs w:val="24"/>
        </w:rPr>
        <w:t xml:space="preserve"> under Vat Regime s</w:t>
      </w:r>
      <w:r w:rsidR="002D3F4A" w:rsidRPr="008C283C">
        <w:rPr>
          <w:rFonts w:ascii="Adobe Caslon Pro Bold" w:hAnsi="Adobe Caslon Pro Bold"/>
          <w:sz w:val="24"/>
          <w:szCs w:val="24"/>
        </w:rPr>
        <w:t>tatutory</w:t>
      </w:r>
      <w:r w:rsidR="00264EC6" w:rsidRPr="008C283C">
        <w:rPr>
          <w:rFonts w:ascii="Adobe Caslon Pro Bold" w:hAnsi="Adobe Caslon Pro Bold"/>
          <w:sz w:val="24"/>
          <w:szCs w:val="24"/>
        </w:rPr>
        <w:t xml:space="preserve"> </w:t>
      </w:r>
      <w:r w:rsidR="002D3F4A" w:rsidRPr="008C283C">
        <w:rPr>
          <w:rFonts w:ascii="Adobe Caslon Pro Bold" w:hAnsi="Adobe Caslon Pro Bold"/>
          <w:sz w:val="24"/>
          <w:szCs w:val="24"/>
        </w:rPr>
        <w:t>Compliances,</w:t>
      </w:r>
      <w:r w:rsidR="00571684" w:rsidRPr="008C283C">
        <w:rPr>
          <w:rFonts w:ascii="Adobe Caslon Pro Bold" w:hAnsi="Adobe Caslon Pro Bold"/>
          <w:sz w:val="24"/>
          <w:szCs w:val="24"/>
        </w:rPr>
        <w:t xml:space="preserve"> timely payment of tax of site office &amp; regional office</w:t>
      </w:r>
      <w:r w:rsidR="00264EC6" w:rsidRPr="008C283C">
        <w:rPr>
          <w:rFonts w:ascii="Adobe Caslon Pro Bold" w:hAnsi="Adobe Caslon Pro Bold"/>
          <w:sz w:val="24"/>
          <w:szCs w:val="24"/>
        </w:rPr>
        <w:t>, Monitoring</w:t>
      </w:r>
      <w:r w:rsidR="00D05E37" w:rsidRPr="008C283C">
        <w:rPr>
          <w:rFonts w:ascii="Adobe Caslon Pro Bold" w:hAnsi="Adobe Caslon Pro Bold"/>
          <w:sz w:val="24"/>
          <w:szCs w:val="24"/>
        </w:rPr>
        <w:t xml:space="preserve"> tax litigation</w:t>
      </w:r>
      <w:r w:rsidR="002B26A5">
        <w:rPr>
          <w:rFonts w:ascii="Adobe Caslon Pro Bold" w:hAnsi="Adobe Caslon Pro Bold"/>
          <w:sz w:val="24"/>
          <w:szCs w:val="24"/>
        </w:rPr>
        <w:t xml:space="preserve">. Also working closely with Advocate for </w:t>
      </w:r>
      <w:r w:rsidR="00D918F8">
        <w:rPr>
          <w:rFonts w:ascii="Adobe Caslon Pro Bold" w:hAnsi="Adobe Caslon Pro Bold"/>
          <w:sz w:val="24"/>
          <w:szCs w:val="24"/>
        </w:rPr>
        <w:t>assessment &amp; appeal hearing, working &amp; any other litigation arrived during assessment follow-up  for all statutory form issued during Vat regime. Handling Service tax claims, assessment return filling assessment and appeals.</w:t>
      </w:r>
    </w:p>
    <w:p w14:paraId="02248C57" w14:textId="077D6B47" w:rsidR="007B54BC" w:rsidRDefault="007B54BC" w:rsidP="007B54BC">
      <w:pPr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</w:p>
    <w:p w14:paraId="71892ABA" w14:textId="36391AA8" w:rsidR="007B54BC" w:rsidRDefault="007B54BC" w:rsidP="007B54BC">
      <w:pPr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</w:p>
    <w:p w14:paraId="47C066E3" w14:textId="77777777" w:rsidR="007B54BC" w:rsidRPr="007B54BC" w:rsidRDefault="007B54BC" w:rsidP="007B54BC">
      <w:pPr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</w:p>
    <w:p w14:paraId="6C359241" w14:textId="77777777" w:rsidR="00D918F8" w:rsidRPr="00D918F8" w:rsidRDefault="00D918F8" w:rsidP="00D918F8">
      <w:pPr>
        <w:pStyle w:val="ListParagraph"/>
        <w:spacing w:after="0" w:line="240" w:lineRule="auto"/>
        <w:ind w:left="1080"/>
        <w:jc w:val="both"/>
        <w:rPr>
          <w:rFonts w:ascii="Adobe Caslon Pro Bold" w:hAnsi="Adobe Caslon Pro Bold"/>
          <w:sz w:val="24"/>
          <w:szCs w:val="24"/>
        </w:rPr>
      </w:pPr>
    </w:p>
    <w:p w14:paraId="68AD2022" w14:textId="2585C3FE" w:rsidR="00D918F8" w:rsidRDefault="00D918F8" w:rsidP="00D918F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dobe Caslon Pro Bold" w:hAnsi="Adobe Caslon Pro Bold"/>
          <w:b/>
          <w:bCs/>
          <w:sz w:val="24"/>
          <w:szCs w:val="24"/>
          <w:u w:val="single"/>
        </w:rPr>
      </w:pPr>
      <w:r w:rsidRPr="00D918F8">
        <w:rPr>
          <w:rFonts w:ascii="Adobe Caslon Pro Bold" w:hAnsi="Adobe Caslon Pro Bold"/>
          <w:b/>
          <w:bCs/>
          <w:sz w:val="24"/>
          <w:szCs w:val="24"/>
          <w:u w:val="single"/>
        </w:rPr>
        <w:t>GST :-</w:t>
      </w:r>
    </w:p>
    <w:p w14:paraId="17BCB1D4" w14:textId="77777777" w:rsidR="00DE6716" w:rsidRPr="00D918F8" w:rsidRDefault="00DE6716" w:rsidP="00DE6716">
      <w:pPr>
        <w:pStyle w:val="ListParagraph"/>
        <w:spacing w:after="0" w:line="240" w:lineRule="auto"/>
        <w:ind w:left="1080"/>
        <w:jc w:val="both"/>
        <w:rPr>
          <w:rFonts w:ascii="Adobe Caslon Pro Bold" w:hAnsi="Adobe Caslon Pro Bold"/>
          <w:b/>
          <w:bCs/>
          <w:sz w:val="24"/>
          <w:szCs w:val="24"/>
          <w:u w:val="single"/>
        </w:rPr>
      </w:pPr>
    </w:p>
    <w:p w14:paraId="18832896" w14:textId="7BACBC13" w:rsidR="008C283C" w:rsidRPr="008C283C" w:rsidRDefault="00F93C8F" w:rsidP="00AA470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  <w:r w:rsidRPr="008C283C">
        <w:rPr>
          <w:rFonts w:ascii="Adobe Caslon Pro Bold" w:hAnsi="Adobe Caslon Pro Bold"/>
          <w:sz w:val="24"/>
          <w:szCs w:val="24"/>
        </w:rPr>
        <w:t>GST payments and filing of GST return</w:t>
      </w:r>
      <w:r w:rsidR="00D05E37" w:rsidRPr="008C283C">
        <w:rPr>
          <w:rFonts w:ascii="Adobe Caslon Pro Bold" w:hAnsi="Adobe Caslon Pro Bold"/>
          <w:sz w:val="24"/>
          <w:szCs w:val="24"/>
        </w:rPr>
        <w:t xml:space="preserve">. Mentoring GSTR2A related </w:t>
      </w:r>
      <w:r w:rsidR="006A580A" w:rsidRPr="008C283C">
        <w:rPr>
          <w:rFonts w:ascii="Adobe Caslon Pro Bold" w:hAnsi="Adobe Caslon Pro Bold"/>
          <w:sz w:val="24"/>
          <w:szCs w:val="24"/>
        </w:rPr>
        <w:t>ITC Claims of</w:t>
      </w:r>
      <w:r w:rsidR="00D05E37" w:rsidRPr="008C283C">
        <w:rPr>
          <w:rFonts w:ascii="Adobe Caslon Pro Bold" w:hAnsi="Adobe Caslon Pro Bold"/>
          <w:sz w:val="24"/>
          <w:szCs w:val="24"/>
        </w:rPr>
        <w:t xml:space="preserve"> Vendor. Tax MIS to send to </w:t>
      </w:r>
      <w:r w:rsidR="006A580A" w:rsidRPr="008C283C">
        <w:rPr>
          <w:rFonts w:ascii="Adobe Caslon Pro Bold" w:hAnsi="Adobe Caslon Pro Bold"/>
          <w:sz w:val="24"/>
          <w:szCs w:val="24"/>
        </w:rPr>
        <w:t>HO. Working</w:t>
      </w:r>
      <w:r w:rsidR="008C283C" w:rsidRPr="008C283C">
        <w:rPr>
          <w:rFonts w:ascii="Adobe Caslon Pro Bold" w:hAnsi="Adobe Caslon Pro Bold"/>
          <w:sz w:val="24"/>
          <w:szCs w:val="24"/>
        </w:rPr>
        <w:t xml:space="preserve"> with IDT for assessment &amp; appeal. handling </w:t>
      </w:r>
      <w:r w:rsidR="00D918F8">
        <w:rPr>
          <w:rFonts w:ascii="Adobe Caslon Pro Bold" w:hAnsi="Adobe Caslon Pro Bold"/>
          <w:sz w:val="24"/>
          <w:szCs w:val="24"/>
        </w:rPr>
        <w:t>GST audit,</w:t>
      </w:r>
      <w:r w:rsidR="006A580A" w:rsidRPr="008C283C">
        <w:rPr>
          <w:rFonts w:ascii="Adobe Caslon Pro Bold" w:hAnsi="Adobe Caslon Pro Bold"/>
          <w:sz w:val="24"/>
          <w:szCs w:val="24"/>
        </w:rPr>
        <w:t xml:space="preserve"> appeal</w:t>
      </w:r>
      <w:r w:rsidR="008C283C" w:rsidRPr="008C283C">
        <w:rPr>
          <w:rFonts w:ascii="Adobe Caslon Pro Bold" w:hAnsi="Adobe Caslon Pro Bold"/>
          <w:sz w:val="24"/>
          <w:szCs w:val="24"/>
        </w:rPr>
        <w:t xml:space="preserve">, </w:t>
      </w:r>
      <w:r w:rsidR="00D918F8">
        <w:rPr>
          <w:rFonts w:ascii="Adobe Caslon Pro Bold" w:hAnsi="Adobe Caslon Pro Bold"/>
          <w:sz w:val="24"/>
          <w:szCs w:val="24"/>
        </w:rPr>
        <w:t>t</w:t>
      </w:r>
      <w:r w:rsidR="008C283C" w:rsidRPr="008C283C">
        <w:rPr>
          <w:rFonts w:ascii="Adobe Caslon Pro Bold" w:hAnsi="Adobe Caslon Pro Bold"/>
          <w:sz w:val="24"/>
          <w:szCs w:val="24"/>
        </w:rPr>
        <w:t xml:space="preserve">ribunal </w:t>
      </w:r>
      <w:r w:rsidR="00D918F8">
        <w:rPr>
          <w:rFonts w:ascii="Adobe Caslon Pro Bold" w:hAnsi="Adobe Caslon Pro Bold"/>
          <w:sz w:val="24"/>
          <w:szCs w:val="24"/>
        </w:rPr>
        <w:t>c</w:t>
      </w:r>
      <w:r w:rsidR="008C283C" w:rsidRPr="008C283C">
        <w:rPr>
          <w:rFonts w:ascii="Adobe Caslon Pro Bold" w:hAnsi="Adobe Caslon Pro Bold"/>
          <w:sz w:val="24"/>
          <w:szCs w:val="24"/>
        </w:rPr>
        <w:t xml:space="preserve">ases with our advocates. </w:t>
      </w:r>
      <w:r w:rsidR="006A580A" w:rsidRPr="008C283C">
        <w:rPr>
          <w:rFonts w:ascii="Adobe Caslon Pro Bold" w:hAnsi="Adobe Caslon Pro Bold"/>
          <w:sz w:val="24"/>
          <w:szCs w:val="24"/>
        </w:rPr>
        <w:t>GST IT</w:t>
      </w:r>
      <w:r w:rsidR="006A580A" w:rsidRPr="008C283C">
        <w:rPr>
          <w:rFonts w:ascii="Adobe Caslon Pro Bold" w:hAnsi="Adobe Caslon Pro Bold"/>
          <w:sz w:val="24"/>
          <w:szCs w:val="24"/>
          <w:lang w:val="en-IN"/>
        </w:rPr>
        <w:t>C</w:t>
      </w:r>
      <w:r w:rsidR="006A580A" w:rsidRPr="008C283C">
        <w:rPr>
          <w:rFonts w:ascii="Adobe Caslon Pro Bold" w:hAnsi="Adobe Caslon Pro Bold"/>
          <w:sz w:val="24"/>
          <w:szCs w:val="24"/>
        </w:rPr>
        <w:t xml:space="preserve"> reconciliation</w:t>
      </w:r>
      <w:r w:rsidR="008C283C" w:rsidRPr="008C283C">
        <w:rPr>
          <w:rFonts w:ascii="Adobe Caslon Pro Bold" w:hAnsi="Adobe Caslon Pro Bold"/>
          <w:sz w:val="24"/>
          <w:szCs w:val="24"/>
        </w:rPr>
        <w:t xml:space="preserve"> follow with vendor for return upload GST </w:t>
      </w:r>
      <w:r w:rsidR="002D3F4A" w:rsidRPr="008C283C">
        <w:rPr>
          <w:rFonts w:ascii="Adobe Caslon Pro Bold" w:hAnsi="Adobe Caslon Pro Bold"/>
          <w:sz w:val="24"/>
          <w:szCs w:val="24"/>
        </w:rPr>
        <w:t>Return</w:t>
      </w:r>
      <w:r w:rsidR="008C283C" w:rsidRPr="008C283C">
        <w:rPr>
          <w:rFonts w:ascii="Adobe Caslon Pro Bold" w:hAnsi="Adobe Caslon Pro Bold"/>
          <w:sz w:val="24"/>
          <w:szCs w:val="24"/>
        </w:rPr>
        <w:t xml:space="preserve"> &amp; Audit. </w:t>
      </w:r>
    </w:p>
    <w:p w14:paraId="1E2C1A1C" w14:textId="123DE9D0" w:rsidR="00AE6D6E" w:rsidRPr="00AE6D6E" w:rsidRDefault="002D3F4A" w:rsidP="00AA470B">
      <w:pPr>
        <w:pStyle w:val="ListParagraph"/>
        <w:numPr>
          <w:ilvl w:val="0"/>
          <w:numId w:val="18"/>
        </w:numPr>
        <w:jc w:val="both"/>
        <w:rPr>
          <w:rFonts w:ascii="Adobe Caslon Pro Bold" w:hAnsi="Adobe Caslon Pro Bold"/>
          <w:sz w:val="24"/>
          <w:szCs w:val="24"/>
        </w:rPr>
      </w:pPr>
      <w:r w:rsidRPr="00AE6D6E">
        <w:rPr>
          <w:rFonts w:ascii="Adobe Caslon Pro Bold" w:hAnsi="Adobe Caslon Pro Bold" w:cs="Arial"/>
          <w:color w:val="222222"/>
          <w:sz w:val="24"/>
          <w:szCs w:val="24"/>
          <w:shd w:val="clear" w:color="auto" w:fill="FFFFFF"/>
        </w:rPr>
        <w:t>Liasioning</w:t>
      </w:r>
      <w:r w:rsidR="00AE6D6E" w:rsidRPr="00AE6D6E">
        <w:rPr>
          <w:rFonts w:ascii="Adobe Caslon Pro Bold" w:hAnsi="Adobe Caslon Pro Bold" w:cs="Arial"/>
          <w:color w:val="222222"/>
          <w:sz w:val="24"/>
          <w:szCs w:val="24"/>
          <w:shd w:val="clear" w:color="auto" w:fill="FFFFFF"/>
        </w:rPr>
        <w:t xml:space="preserve"> &amp; rapport building wi</w:t>
      </w:r>
      <w:r w:rsidR="00D05E37">
        <w:rPr>
          <w:rFonts w:ascii="Adobe Caslon Pro Bold" w:hAnsi="Adobe Caslon Pro Bold" w:cs="Arial"/>
          <w:color w:val="222222"/>
          <w:sz w:val="24"/>
          <w:szCs w:val="24"/>
          <w:shd w:val="clear" w:color="auto" w:fill="FFFFFF"/>
        </w:rPr>
        <w:t xml:space="preserve">th senior government officials </w:t>
      </w:r>
      <w:r w:rsidR="00AE6D6E" w:rsidRPr="00AE6D6E">
        <w:rPr>
          <w:rFonts w:ascii="Adobe Caslon Pro Bold" w:hAnsi="Adobe Caslon Pro Bold" w:cs="Arial"/>
          <w:color w:val="222222"/>
          <w:sz w:val="24"/>
          <w:szCs w:val="24"/>
          <w:shd w:val="clear" w:color="auto" w:fill="FFFFFF"/>
        </w:rPr>
        <w:t>in GST, excise, sales tax departments and legal consultants and explain hurdles being faced by business unit in routine course of operations, pending matters and obtain relief</w:t>
      </w:r>
      <w:r w:rsidR="00D918F8">
        <w:rPr>
          <w:rFonts w:ascii="Adobe Caslon Pro Bold" w:hAnsi="Adobe Caslon Pro Bold" w:cs="Arial"/>
          <w:color w:val="222222"/>
          <w:sz w:val="24"/>
          <w:szCs w:val="24"/>
          <w:shd w:val="clear" w:color="auto" w:fill="FFFFFF"/>
        </w:rPr>
        <w:t xml:space="preserve">. </w:t>
      </w:r>
    </w:p>
    <w:p w14:paraId="1CF25F71" w14:textId="77777777" w:rsidR="00AE6D6E" w:rsidRPr="00AE6D6E" w:rsidRDefault="00AE6D6E" w:rsidP="00AA470B">
      <w:pPr>
        <w:pStyle w:val="ListParagraph"/>
        <w:numPr>
          <w:ilvl w:val="0"/>
          <w:numId w:val="18"/>
        </w:numPr>
        <w:jc w:val="both"/>
        <w:rPr>
          <w:rFonts w:ascii="Adobe Caslon Pro Bold" w:hAnsi="Adobe Caslon Pro Bold"/>
          <w:sz w:val="24"/>
          <w:szCs w:val="24"/>
        </w:rPr>
      </w:pPr>
      <w:r w:rsidRPr="00AE6D6E">
        <w:rPr>
          <w:rFonts w:ascii="Adobe Caslon Pro Bold" w:hAnsi="Adobe Caslon Pro Bold" w:cs="Arial"/>
          <w:color w:val="222222"/>
          <w:sz w:val="24"/>
          <w:szCs w:val="24"/>
          <w:shd w:val="clear" w:color="auto" w:fill="FFFFFF"/>
        </w:rPr>
        <w:t>Coordination with legal advisory/consultants, get clarifications/reply, attending personal hearing before appellate authorities</w:t>
      </w:r>
    </w:p>
    <w:p w14:paraId="19443F88" w14:textId="6C3F798C" w:rsidR="00AE6D6E" w:rsidRPr="00D918F8" w:rsidRDefault="00AE6D6E" w:rsidP="00AA470B">
      <w:pPr>
        <w:pStyle w:val="ListParagraph"/>
        <w:numPr>
          <w:ilvl w:val="0"/>
          <w:numId w:val="18"/>
        </w:numPr>
        <w:jc w:val="both"/>
        <w:rPr>
          <w:rFonts w:ascii="Adobe Caslon Pro Bold" w:hAnsi="Adobe Caslon Pro Bold"/>
          <w:sz w:val="24"/>
          <w:szCs w:val="24"/>
        </w:rPr>
      </w:pPr>
      <w:r w:rsidRPr="00AE6D6E">
        <w:rPr>
          <w:rFonts w:ascii="Adobe Caslon Pro Bold" w:hAnsi="Adobe Caslon Pro Bold" w:cs="Arial"/>
          <w:color w:val="222222"/>
          <w:sz w:val="24"/>
          <w:szCs w:val="24"/>
          <w:shd w:val="clear" w:color="auto" w:fill="FFFFFF"/>
        </w:rPr>
        <w:t>Strengthening of internal controls, preparation and circulation of SOPs and review</w:t>
      </w:r>
      <w:r w:rsidR="00D918F8">
        <w:rPr>
          <w:rFonts w:ascii="Adobe Caslon Pro Bold" w:hAnsi="Adobe Caslon Pro Bold" w:cs="Arial"/>
          <w:color w:val="222222"/>
          <w:sz w:val="24"/>
          <w:szCs w:val="24"/>
          <w:shd w:val="clear" w:color="auto" w:fill="FFFFFF"/>
        </w:rPr>
        <w:t>.</w:t>
      </w:r>
    </w:p>
    <w:p w14:paraId="2544975E" w14:textId="77777777" w:rsidR="00DE6716" w:rsidRDefault="00D918F8" w:rsidP="00D918F8">
      <w:pPr>
        <w:jc w:val="both"/>
        <w:rPr>
          <w:rFonts w:ascii="Adobe Caslon Pro Bold" w:hAnsi="Adobe Caslon Pro Bold"/>
          <w:sz w:val="24"/>
          <w:szCs w:val="24"/>
        </w:rPr>
      </w:pPr>
      <w:r w:rsidRPr="00DE6716">
        <w:rPr>
          <w:rFonts w:ascii="Adobe Caslon Pro Bold" w:hAnsi="Adobe Caslon Pro Bold"/>
          <w:b/>
          <w:bCs/>
          <w:sz w:val="24"/>
          <w:szCs w:val="24"/>
        </w:rPr>
        <w:t xml:space="preserve">           </w:t>
      </w:r>
      <w:r w:rsidR="00DE6716" w:rsidRPr="00DE6716">
        <w:rPr>
          <w:rFonts w:ascii="Adobe Caslon Pro Bold" w:hAnsi="Adobe Caslon Pro Bold"/>
          <w:b/>
          <w:bCs/>
          <w:sz w:val="24"/>
          <w:szCs w:val="24"/>
        </w:rPr>
        <w:t>c.)</w:t>
      </w:r>
      <w:r w:rsidR="00DE6716">
        <w:rPr>
          <w:rFonts w:ascii="Adobe Caslon Pro Bold" w:hAnsi="Adobe Caslon Pro Bold"/>
          <w:sz w:val="24"/>
          <w:szCs w:val="24"/>
        </w:rPr>
        <w:t xml:space="preserve"> </w:t>
      </w:r>
      <w:r w:rsidR="00DE6716" w:rsidRPr="00DE6716">
        <w:rPr>
          <w:rFonts w:ascii="Adobe Caslon Pro Bold" w:hAnsi="Adobe Caslon Pro Bold"/>
          <w:b/>
          <w:bCs/>
          <w:sz w:val="24"/>
          <w:szCs w:val="24"/>
          <w:u w:val="single"/>
        </w:rPr>
        <w:t>PF, ESI &amp; Labour cases</w:t>
      </w:r>
      <w:r w:rsidR="00DE6716">
        <w:rPr>
          <w:rFonts w:ascii="Adobe Caslon Pro Bold" w:hAnsi="Adobe Caslon Pro Bold"/>
          <w:sz w:val="24"/>
          <w:szCs w:val="24"/>
        </w:rPr>
        <w:t xml:space="preserve"> :-</w:t>
      </w:r>
    </w:p>
    <w:p w14:paraId="58B8E3D2" w14:textId="2D4CAFB9" w:rsidR="00DE6716" w:rsidRDefault="00DE6716" w:rsidP="00D918F8">
      <w:pPr>
        <w:jc w:val="both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 xml:space="preserve">            n) PF &amp; ESI  &amp; Labour return at branch &amp; Site office closely discuss with consultant</w:t>
      </w:r>
      <w:r>
        <w:rPr>
          <w:rFonts w:ascii="Adobe Caslon Pro Bold" w:hAnsi="Adobe Caslon Pro Bold"/>
          <w:sz w:val="24"/>
          <w:szCs w:val="24"/>
        </w:rPr>
        <w:br/>
        <w:t xml:space="preserve">                assessment &amp; appeal.</w:t>
      </w:r>
    </w:p>
    <w:p w14:paraId="727F08D6" w14:textId="0E7E7D1B" w:rsidR="00650D97" w:rsidRPr="00650D97" w:rsidRDefault="00DE6716" w:rsidP="00D918F8">
      <w:pPr>
        <w:jc w:val="both"/>
        <w:rPr>
          <w:rFonts w:ascii="Adobe Caslon Pro Bold" w:hAnsi="Adobe Caslon Pro Bold"/>
          <w:b/>
          <w:bCs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ab/>
      </w:r>
      <w:r w:rsidRPr="00650D97">
        <w:rPr>
          <w:rFonts w:ascii="Adobe Caslon Pro Bold" w:hAnsi="Adobe Caslon Pro Bold"/>
          <w:b/>
          <w:bCs/>
          <w:sz w:val="24"/>
          <w:szCs w:val="24"/>
        </w:rPr>
        <w:t>d)</w:t>
      </w:r>
      <w:r>
        <w:rPr>
          <w:rFonts w:ascii="Adobe Caslon Pro Bold" w:hAnsi="Adobe Caslon Pro Bold"/>
          <w:sz w:val="24"/>
          <w:szCs w:val="24"/>
        </w:rPr>
        <w:t xml:space="preserve">  </w:t>
      </w:r>
      <w:r w:rsidR="00650D97" w:rsidRPr="00650D97">
        <w:rPr>
          <w:rFonts w:ascii="Adobe Caslon Pro Bold" w:hAnsi="Adobe Caslon Pro Bold"/>
          <w:b/>
          <w:bCs/>
          <w:sz w:val="24"/>
          <w:szCs w:val="24"/>
          <w:u w:val="single"/>
        </w:rPr>
        <w:t>Administration</w:t>
      </w:r>
      <w:r w:rsidR="00650D97" w:rsidRPr="00650D97">
        <w:rPr>
          <w:rFonts w:ascii="Adobe Caslon Pro Bold" w:hAnsi="Adobe Caslon Pro Bold"/>
          <w:b/>
          <w:bCs/>
          <w:sz w:val="24"/>
          <w:szCs w:val="24"/>
        </w:rPr>
        <w:t>: -</w:t>
      </w:r>
    </w:p>
    <w:p w14:paraId="2CE259A2" w14:textId="77777777" w:rsidR="007B54BC" w:rsidRDefault="00650D97" w:rsidP="00D918F8">
      <w:pPr>
        <w:jc w:val="both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 xml:space="preserve">              As a Site &amp; Branch accountant we have see site administration activity  that</w:t>
      </w:r>
      <w:r>
        <w:rPr>
          <w:rFonts w:ascii="Adobe Caslon Pro Bold" w:hAnsi="Adobe Caslon Pro Bold"/>
          <w:sz w:val="24"/>
          <w:szCs w:val="24"/>
        </w:rPr>
        <w:br/>
        <w:t xml:space="preserve">              includes office administration. Labour Colony , Time office , CSR, Employees </w:t>
      </w:r>
      <w:r>
        <w:rPr>
          <w:rFonts w:ascii="Adobe Caslon Pro Bold" w:hAnsi="Adobe Caslon Pro Bold"/>
          <w:sz w:val="24"/>
          <w:szCs w:val="24"/>
        </w:rPr>
        <w:br/>
        <w:t xml:space="preserve">              welfare activity.</w:t>
      </w:r>
    </w:p>
    <w:p w14:paraId="4C892599" w14:textId="0240170A" w:rsidR="00360629" w:rsidRPr="00700DEC" w:rsidRDefault="007B54BC" w:rsidP="00360629">
      <w:pPr>
        <w:pStyle w:val="NoSpacing"/>
        <w:spacing w:before="240"/>
        <w:rPr>
          <w:rFonts w:ascii="Adobe Caslon Pro Bold" w:hAnsi="Adobe Caslon Pro Bold"/>
          <w:sz w:val="26"/>
          <w:szCs w:val="28"/>
        </w:rPr>
      </w:pPr>
      <w:r>
        <w:rPr>
          <w:rFonts w:cs="Arial"/>
          <w:b/>
          <w:color w:val="000000"/>
        </w:rPr>
        <w:t xml:space="preserve">    </w:t>
      </w:r>
      <w:r w:rsidR="00360629" w:rsidRPr="00360629">
        <w:rPr>
          <w:rFonts w:cs="Arial"/>
          <w:b/>
          <w:color w:val="000000"/>
        </w:rPr>
        <w:t>II</w:t>
      </w:r>
      <w:r w:rsidR="00360629" w:rsidRPr="00700DEC">
        <w:rPr>
          <w:rFonts w:ascii="Adobe Caslon Pro Bold" w:hAnsi="Adobe Caslon Pro Bold"/>
          <w:sz w:val="26"/>
          <w:szCs w:val="28"/>
        </w:rPr>
        <w:t>)</w:t>
      </w:r>
      <w:r w:rsidR="004C5918">
        <w:rPr>
          <w:rFonts w:ascii="Adobe Caslon Pro Bold" w:hAnsi="Adobe Caslon Pro Bold"/>
          <w:sz w:val="26"/>
          <w:szCs w:val="28"/>
        </w:rPr>
        <w:t xml:space="preserve"> </w:t>
      </w:r>
      <w:r>
        <w:rPr>
          <w:rFonts w:ascii="Adobe Caslon Pro Bold" w:hAnsi="Adobe Caslon Pro Bold"/>
          <w:sz w:val="26"/>
          <w:szCs w:val="28"/>
        </w:rPr>
        <w:t xml:space="preserve">  </w:t>
      </w:r>
      <w:r w:rsidR="00360629" w:rsidRPr="00700DEC">
        <w:rPr>
          <w:rFonts w:ascii="Adobe Caslon Pro Bold" w:hAnsi="Adobe Caslon Pro Bold"/>
          <w:sz w:val="26"/>
          <w:szCs w:val="28"/>
        </w:rPr>
        <w:t xml:space="preserve">Company Name   </w:t>
      </w:r>
      <w:r w:rsidR="00360629" w:rsidRPr="004C5918">
        <w:rPr>
          <w:rFonts w:ascii="Adobe Caslon Pro Bold" w:hAnsi="Adobe Caslon Pro Bold"/>
          <w:b/>
          <w:sz w:val="26"/>
          <w:szCs w:val="28"/>
        </w:rPr>
        <w:t xml:space="preserve">:  </w:t>
      </w:r>
      <w:r w:rsidR="00360629" w:rsidRPr="00DF15AE">
        <w:rPr>
          <w:rFonts w:ascii="Adobe Caslon Pro Bold" w:hAnsi="Adobe Caslon Pro Bold"/>
          <w:b/>
          <w:sz w:val="24"/>
          <w:szCs w:val="24"/>
        </w:rPr>
        <w:t>Hitachi Home &amp; Life Solution ( India ) Limited</w:t>
      </w:r>
      <w:r w:rsidR="00360629" w:rsidRPr="00700DEC">
        <w:rPr>
          <w:rFonts w:ascii="Adobe Caslon Pro Bold" w:hAnsi="Adobe Caslon Pro Bold"/>
          <w:sz w:val="26"/>
          <w:szCs w:val="28"/>
        </w:rPr>
        <w:t xml:space="preserve"> </w:t>
      </w:r>
    </w:p>
    <w:p w14:paraId="44742FF4" w14:textId="1F2D1DDB" w:rsidR="00360629" w:rsidRPr="00700DEC" w:rsidRDefault="00360629" w:rsidP="00360629">
      <w:pPr>
        <w:pStyle w:val="NoSpacing"/>
        <w:rPr>
          <w:rFonts w:ascii="Adobe Caslon Pro Bold" w:hAnsi="Adobe Caslon Pro Bold"/>
          <w:sz w:val="26"/>
          <w:szCs w:val="28"/>
        </w:rPr>
      </w:pPr>
      <w:r w:rsidRPr="00700DEC">
        <w:rPr>
          <w:rFonts w:ascii="Adobe Caslon Pro Bold" w:hAnsi="Adobe Caslon Pro Bold"/>
          <w:sz w:val="26"/>
          <w:szCs w:val="28"/>
        </w:rPr>
        <w:t xml:space="preserve">   </w:t>
      </w:r>
      <w:r w:rsidR="007B54BC">
        <w:rPr>
          <w:rFonts w:ascii="Adobe Caslon Pro Bold" w:hAnsi="Adobe Caslon Pro Bold"/>
          <w:sz w:val="26"/>
          <w:szCs w:val="28"/>
        </w:rPr>
        <w:t xml:space="preserve">       </w:t>
      </w:r>
      <w:r w:rsidRPr="00700DEC">
        <w:rPr>
          <w:rFonts w:ascii="Adobe Caslon Pro Bold" w:hAnsi="Adobe Caslon Pro Bold"/>
          <w:sz w:val="26"/>
          <w:szCs w:val="28"/>
        </w:rPr>
        <w:t xml:space="preserve">Duration          </w:t>
      </w:r>
      <w:r w:rsidR="00700DEC">
        <w:rPr>
          <w:rFonts w:ascii="Adobe Caslon Pro Bold" w:hAnsi="Adobe Caslon Pro Bold"/>
          <w:sz w:val="26"/>
          <w:szCs w:val="28"/>
        </w:rPr>
        <w:t xml:space="preserve">    </w:t>
      </w:r>
      <w:r w:rsidRPr="00700DEC">
        <w:rPr>
          <w:rFonts w:ascii="Adobe Caslon Pro Bold" w:hAnsi="Adobe Caslon Pro Bold"/>
          <w:sz w:val="26"/>
          <w:szCs w:val="28"/>
        </w:rPr>
        <w:t xml:space="preserve"> :  Feb 2011 to May 2011</w:t>
      </w:r>
    </w:p>
    <w:p w14:paraId="38608785" w14:textId="107FF2CA" w:rsidR="00360629" w:rsidRPr="00700DEC" w:rsidRDefault="00360629" w:rsidP="00360629">
      <w:pPr>
        <w:pStyle w:val="NoSpacing"/>
        <w:rPr>
          <w:rFonts w:ascii="Adobe Caslon Pro Bold" w:hAnsi="Adobe Caslon Pro Bold"/>
          <w:sz w:val="26"/>
          <w:szCs w:val="28"/>
        </w:rPr>
      </w:pPr>
      <w:r w:rsidRPr="00700DEC">
        <w:rPr>
          <w:rFonts w:ascii="Adobe Caslon Pro Bold" w:hAnsi="Adobe Caslon Pro Bold"/>
          <w:sz w:val="26"/>
          <w:szCs w:val="28"/>
        </w:rPr>
        <w:t xml:space="preserve">   </w:t>
      </w:r>
      <w:r w:rsidR="004C5918">
        <w:rPr>
          <w:rFonts w:ascii="Adobe Caslon Pro Bold" w:hAnsi="Adobe Caslon Pro Bold"/>
          <w:sz w:val="26"/>
          <w:szCs w:val="28"/>
        </w:rPr>
        <w:t xml:space="preserve"> </w:t>
      </w:r>
      <w:r w:rsidR="007B54BC">
        <w:rPr>
          <w:rFonts w:ascii="Adobe Caslon Pro Bold" w:hAnsi="Adobe Caslon Pro Bold"/>
          <w:sz w:val="26"/>
          <w:szCs w:val="28"/>
        </w:rPr>
        <w:t xml:space="preserve">      </w:t>
      </w:r>
      <w:r w:rsidRPr="00700DEC">
        <w:rPr>
          <w:rFonts w:ascii="Adobe Caslon Pro Bold" w:hAnsi="Adobe Caslon Pro Bold"/>
          <w:sz w:val="26"/>
          <w:szCs w:val="28"/>
        </w:rPr>
        <w:t xml:space="preserve">Designation   </w:t>
      </w:r>
      <w:r w:rsidR="00700DEC">
        <w:rPr>
          <w:rFonts w:ascii="Adobe Caslon Pro Bold" w:hAnsi="Adobe Caslon Pro Bold"/>
          <w:sz w:val="26"/>
          <w:szCs w:val="28"/>
        </w:rPr>
        <w:t xml:space="preserve">    </w:t>
      </w:r>
      <w:r w:rsidRPr="00700DEC">
        <w:rPr>
          <w:rFonts w:ascii="Adobe Caslon Pro Bold" w:hAnsi="Adobe Caslon Pro Bold"/>
          <w:sz w:val="26"/>
          <w:szCs w:val="28"/>
        </w:rPr>
        <w:t xml:space="preserve">   :  Executive Accounts &amp; Audit</w:t>
      </w:r>
      <w:r w:rsidR="00D05E37">
        <w:rPr>
          <w:rFonts w:ascii="Adobe Caslon Pro Bold" w:hAnsi="Adobe Caslon Pro Bold"/>
          <w:sz w:val="26"/>
          <w:szCs w:val="28"/>
        </w:rPr>
        <w:t xml:space="preserve"> On</w:t>
      </w:r>
      <w:r w:rsidR="00650D97">
        <w:rPr>
          <w:rFonts w:ascii="Adobe Caslon Pro Bold" w:hAnsi="Adobe Caslon Pro Bold"/>
          <w:sz w:val="26"/>
          <w:szCs w:val="28"/>
        </w:rPr>
        <w:t>-</w:t>
      </w:r>
      <w:r w:rsidR="00D05E37">
        <w:rPr>
          <w:rFonts w:ascii="Adobe Caslon Pro Bold" w:hAnsi="Adobe Caslon Pro Bold"/>
          <w:sz w:val="26"/>
          <w:szCs w:val="28"/>
        </w:rPr>
        <w:t>roll</w:t>
      </w:r>
    </w:p>
    <w:p w14:paraId="6A3BD806" w14:textId="20DF11C8" w:rsidR="00360629" w:rsidRPr="00700DEC" w:rsidRDefault="00360629" w:rsidP="00360629">
      <w:pPr>
        <w:pStyle w:val="NoSpacing"/>
        <w:rPr>
          <w:rFonts w:ascii="Adobe Caslon Pro Bold" w:hAnsi="Adobe Caslon Pro Bold"/>
          <w:sz w:val="26"/>
          <w:szCs w:val="28"/>
        </w:rPr>
      </w:pPr>
      <w:r w:rsidRPr="00700DEC">
        <w:rPr>
          <w:rFonts w:ascii="Adobe Caslon Pro Bold" w:hAnsi="Adobe Caslon Pro Bold"/>
          <w:sz w:val="26"/>
          <w:szCs w:val="28"/>
        </w:rPr>
        <w:t xml:space="preserve">   </w:t>
      </w:r>
      <w:r w:rsidR="007B54BC">
        <w:rPr>
          <w:rFonts w:ascii="Adobe Caslon Pro Bold" w:hAnsi="Adobe Caslon Pro Bold"/>
          <w:sz w:val="26"/>
          <w:szCs w:val="28"/>
        </w:rPr>
        <w:t xml:space="preserve">       </w:t>
      </w:r>
      <w:r w:rsidRPr="00700DEC">
        <w:rPr>
          <w:rFonts w:ascii="Adobe Caslon Pro Bold" w:hAnsi="Adobe Caslon Pro Bold"/>
          <w:sz w:val="26"/>
          <w:szCs w:val="28"/>
        </w:rPr>
        <w:t xml:space="preserve">Location        </w:t>
      </w:r>
      <w:r w:rsidR="00700DEC">
        <w:rPr>
          <w:rFonts w:ascii="Adobe Caslon Pro Bold" w:hAnsi="Adobe Caslon Pro Bold"/>
          <w:sz w:val="26"/>
          <w:szCs w:val="28"/>
        </w:rPr>
        <w:t xml:space="preserve">   </w:t>
      </w:r>
      <w:r w:rsidRPr="00700DEC">
        <w:rPr>
          <w:rFonts w:ascii="Adobe Caslon Pro Bold" w:hAnsi="Adobe Caslon Pro Bold"/>
          <w:sz w:val="26"/>
          <w:szCs w:val="28"/>
        </w:rPr>
        <w:t xml:space="preserve">   </w:t>
      </w:r>
      <w:r w:rsidR="00650D97">
        <w:rPr>
          <w:rFonts w:ascii="Adobe Caslon Pro Bold" w:hAnsi="Adobe Caslon Pro Bold"/>
          <w:sz w:val="26"/>
          <w:szCs w:val="28"/>
        </w:rPr>
        <w:t xml:space="preserve"> </w:t>
      </w:r>
      <w:r w:rsidRPr="00700DEC">
        <w:rPr>
          <w:rFonts w:ascii="Adobe Caslon Pro Bold" w:hAnsi="Adobe Caslon Pro Bold"/>
          <w:sz w:val="26"/>
          <w:szCs w:val="28"/>
        </w:rPr>
        <w:t>:  Indore</w:t>
      </w:r>
    </w:p>
    <w:p w14:paraId="14DB4ECD" w14:textId="77777777" w:rsidR="00360629" w:rsidRDefault="00360629" w:rsidP="00957A9F">
      <w:pPr>
        <w:pStyle w:val="NoSpacing"/>
        <w:rPr>
          <w:rFonts w:cs="Arial"/>
          <w:color w:val="000000"/>
        </w:rPr>
      </w:pPr>
    </w:p>
    <w:p w14:paraId="3C6AC22C" w14:textId="76B7E3CD" w:rsidR="00360629" w:rsidRDefault="007B54BC" w:rsidP="007B54BC">
      <w:pPr>
        <w:spacing w:after="0" w:line="240" w:lineRule="auto"/>
        <w:jc w:val="both"/>
        <w:rPr>
          <w:rFonts w:ascii="Adobe Caslon Pro Bold" w:hAnsi="Adobe Caslon Pro Bold"/>
          <w:sz w:val="26"/>
          <w:szCs w:val="28"/>
        </w:rPr>
      </w:pPr>
      <w:r>
        <w:rPr>
          <w:rFonts w:ascii="Adobe Caslon Pro Bold" w:hAnsi="Adobe Caslon Pro Bold"/>
          <w:sz w:val="26"/>
          <w:szCs w:val="28"/>
        </w:rPr>
        <w:t xml:space="preserve">       </w:t>
      </w:r>
      <w:r w:rsidR="00FE32FD" w:rsidRPr="00700DEC">
        <w:rPr>
          <w:rFonts w:ascii="Adobe Caslon Pro Bold" w:hAnsi="Adobe Caslon Pro Bold"/>
          <w:sz w:val="26"/>
          <w:szCs w:val="28"/>
        </w:rPr>
        <w:t>Handling Finance and Acco</w:t>
      </w:r>
      <w:r w:rsidR="00D05E37">
        <w:rPr>
          <w:rFonts w:ascii="Adobe Caslon Pro Bold" w:hAnsi="Adobe Caslon Pro Bold"/>
          <w:sz w:val="26"/>
          <w:szCs w:val="28"/>
        </w:rPr>
        <w:t>unts, Banking, Audit &amp; Taxation for Branch.</w:t>
      </w:r>
    </w:p>
    <w:p w14:paraId="02697F3C" w14:textId="2442D5FF" w:rsidR="002E4030" w:rsidRDefault="002E4030" w:rsidP="002E4030">
      <w:pPr>
        <w:spacing w:after="0" w:line="240" w:lineRule="auto"/>
        <w:jc w:val="both"/>
        <w:rPr>
          <w:rFonts w:ascii="Adobe Caslon Pro Bold" w:hAnsi="Adobe Caslon Pro Bold"/>
          <w:sz w:val="26"/>
          <w:szCs w:val="28"/>
        </w:rPr>
      </w:pPr>
    </w:p>
    <w:p w14:paraId="54F77956" w14:textId="46F0B2AD" w:rsidR="00957A9F" w:rsidRPr="00700DEC" w:rsidRDefault="007B54BC" w:rsidP="00700DEC">
      <w:pPr>
        <w:pStyle w:val="NoSpacing"/>
        <w:rPr>
          <w:rFonts w:ascii="Adobe Caslon Pro Bold" w:hAnsi="Adobe Caslon Pro Bold"/>
          <w:sz w:val="26"/>
          <w:szCs w:val="28"/>
        </w:rPr>
      </w:pPr>
      <w:r>
        <w:rPr>
          <w:b/>
        </w:rPr>
        <w:t xml:space="preserve">  </w:t>
      </w:r>
      <w:r w:rsidR="00700DEC" w:rsidRPr="004C5918">
        <w:rPr>
          <w:b/>
        </w:rPr>
        <w:t>III)</w:t>
      </w:r>
      <w:r>
        <w:rPr>
          <w:b/>
        </w:rPr>
        <w:t xml:space="preserve">   </w:t>
      </w:r>
      <w:r w:rsidR="00360629" w:rsidRPr="00700DEC">
        <w:t xml:space="preserve"> </w:t>
      </w:r>
      <w:r w:rsidR="00700DEC" w:rsidRPr="004C5918">
        <w:rPr>
          <w:rFonts w:ascii="Adobe Caslon Pro Bold" w:hAnsi="Adobe Caslon Pro Bold"/>
          <w:b/>
          <w:sz w:val="26"/>
          <w:szCs w:val="28"/>
        </w:rPr>
        <w:t>C</w:t>
      </w:r>
      <w:r w:rsidR="00957A9F" w:rsidRPr="004C5918">
        <w:rPr>
          <w:rFonts w:ascii="Adobe Caslon Pro Bold" w:hAnsi="Adobe Caslon Pro Bold"/>
          <w:b/>
          <w:sz w:val="26"/>
          <w:szCs w:val="28"/>
        </w:rPr>
        <w:t xml:space="preserve">ompany Name </w:t>
      </w:r>
      <w:r w:rsidR="00463ECA" w:rsidRPr="004C5918">
        <w:rPr>
          <w:rFonts w:ascii="Adobe Caslon Pro Bold" w:hAnsi="Adobe Caslon Pro Bold"/>
          <w:b/>
          <w:sz w:val="26"/>
          <w:szCs w:val="28"/>
        </w:rPr>
        <w:t xml:space="preserve"> </w:t>
      </w:r>
      <w:r w:rsidR="00957A9F" w:rsidRPr="004C5918">
        <w:rPr>
          <w:rFonts w:ascii="Adobe Caslon Pro Bold" w:hAnsi="Adobe Caslon Pro Bold"/>
          <w:b/>
          <w:sz w:val="26"/>
          <w:szCs w:val="28"/>
        </w:rPr>
        <w:t xml:space="preserve">  </w:t>
      </w:r>
      <w:r w:rsidR="00957A9F" w:rsidRPr="00DF15AE">
        <w:rPr>
          <w:rFonts w:ascii="Adobe Caslon Pro Bold" w:hAnsi="Adobe Caslon Pro Bold"/>
          <w:b/>
          <w:sz w:val="24"/>
          <w:szCs w:val="24"/>
        </w:rPr>
        <w:t>:  LG Electronics (I) Pvt. Ltd</w:t>
      </w:r>
      <w:r w:rsidR="00957A9F" w:rsidRPr="00700DEC">
        <w:rPr>
          <w:rFonts w:ascii="Adobe Caslon Pro Bold" w:hAnsi="Adobe Caslon Pro Bold"/>
          <w:sz w:val="26"/>
          <w:szCs w:val="28"/>
        </w:rPr>
        <w:t>.</w:t>
      </w:r>
    </w:p>
    <w:p w14:paraId="34F6CDF5" w14:textId="77777777" w:rsidR="00957A9F" w:rsidRPr="00700DEC" w:rsidRDefault="00957A9F" w:rsidP="00700DEC">
      <w:pPr>
        <w:pStyle w:val="NoSpacing"/>
        <w:rPr>
          <w:rFonts w:ascii="Adobe Caslon Pro Bold" w:hAnsi="Adobe Caslon Pro Bold"/>
          <w:sz w:val="26"/>
          <w:szCs w:val="28"/>
        </w:rPr>
      </w:pPr>
      <w:r w:rsidRPr="00700DEC">
        <w:rPr>
          <w:rFonts w:ascii="Adobe Caslon Pro Bold" w:hAnsi="Adobe Caslon Pro Bold"/>
          <w:sz w:val="26"/>
          <w:szCs w:val="28"/>
        </w:rPr>
        <w:t xml:space="preserve">      Duration   </w:t>
      </w:r>
      <w:r w:rsidRPr="00700DEC">
        <w:rPr>
          <w:rFonts w:ascii="Adobe Caslon Pro Bold" w:hAnsi="Adobe Caslon Pro Bold"/>
          <w:sz w:val="26"/>
          <w:szCs w:val="28"/>
        </w:rPr>
        <w:tab/>
        <w:t xml:space="preserve"> </w:t>
      </w:r>
      <w:r w:rsidR="00463ECA" w:rsidRPr="00700DEC">
        <w:rPr>
          <w:rFonts w:ascii="Adobe Caslon Pro Bold" w:hAnsi="Adobe Caslon Pro Bold"/>
          <w:sz w:val="26"/>
          <w:szCs w:val="28"/>
        </w:rPr>
        <w:t xml:space="preserve">  </w:t>
      </w:r>
      <w:r w:rsidR="007466F9">
        <w:rPr>
          <w:rFonts w:ascii="Adobe Caslon Pro Bold" w:hAnsi="Adobe Caslon Pro Bold"/>
          <w:sz w:val="26"/>
          <w:szCs w:val="28"/>
        </w:rPr>
        <w:t xml:space="preserve">  </w:t>
      </w:r>
      <w:r w:rsidRPr="00700DEC">
        <w:rPr>
          <w:rFonts w:ascii="Adobe Caslon Pro Bold" w:hAnsi="Adobe Caslon Pro Bold"/>
          <w:sz w:val="26"/>
          <w:szCs w:val="28"/>
        </w:rPr>
        <w:t xml:space="preserve">:  Jan 2007 to 12-FEB-2011           </w:t>
      </w:r>
    </w:p>
    <w:p w14:paraId="7B47F130" w14:textId="24188B42" w:rsidR="00957A9F" w:rsidRDefault="00957A9F" w:rsidP="00700DEC">
      <w:pPr>
        <w:pStyle w:val="NoSpacing"/>
        <w:rPr>
          <w:rFonts w:ascii="Adobe Caslon Pro Bold" w:hAnsi="Adobe Caslon Pro Bold"/>
          <w:sz w:val="26"/>
          <w:szCs w:val="28"/>
        </w:rPr>
      </w:pPr>
      <w:r w:rsidRPr="00700DEC">
        <w:rPr>
          <w:rFonts w:ascii="Adobe Caslon Pro Bold" w:hAnsi="Adobe Caslon Pro Bold"/>
          <w:sz w:val="26"/>
          <w:szCs w:val="28"/>
        </w:rPr>
        <w:t xml:space="preserve">      Designation  </w:t>
      </w:r>
      <w:r w:rsidR="00700DEC" w:rsidRPr="00700DEC">
        <w:rPr>
          <w:rFonts w:ascii="Adobe Caslon Pro Bold" w:hAnsi="Adobe Caslon Pro Bold"/>
          <w:sz w:val="26"/>
          <w:szCs w:val="28"/>
        </w:rPr>
        <w:t xml:space="preserve">  </w:t>
      </w:r>
      <w:r w:rsidRPr="00700DEC">
        <w:rPr>
          <w:rFonts w:ascii="Adobe Caslon Pro Bold" w:hAnsi="Adobe Caslon Pro Bold"/>
          <w:sz w:val="26"/>
          <w:szCs w:val="28"/>
        </w:rPr>
        <w:t xml:space="preserve"> </w:t>
      </w:r>
      <w:r w:rsidR="00463ECA" w:rsidRPr="00700DEC">
        <w:rPr>
          <w:rFonts w:ascii="Adobe Caslon Pro Bold" w:hAnsi="Adobe Caslon Pro Bold"/>
          <w:sz w:val="26"/>
          <w:szCs w:val="28"/>
        </w:rPr>
        <w:t xml:space="preserve"> </w:t>
      </w:r>
      <w:r w:rsidR="00700DEC" w:rsidRPr="00700DEC">
        <w:rPr>
          <w:rFonts w:ascii="Adobe Caslon Pro Bold" w:hAnsi="Adobe Caslon Pro Bold"/>
          <w:sz w:val="26"/>
          <w:szCs w:val="28"/>
        </w:rPr>
        <w:t xml:space="preserve"> </w:t>
      </w:r>
      <w:r w:rsidRPr="00700DEC">
        <w:rPr>
          <w:rFonts w:ascii="Adobe Caslon Pro Bold" w:hAnsi="Adobe Caslon Pro Bold"/>
          <w:sz w:val="26"/>
          <w:szCs w:val="28"/>
        </w:rPr>
        <w:t xml:space="preserve"> </w:t>
      </w:r>
      <w:r w:rsidR="007466F9">
        <w:rPr>
          <w:rFonts w:ascii="Adobe Caslon Pro Bold" w:hAnsi="Adobe Caslon Pro Bold"/>
          <w:sz w:val="26"/>
          <w:szCs w:val="28"/>
        </w:rPr>
        <w:t xml:space="preserve"> </w:t>
      </w:r>
      <w:r w:rsidRPr="00700DEC">
        <w:rPr>
          <w:rFonts w:ascii="Adobe Caslon Pro Bold" w:hAnsi="Adobe Caslon Pro Bold"/>
          <w:sz w:val="26"/>
          <w:szCs w:val="28"/>
        </w:rPr>
        <w:t xml:space="preserve"> :  </w:t>
      </w:r>
      <w:r w:rsidR="000E7564" w:rsidRPr="00700DEC">
        <w:rPr>
          <w:rFonts w:ascii="Adobe Caslon Pro Bold" w:hAnsi="Adobe Caslon Pro Bold"/>
          <w:sz w:val="26"/>
          <w:szCs w:val="28"/>
        </w:rPr>
        <w:t>Assistant Manager</w:t>
      </w:r>
      <w:r w:rsidRPr="00700DEC">
        <w:rPr>
          <w:rFonts w:ascii="Adobe Caslon Pro Bold" w:hAnsi="Adobe Caslon Pro Bold"/>
          <w:sz w:val="26"/>
          <w:szCs w:val="28"/>
        </w:rPr>
        <w:t xml:space="preserve"> Finance &amp; Accounts</w:t>
      </w:r>
      <w:r w:rsidR="00D05E37">
        <w:rPr>
          <w:rFonts w:ascii="Adobe Caslon Pro Bold" w:hAnsi="Adobe Caslon Pro Bold"/>
          <w:sz w:val="26"/>
          <w:szCs w:val="28"/>
        </w:rPr>
        <w:t xml:space="preserve"> </w:t>
      </w:r>
      <w:r w:rsidR="000E7564">
        <w:rPr>
          <w:rFonts w:ascii="Adobe Caslon Pro Bold" w:hAnsi="Adobe Caslon Pro Bold"/>
          <w:sz w:val="26"/>
          <w:szCs w:val="28"/>
        </w:rPr>
        <w:t>Off roll</w:t>
      </w:r>
      <w:r w:rsidR="00D05E37">
        <w:rPr>
          <w:rFonts w:ascii="Adobe Caslon Pro Bold" w:hAnsi="Adobe Caslon Pro Bold"/>
          <w:sz w:val="26"/>
          <w:szCs w:val="28"/>
        </w:rPr>
        <w:t>.</w:t>
      </w:r>
    </w:p>
    <w:p w14:paraId="773E13F4" w14:textId="17E98724" w:rsidR="007B54BC" w:rsidRDefault="007B54BC" w:rsidP="00700DEC">
      <w:pPr>
        <w:pStyle w:val="NoSpacing"/>
        <w:rPr>
          <w:rFonts w:ascii="Adobe Caslon Pro Bold" w:hAnsi="Adobe Caslon Pro Bold"/>
          <w:sz w:val="26"/>
          <w:szCs w:val="28"/>
        </w:rPr>
      </w:pPr>
      <w:r>
        <w:rPr>
          <w:rFonts w:ascii="Adobe Caslon Pro Bold" w:hAnsi="Adobe Caslon Pro Bold"/>
          <w:sz w:val="26"/>
          <w:szCs w:val="28"/>
        </w:rPr>
        <w:t xml:space="preserve">      </w:t>
      </w:r>
      <w:r w:rsidRPr="00700DEC">
        <w:rPr>
          <w:rFonts w:ascii="Adobe Caslon Pro Bold" w:hAnsi="Adobe Caslon Pro Bold"/>
          <w:sz w:val="26"/>
          <w:szCs w:val="28"/>
        </w:rPr>
        <w:t xml:space="preserve">Location        </w:t>
      </w:r>
      <w:r>
        <w:rPr>
          <w:rFonts w:ascii="Adobe Caslon Pro Bold" w:hAnsi="Adobe Caslon Pro Bold"/>
          <w:sz w:val="26"/>
          <w:szCs w:val="28"/>
        </w:rPr>
        <w:t xml:space="preserve">   </w:t>
      </w:r>
      <w:r w:rsidRPr="00700DEC">
        <w:rPr>
          <w:rFonts w:ascii="Adobe Caslon Pro Bold" w:hAnsi="Adobe Caslon Pro Bold"/>
          <w:sz w:val="26"/>
          <w:szCs w:val="28"/>
        </w:rPr>
        <w:t xml:space="preserve">  </w:t>
      </w:r>
      <w:r>
        <w:rPr>
          <w:rFonts w:ascii="Adobe Caslon Pro Bold" w:hAnsi="Adobe Caslon Pro Bold"/>
          <w:sz w:val="26"/>
          <w:szCs w:val="28"/>
        </w:rPr>
        <w:t xml:space="preserve"> </w:t>
      </w:r>
      <w:r w:rsidRPr="00700DEC">
        <w:rPr>
          <w:rFonts w:ascii="Adobe Caslon Pro Bold" w:hAnsi="Adobe Caslon Pro Bold"/>
          <w:sz w:val="26"/>
          <w:szCs w:val="28"/>
        </w:rPr>
        <w:t xml:space="preserve"> </w:t>
      </w:r>
      <w:r>
        <w:rPr>
          <w:rFonts w:ascii="Adobe Caslon Pro Bold" w:hAnsi="Adobe Caslon Pro Bold"/>
          <w:sz w:val="26"/>
          <w:szCs w:val="28"/>
        </w:rPr>
        <w:t xml:space="preserve"> </w:t>
      </w:r>
      <w:r w:rsidRPr="00700DEC">
        <w:rPr>
          <w:rFonts w:ascii="Adobe Caslon Pro Bold" w:hAnsi="Adobe Caslon Pro Bold"/>
          <w:sz w:val="26"/>
          <w:szCs w:val="28"/>
        </w:rPr>
        <w:t xml:space="preserve">:  </w:t>
      </w:r>
      <w:r>
        <w:rPr>
          <w:rFonts w:ascii="Adobe Caslon Pro Bold" w:hAnsi="Adobe Caslon Pro Bold"/>
          <w:sz w:val="26"/>
          <w:szCs w:val="28"/>
        </w:rPr>
        <w:t xml:space="preserve">Bhopal </w:t>
      </w:r>
    </w:p>
    <w:p w14:paraId="6FC04121" w14:textId="77777777" w:rsidR="007B54BC" w:rsidRPr="00700DEC" w:rsidRDefault="007B54BC" w:rsidP="00700DEC">
      <w:pPr>
        <w:pStyle w:val="NoSpacing"/>
        <w:rPr>
          <w:rFonts w:ascii="Adobe Caslon Pro Bold" w:hAnsi="Adobe Caslon Pro Bold"/>
          <w:sz w:val="26"/>
          <w:szCs w:val="28"/>
        </w:rPr>
      </w:pPr>
    </w:p>
    <w:p w14:paraId="2852A984" w14:textId="792285A5" w:rsidR="00463ECA" w:rsidRDefault="00463ECA" w:rsidP="00463ECA">
      <w:pPr>
        <w:spacing w:line="240" w:lineRule="auto"/>
        <w:ind w:firstLine="360"/>
        <w:rPr>
          <w:rFonts w:ascii="Adobe Caslon Pro Bold" w:hAnsi="Adobe Caslon Pro Bold"/>
          <w:sz w:val="24"/>
          <w:szCs w:val="24"/>
        </w:rPr>
      </w:pPr>
      <w:r w:rsidRPr="00820E05">
        <w:rPr>
          <w:rFonts w:ascii="Adobe Caslon Pro Bold" w:hAnsi="Adobe Caslon Pro Bold"/>
          <w:b/>
          <w:sz w:val="24"/>
          <w:szCs w:val="24"/>
          <w:u w:val="single"/>
        </w:rPr>
        <w:t>Job</w:t>
      </w:r>
      <w:r>
        <w:rPr>
          <w:rFonts w:ascii="Adobe Caslon Pro Bold" w:hAnsi="Adobe Caslon Pro Bold"/>
          <w:b/>
          <w:sz w:val="24"/>
          <w:szCs w:val="24"/>
          <w:u w:val="single"/>
        </w:rPr>
        <w:t xml:space="preserve"> responsibilities </w:t>
      </w:r>
      <w:r w:rsidR="00700DEC">
        <w:rPr>
          <w:rFonts w:ascii="Adobe Caslon Pro Bold" w:hAnsi="Adobe Caslon Pro Bold"/>
          <w:b/>
          <w:sz w:val="24"/>
          <w:szCs w:val="24"/>
          <w:u w:val="single"/>
        </w:rPr>
        <w:t>H</w:t>
      </w:r>
      <w:r>
        <w:rPr>
          <w:rFonts w:ascii="Adobe Caslon Pro Bold" w:hAnsi="Adobe Caslon Pro Bold"/>
          <w:b/>
          <w:sz w:val="24"/>
          <w:szCs w:val="24"/>
          <w:u w:val="single"/>
        </w:rPr>
        <w:t>andled</w:t>
      </w:r>
      <w:r w:rsidRPr="00820E05">
        <w:rPr>
          <w:rFonts w:ascii="Adobe Caslon Pro Bold" w:hAnsi="Adobe Caslon Pro Bold"/>
          <w:b/>
          <w:sz w:val="24"/>
          <w:szCs w:val="24"/>
        </w:rPr>
        <w:t>:</w:t>
      </w:r>
    </w:p>
    <w:p w14:paraId="063DF9FC" w14:textId="77777777" w:rsidR="00463ECA" w:rsidRPr="000E7564" w:rsidRDefault="00463ECA" w:rsidP="00463ECA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  <w:r w:rsidRPr="000E7564">
        <w:rPr>
          <w:rFonts w:ascii="Adobe Caslon Pro Bold" w:hAnsi="Adobe Caslon Pro Bold"/>
          <w:sz w:val="24"/>
          <w:szCs w:val="24"/>
        </w:rPr>
        <w:t xml:space="preserve">Checking Purchase Registers, STN, GRN, RGP, NRGP. </w:t>
      </w:r>
    </w:p>
    <w:p w14:paraId="12ABE189" w14:textId="77777777" w:rsidR="00463ECA" w:rsidRPr="000E7564" w:rsidRDefault="00463ECA" w:rsidP="00463ECA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  <w:r w:rsidRPr="000E7564">
        <w:rPr>
          <w:rFonts w:ascii="Adobe Caslon Pro Bold" w:hAnsi="Adobe Caslon Pro Bold"/>
          <w:sz w:val="24"/>
          <w:szCs w:val="24"/>
        </w:rPr>
        <w:t xml:space="preserve">Forwarding Fund Requisitions in a prescribed Format to Corporate Office </w:t>
      </w:r>
    </w:p>
    <w:p w14:paraId="66F805F5" w14:textId="77777777" w:rsidR="00463ECA" w:rsidRPr="000E7564" w:rsidRDefault="00463ECA" w:rsidP="00463ECA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  <w:r w:rsidRPr="000E7564">
        <w:rPr>
          <w:rFonts w:ascii="Adobe Caslon Pro Bold" w:hAnsi="Adobe Caslon Pro Bold"/>
          <w:sz w:val="24"/>
          <w:szCs w:val="24"/>
        </w:rPr>
        <w:t xml:space="preserve">Intra branch reconciliation, Vendor Payment Batch Processing. </w:t>
      </w:r>
    </w:p>
    <w:p w14:paraId="540962E4" w14:textId="77777777" w:rsidR="00463ECA" w:rsidRPr="000E7564" w:rsidRDefault="00463ECA" w:rsidP="00463ECA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  <w:r w:rsidRPr="000E7564">
        <w:rPr>
          <w:rFonts w:ascii="Adobe Caslon Pro Bold" w:hAnsi="Adobe Caslon Pro Bold"/>
          <w:sz w:val="24"/>
          <w:szCs w:val="24"/>
        </w:rPr>
        <w:t xml:space="preserve">Preparation of Bank Reconciliation Statements </w:t>
      </w:r>
    </w:p>
    <w:p w14:paraId="0723AB55" w14:textId="77777777" w:rsidR="00463ECA" w:rsidRPr="000E7564" w:rsidRDefault="00463ECA" w:rsidP="00463ECA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  <w:r w:rsidRPr="000E7564">
        <w:rPr>
          <w:rFonts w:ascii="Adobe Caslon Pro Bold" w:hAnsi="Adobe Caslon Pro Bold"/>
          <w:sz w:val="24"/>
          <w:szCs w:val="24"/>
        </w:rPr>
        <w:lastRenderedPageBreak/>
        <w:t>Arranging Cash &amp; Bank balance confirmation certificates to Corporate Office, </w:t>
      </w:r>
    </w:p>
    <w:p w14:paraId="7E70A1EF" w14:textId="77777777" w:rsidR="00463ECA" w:rsidRPr="000E7564" w:rsidRDefault="00463ECA" w:rsidP="00463ECA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  <w:r w:rsidRPr="000E7564">
        <w:rPr>
          <w:rFonts w:ascii="Adobe Caslon Pro Bold" w:hAnsi="Adobe Caslon Pro Bold"/>
          <w:sz w:val="24"/>
          <w:szCs w:val="24"/>
        </w:rPr>
        <w:t xml:space="preserve">Supplier Advance Confirmation certificates to be obtained on every end of the month </w:t>
      </w:r>
    </w:p>
    <w:p w14:paraId="420147A8" w14:textId="0B585ABF" w:rsidR="00463ECA" w:rsidRPr="000E7564" w:rsidRDefault="00F7324F" w:rsidP="00463ECA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  <w:r w:rsidRPr="000E7564">
        <w:rPr>
          <w:rFonts w:ascii="Adobe Caslon Pro Bold" w:hAnsi="Adobe Caslon Pro Bold"/>
          <w:sz w:val="24"/>
          <w:szCs w:val="24"/>
        </w:rPr>
        <w:t xml:space="preserve">Employee Advance </w:t>
      </w:r>
      <w:r w:rsidR="007B54BC" w:rsidRPr="000E7564">
        <w:rPr>
          <w:rFonts w:ascii="Adobe Caslon Pro Bold" w:hAnsi="Adobe Caslon Pro Bold"/>
          <w:sz w:val="24"/>
          <w:szCs w:val="24"/>
        </w:rPr>
        <w:t>account Reconciliation</w:t>
      </w:r>
    </w:p>
    <w:p w14:paraId="4626DF5B" w14:textId="77777777" w:rsidR="00463ECA" w:rsidRPr="000E7564" w:rsidRDefault="00463ECA" w:rsidP="00463ECA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  <w:r w:rsidRPr="000E7564">
        <w:rPr>
          <w:rFonts w:ascii="Adobe Caslon Pro Bold" w:hAnsi="Adobe Caslon Pro Bold"/>
          <w:sz w:val="24"/>
          <w:szCs w:val="24"/>
        </w:rPr>
        <w:t xml:space="preserve">Salary Processing Clearance to be given to Corporate Office before disbursing the Salary from Central Zone </w:t>
      </w:r>
    </w:p>
    <w:p w14:paraId="5C539267" w14:textId="6771DE52" w:rsidR="00463ECA" w:rsidRPr="000E7564" w:rsidRDefault="00463ECA" w:rsidP="00463ECA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  <w:r w:rsidRPr="000E7564">
        <w:rPr>
          <w:rFonts w:ascii="Adobe Caslon Pro Bold" w:hAnsi="Adobe Caslon Pro Bold"/>
          <w:sz w:val="24"/>
          <w:szCs w:val="24"/>
        </w:rPr>
        <w:t xml:space="preserve">Maintaining Registration Certificates / Govt1 docs/ </w:t>
      </w:r>
      <w:r w:rsidR="007B54BC" w:rsidRPr="000E7564">
        <w:rPr>
          <w:rFonts w:ascii="Adobe Caslon Pro Bold" w:hAnsi="Adobe Caslon Pro Bold"/>
          <w:sz w:val="24"/>
          <w:szCs w:val="24"/>
        </w:rPr>
        <w:t>Rental Agreements</w:t>
      </w:r>
      <w:r w:rsidRPr="000E7564">
        <w:rPr>
          <w:rFonts w:ascii="Adobe Caslon Pro Bold" w:hAnsi="Adobe Caslon Pro Bold"/>
          <w:sz w:val="24"/>
          <w:szCs w:val="24"/>
        </w:rPr>
        <w:t xml:space="preserve">/ Customer Contracts/ MOUs / Insurance – Office / Warehouse Policies </w:t>
      </w:r>
    </w:p>
    <w:p w14:paraId="0D246C49" w14:textId="77777777" w:rsidR="00463ECA" w:rsidRPr="000E7564" w:rsidRDefault="00463ECA" w:rsidP="00463ECA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  <w:r w:rsidRPr="000E7564">
        <w:rPr>
          <w:rFonts w:ascii="Adobe Caslon Pro Bold" w:hAnsi="Adobe Caslon Pro Bold"/>
          <w:sz w:val="24"/>
          <w:szCs w:val="24"/>
        </w:rPr>
        <w:t>Interaction with Legal Advisers and make sure that the sm</w:t>
      </w:r>
      <w:r w:rsidR="000E7564" w:rsidRPr="000E7564">
        <w:rPr>
          <w:rFonts w:ascii="Adobe Caslon Pro Bold" w:hAnsi="Adobe Caslon Pro Bold"/>
          <w:sz w:val="24"/>
          <w:szCs w:val="24"/>
        </w:rPr>
        <w:t>ooth flow of  Legal formalities, Tax awareness Etc.</w:t>
      </w:r>
    </w:p>
    <w:p w14:paraId="495AF174" w14:textId="77777777" w:rsidR="00463ECA" w:rsidRPr="000E7564" w:rsidRDefault="00463ECA" w:rsidP="00463ECA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  <w:r w:rsidRPr="000E7564">
        <w:rPr>
          <w:rFonts w:ascii="Adobe Caslon Pro Bold" w:hAnsi="Adobe Caslon Pro Bold"/>
          <w:sz w:val="24"/>
          <w:szCs w:val="24"/>
        </w:rPr>
        <w:t xml:space="preserve">Attending Conference Calls for the matters like - Expenses Analysis / Funds Balances / Stock Positions / Supplier Advances.  </w:t>
      </w:r>
    </w:p>
    <w:p w14:paraId="40EDCD2D" w14:textId="77777777" w:rsidR="00463ECA" w:rsidRPr="000E7564" w:rsidRDefault="00463ECA" w:rsidP="00463ECA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  <w:r w:rsidRPr="000E7564">
        <w:rPr>
          <w:rFonts w:ascii="Adobe Caslon Pro Bold" w:hAnsi="Adobe Caslon Pro Bold"/>
          <w:sz w:val="24"/>
          <w:szCs w:val="24"/>
        </w:rPr>
        <w:t>AR Management, AP Management,</w:t>
      </w:r>
      <w:r w:rsidR="00B0356D">
        <w:rPr>
          <w:rFonts w:ascii="Adobe Caslon Pro Bold" w:hAnsi="Adobe Caslon Pro Bold"/>
          <w:sz w:val="24"/>
          <w:szCs w:val="24"/>
        </w:rPr>
        <w:t xml:space="preserve"> GL Management.</w:t>
      </w:r>
      <w:r w:rsidRPr="000E7564">
        <w:rPr>
          <w:rFonts w:ascii="Adobe Caslon Pro Bold" w:hAnsi="Adobe Caslon Pro Bold"/>
          <w:sz w:val="24"/>
          <w:szCs w:val="24"/>
        </w:rPr>
        <w:t xml:space="preserve"> </w:t>
      </w:r>
    </w:p>
    <w:p w14:paraId="7DE50F9C" w14:textId="77777777" w:rsidR="00463ECA" w:rsidRPr="000E7564" w:rsidRDefault="00463ECA" w:rsidP="00F7324F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Adobe Caslon Pro Bold" w:hAnsi="Adobe Caslon Pro Bold"/>
          <w:sz w:val="24"/>
          <w:szCs w:val="24"/>
        </w:rPr>
      </w:pPr>
      <w:r w:rsidRPr="000E7564">
        <w:rPr>
          <w:rFonts w:ascii="Adobe Caslon Pro Bold" w:hAnsi="Adobe Caslon Pro Bold"/>
          <w:sz w:val="24"/>
          <w:szCs w:val="24"/>
        </w:rPr>
        <w:t>All Branch</w:t>
      </w:r>
      <w:r w:rsidR="00F7324F" w:rsidRPr="000E7564">
        <w:rPr>
          <w:rFonts w:ascii="Adobe Caslon Pro Bold" w:hAnsi="Adobe Caslon Pro Bold"/>
          <w:sz w:val="24"/>
          <w:szCs w:val="24"/>
        </w:rPr>
        <w:t xml:space="preserve"> Accounts</w:t>
      </w:r>
      <w:r w:rsidRPr="000E7564">
        <w:rPr>
          <w:rFonts w:ascii="Adobe Caslon Pro Bold" w:hAnsi="Adobe Caslon Pro Bold"/>
          <w:sz w:val="24"/>
          <w:szCs w:val="24"/>
        </w:rPr>
        <w:t xml:space="preserve"> responsibilities.</w:t>
      </w:r>
    </w:p>
    <w:p w14:paraId="5794D2D3" w14:textId="5CE8FCC9" w:rsidR="00463ECA" w:rsidRDefault="00463ECA" w:rsidP="00463ECA">
      <w:pPr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Adobe Caslon Pro Bold" w:hAnsi="Adobe Caslon Pro Bold"/>
          <w:sz w:val="26"/>
          <w:szCs w:val="28"/>
        </w:rPr>
      </w:pPr>
      <w:r w:rsidRPr="000E7564">
        <w:rPr>
          <w:rFonts w:ascii="Adobe Caslon Pro Bold" w:hAnsi="Adobe Caslon Pro Bold"/>
          <w:sz w:val="24"/>
          <w:szCs w:val="24"/>
        </w:rPr>
        <w:t xml:space="preserve">Internal </w:t>
      </w:r>
      <w:r w:rsidR="007B54BC" w:rsidRPr="000E7564">
        <w:rPr>
          <w:rFonts w:ascii="Adobe Caslon Pro Bold" w:hAnsi="Adobe Caslon Pro Bold"/>
          <w:sz w:val="24"/>
          <w:szCs w:val="24"/>
        </w:rPr>
        <w:t>&amp; External</w:t>
      </w:r>
      <w:r w:rsidRPr="000E7564">
        <w:rPr>
          <w:rFonts w:ascii="Adobe Caslon Pro Bold" w:hAnsi="Adobe Caslon Pro Bold"/>
          <w:sz w:val="24"/>
          <w:szCs w:val="24"/>
        </w:rPr>
        <w:t xml:space="preserve">  Audit</w:t>
      </w:r>
      <w:r w:rsidRPr="00700DEC">
        <w:rPr>
          <w:rFonts w:ascii="Adobe Caslon Pro Bold" w:hAnsi="Adobe Caslon Pro Bold"/>
          <w:sz w:val="26"/>
          <w:szCs w:val="28"/>
        </w:rPr>
        <w:t xml:space="preserve"> .</w:t>
      </w:r>
    </w:p>
    <w:p w14:paraId="713686F4" w14:textId="77777777" w:rsidR="007B54BC" w:rsidRDefault="007B54BC" w:rsidP="007B54BC">
      <w:pPr>
        <w:spacing w:after="0" w:line="240" w:lineRule="auto"/>
        <w:ind w:left="990"/>
        <w:jc w:val="both"/>
        <w:rPr>
          <w:rFonts w:ascii="Adobe Caslon Pro Bold" w:hAnsi="Adobe Caslon Pro Bold"/>
          <w:sz w:val="26"/>
          <w:szCs w:val="28"/>
        </w:rPr>
      </w:pPr>
    </w:p>
    <w:p w14:paraId="66645D26" w14:textId="2B0540AF" w:rsidR="00876063" w:rsidRDefault="003314BE" w:rsidP="00115868">
      <w:pPr>
        <w:pStyle w:val="NoSpacing"/>
        <w:rPr>
          <w:rFonts w:ascii="Adobe Caslon Pro Bold" w:hAnsi="Adobe Caslon Pro Bold"/>
          <w:b/>
          <w:sz w:val="26"/>
          <w:szCs w:val="28"/>
        </w:rPr>
      </w:pPr>
      <w:r>
        <w:rPr>
          <w:rFonts w:ascii="Adobe Caslon Pro Bold" w:hAnsi="Adobe Caslon Pro Bold"/>
          <w:b/>
          <w:sz w:val="26"/>
          <w:szCs w:val="28"/>
        </w:rPr>
        <w:t xml:space="preserve">V} </w:t>
      </w:r>
      <w:r w:rsidR="00876063" w:rsidRPr="004C5918">
        <w:rPr>
          <w:rFonts w:ascii="Adobe Caslon Pro Bold" w:hAnsi="Adobe Caslon Pro Bold"/>
          <w:b/>
          <w:sz w:val="26"/>
          <w:szCs w:val="28"/>
        </w:rPr>
        <w:t>Veekay  Group of Companies, Jabalpur (M.P.)</w:t>
      </w:r>
    </w:p>
    <w:p w14:paraId="33566607" w14:textId="77777777" w:rsidR="00DF15AE" w:rsidRPr="00700DEC" w:rsidRDefault="00DF15AE" w:rsidP="00DF15AE">
      <w:pPr>
        <w:pStyle w:val="NoSpacing"/>
        <w:ind w:left="1080"/>
        <w:rPr>
          <w:rFonts w:ascii="Adobe Caslon Pro Bold" w:hAnsi="Adobe Caslon Pro Bold"/>
          <w:sz w:val="26"/>
          <w:szCs w:val="28"/>
        </w:rPr>
      </w:pPr>
    </w:p>
    <w:p w14:paraId="1494F19D" w14:textId="2EC6A4FA" w:rsidR="00876063" w:rsidRPr="00700DEC" w:rsidRDefault="004C5918" w:rsidP="00957A9F">
      <w:pPr>
        <w:pStyle w:val="NoSpacing"/>
        <w:rPr>
          <w:rFonts w:ascii="Adobe Caslon Pro Bold" w:hAnsi="Adobe Caslon Pro Bold"/>
          <w:sz w:val="26"/>
          <w:szCs w:val="28"/>
        </w:rPr>
      </w:pPr>
      <w:r>
        <w:rPr>
          <w:rFonts w:ascii="Adobe Caslon Pro Bold" w:hAnsi="Adobe Caslon Pro Bold"/>
          <w:sz w:val="26"/>
          <w:szCs w:val="28"/>
        </w:rPr>
        <w:t xml:space="preserve">    </w:t>
      </w:r>
      <w:r w:rsidR="00876063" w:rsidRPr="00700DEC">
        <w:rPr>
          <w:rFonts w:ascii="Adobe Caslon Pro Bold" w:hAnsi="Adobe Caslon Pro Bold"/>
          <w:sz w:val="26"/>
          <w:szCs w:val="28"/>
        </w:rPr>
        <w:t xml:space="preserve">Duration   </w:t>
      </w:r>
      <w:r w:rsidR="00876063" w:rsidRPr="00700DEC">
        <w:rPr>
          <w:rFonts w:ascii="Adobe Caslon Pro Bold" w:hAnsi="Adobe Caslon Pro Bold"/>
          <w:sz w:val="26"/>
          <w:szCs w:val="28"/>
        </w:rPr>
        <w:tab/>
        <w:t xml:space="preserve">         :</w:t>
      </w:r>
      <w:r w:rsidR="007B54BC">
        <w:rPr>
          <w:rFonts w:ascii="Adobe Caslon Pro Bold" w:hAnsi="Adobe Caslon Pro Bold"/>
          <w:sz w:val="26"/>
          <w:szCs w:val="28"/>
        </w:rPr>
        <w:t>-</w:t>
      </w:r>
      <w:r w:rsidR="00876063" w:rsidRPr="00700DEC">
        <w:rPr>
          <w:rFonts w:ascii="Adobe Caslon Pro Bold" w:hAnsi="Adobe Caslon Pro Bold"/>
          <w:sz w:val="26"/>
          <w:szCs w:val="28"/>
        </w:rPr>
        <w:t xml:space="preserve">     </w:t>
      </w:r>
      <w:r>
        <w:rPr>
          <w:rFonts w:ascii="Adobe Caslon Pro Bold" w:hAnsi="Adobe Caslon Pro Bold"/>
          <w:sz w:val="26"/>
          <w:szCs w:val="28"/>
        </w:rPr>
        <w:t xml:space="preserve">  </w:t>
      </w:r>
      <w:r w:rsidR="007B54BC">
        <w:rPr>
          <w:rFonts w:ascii="Adobe Caslon Pro Bold" w:hAnsi="Adobe Caslon Pro Bold"/>
          <w:sz w:val="26"/>
          <w:szCs w:val="28"/>
        </w:rPr>
        <w:t>1</w:t>
      </w:r>
      <w:r w:rsidR="00876063" w:rsidRPr="00700DEC">
        <w:rPr>
          <w:rFonts w:ascii="Adobe Caslon Pro Bold" w:hAnsi="Adobe Caslon Pro Bold"/>
          <w:sz w:val="26"/>
          <w:szCs w:val="28"/>
        </w:rPr>
        <w:t xml:space="preserve">999 –2006    </w:t>
      </w:r>
    </w:p>
    <w:p w14:paraId="3105CA0F" w14:textId="15B3CE42" w:rsidR="00876063" w:rsidRDefault="004C5918" w:rsidP="00957A9F">
      <w:pPr>
        <w:pStyle w:val="NoSpacing"/>
        <w:rPr>
          <w:rFonts w:ascii="Adobe Caslon Pro Bold" w:hAnsi="Adobe Caslon Pro Bold"/>
          <w:sz w:val="26"/>
          <w:szCs w:val="28"/>
        </w:rPr>
      </w:pPr>
      <w:r>
        <w:rPr>
          <w:rFonts w:ascii="Adobe Caslon Pro Bold" w:hAnsi="Adobe Caslon Pro Bold"/>
          <w:sz w:val="26"/>
          <w:szCs w:val="28"/>
        </w:rPr>
        <w:t xml:space="preserve">    </w:t>
      </w:r>
      <w:r w:rsidR="00876063" w:rsidRPr="00700DEC">
        <w:rPr>
          <w:rFonts w:ascii="Adobe Caslon Pro Bold" w:hAnsi="Adobe Caslon Pro Bold"/>
          <w:sz w:val="26"/>
          <w:szCs w:val="28"/>
        </w:rPr>
        <w:t xml:space="preserve">Designation         </w:t>
      </w:r>
      <w:r w:rsidR="007B54BC">
        <w:rPr>
          <w:rFonts w:ascii="Adobe Caslon Pro Bold" w:hAnsi="Adobe Caslon Pro Bold"/>
          <w:sz w:val="26"/>
          <w:szCs w:val="28"/>
        </w:rPr>
        <w:t xml:space="preserve">    </w:t>
      </w:r>
      <w:r w:rsidR="00876063" w:rsidRPr="00700DEC">
        <w:rPr>
          <w:rFonts w:ascii="Adobe Caslon Pro Bold" w:hAnsi="Adobe Caslon Pro Bold"/>
          <w:sz w:val="26"/>
          <w:szCs w:val="28"/>
        </w:rPr>
        <w:t xml:space="preserve">   :</w:t>
      </w:r>
      <w:r w:rsidR="007B54BC">
        <w:rPr>
          <w:rFonts w:ascii="Adobe Caslon Pro Bold" w:hAnsi="Adobe Caslon Pro Bold"/>
          <w:sz w:val="26"/>
          <w:szCs w:val="28"/>
        </w:rPr>
        <w:t>-</w:t>
      </w:r>
      <w:r w:rsidR="00876063" w:rsidRPr="00700DEC">
        <w:rPr>
          <w:rFonts w:ascii="Adobe Caslon Pro Bold" w:hAnsi="Adobe Caslon Pro Bold"/>
          <w:sz w:val="26"/>
          <w:szCs w:val="28"/>
        </w:rPr>
        <w:t xml:space="preserve">       Accounts Manager</w:t>
      </w:r>
    </w:p>
    <w:p w14:paraId="4150BD1F" w14:textId="2DFC7FBC" w:rsidR="007B54BC" w:rsidRDefault="007B54BC" w:rsidP="00957A9F">
      <w:pPr>
        <w:pStyle w:val="NoSpacing"/>
        <w:rPr>
          <w:rFonts w:ascii="Adobe Caslon Pro Bold" w:hAnsi="Adobe Caslon Pro Bold"/>
          <w:sz w:val="26"/>
          <w:szCs w:val="28"/>
        </w:rPr>
      </w:pPr>
      <w:r>
        <w:rPr>
          <w:rFonts w:ascii="Adobe Caslon Pro Bold" w:hAnsi="Adobe Caslon Pro Bold"/>
          <w:sz w:val="26"/>
          <w:szCs w:val="28"/>
        </w:rPr>
        <w:t xml:space="preserve">    Location                     :-        Jabalpur </w:t>
      </w:r>
    </w:p>
    <w:p w14:paraId="567E0E46" w14:textId="77777777" w:rsidR="007B54BC" w:rsidRDefault="007B54BC" w:rsidP="00C701BE">
      <w:pPr>
        <w:spacing w:line="240" w:lineRule="auto"/>
        <w:ind w:firstLine="360"/>
        <w:rPr>
          <w:rFonts w:ascii="Adobe Caslon Pro Bold" w:hAnsi="Adobe Caslon Pro Bold"/>
          <w:b/>
          <w:sz w:val="26"/>
          <w:szCs w:val="28"/>
        </w:rPr>
      </w:pPr>
    </w:p>
    <w:p w14:paraId="26C0FA04" w14:textId="0FFC4B7F" w:rsidR="006804A6" w:rsidRPr="00700DEC" w:rsidRDefault="006804A6" w:rsidP="00C701BE">
      <w:pPr>
        <w:spacing w:line="240" w:lineRule="auto"/>
        <w:ind w:firstLine="360"/>
        <w:rPr>
          <w:rFonts w:ascii="Adobe Caslon Pro Bold" w:hAnsi="Adobe Caslon Pro Bold"/>
          <w:sz w:val="26"/>
          <w:szCs w:val="28"/>
        </w:rPr>
      </w:pPr>
      <w:r w:rsidRPr="004C5918">
        <w:rPr>
          <w:rFonts w:ascii="Adobe Caslon Pro Bold" w:hAnsi="Adobe Caslon Pro Bold"/>
          <w:b/>
          <w:sz w:val="26"/>
          <w:szCs w:val="28"/>
        </w:rPr>
        <w:t>Job</w:t>
      </w:r>
      <w:r w:rsidR="00C701BE" w:rsidRPr="004C5918">
        <w:rPr>
          <w:rFonts w:ascii="Adobe Caslon Pro Bold" w:hAnsi="Adobe Caslon Pro Bold"/>
          <w:b/>
          <w:sz w:val="26"/>
          <w:szCs w:val="28"/>
        </w:rPr>
        <w:t xml:space="preserve"> responsibilities handled</w:t>
      </w:r>
      <w:r w:rsidR="007B54BC">
        <w:rPr>
          <w:rFonts w:ascii="Adobe Caslon Pro Bold" w:hAnsi="Adobe Caslon Pro Bold"/>
          <w:b/>
          <w:sz w:val="26"/>
          <w:szCs w:val="28"/>
        </w:rPr>
        <w:t xml:space="preserve"> :-</w:t>
      </w:r>
    </w:p>
    <w:p w14:paraId="5444200D" w14:textId="77777777" w:rsidR="00876063" w:rsidRPr="00700DEC" w:rsidRDefault="00876063" w:rsidP="00AA470B">
      <w:pPr>
        <w:pStyle w:val="ListParagraph"/>
        <w:numPr>
          <w:ilvl w:val="0"/>
          <w:numId w:val="18"/>
        </w:numPr>
        <w:rPr>
          <w:rFonts w:ascii="Adobe Caslon Pro Bold" w:hAnsi="Adobe Caslon Pro Bold"/>
          <w:sz w:val="26"/>
          <w:szCs w:val="28"/>
        </w:rPr>
      </w:pPr>
      <w:r w:rsidRPr="00700DEC">
        <w:rPr>
          <w:rFonts w:ascii="Adobe Caslon Pro Bold" w:hAnsi="Adobe Caslon Pro Bold"/>
          <w:sz w:val="26"/>
          <w:szCs w:val="28"/>
        </w:rPr>
        <w:t>Overall control of Finance and accounts, Banking, audit &amp; taxation.</w:t>
      </w:r>
    </w:p>
    <w:p w14:paraId="79D8C019" w14:textId="1A29CC50" w:rsidR="006804A6" w:rsidRPr="007B54BC" w:rsidRDefault="00876063" w:rsidP="00876063">
      <w:pPr>
        <w:pStyle w:val="NoSpacing"/>
        <w:numPr>
          <w:ilvl w:val="0"/>
          <w:numId w:val="18"/>
        </w:numPr>
        <w:jc w:val="both"/>
        <w:rPr>
          <w:rFonts w:ascii="Adobe Caslon Pro Bold" w:hAnsi="Adobe Caslon Pro Bold"/>
          <w:sz w:val="26"/>
          <w:szCs w:val="28"/>
        </w:rPr>
      </w:pPr>
      <w:r w:rsidRPr="007B54BC">
        <w:rPr>
          <w:rFonts w:ascii="Adobe Caslon Pro Bold" w:hAnsi="Adobe Caslon Pro Bold"/>
          <w:sz w:val="26"/>
          <w:szCs w:val="28"/>
        </w:rPr>
        <w:t xml:space="preserve">Finalization of </w:t>
      </w:r>
      <w:r w:rsidR="00700DEC" w:rsidRPr="007B54BC">
        <w:rPr>
          <w:rFonts w:ascii="Adobe Caslon Pro Bold" w:hAnsi="Adobe Caslon Pro Bold"/>
          <w:sz w:val="26"/>
          <w:szCs w:val="28"/>
        </w:rPr>
        <w:t>A</w:t>
      </w:r>
      <w:r w:rsidRPr="007B54BC">
        <w:rPr>
          <w:rFonts w:ascii="Adobe Caslon Pro Bold" w:hAnsi="Adobe Caslon Pro Bold"/>
          <w:sz w:val="26"/>
          <w:szCs w:val="28"/>
        </w:rPr>
        <w:t>ccounts, auditing and filing of Annual retu</w:t>
      </w:r>
      <w:r w:rsidR="00700DEC" w:rsidRPr="007B54BC">
        <w:rPr>
          <w:rFonts w:ascii="Adobe Caslon Pro Bold" w:hAnsi="Adobe Caslon Pro Bold"/>
          <w:sz w:val="26"/>
          <w:szCs w:val="28"/>
        </w:rPr>
        <w:t xml:space="preserve">rns under the Companies </w:t>
      </w:r>
      <w:r w:rsidRPr="007B54BC">
        <w:rPr>
          <w:rFonts w:ascii="Adobe Caslon Pro Bold" w:hAnsi="Adobe Caslon Pro Bold"/>
          <w:sz w:val="26"/>
          <w:szCs w:val="28"/>
        </w:rPr>
        <w:t xml:space="preserve">  Act.1956 and    Income Tax Act. 1961, Preparation of Income Tax/ Sales Tax/CST/Entry  Tax/Service Tax, PF &amp; ESI  </w:t>
      </w:r>
      <w:r w:rsidR="00FE32FD" w:rsidRPr="007B54BC">
        <w:rPr>
          <w:rFonts w:ascii="Adobe Caslon Pro Bold" w:hAnsi="Adobe Caslon Pro Bold"/>
          <w:sz w:val="26"/>
          <w:szCs w:val="28"/>
        </w:rPr>
        <w:t>A</w:t>
      </w:r>
      <w:r w:rsidRPr="007B54BC">
        <w:rPr>
          <w:rFonts w:ascii="Adobe Caslon Pro Bold" w:hAnsi="Adobe Caslon Pro Bold"/>
          <w:sz w:val="26"/>
          <w:szCs w:val="28"/>
        </w:rPr>
        <w:t>ssessments.</w:t>
      </w:r>
    </w:p>
    <w:p w14:paraId="53FA522B" w14:textId="52563202" w:rsidR="002E4030" w:rsidRPr="007B54BC" w:rsidRDefault="00876063" w:rsidP="002E4030">
      <w:pPr>
        <w:pStyle w:val="ListParagraph"/>
        <w:numPr>
          <w:ilvl w:val="0"/>
          <w:numId w:val="18"/>
        </w:numPr>
        <w:jc w:val="both"/>
        <w:rPr>
          <w:rFonts w:ascii="Adobe Caslon Pro Bold" w:hAnsi="Adobe Caslon Pro Bold"/>
          <w:sz w:val="26"/>
          <w:szCs w:val="28"/>
        </w:rPr>
      </w:pPr>
      <w:r w:rsidRPr="007B54BC">
        <w:rPr>
          <w:rFonts w:ascii="Adobe Caslon Pro Bold" w:hAnsi="Adobe Caslon Pro Bold"/>
          <w:sz w:val="26"/>
          <w:szCs w:val="28"/>
        </w:rPr>
        <w:t xml:space="preserve">Dealings with banks and financial institutions, preparation </w:t>
      </w:r>
      <w:r w:rsidR="004C5918" w:rsidRPr="007B54BC">
        <w:rPr>
          <w:rFonts w:ascii="Adobe Caslon Pro Bold" w:hAnsi="Adobe Caslon Pro Bold"/>
          <w:sz w:val="26"/>
          <w:szCs w:val="28"/>
        </w:rPr>
        <w:t>of Stock</w:t>
      </w:r>
      <w:r w:rsidRPr="007B54BC">
        <w:rPr>
          <w:rFonts w:ascii="Adobe Caslon Pro Bold" w:hAnsi="Adobe Caslon Pro Bold"/>
          <w:sz w:val="26"/>
          <w:szCs w:val="28"/>
        </w:rPr>
        <w:t xml:space="preserve"> facilities. </w:t>
      </w:r>
    </w:p>
    <w:p w14:paraId="18E82AD0" w14:textId="77777777" w:rsidR="002C7C21" w:rsidRPr="000F0981" w:rsidRDefault="00961673" w:rsidP="007F0F9B">
      <w:pPr>
        <w:shd w:val="clear" w:color="auto" w:fill="000000"/>
        <w:tabs>
          <w:tab w:val="left" w:pos="5220"/>
        </w:tabs>
        <w:ind w:hanging="90"/>
        <w:rPr>
          <w:rFonts w:ascii="Shruti" w:hAnsi="Shruti" w:cs="Shruti"/>
          <w:b/>
        </w:rPr>
      </w:pPr>
      <w:r w:rsidRPr="000F0981">
        <w:rPr>
          <w:rFonts w:ascii="Shruti" w:hAnsi="Shruti" w:cs="Shruti"/>
          <w:b/>
        </w:rPr>
        <w:t>SCHOLASTICS</w:t>
      </w: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738"/>
        <w:gridCol w:w="2234"/>
        <w:gridCol w:w="2977"/>
        <w:gridCol w:w="1559"/>
        <w:gridCol w:w="1960"/>
      </w:tblGrid>
      <w:tr w:rsidR="002C7C21" w14:paraId="0B3D062D" w14:textId="77777777" w:rsidTr="007B54BC">
        <w:tc>
          <w:tcPr>
            <w:tcW w:w="738" w:type="dxa"/>
          </w:tcPr>
          <w:p w14:paraId="1DBF19B3" w14:textId="77777777" w:rsidR="002C7C21" w:rsidRPr="0077690F" w:rsidRDefault="002C7C21" w:rsidP="00D85A54">
            <w:pPr>
              <w:spacing w:line="276" w:lineRule="auto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SR.NO</w:t>
            </w:r>
          </w:p>
        </w:tc>
        <w:tc>
          <w:tcPr>
            <w:tcW w:w="2234" w:type="dxa"/>
          </w:tcPr>
          <w:p w14:paraId="47499AFA" w14:textId="77777777" w:rsidR="002C7C21" w:rsidRPr="0077690F" w:rsidRDefault="002C7C21" w:rsidP="000E7564">
            <w:pPr>
              <w:spacing w:line="276" w:lineRule="auto"/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QUALIFT</w:t>
            </w:r>
            <w:r w:rsidR="000E7564">
              <w:rPr>
                <w:rFonts w:ascii="Adobe Caslon Pro Bold" w:hAnsi="Adobe Caslon Pro Bold"/>
                <w:b/>
                <w:sz w:val="26"/>
                <w:szCs w:val="28"/>
              </w:rPr>
              <w:t>CAT</w:t>
            </w: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ION</w:t>
            </w:r>
          </w:p>
        </w:tc>
        <w:tc>
          <w:tcPr>
            <w:tcW w:w="2977" w:type="dxa"/>
          </w:tcPr>
          <w:p w14:paraId="6DCB5670" w14:textId="77777777" w:rsidR="002C7C21" w:rsidRPr="0077690F" w:rsidRDefault="002C7C21" w:rsidP="00B035FC">
            <w:pPr>
              <w:spacing w:line="276" w:lineRule="auto"/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BOARD/UNIVERSITY</w:t>
            </w:r>
          </w:p>
        </w:tc>
        <w:tc>
          <w:tcPr>
            <w:tcW w:w="1559" w:type="dxa"/>
          </w:tcPr>
          <w:p w14:paraId="2CBFFCED" w14:textId="77777777" w:rsidR="002C7C21" w:rsidRPr="0077690F" w:rsidRDefault="002C7C21" w:rsidP="000E7564">
            <w:pPr>
              <w:spacing w:line="276" w:lineRule="auto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YEAR</w:t>
            </w:r>
            <w:r w:rsidR="000E7564">
              <w:rPr>
                <w:rFonts w:ascii="Adobe Caslon Pro Bold" w:hAnsi="Adobe Caslon Pro Bold"/>
                <w:b/>
                <w:sz w:val="26"/>
                <w:szCs w:val="28"/>
              </w:rPr>
              <w:t xml:space="preserve"> </w:t>
            </w: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 xml:space="preserve"> </w:t>
            </w:r>
            <w:r w:rsidR="000E7564">
              <w:rPr>
                <w:rFonts w:ascii="Adobe Caslon Pro Bold" w:hAnsi="Adobe Caslon Pro Bold"/>
                <w:b/>
                <w:sz w:val="26"/>
                <w:szCs w:val="28"/>
              </w:rPr>
              <w:t>O</w:t>
            </w: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F PASSING</w:t>
            </w:r>
          </w:p>
        </w:tc>
        <w:tc>
          <w:tcPr>
            <w:tcW w:w="1960" w:type="dxa"/>
          </w:tcPr>
          <w:p w14:paraId="5C56DBD9" w14:textId="77777777" w:rsidR="002C7C21" w:rsidRPr="0077690F" w:rsidRDefault="002C7C21" w:rsidP="00B035FC">
            <w:pPr>
              <w:spacing w:line="276" w:lineRule="auto"/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PERCENTAGE</w:t>
            </w:r>
          </w:p>
        </w:tc>
      </w:tr>
      <w:tr w:rsidR="002C7C21" w14:paraId="07BF70A1" w14:textId="77777777" w:rsidTr="007B54BC">
        <w:tc>
          <w:tcPr>
            <w:tcW w:w="738" w:type="dxa"/>
            <w:vAlign w:val="center"/>
          </w:tcPr>
          <w:p w14:paraId="3F22A6DE" w14:textId="77777777" w:rsidR="002C7C21" w:rsidRPr="0077690F" w:rsidRDefault="002C7C21" w:rsidP="00EE3562">
            <w:pPr>
              <w:spacing w:line="276" w:lineRule="auto"/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1</w:t>
            </w:r>
          </w:p>
        </w:tc>
        <w:tc>
          <w:tcPr>
            <w:tcW w:w="2234" w:type="dxa"/>
            <w:vAlign w:val="center"/>
          </w:tcPr>
          <w:p w14:paraId="2F68672B" w14:textId="77777777" w:rsidR="002C7C21" w:rsidRPr="0077690F" w:rsidRDefault="002C7C21" w:rsidP="00EE3562">
            <w:pPr>
              <w:spacing w:line="276" w:lineRule="auto"/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S.S.</w:t>
            </w:r>
            <w:r w:rsidR="008D73C9" w:rsidRPr="0077690F">
              <w:rPr>
                <w:rFonts w:ascii="Adobe Caslon Pro Bold" w:hAnsi="Adobe Caslon Pro Bold"/>
                <w:b/>
                <w:sz w:val="26"/>
                <w:szCs w:val="28"/>
              </w:rPr>
              <w:t>L.</w:t>
            </w: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C</w:t>
            </w:r>
          </w:p>
        </w:tc>
        <w:tc>
          <w:tcPr>
            <w:tcW w:w="2977" w:type="dxa"/>
            <w:vAlign w:val="center"/>
          </w:tcPr>
          <w:p w14:paraId="534AB243" w14:textId="77777777" w:rsidR="002C7C21" w:rsidRPr="0077690F" w:rsidRDefault="008D73C9" w:rsidP="008D73C9">
            <w:pPr>
              <w:spacing w:line="276" w:lineRule="auto"/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Board of  Secondary Education</w:t>
            </w:r>
          </w:p>
        </w:tc>
        <w:tc>
          <w:tcPr>
            <w:tcW w:w="1559" w:type="dxa"/>
            <w:vAlign w:val="center"/>
          </w:tcPr>
          <w:p w14:paraId="73A5A5C7" w14:textId="77777777" w:rsidR="002C7C21" w:rsidRPr="0077690F" w:rsidRDefault="008D73C9" w:rsidP="00EE3562">
            <w:pPr>
              <w:spacing w:line="276" w:lineRule="auto"/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1992</w:t>
            </w:r>
          </w:p>
        </w:tc>
        <w:tc>
          <w:tcPr>
            <w:tcW w:w="1960" w:type="dxa"/>
            <w:vAlign w:val="center"/>
          </w:tcPr>
          <w:p w14:paraId="34D5C3A5" w14:textId="77777777" w:rsidR="002C7C21" w:rsidRPr="0077690F" w:rsidRDefault="008D73C9" w:rsidP="00EE3562">
            <w:pPr>
              <w:spacing w:line="276" w:lineRule="auto"/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61</w:t>
            </w:r>
            <w:r w:rsidR="002C7C21" w:rsidRPr="0077690F">
              <w:rPr>
                <w:rFonts w:ascii="Adobe Caslon Pro Bold" w:hAnsi="Adobe Caslon Pro Bold"/>
                <w:b/>
                <w:sz w:val="26"/>
                <w:szCs w:val="28"/>
              </w:rPr>
              <w:t>%</w:t>
            </w:r>
          </w:p>
        </w:tc>
      </w:tr>
      <w:tr w:rsidR="002C7C21" w14:paraId="4E8461C5" w14:textId="77777777" w:rsidTr="007B54BC">
        <w:tc>
          <w:tcPr>
            <w:tcW w:w="738" w:type="dxa"/>
            <w:vAlign w:val="center"/>
          </w:tcPr>
          <w:p w14:paraId="5650823D" w14:textId="77777777" w:rsidR="002C7C21" w:rsidRPr="0077690F" w:rsidRDefault="008D73C9" w:rsidP="00EE3562">
            <w:pPr>
              <w:spacing w:line="276" w:lineRule="auto"/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2</w:t>
            </w:r>
          </w:p>
        </w:tc>
        <w:tc>
          <w:tcPr>
            <w:tcW w:w="2234" w:type="dxa"/>
            <w:vAlign w:val="center"/>
          </w:tcPr>
          <w:p w14:paraId="69A14F60" w14:textId="77777777" w:rsidR="002C7C21" w:rsidRPr="0077690F" w:rsidRDefault="002C7C21" w:rsidP="00EE3562">
            <w:pPr>
              <w:spacing w:line="276" w:lineRule="auto"/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B.COM</w:t>
            </w:r>
          </w:p>
        </w:tc>
        <w:tc>
          <w:tcPr>
            <w:tcW w:w="2977" w:type="dxa"/>
            <w:vAlign w:val="center"/>
          </w:tcPr>
          <w:p w14:paraId="6C6F0152" w14:textId="77777777" w:rsidR="002C7C21" w:rsidRPr="0077690F" w:rsidRDefault="008D73C9" w:rsidP="00EE3562">
            <w:pPr>
              <w:spacing w:line="276" w:lineRule="auto"/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 xml:space="preserve">Jabalpur </w:t>
            </w:r>
            <w:r w:rsidR="002C7C21" w:rsidRPr="0077690F">
              <w:rPr>
                <w:rFonts w:ascii="Adobe Caslon Pro Bold" w:hAnsi="Adobe Caslon Pro Bold"/>
                <w:b/>
                <w:sz w:val="26"/>
                <w:szCs w:val="28"/>
              </w:rPr>
              <w:t xml:space="preserve"> University</w:t>
            </w:r>
          </w:p>
        </w:tc>
        <w:tc>
          <w:tcPr>
            <w:tcW w:w="1559" w:type="dxa"/>
            <w:vAlign w:val="center"/>
          </w:tcPr>
          <w:p w14:paraId="799292C2" w14:textId="77777777" w:rsidR="002C7C21" w:rsidRPr="0077690F" w:rsidRDefault="008D73C9" w:rsidP="00EE3562">
            <w:pPr>
              <w:spacing w:line="276" w:lineRule="auto"/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1995</w:t>
            </w:r>
          </w:p>
        </w:tc>
        <w:tc>
          <w:tcPr>
            <w:tcW w:w="1960" w:type="dxa"/>
            <w:vAlign w:val="center"/>
          </w:tcPr>
          <w:p w14:paraId="071512F1" w14:textId="77777777" w:rsidR="002C7C21" w:rsidRPr="0077690F" w:rsidRDefault="002C7C21" w:rsidP="008D73C9">
            <w:pPr>
              <w:spacing w:line="276" w:lineRule="auto"/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5</w:t>
            </w:r>
            <w:r w:rsidR="008D73C9" w:rsidRPr="0077690F">
              <w:rPr>
                <w:rFonts w:ascii="Adobe Caslon Pro Bold" w:hAnsi="Adobe Caslon Pro Bold"/>
                <w:b/>
                <w:sz w:val="26"/>
                <w:szCs w:val="28"/>
              </w:rPr>
              <w:t>7</w:t>
            </w: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%</w:t>
            </w:r>
          </w:p>
        </w:tc>
      </w:tr>
      <w:tr w:rsidR="000F0981" w14:paraId="04A429D6" w14:textId="77777777" w:rsidTr="007B54BC">
        <w:tc>
          <w:tcPr>
            <w:tcW w:w="738" w:type="dxa"/>
            <w:vAlign w:val="center"/>
          </w:tcPr>
          <w:p w14:paraId="47A7A193" w14:textId="77777777" w:rsidR="000F0981" w:rsidRPr="0077690F" w:rsidRDefault="008D73C9" w:rsidP="00EE3562">
            <w:pPr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3</w:t>
            </w:r>
          </w:p>
        </w:tc>
        <w:tc>
          <w:tcPr>
            <w:tcW w:w="2234" w:type="dxa"/>
            <w:vAlign w:val="center"/>
          </w:tcPr>
          <w:p w14:paraId="04EE6A89" w14:textId="77777777" w:rsidR="000F0981" w:rsidRPr="0077690F" w:rsidRDefault="000F0981" w:rsidP="00EE3562">
            <w:pPr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M.COM</w:t>
            </w:r>
          </w:p>
        </w:tc>
        <w:tc>
          <w:tcPr>
            <w:tcW w:w="2977" w:type="dxa"/>
            <w:vAlign w:val="center"/>
          </w:tcPr>
          <w:p w14:paraId="4979ACFC" w14:textId="77777777" w:rsidR="000F0981" w:rsidRPr="0077690F" w:rsidRDefault="008D73C9" w:rsidP="00EE3562">
            <w:pPr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Jabalpur  University</w:t>
            </w:r>
          </w:p>
        </w:tc>
        <w:tc>
          <w:tcPr>
            <w:tcW w:w="1559" w:type="dxa"/>
            <w:vAlign w:val="center"/>
          </w:tcPr>
          <w:p w14:paraId="5BEE279F" w14:textId="77777777" w:rsidR="000F0981" w:rsidRPr="0077690F" w:rsidRDefault="008D73C9" w:rsidP="00EE3562">
            <w:pPr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1997</w:t>
            </w:r>
          </w:p>
        </w:tc>
        <w:tc>
          <w:tcPr>
            <w:tcW w:w="1960" w:type="dxa"/>
            <w:vAlign w:val="center"/>
          </w:tcPr>
          <w:p w14:paraId="5A72E410" w14:textId="77777777" w:rsidR="000F0981" w:rsidRPr="0077690F" w:rsidRDefault="00AD42C4" w:rsidP="002F7C31">
            <w:pPr>
              <w:jc w:val="center"/>
              <w:rPr>
                <w:rFonts w:ascii="Adobe Caslon Pro Bold" w:hAnsi="Adobe Caslon Pro Bold"/>
                <w:b/>
                <w:sz w:val="26"/>
                <w:szCs w:val="28"/>
              </w:rPr>
            </w:pPr>
            <w:r w:rsidRPr="0077690F">
              <w:rPr>
                <w:rFonts w:ascii="Adobe Caslon Pro Bold" w:hAnsi="Adobe Caslon Pro Bold"/>
                <w:b/>
                <w:sz w:val="26"/>
                <w:szCs w:val="28"/>
              </w:rPr>
              <w:t>50%</w:t>
            </w:r>
          </w:p>
        </w:tc>
      </w:tr>
    </w:tbl>
    <w:p w14:paraId="0B2DB5A2" w14:textId="77777777" w:rsidR="002C7C21" w:rsidRPr="000F0981" w:rsidRDefault="004B7322" w:rsidP="007F0F9B">
      <w:pPr>
        <w:shd w:val="clear" w:color="auto" w:fill="000000"/>
        <w:tabs>
          <w:tab w:val="left" w:pos="5220"/>
        </w:tabs>
        <w:ind w:hanging="90"/>
        <w:rPr>
          <w:rFonts w:ascii="Shruti" w:hAnsi="Shruti" w:cs="Shruti"/>
          <w:b/>
        </w:rPr>
      </w:pPr>
      <w:r w:rsidRPr="000F0981">
        <w:rPr>
          <w:rFonts w:ascii="Shruti" w:hAnsi="Shruti" w:cs="Shruti"/>
          <w:b/>
        </w:rPr>
        <w:t>COMPUTER/TECHNICAL SKILLS</w:t>
      </w:r>
    </w:p>
    <w:p w14:paraId="739DD1E1" w14:textId="77777777" w:rsidR="002C7C21" w:rsidRPr="00653376" w:rsidRDefault="008D73C9" w:rsidP="00B035FC">
      <w:pPr>
        <w:pStyle w:val="ListParagraph"/>
        <w:numPr>
          <w:ilvl w:val="0"/>
          <w:numId w:val="1"/>
        </w:numPr>
        <w:jc w:val="both"/>
        <w:rPr>
          <w:rFonts w:ascii="Adobe Caslon Pro Bold" w:hAnsi="Adobe Caslon Pro Bold"/>
          <w:sz w:val="26"/>
          <w:szCs w:val="28"/>
        </w:rPr>
      </w:pPr>
      <w:r w:rsidRPr="00653376">
        <w:rPr>
          <w:rFonts w:ascii="Adobe Caslon Pro Bold" w:hAnsi="Adobe Caslon Pro Bold"/>
          <w:sz w:val="26"/>
          <w:szCs w:val="28"/>
        </w:rPr>
        <w:lastRenderedPageBreak/>
        <w:t xml:space="preserve">PGDCA (Computers) from Computer Point -Jabalpur </w:t>
      </w:r>
      <w:r w:rsidR="002C7C21" w:rsidRPr="00653376">
        <w:rPr>
          <w:rFonts w:ascii="Adobe Caslon Pro Bold" w:hAnsi="Adobe Caslon Pro Bold"/>
          <w:sz w:val="26"/>
          <w:szCs w:val="28"/>
        </w:rPr>
        <w:t>MSCIT – 54 % (July 2009)</w:t>
      </w:r>
    </w:p>
    <w:p w14:paraId="08899044" w14:textId="52A0008E" w:rsidR="00B035FC" w:rsidRDefault="008D73C9" w:rsidP="00B035FC">
      <w:pPr>
        <w:pStyle w:val="ListParagraph"/>
        <w:numPr>
          <w:ilvl w:val="0"/>
          <w:numId w:val="1"/>
        </w:numPr>
        <w:jc w:val="both"/>
        <w:rPr>
          <w:rFonts w:ascii="Adobe Caslon Pro Bold" w:hAnsi="Adobe Caslon Pro Bold"/>
          <w:sz w:val="26"/>
          <w:szCs w:val="28"/>
        </w:rPr>
      </w:pPr>
      <w:r w:rsidRPr="00653376">
        <w:rPr>
          <w:rFonts w:ascii="Adobe Caslon Pro Bold" w:hAnsi="Adobe Caslon Pro Bold"/>
          <w:sz w:val="26"/>
          <w:szCs w:val="28"/>
        </w:rPr>
        <w:t>Presently working in SAP</w:t>
      </w:r>
      <w:r w:rsidR="000E7564">
        <w:rPr>
          <w:rFonts w:ascii="Adobe Caslon Pro Bold" w:hAnsi="Adobe Caslon Pro Bold"/>
          <w:sz w:val="26"/>
          <w:szCs w:val="28"/>
        </w:rPr>
        <w:t>/EIP</w:t>
      </w:r>
      <w:r w:rsidRPr="00653376">
        <w:rPr>
          <w:rFonts w:ascii="Adobe Caslon Pro Bold" w:hAnsi="Adobe Caslon Pro Bold"/>
          <w:sz w:val="26"/>
          <w:szCs w:val="28"/>
        </w:rPr>
        <w:t xml:space="preserve"> Module in Larsen &amp; Toubro Limited</w:t>
      </w:r>
      <w:r w:rsidR="000E7564">
        <w:rPr>
          <w:rFonts w:ascii="Adobe Caslon Pro Bold" w:hAnsi="Adobe Caslon Pro Bold"/>
          <w:sz w:val="26"/>
          <w:szCs w:val="28"/>
        </w:rPr>
        <w:t xml:space="preserve"> &amp; ERP in LG Electronics.</w:t>
      </w:r>
    </w:p>
    <w:p w14:paraId="5F422FCF" w14:textId="77777777" w:rsidR="006A6C66" w:rsidRPr="00653376" w:rsidRDefault="006A6C66" w:rsidP="006A6C66">
      <w:pPr>
        <w:pStyle w:val="ListParagraph"/>
        <w:jc w:val="both"/>
        <w:rPr>
          <w:rFonts w:ascii="Adobe Caslon Pro Bold" w:hAnsi="Adobe Caslon Pro Bold"/>
          <w:sz w:val="26"/>
          <w:szCs w:val="28"/>
        </w:rPr>
      </w:pPr>
    </w:p>
    <w:p w14:paraId="207026FE" w14:textId="77777777" w:rsidR="004B7322" w:rsidRPr="002901E9" w:rsidRDefault="00D85A54" w:rsidP="007F0F9B">
      <w:pPr>
        <w:shd w:val="clear" w:color="auto" w:fill="000000"/>
        <w:tabs>
          <w:tab w:val="left" w:pos="5220"/>
        </w:tabs>
        <w:ind w:hanging="90"/>
        <w:rPr>
          <w:rFonts w:ascii="Shruti" w:hAnsi="Shruti" w:cs="Shruti"/>
          <w:b/>
        </w:rPr>
      </w:pPr>
      <w:r>
        <w:rPr>
          <w:rFonts w:ascii="Shruti" w:hAnsi="Shruti" w:cs="Shruti"/>
          <w:b/>
        </w:rPr>
        <w:t>STRENGT</w:t>
      </w:r>
      <w:r w:rsidR="00AD42C4">
        <w:rPr>
          <w:rFonts w:ascii="Shruti" w:hAnsi="Shruti" w:cs="Shruti"/>
          <w:b/>
        </w:rPr>
        <w:t>H</w:t>
      </w:r>
      <w:r>
        <w:rPr>
          <w:rFonts w:ascii="Shruti" w:hAnsi="Shruti" w:cs="Shruti"/>
          <w:b/>
        </w:rPr>
        <w:t>S</w:t>
      </w:r>
    </w:p>
    <w:p w14:paraId="0994B126" w14:textId="77777777" w:rsidR="00AD42C4" w:rsidRPr="004C5918" w:rsidRDefault="004B7322" w:rsidP="00AD42C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dobe Caslon Pro Bold" w:hAnsi="Adobe Caslon Pro Bold"/>
          <w:sz w:val="26"/>
          <w:szCs w:val="26"/>
        </w:rPr>
      </w:pPr>
      <w:r w:rsidRPr="004C5918">
        <w:rPr>
          <w:rFonts w:ascii="Adobe Caslon Pro Bold" w:hAnsi="Adobe Caslon Pro Bold"/>
          <w:sz w:val="26"/>
          <w:szCs w:val="26"/>
        </w:rPr>
        <w:t>Leadership Quality.</w:t>
      </w:r>
    </w:p>
    <w:p w14:paraId="285CAE3C" w14:textId="77777777" w:rsidR="00AD42C4" w:rsidRPr="004C5918" w:rsidRDefault="004B7322" w:rsidP="00AD42C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dobe Caslon Pro Bold" w:hAnsi="Adobe Caslon Pro Bold"/>
          <w:sz w:val="26"/>
          <w:szCs w:val="26"/>
        </w:rPr>
      </w:pPr>
      <w:r w:rsidRPr="004C5918">
        <w:rPr>
          <w:rFonts w:ascii="Adobe Caslon Pro Bold" w:hAnsi="Adobe Caslon Pro Bold"/>
          <w:sz w:val="26"/>
          <w:szCs w:val="26"/>
        </w:rPr>
        <w:t>Innovative in Nature.</w:t>
      </w:r>
    </w:p>
    <w:p w14:paraId="06950CD1" w14:textId="77777777" w:rsidR="00AD42C4" w:rsidRPr="004C5918" w:rsidRDefault="004B7322" w:rsidP="00AD42C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dobe Caslon Pro Bold" w:hAnsi="Adobe Caslon Pro Bold"/>
          <w:sz w:val="26"/>
          <w:szCs w:val="26"/>
        </w:rPr>
      </w:pPr>
      <w:r w:rsidRPr="004C5918">
        <w:rPr>
          <w:rFonts w:ascii="Adobe Caslon Pro Bold" w:hAnsi="Adobe Caslon Pro Bold"/>
          <w:sz w:val="26"/>
          <w:szCs w:val="26"/>
        </w:rPr>
        <w:t>Hard working capability.</w:t>
      </w:r>
    </w:p>
    <w:p w14:paraId="7D77C4B6" w14:textId="6E73381B" w:rsidR="008D73C9" w:rsidRPr="002E4030" w:rsidRDefault="004B7322" w:rsidP="008D73C9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dobe Caslon Pro Bold" w:hAnsi="Adobe Caslon Pro Bold"/>
        </w:rPr>
      </w:pPr>
      <w:r w:rsidRPr="002E4030">
        <w:rPr>
          <w:rFonts w:ascii="Adobe Caslon Pro Bold" w:hAnsi="Adobe Caslon Pro Bold"/>
          <w:sz w:val="26"/>
          <w:szCs w:val="26"/>
        </w:rPr>
        <w:t>Easily adapt at any location.</w:t>
      </w:r>
    </w:p>
    <w:p w14:paraId="76C268EF" w14:textId="77777777" w:rsidR="00AD42C4" w:rsidRPr="00AD42C4" w:rsidRDefault="00AD42C4" w:rsidP="00AD42C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dobe Caslon Pro Bold" w:hAnsi="Adobe Caslon Pro Bold"/>
        </w:rPr>
      </w:pPr>
    </w:p>
    <w:p w14:paraId="1B408B8B" w14:textId="77777777" w:rsidR="004B7322" w:rsidRPr="007327C0" w:rsidRDefault="00D85A54" w:rsidP="007F0F9B">
      <w:pPr>
        <w:shd w:val="clear" w:color="auto" w:fill="000000"/>
        <w:tabs>
          <w:tab w:val="left" w:pos="5220"/>
        </w:tabs>
        <w:ind w:hanging="90"/>
        <w:rPr>
          <w:rFonts w:ascii="Adobe Caslon Pro Bold" w:hAnsi="Adobe Caslon Pro Bold"/>
          <w:b/>
          <w:sz w:val="26"/>
          <w:szCs w:val="28"/>
        </w:rPr>
      </w:pPr>
      <w:r w:rsidRPr="007327C0">
        <w:rPr>
          <w:rFonts w:ascii="Adobe Caslon Pro Bold" w:hAnsi="Adobe Caslon Pro Bold"/>
          <w:b/>
          <w:sz w:val="26"/>
          <w:szCs w:val="28"/>
        </w:rPr>
        <w:t>PERSONAL DOSSIER</w:t>
      </w:r>
    </w:p>
    <w:p w14:paraId="16360A92" w14:textId="78A4BA5D" w:rsidR="002C7C21" w:rsidRPr="007327C0" w:rsidRDefault="002C7C21" w:rsidP="006F17E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dobe Caslon Pro Bold" w:hAnsi="Adobe Caslon Pro Bold"/>
          <w:sz w:val="26"/>
          <w:szCs w:val="28"/>
        </w:rPr>
      </w:pPr>
      <w:r w:rsidRPr="007327C0">
        <w:rPr>
          <w:rFonts w:ascii="Adobe Caslon Pro Bold" w:hAnsi="Adobe Caslon Pro Bold"/>
          <w:sz w:val="26"/>
          <w:szCs w:val="28"/>
        </w:rPr>
        <w:t xml:space="preserve">Date of Birth                     : </w:t>
      </w:r>
      <w:r w:rsidR="005C1C55">
        <w:rPr>
          <w:rFonts w:ascii="Adobe Caslon Pro Bold" w:hAnsi="Adobe Caslon Pro Bold"/>
          <w:sz w:val="26"/>
          <w:szCs w:val="28"/>
        </w:rPr>
        <w:t xml:space="preserve"> </w:t>
      </w:r>
      <w:r w:rsidRPr="007327C0">
        <w:rPr>
          <w:rFonts w:ascii="Adobe Caslon Pro Bold" w:hAnsi="Adobe Caslon Pro Bold"/>
          <w:sz w:val="26"/>
          <w:szCs w:val="28"/>
        </w:rPr>
        <w:t>2</w:t>
      </w:r>
      <w:r w:rsidR="00CF180A" w:rsidRPr="007327C0">
        <w:rPr>
          <w:rFonts w:ascii="Adobe Caslon Pro Bold" w:hAnsi="Adobe Caslon Pro Bold"/>
          <w:sz w:val="26"/>
          <w:szCs w:val="28"/>
        </w:rPr>
        <w:t>5</w:t>
      </w:r>
      <w:r w:rsidRPr="007327C0">
        <w:rPr>
          <w:rFonts w:ascii="Adobe Caslon Pro Bold" w:hAnsi="Adobe Caslon Pro Bold"/>
          <w:sz w:val="26"/>
          <w:szCs w:val="28"/>
        </w:rPr>
        <w:t xml:space="preserve">th </w:t>
      </w:r>
      <w:r w:rsidR="00CF180A" w:rsidRPr="007327C0">
        <w:rPr>
          <w:rFonts w:ascii="Adobe Caslon Pro Bold" w:hAnsi="Adobe Caslon Pro Bold"/>
          <w:sz w:val="26"/>
          <w:szCs w:val="28"/>
        </w:rPr>
        <w:t>August</w:t>
      </w:r>
      <w:r w:rsidRPr="007327C0">
        <w:rPr>
          <w:rFonts w:ascii="Adobe Caslon Pro Bold" w:hAnsi="Adobe Caslon Pro Bold"/>
          <w:sz w:val="26"/>
          <w:szCs w:val="28"/>
        </w:rPr>
        <w:t xml:space="preserve"> 19</w:t>
      </w:r>
      <w:r w:rsidR="00CF180A" w:rsidRPr="007327C0">
        <w:rPr>
          <w:rFonts w:ascii="Adobe Caslon Pro Bold" w:hAnsi="Adobe Caslon Pro Bold"/>
          <w:sz w:val="26"/>
          <w:szCs w:val="28"/>
        </w:rPr>
        <w:t>72</w:t>
      </w:r>
      <w:r w:rsidRPr="007327C0">
        <w:rPr>
          <w:rFonts w:ascii="Adobe Caslon Pro Bold" w:hAnsi="Adobe Caslon Pro Bold"/>
          <w:sz w:val="26"/>
          <w:szCs w:val="28"/>
        </w:rPr>
        <w:t>.</w:t>
      </w:r>
    </w:p>
    <w:p w14:paraId="324049EC" w14:textId="77777777" w:rsidR="002C7C21" w:rsidRPr="007327C0" w:rsidRDefault="002C7C21" w:rsidP="006F17E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dobe Caslon Pro Bold" w:hAnsi="Adobe Caslon Pro Bold"/>
          <w:sz w:val="26"/>
          <w:szCs w:val="28"/>
        </w:rPr>
      </w:pPr>
      <w:r w:rsidRPr="007327C0">
        <w:rPr>
          <w:rFonts w:ascii="Adobe Caslon Pro Bold" w:hAnsi="Adobe Caslon Pro Bold"/>
          <w:sz w:val="26"/>
          <w:szCs w:val="28"/>
        </w:rPr>
        <w:t>Gender</w:t>
      </w:r>
      <w:r w:rsidR="006F17E8" w:rsidRPr="007327C0">
        <w:rPr>
          <w:rFonts w:ascii="Adobe Caslon Pro Bold" w:hAnsi="Adobe Caslon Pro Bold"/>
          <w:sz w:val="26"/>
          <w:szCs w:val="28"/>
        </w:rPr>
        <w:t xml:space="preserve">                              </w:t>
      </w:r>
      <w:r w:rsidR="008603BC" w:rsidRPr="007327C0">
        <w:rPr>
          <w:rFonts w:ascii="Adobe Caslon Pro Bold" w:hAnsi="Adobe Caslon Pro Bold"/>
          <w:sz w:val="26"/>
          <w:szCs w:val="28"/>
        </w:rPr>
        <w:t xml:space="preserve"> </w:t>
      </w:r>
      <w:r w:rsidR="00CF180A" w:rsidRPr="007327C0">
        <w:rPr>
          <w:rFonts w:ascii="Adobe Caslon Pro Bold" w:hAnsi="Adobe Caslon Pro Bold"/>
          <w:sz w:val="26"/>
          <w:szCs w:val="28"/>
        </w:rPr>
        <w:t>: Male</w:t>
      </w:r>
    </w:p>
    <w:p w14:paraId="6760B621" w14:textId="628E7938" w:rsidR="002C7C21" w:rsidRPr="007327C0" w:rsidRDefault="00F35361" w:rsidP="006F17E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dobe Caslon Pro Bold" w:hAnsi="Adobe Caslon Pro Bold"/>
          <w:sz w:val="26"/>
          <w:szCs w:val="28"/>
        </w:rPr>
      </w:pPr>
      <w:r w:rsidRPr="007327C0">
        <w:rPr>
          <w:rFonts w:ascii="Adobe Caslon Pro Bold" w:hAnsi="Adobe Caslon Pro Bold"/>
          <w:sz w:val="26"/>
          <w:szCs w:val="28"/>
        </w:rPr>
        <w:t>Marital</w:t>
      </w:r>
      <w:r w:rsidR="006F17E8" w:rsidRPr="007327C0">
        <w:rPr>
          <w:rFonts w:ascii="Adobe Caslon Pro Bold" w:hAnsi="Adobe Caslon Pro Bold"/>
          <w:sz w:val="26"/>
          <w:szCs w:val="28"/>
        </w:rPr>
        <w:t xml:space="preserve"> Status                    </w:t>
      </w:r>
      <w:r w:rsidR="00CF180A" w:rsidRPr="007327C0">
        <w:rPr>
          <w:rFonts w:ascii="Adobe Caslon Pro Bold" w:hAnsi="Adobe Caslon Pro Bold"/>
          <w:sz w:val="26"/>
          <w:szCs w:val="28"/>
        </w:rPr>
        <w:t>:</w:t>
      </w:r>
      <w:r w:rsidR="005C1C55">
        <w:rPr>
          <w:rFonts w:ascii="Adobe Caslon Pro Bold" w:hAnsi="Adobe Caslon Pro Bold"/>
          <w:sz w:val="26"/>
          <w:szCs w:val="28"/>
        </w:rPr>
        <w:t xml:space="preserve"> </w:t>
      </w:r>
      <w:r w:rsidR="00CF180A" w:rsidRPr="007327C0">
        <w:rPr>
          <w:rFonts w:ascii="Adobe Caslon Pro Bold" w:hAnsi="Adobe Caslon Pro Bold"/>
          <w:sz w:val="26"/>
          <w:szCs w:val="28"/>
        </w:rPr>
        <w:t xml:space="preserve"> Married</w:t>
      </w:r>
    </w:p>
    <w:p w14:paraId="0437F033" w14:textId="0ECD47DE" w:rsidR="002C7C21" w:rsidRPr="007327C0" w:rsidRDefault="002C7C21" w:rsidP="006F17E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dobe Caslon Pro Bold" w:hAnsi="Adobe Caslon Pro Bold"/>
          <w:sz w:val="26"/>
          <w:szCs w:val="28"/>
        </w:rPr>
      </w:pPr>
      <w:r w:rsidRPr="007327C0">
        <w:rPr>
          <w:rFonts w:ascii="Adobe Caslon Pro Bold" w:hAnsi="Adobe Caslon Pro Bold"/>
          <w:sz w:val="26"/>
          <w:szCs w:val="28"/>
        </w:rPr>
        <w:t>Natio</w:t>
      </w:r>
      <w:r w:rsidR="00CB432D" w:rsidRPr="007327C0">
        <w:rPr>
          <w:rFonts w:ascii="Adobe Caslon Pro Bold" w:hAnsi="Adobe Caslon Pro Bold"/>
          <w:sz w:val="26"/>
          <w:szCs w:val="28"/>
        </w:rPr>
        <w:t xml:space="preserve">nality                        </w:t>
      </w:r>
      <w:r w:rsidR="008603BC" w:rsidRPr="007327C0">
        <w:rPr>
          <w:rFonts w:ascii="Adobe Caslon Pro Bold" w:hAnsi="Adobe Caslon Pro Bold"/>
          <w:sz w:val="26"/>
          <w:szCs w:val="28"/>
        </w:rPr>
        <w:t xml:space="preserve"> </w:t>
      </w:r>
      <w:r w:rsidRPr="007327C0">
        <w:rPr>
          <w:rFonts w:ascii="Adobe Caslon Pro Bold" w:hAnsi="Adobe Caslon Pro Bold"/>
          <w:sz w:val="26"/>
          <w:szCs w:val="28"/>
        </w:rPr>
        <w:t>:</w:t>
      </w:r>
      <w:r w:rsidR="005C1C55">
        <w:rPr>
          <w:rFonts w:ascii="Adobe Caslon Pro Bold" w:hAnsi="Adobe Caslon Pro Bold"/>
          <w:sz w:val="26"/>
          <w:szCs w:val="28"/>
        </w:rPr>
        <w:t xml:space="preserve"> </w:t>
      </w:r>
      <w:r w:rsidRPr="007327C0">
        <w:rPr>
          <w:rFonts w:ascii="Adobe Caslon Pro Bold" w:hAnsi="Adobe Caslon Pro Bold"/>
          <w:sz w:val="26"/>
          <w:szCs w:val="28"/>
        </w:rPr>
        <w:t xml:space="preserve"> Indian</w:t>
      </w:r>
    </w:p>
    <w:p w14:paraId="710690B1" w14:textId="744AC00D" w:rsidR="002C7C21" w:rsidRPr="007327C0" w:rsidRDefault="002C7C21" w:rsidP="006F17E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dobe Caslon Pro Bold" w:hAnsi="Adobe Caslon Pro Bold"/>
          <w:sz w:val="26"/>
          <w:szCs w:val="28"/>
        </w:rPr>
      </w:pPr>
      <w:r w:rsidRPr="007327C0">
        <w:rPr>
          <w:rFonts w:ascii="Adobe Caslon Pro Bold" w:hAnsi="Adobe Caslon Pro Bold"/>
          <w:sz w:val="26"/>
          <w:szCs w:val="28"/>
        </w:rPr>
        <w:t xml:space="preserve">Mother Tongue                </w:t>
      </w:r>
      <w:r w:rsidR="00CB432D" w:rsidRPr="007327C0">
        <w:rPr>
          <w:rFonts w:ascii="Adobe Caslon Pro Bold" w:hAnsi="Adobe Caslon Pro Bold"/>
          <w:sz w:val="26"/>
          <w:szCs w:val="28"/>
        </w:rPr>
        <w:t xml:space="preserve"> </w:t>
      </w:r>
      <w:r w:rsidR="00C270E9" w:rsidRPr="007327C0">
        <w:rPr>
          <w:rFonts w:ascii="Adobe Caslon Pro Bold" w:hAnsi="Adobe Caslon Pro Bold"/>
          <w:sz w:val="26"/>
          <w:szCs w:val="28"/>
        </w:rPr>
        <w:t xml:space="preserve"> </w:t>
      </w:r>
      <w:r w:rsidR="00CF180A" w:rsidRPr="007327C0">
        <w:rPr>
          <w:rFonts w:ascii="Adobe Caslon Pro Bold" w:hAnsi="Adobe Caslon Pro Bold"/>
          <w:sz w:val="26"/>
          <w:szCs w:val="28"/>
        </w:rPr>
        <w:t xml:space="preserve">: </w:t>
      </w:r>
      <w:r w:rsidR="005C1C55">
        <w:rPr>
          <w:rFonts w:ascii="Adobe Caslon Pro Bold" w:hAnsi="Adobe Caslon Pro Bold"/>
          <w:sz w:val="26"/>
          <w:szCs w:val="28"/>
        </w:rPr>
        <w:t xml:space="preserve"> </w:t>
      </w:r>
      <w:r w:rsidR="00CF180A" w:rsidRPr="007327C0">
        <w:rPr>
          <w:rFonts w:ascii="Adobe Caslon Pro Bold" w:hAnsi="Adobe Caslon Pro Bold"/>
          <w:sz w:val="26"/>
          <w:szCs w:val="28"/>
        </w:rPr>
        <w:t>Hindi</w:t>
      </w:r>
    </w:p>
    <w:p w14:paraId="23E9D109" w14:textId="77777777" w:rsidR="002C7C21" w:rsidRPr="007327C0" w:rsidRDefault="00CB432D" w:rsidP="006F17E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dobe Caslon Pro Bold" w:hAnsi="Adobe Caslon Pro Bold"/>
          <w:sz w:val="26"/>
          <w:szCs w:val="28"/>
        </w:rPr>
      </w:pPr>
      <w:r w:rsidRPr="007327C0">
        <w:rPr>
          <w:rFonts w:ascii="Adobe Caslon Pro Bold" w:hAnsi="Adobe Caslon Pro Bold"/>
          <w:sz w:val="26"/>
          <w:szCs w:val="28"/>
        </w:rPr>
        <w:t>Languages Known</w:t>
      </w:r>
      <w:r w:rsidR="002C7C21" w:rsidRPr="007327C0">
        <w:rPr>
          <w:rFonts w:ascii="Adobe Caslon Pro Bold" w:hAnsi="Adobe Caslon Pro Bold"/>
          <w:sz w:val="26"/>
          <w:szCs w:val="28"/>
        </w:rPr>
        <w:t xml:space="preserve">         </w:t>
      </w:r>
      <w:r w:rsidRPr="007327C0">
        <w:rPr>
          <w:rFonts w:ascii="Adobe Caslon Pro Bold" w:hAnsi="Adobe Caslon Pro Bold"/>
          <w:sz w:val="26"/>
          <w:szCs w:val="28"/>
        </w:rPr>
        <w:t xml:space="preserve">  </w:t>
      </w:r>
      <w:r w:rsidR="006F17E8" w:rsidRPr="007327C0">
        <w:rPr>
          <w:rFonts w:ascii="Adobe Caslon Pro Bold" w:hAnsi="Adobe Caslon Pro Bold"/>
          <w:sz w:val="26"/>
          <w:szCs w:val="28"/>
        </w:rPr>
        <w:t xml:space="preserve">  </w:t>
      </w:r>
      <w:r w:rsidR="002C7C21" w:rsidRPr="007327C0">
        <w:rPr>
          <w:rFonts w:ascii="Adobe Caslon Pro Bold" w:hAnsi="Adobe Caslon Pro Bold"/>
          <w:sz w:val="26"/>
          <w:szCs w:val="28"/>
        </w:rPr>
        <w:t xml:space="preserve">: </w:t>
      </w:r>
      <w:r w:rsidRPr="007327C0">
        <w:rPr>
          <w:rFonts w:ascii="Adobe Caslon Pro Bold" w:hAnsi="Adobe Caslon Pro Bold"/>
          <w:sz w:val="26"/>
          <w:szCs w:val="28"/>
        </w:rPr>
        <w:t>English,</w:t>
      </w:r>
      <w:r w:rsidR="002C7C21" w:rsidRPr="007327C0">
        <w:rPr>
          <w:rFonts w:ascii="Adobe Caslon Pro Bold" w:hAnsi="Adobe Caslon Pro Bold"/>
          <w:sz w:val="26"/>
          <w:szCs w:val="28"/>
        </w:rPr>
        <w:t xml:space="preserve"> </w:t>
      </w:r>
      <w:r w:rsidR="00F35361" w:rsidRPr="007327C0">
        <w:rPr>
          <w:rFonts w:ascii="Adobe Caslon Pro Bold" w:hAnsi="Adobe Caslon Pro Bold"/>
          <w:sz w:val="26"/>
          <w:szCs w:val="28"/>
        </w:rPr>
        <w:t>Hindi</w:t>
      </w:r>
    </w:p>
    <w:p w14:paraId="5C050E20" w14:textId="77777777" w:rsidR="007327C0" w:rsidRDefault="0076067F" w:rsidP="006F17E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dobe Caslon Pro Bold" w:hAnsi="Adobe Caslon Pro Bold"/>
          <w:sz w:val="26"/>
          <w:szCs w:val="28"/>
        </w:rPr>
      </w:pPr>
      <w:r w:rsidRPr="007327C0">
        <w:rPr>
          <w:rFonts w:ascii="Adobe Caslon Pro Bold" w:hAnsi="Adobe Caslon Pro Bold"/>
          <w:sz w:val="26"/>
          <w:szCs w:val="28"/>
        </w:rPr>
        <w:t>Permanent Address</w:t>
      </w:r>
      <w:r w:rsidR="002C7C21" w:rsidRPr="007327C0">
        <w:rPr>
          <w:rFonts w:ascii="Adobe Caslon Pro Bold" w:hAnsi="Adobe Caslon Pro Bold"/>
          <w:sz w:val="26"/>
          <w:szCs w:val="28"/>
        </w:rPr>
        <w:t xml:space="preserve">   </w:t>
      </w:r>
      <w:r w:rsidR="007327C0">
        <w:rPr>
          <w:rFonts w:ascii="Adobe Caslon Pro Bold" w:hAnsi="Adobe Caslon Pro Bold"/>
          <w:sz w:val="26"/>
          <w:szCs w:val="28"/>
        </w:rPr>
        <w:t xml:space="preserve">     </w:t>
      </w:r>
      <w:r w:rsidR="002C7C21" w:rsidRPr="007327C0">
        <w:rPr>
          <w:rFonts w:ascii="Adobe Caslon Pro Bold" w:hAnsi="Adobe Caslon Pro Bold"/>
          <w:sz w:val="26"/>
          <w:szCs w:val="28"/>
        </w:rPr>
        <w:t xml:space="preserve">  </w:t>
      </w:r>
      <w:r w:rsidR="007327C0">
        <w:rPr>
          <w:rFonts w:ascii="Adobe Caslon Pro Bold" w:hAnsi="Adobe Caslon Pro Bold"/>
          <w:sz w:val="26"/>
          <w:szCs w:val="28"/>
        </w:rPr>
        <w:t xml:space="preserve">  </w:t>
      </w:r>
      <w:r w:rsidRPr="007327C0">
        <w:rPr>
          <w:rFonts w:ascii="Adobe Caslon Pro Bold" w:hAnsi="Adobe Caslon Pro Bold"/>
          <w:sz w:val="26"/>
          <w:szCs w:val="28"/>
        </w:rPr>
        <w:t>:</w:t>
      </w:r>
      <w:r w:rsidR="008603BC" w:rsidRPr="007327C0">
        <w:rPr>
          <w:rFonts w:ascii="Adobe Caslon Pro Bold" w:hAnsi="Adobe Caslon Pro Bold"/>
          <w:sz w:val="26"/>
          <w:szCs w:val="28"/>
        </w:rPr>
        <w:t xml:space="preserve"> </w:t>
      </w:r>
      <w:r w:rsidRPr="007327C0">
        <w:rPr>
          <w:rFonts w:ascii="Adobe Caslon Pro Bold" w:hAnsi="Adobe Caslon Pro Bold"/>
          <w:sz w:val="26"/>
          <w:szCs w:val="28"/>
        </w:rPr>
        <w:t xml:space="preserve">H. No. 21/A, New Ram Nagar, Near Anupam </w:t>
      </w:r>
      <w:r w:rsidR="007327C0">
        <w:rPr>
          <w:rFonts w:ascii="Adobe Caslon Pro Bold" w:hAnsi="Adobe Caslon Pro Bold"/>
          <w:sz w:val="26"/>
          <w:szCs w:val="28"/>
        </w:rPr>
        <w:t xml:space="preserve"> </w:t>
      </w:r>
    </w:p>
    <w:p w14:paraId="48FBC2E2" w14:textId="06D01C90" w:rsidR="007466F9" w:rsidRDefault="007327C0" w:rsidP="004C5918">
      <w:pPr>
        <w:pStyle w:val="ListParagraph"/>
        <w:spacing w:line="240" w:lineRule="auto"/>
        <w:ind w:left="900"/>
        <w:jc w:val="both"/>
        <w:rPr>
          <w:rFonts w:ascii="Adobe Caslon Pro Bold" w:hAnsi="Adobe Caslon Pro Bold"/>
          <w:sz w:val="26"/>
          <w:szCs w:val="28"/>
        </w:rPr>
      </w:pPr>
      <w:r>
        <w:rPr>
          <w:rFonts w:ascii="Adobe Caslon Pro Bold" w:hAnsi="Adobe Caslon Pro Bold"/>
          <w:sz w:val="26"/>
          <w:szCs w:val="28"/>
        </w:rPr>
        <w:t xml:space="preserve">                                             </w:t>
      </w:r>
      <w:r w:rsidR="005C1C55" w:rsidRPr="007327C0">
        <w:rPr>
          <w:rFonts w:ascii="Adobe Caslon Pro Bold" w:hAnsi="Adobe Caslon Pro Bold"/>
          <w:sz w:val="26"/>
          <w:szCs w:val="28"/>
        </w:rPr>
        <w:t>Vidyalaya</w:t>
      </w:r>
      <w:r w:rsidR="0076067F" w:rsidRPr="007327C0">
        <w:rPr>
          <w:rFonts w:ascii="Adobe Caslon Pro Bold" w:hAnsi="Adobe Caslon Pro Bold"/>
          <w:sz w:val="26"/>
          <w:szCs w:val="28"/>
        </w:rPr>
        <w:t xml:space="preserve"> </w:t>
      </w:r>
      <w:r>
        <w:rPr>
          <w:rFonts w:ascii="Adobe Caslon Pro Bold" w:hAnsi="Adobe Caslon Pro Bold"/>
          <w:sz w:val="26"/>
          <w:szCs w:val="28"/>
        </w:rPr>
        <w:t xml:space="preserve"> </w:t>
      </w:r>
      <w:r w:rsidR="000E7564">
        <w:rPr>
          <w:rFonts w:ascii="Adobe Caslon Pro Bold" w:hAnsi="Adobe Caslon Pro Bold"/>
          <w:sz w:val="26"/>
          <w:szCs w:val="28"/>
        </w:rPr>
        <w:t xml:space="preserve"> </w:t>
      </w:r>
      <w:r w:rsidR="005C1C55" w:rsidRPr="007327C0">
        <w:rPr>
          <w:rFonts w:ascii="Adobe Caslon Pro Bold" w:hAnsi="Adobe Caslon Pro Bold"/>
          <w:sz w:val="26"/>
          <w:szCs w:val="28"/>
        </w:rPr>
        <w:t>Ad hartal</w:t>
      </w:r>
      <w:r w:rsidR="0076067F" w:rsidRPr="007327C0">
        <w:rPr>
          <w:rFonts w:ascii="Adobe Caslon Pro Bold" w:hAnsi="Adobe Caslon Pro Bold"/>
          <w:sz w:val="26"/>
          <w:szCs w:val="28"/>
        </w:rPr>
        <w:t xml:space="preserve">, Jabalpur. </w:t>
      </w:r>
      <w:r w:rsidR="002C7C21" w:rsidRPr="007327C0">
        <w:rPr>
          <w:rFonts w:ascii="Adobe Caslon Pro Bold" w:hAnsi="Adobe Caslon Pro Bold"/>
          <w:sz w:val="26"/>
          <w:szCs w:val="28"/>
        </w:rPr>
        <w:t xml:space="preserve"> </w:t>
      </w:r>
      <w:r w:rsidR="0076067F" w:rsidRPr="007327C0">
        <w:rPr>
          <w:rFonts w:ascii="Adobe Caslon Pro Bold" w:hAnsi="Adobe Caslon Pro Bold"/>
          <w:sz w:val="26"/>
          <w:szCs w:val="28"/>
        </w:rPr>
        <w:t>M.P.</w:t>
      </w:r>
      <w:r w:rsidR="002C7C21" w:rsidRPr="007327C0">
        <w:rPr>
          <w:rFonts w:ascii="Adobe Caslon Pro Bold" w:hAnsi="Adobe Caslon Pro Bold"/>
          <w:sz w:val="26"/>
          <w:szCs w:val="28"/>
        </w:rPr>
        <w:t xml:space="preserve"> </w:t>
      </w:r>
      <w:r w:rsidR="002C7C21" w:rsidRPr="004C5918">
        <w:rPr>
          <w:rFonts w:ascii="Adobe Caslon Pro Bold" w:hAnsi="Adobe Caslon Pro Bold"/>
          <w:sz w:val="26"/>
          <w:szCs w:val="28"/>
        </w:rPr>
        <w:t xml:space="preserve">  </w:t>
      </w:r>
    </w:p>
    <w:p w14:paraId="7D702918" w14:textId="77777777" w:rsidR="0076067F" w:rsidRPr="004C5918" w:rsidRDefault="007466F9" w:rsidP="004C5918">
      <w:pPr>
        <w:pStyle w:val="ListParagraph"/>
        <w:spacing w:line="240" w:lineRule="auto"/>
        <w:ind w:left="900"/>
        <w:jc w:val="both"/>
        <w:rPr>
          <w:rFonts w:ascii="Adobe Caslon Pro Bold" w:hAnsi="Adobe Caslon Pro Bold"/>
          <w:sz w:val="26"/>
          <w:szCs w:val="28"/>
        </w:rPr>
      </w:pPr>
      <w:r>
        <w:rPr>
          <w:rFonts w:ascii="Adobe Caslon Pro Bold" w:hAnsi="Adobe Caslon Pro Bold"/>
          <w:sz w:val="26"/>
          <w:szCs w:val="28"/>
        </w:rPr>
        <w:t xml:space="preserve">                                             Mobile No- 7566554009.</w:t>
      </w:r>
      <w:r w:rsidR="002C7C21" w:rsidRPr="004C5918">
        <w:rPr>
          <w:rFonts w:ascii="Adobe Caslon Pro Bold" w:hAnsi="Adobe Caslon Pro Bold"/>
          <w:sz w:val="26"/>
          <w:szCs w:val="28"/>
        </w:rPr>
        <w:t xml:space="preserve">             </w:t>
      </w:r>
      <w:r w:rsidR="006F17E8" w:rsidRPr="004C5918">
        <w:rPr>
          <w:rFonts w:ascii="Adobe Caslon Pro Bold" w:hAnsi="Adobe Caslon Pro Bold"/>
          <w:sz w:val="26"/>
          <w:szCs w:val="28"/>
        </w:rPr>
        <w:t xml:space="preserve">                               </w:t>
      </w:r>
      <w:r w:rsidR="008603BC" w:rsidRPr="004C5918">
        <w:rPr>
          <w:rFonts w:ascii="Adobe Caslon Pro Bold" w:hAnsi="Adobe Caslon Pro Bold"/>
          <w:sz w:val="26"/>
          <w:szCs w:val="28"/>
        </w:rPr>
        <w:t xml:space="preserve"> </w:t>
      </w:r>
    </w:p>
    <w:p w14:paraId="52E58B7B" w14:textId="77777777" w:rsidR="002C7C21" w:rsidRPr="007327C0" w:rsidRDefault="002C7C21" w:rsidP="006F17E8">
      <w:pPr>
        <w:pStyle w:val="ListParagraph"/>
        <w:spacing w:line="240" w:lineRule="auto"/>
        <w:jc w:val="both"/>
        <w:rPr>
          <w:rFonts w:ascii="Adobe Caslon Pro Bold" w:hAnsi="Adobe Caslon Pro Bold"/>
          <w:sz w:val="26"/>
          <w:szCs w:val="28"/>
        </w:rPr>
      </w:pPr>
      <w:r w:rsidRPr="007327C0">
        <w:rPr>
          <w:rFonts w:ascii="Adobe Caslon Pro Bold" w:hAnsi="Adobe Caslon Pro Bold"/>
          <w:sz w:val="26"/>
          <w:szCs w:val="28"/>
        </w:rPr>
        <w:t xml:space="preserve"> </w:t>
      </w:r>
    </w:p>
    <w:p w14:paraId="4B24E0FF" w14:textId="3185E4BB" w:rsidR="002C7C21" w:rsidRPr="007327C0" w:rsidRDefault="005C1C55" w:rsidP="006F17E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dobe Caslon Pro Bold" w:hAnsi="Adobe Caslon Pro Bold"/>
          <w:sz w:val="26"/>
          <w:szCs w:val="28"/>
        </w:rPr>
      </w:pPr>
      <w:r w:rsidRPr="007327C0">
        <w:rPr>
          <w:rFonts w:ascii="Adobe Caslon Pro Bold" w:hAnsi="Adobe Caslon Pro Bold"/>
          <w:sz w:val="26"/>
          <w:szCs w:val="28"/>
        </w:rPr>
        <w:t>Interested in</w:t>
      </w:r>
      <w:r w:rsidR="002C7C21" w:rsidRPr="007327C0">
        <w:rPr>
          <w:rFonts w:ascii="Adobe Caslon Pro Bold" w:hAnsi="Adobe Caslon Pro Bold"/>
          <w:sz w:val="26"/>
          <w:szCs w:val="28"/>
        </w:rPr>
        <w:t xml:space="preserve">                      </w:t>
      </w:r>
      <w:r w:rsidR="008603BC" w:rsidRPr="007327C0">
        <w:rPr>
          <w:rFonts w:ascii="Adobe Caslon Pro Bold" w:hAnsi="Adobe Caslon Pro Bold"/>
          <w:sz w:val="26"/>
          <w:szCs w:val="28"/>
        </w:rPr>
        <w:t xml:space="preserve"> </w:t>
      </w:r>
      <w:r w:rsidR="002C7C21" w:rsidRPr="007327C0">
        <w:rPr>
          <w:rFonts w:ascii="Adobe Caslon Pro Bold" w:hAnsi="Adobe Caslon Pro Bold"/>
          <w:sz w:val="26"/>
          <w:szCs w:val="28"/>
        </w:rPr>
        <w:t xml:space="preserve">: Learning  new  things  &amp; accepting  new </w:t>
      </w:r>
    </w:p>
    <w:p w14:paraId="60D88561" w14:textId="77777777" w:rsidR="002C7C21" w:rsidRDefault="002C7C21" w:rsidP="006F17E8">
      <w:pPr>
        <w:pStyle w:val="ListParagraph"/>
        <w:spacing w:line="240" w:lineRule="auto"/>
        <w:ind w:left="900"/>
        <w:jc w:val="both"/>
        <w:rPr>
          <w:rFonts w:ascii="Adobe Caslon Pro Bold" w:hAnsi="Adobe Caslon Pro Bold"/>
          <w:sz w:val="26"/>
          <w:szCs w:val="28"/>
        </w:rPr>
      </w:pPr>
      <w:r w:rsidRPr="007327C0">
        <w:rPr>
          <w:rFonts w:ascii="Adobe Caslon Pro Bold" w:hAnsi="Adobe Caslon Pro Bold"/>
          <w:sz w:val="26"/>
          <w:szCs w:val="28"/>
        </w:rPr>
        <w:t xml:space="preserve">                     </w:t>
      </w:r>
      <w:r w:rsidR="0076064F" w:rsidRPr="007327C0">
        <w:rPr>
          <w:rFonts w:ascii="Adobe Caslon Pro Bold" w:hAnsi="Adobe Caslon Pro Bold"/>
          <w:sz w:val="26"/>
          <w:szCs w:val="28"/>
        </w:rPr>
        <w:t xml:space="preserve">                        </w:t>
      </w:r>
      <w:r w:rsidR="008603BC" w:rsidRPr="007327C0">
        <w:rPr>
          <w:rFonts w:ascii="Adobe Caslon Pro Bold" w:hAnsi="Adobe Caslon Pro Bold"/>
          <w:sz w:val="26"/>
          <w:szCs w:val="28"/>
        </w:rPr>
        <w:t xml:space="preserve"> </w:t>
      </w:r>
      <w:r w:rsidR="004C5918" w:rsidRPr="007327C0">
        <w:rPr>
          <w:rFonts w:ascii="Adobe Caslon Pro Bold" w:hAnsi="Adobe Caslon Pro Bold"/>
          <w:sz w:val="26"/>
          <w:szCs w:val="28"/>
        </w:rPr>
        <w:t>Responsibilities</w:t>
      </w:r>
      <w:r w:rsidR="0076064F" w:rsidRPr="007327C0">
        <w:rPr>
          <w:rFonts w:ascii="Adobe Caslon Pro Bold" w:hAnsi="Adobe Caslon Pro Bold"/>
          <w:sz w:val="26"/>
          <w:szCs w:val="28"/>
        </w:rPr>
        <w:t xml:space="preserve"> </w:t>
      </w:r>
      <w:r w:rsidR="006F17E8" w:rsidRPr="007327C0">
        <w:rPr>
          <w:rFonts w:ascii="Adobe Caslon Pro Bold" w:hAnsi="Adobe Caslon Pro Bold"/>
          <w:sz w:val="26"/>
          <w:szCs w:val="28"/>
        </w:rPr>
        <w:t>and</w:t>
      </w:r>
      <w:r w:rsidR="0076064F" w:rsidRPr="007327C0">
        <w:rPr>
          <w:rFonts w:ascii="Adobe Caslon Pro Bold" w:hAnsi="Adobe Caslon Pro Bold"/>
          <w:sz w:val="26"/>
          <w:szCs w:val="28"/>
        </w:rPr>
        <w:t xml:space="preserve"> c</w:t>
      </w:r>
      <w:r w:rsidR="005D08B4" w:rsidRPr="007327C0">
        <w:rPr>
          <w:rFonts w:ascii="Adobe Caslon Pro Bold" w:hAnsi="Adobe Caslon Pro Bold"/>
          <w:sz w:val="26"/>
          <w:szCs w:val="28"/>
        </w:rPr>
        <w:t>hallenges</w:t>
      </w:r>
    </w:p>
    <w:p w14:paraId="3BD3F040" w14:textId="215FBC8D" w:rsidR="00AE6D6E" w:rsidRDefault="002C7C21" w:rsidP="002E4030">
      <w:pPr>
        <w:spacing w:after="0"/>
        <w:rPr>
          <w:rFonts w:ascii="Adobe Caslon Pro Bold" w:hAnsi="Adobe Caslon Pro Bold"/>
          <w:b/>
          <w:sz w:val="24"/>
          <w:szCs w:val="24"/>
        </w:rPr>
      </w:pPr>
      <w:r w:rsidRPr="004C5918">
        <w:rPr>
          <w:rFonts w:ascii="Adobe Caslon Pro Bold" w:hAnsi="Adobe Caslon Pro Bold"/>
          <w:b/>
          <w:sz w:val="24"/>
          <w:szCs w:val="24"/>
        </w:rPr>
        <w:t xml:space="preserve">I Promise you to give my best if I get the </w:t>
      </w:r>
      <w:r w:rsidR="00F35361" w:rsidRPr="004C5918">
        <w:rPr>
          <w:rFonts w:ascii="Adobe Caslon Pro Bold" w:hAnsi="Adobe Caslon Pro Bold"/>
          <w:b/>
          <w:sz w:val="24"/>
          <w:szCs w:val="24"/>
        </w:rPr>
        <w:t>opportunity</w:t>
      </w:r>
      <w:r w:rsidRPr="004C5918">
        <w:rPr>
          <w:rFonts w:ascii="Adobe Caslon Pro Bold" w:hAnsi="Adobe Caslon Pro Bold"/>
          <w:b/>
          <w:sz w:val="24"/>
          <w:szCs w:val="24"/>
        </w:rPr>
        <w:t>.</w:t>
      </w:r>
      <w:r w:rsidR="000E7564">
        <w:rPr>
          <w:rFonts w:ascii="Adobe Caslon Pro Bold" w:hAnsi="Adobe Caslon Pro Bold"/>
          <w:b/>
          <w:sz w:val="24"/>
          <w:szCs w:val="24"/>
        </w:rPr>
        <w:t xml:space="preserve"> </w:t>
      </w:r>
      <w:r w:rsidRPr="004C5918">
        <w:rPr>
          <w:rFonts w:ascii="Adobe Caslon Pro Bold" w:hAnsi="Adobe Caslon Pro Bold"/>
          <w:b/>
          <w:sz w:val="24"/>
          <w:szCs w:val="24"/>
        </w:rPr>
        <w:t xml:space="preserve">I hereby declare that all the above details given are correct to the best of my </w:t>
      </w:r>
      <w:r w:rsidR="00AB64D0" w:rsidRPr="004C5918">
        <w:rPr>
          <w:rFonts w:ascii="Adobe Caslon Pro Bold" w:hAnsi="Adobe Caslon Pro Bold"/>
          <w:b/>
          <w:sz w:val="24"/>
          <w:szCs w:val="24"/>
        </w:rPr>
        <w:t>knowledge.</w:t>
      </w:r>
    </w:p>
    <w:p w14:paraId="4CB498D9" w14:textId="77777777" w:rsidR="004B7322" w:rsidRDefault="00AB64D0" w:rsidP="004B7322">
      <w:pPr>
        <w:spacing w:after="0"/>
        <w:rPr>
          <w:rFonts w:ascii="Adobe Caslon Pro Bold" w:hAnsi="Adobe Caslon Pro Bold"/>
          <w:b/>
          <w:sz w:val="24"/>
          <w:szCs w:val="24"/>
        </w:rPr>
      </w:pPr>
      <w:r w:rsidRPr="00D74A30">
        <w:rPr>
          <w:rFonts w:ascii="Adobe Caslon Pro Bold" w:hAnsi="Adobe Caslon Pro Bold"/>
          <w:b/>
          <w:sz w:val="24"/>
          <w:szCs w:val="24"/>
        </w:rPr>
        <w:t>Thank you,</w:t>
      </w:r>
    </w:p>
    <w:p w14:paraId="47588F41" w14:textId="77777777" w:rsidR="000E7564" w:rsidRDefault="000E7564" w:rsidP="004B7322">
      <w:pPr>
        <w:spacing w:after="0"/>
        <w:rPr>
          <w:rFonts w:ascii="Adobe Caslon Pro Bold" w:hAnsi="Adobe Caslon Pro Bold"/>
          <w:b/>
          <w:sz w:val="24"/>
          <w:szCs w:val="24"/>
        </w:rPr>
      </w:pPr>
    </w:p>
    <w:p w14:paraId="2B7C82F6" w14:textId="77777777" w:rsidR="002C7C21" w:rsidRPr="00D74A30" w:rsidRDefault="0076067F" w:rsidP="004B7322">
      <w:pPr>
        <w:spacing w:after="0"/>
        <w:rPr>
          <w:rFonts w:ascii="Adobe Caslon Pro Bold" w:hAnsi="Adobe Caslon Pro Bold"/>
          <w:b/>
          <w:sz w:val="24"/>
          <w:szCs w:val="24"/>
        </w:rPr>
      </w:pPr>
      <w:r>
        <w:rPr>
          <w:rFonts w:ascii="Adobe Caslon Pro Bold" w:hAnsi="Adobe Caslon Pro Bold"/>
          <w:b/>
          <w:sz w:val="24"/>
          <w:szCs w:val="24"/>
        </w:rPr>
        <w:t>NAVIN SAXENA</w:t>
      </w:r>
    </w:p>
    <w:p w14:paraId="62B8E2BE" w14:textId="77777777" w:rsidR="002C7C21" w:rsidRPr="00D74A30" w:rsidRDefault="002C7C21" w:rsidP="004B7322">
      <w:pPr>
        <w:spacing w:after="0" w:line="240" w:lineRule="auto"/>
        <w:rPr>
          <w:rFonts w:ascii="Adobe Caslon Pro Bold" w:hAnsi="Adobe Caslon Pro Bold"/>
          <w:sz w:val="28"/>
          <w:szCs w:val="28"/>
          <w:u w:val="single"/>
        </w:rPr>
      </w:pPr>
    </w:p>
    <w:sectPr w:rsidR="002C7C21" w:rsidRPr="00D74A30" w:rsidSect="0043690A">
      <w:footerReference w:type="default" r:id="rId9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6025A" w14:textId="77777777" w:rsidR="002F78C3" w:rsidRDefault="002F78C3" w:rsidP="00C13BF8">
      <w:pPr>
        <w:spacing w:after="0" w:line="240" w:lineRule="auto"/>
      </w:pPr>
      <w:r>
        <w:separator/>
      </w:r>
    </w:p>
  </w:endnote>
  <w:endnote w:type="continuationSeparator" w:id="0">
    <w:p w14:paraId="3B5D967D" w14:textId="77777777" w:rsidR="002F78C3" w:rsidRDefault="002F78C3" w:rsidP="00C1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 Bold">
    <w:altName w:val="Arial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 Bold">
    <w:altName w:val="Arial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29927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35F395" w14:textId="6FAEC5A4" w:rsidR="00641E6E" w:rsidRDefault="00641E6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AF56BCD" w14:textId="07805B29" w:rsidR="00C13BF8" w:rsidRDefault="00C13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3159C" w14:textId="77777777" w:rsidR="002F78C3" w:rsidRDefault="002F78C3" w:rsidP="00C13BF8">
      <w:pPr>
        <w:spacing w:after="0" w:line="240" w:lineRule="auto"/>
      </w:pPr>
      <w:r>
        <w:separator/>
      </w:r>
    </w:p>
  </w:footnote>
  <w:footnote w:type="continuationSeparator" w:id="0">
    <w:p w14:paraId="298067C5" w14:textId="77777777" w:rsidR="002F78C3" w:rsidRDefault="002F78C3" w:rsidP="00C13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E2D8FA96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50D27"/>
    <w:multiLevelType w:val="hybridMultilevel"/>
    <w:tmpl w:val="329ACDEC"/>
    <w:lvl w:ilvl="0" w:tplc="D780E2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D97FFE"/>
    <w:multiLevelType w:val="hybridMultilevel"/>
    <w:tmpl w:val="346C6040"/>
    <w:lvl w:ilvl="0" w:tplc="0409000B">
      <w:start w:val="1"/>
      <w:numFmt w:val="bullet"/>
      <w:lvlText w:val=""/>
      <w:lvlJc w:val="left"/>
      <w:pPr>
        <w:ind w:left="91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955" w:hanging="360"/>
      </w:pPr>
      <w:rPr>
        <w:rFonts w:ascii="Wingdings" w:hAnsi="Wingdings" w:hint="default"/>
      </w:rPr>
    </w:lvl>
  </w:abstractNum>
  <w:abstractNum w:abstractNumId="3" w15:restartNumberingAfterBreak="0">
    <w:nsid w:val="06F64A86"/>
    <w:multiLevelType w:val="hybridMultilevel"/>
    <w:tmpl w:val="8146B84C"/>
    <w:lvl w:ilvl="0" w:tplc="CC5C68D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675CD2"/>
    <w:multiLevelType w:val="hybridMultilevel"/>
    <w:tmpl w:val="782EEDF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A2C86"/>
    <w:multiLevelType w:val="hybridMultilevel"/>
    <w:tmpl w:val="A8D80FEA"/>
    <w:lvl w:ilvl="0" w:tplc="7CAE7E5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A46F3"/>
    <w:multiLevelType w:val="hybridMultilevel"/>
    <w:tmpl w:val="79588380"/>
    <w:lvl w:ilvl="0" w:tplc="0409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7" w15:restartNumberingAfterBreak="0">
    <w:nsid w:val="2F050D68"/>
    <w:multiLevelType w:val="hybridMultilevel"/>
    <w:tmpl w:val="0E4271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A5B18"/>
    <w:multiLevelType w:val="hybridMultilevel"/>
    <w:tmpl w:val="FE28E2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E6F1D"/>
    <w:multiLevelType w:val="hybridMultilevel"/>
    <w:tmpl w:val="FA2CFAD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3E9640B9"/>
    <w:multiLevelType w:val="hybridMultilevel"/>
    <w:tmpl w:val="56DA52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354EB"/>
    <w:multiLevelType w:val="hybridMultilevel"/>
    <w:tmpl w:val="07EAD650"/>
    <w:lvl w:ilvl="0" w:tplc="331C0F68">
      <w:start w:val="1"/>
      <w:numFmt w:val="decimal"/>
      <w:lvlText w:val="%1)"/>
      <w:lvlJc w:val="left"/>
      <w:pPr>
        <w:ind w:left="720" w:hanging="360"/>
      </w:pPr>
      <w:rPr>
        <w:rFonts w:ascii="Adobe Caslon Pro Bold" w:eastAsiaTheme="minorEastAsia" w:hAnsi="Adobe Caslon Pro Bold" w:cstheme="minorBidi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657CC"/>
    <w:multiLevelType w:val="hybridMultilevel"/>
    <w:tmpl w:val="7DCEA5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D3497A"/>
    <w:multiLevelType w:val="hybridMultilevel"/>
    <w:tmpl w:val="38269396"/>
    <w:lvl w:ilvl="0" w:tplc="62BAE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C979B8"/>
    <w:multiLevelType w:val="hybridMultilevel"/>
    <w:tmpl w:val="3B1C28A0"/>
    <w:lvl w:ilvl="0" w:tplc="E1806F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0B51D4"/>
    <w:multiLevelType w:val="hybridMultilevel"/>
    <w:tmpl w:val="E6BC6726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 w15:restartNumberingAfterBreak="0">
    <w:nsid w:val="79A75D21"/>
    <w:multiLevelType w:val="hybridMultilevel"/>
    <w:tmpl w:val="F90A7C8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7A1552FE"/>
    <w:multiLevelType w:val="hybridMultilevel"/>
    <w:tmpl w:val="D9007BFC"/>
    <w:lvl w:ilvl="0" w:tplc="A138932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81B6E"/>
    <w:multiLevelType w:val="hybridMultilevel"/>
    <w:tmpl w:val="02A6FBA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2"/>
  </w:num>
  <w:num w:numId="5">
    <w:abstractNumId w:val="15"/>
  </w:num>
  <w:num w:numId="6">
    <w:abstractNumId w:val="9"/>
  </w:num>
  <w:num w:numId="7">
    <w:abstractNumId w:val="10"/>
  </w:num>
  <w:num w:numId="8">
    <w:abstractNumId w:val="11"/>
  </w:num>
  <w:num w:numId="9">
    <w:abstractNumId w:val="6"/>
  </w:num>
  <w:num w:numId="10">
    <w:abstractNumId w:val="8"/>
  </w:num>
  <w:num w:numId="11">
    <w:abstractNumId w:val="12"/>
  </w:num>
  <w:num w:numId="12">
    <w:abstractNumId w:val="18"/>
  </w:num>
  <w:num w:numId="13">
    <w:abstractNumId w:val="0"/>
  </w:num>
  <w:num w:numId="14">
    <w:abstractNumId w:val="17"/>
  </w:num>
  <w:num w:numId="15">
    <w:abstractNumId w:val="5"/>
  </w:num>
  <w:num w:numId="16">
    <w:abstractNumId w:val="13"/>
  </w:num>
  <w:num w:numId="17">
    <w:abstractNumId w:val="1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C21"/>
    <w:rsid w:val="00002A46"/>
    <w:rsid w:val="00024EF1"/>
    <w:rsid w:val="00035502"/>
    <w:rsid w:val="00083FA7"/>
    <w:rsid w:val="00084097"/>
    <w:rsid w:val="00087E15"/>
    <w:rsid w:val="000D39E3"/>
    <w:rsid w:val="000E7564"/>
    <w:rsid w:val="000E78CD"/>
    <w:rsid w:val="000F0981"/>
    <w:rsid w:val="000F60DD"/>
    <w:rsid w:val="0010456D"/>
    <w:rsid w:val="00104DE8"/>
    <w:rsid w:val="00112C73"/>
    <w:rsid w:val="00115868"/>
    <w:rsid w:val="00116AE1"/>
    <w:rsid w:val="001564A0"/>
    <w:rsid w:val="00170BB5"/>
    <w:rsid w:val="001B3809"/>
    <w:rsid w:val="001B4921"/>
    <w:rsid w:val="001D697B"/>
    <w:rsid w:val="002018EA"/>
    <w:rsid w:val="00210CA2"/>
    <w:rsid w:val="00227E3A"/>
    <w:rsid w:val="00264EC6"/>
    <w:rsid w:val="00267013"/>
    <w:rsid w:val="0027357B"/>
    <w:rsid w:val="002829EC"/>
    <w:rsid w:val="002A76F6"/>
    <w:rsid w:val="002B26A5"/>
    <w:rsid w:val="002B730B"/>
    <w:rsid w:val="002C37F4"/>
    <w:rsid w:val="002C7C21"/>
    <w:rsid w:val="002D2266"/>
    <w:rsid w:val="002D3F4A"/>
    <w:rsid w:val="002D7023"/>
    <w:rsid w:val="002E4030"/>
    <w:rsid w:val="002F0888"/>
    <w:rsid w:val="002F78C3"/>
    <w:rsid w:val="002F7C31"/>
    <w:rsid w:val="003240D2"/>
    <w:rsid w:val="003314BE"/>
    <w:rsid w:val="00360629"/>
    <w:rsid w:val="003933E1"/>
    <w:rsid w:val="003B6C21"/>
    <w:rsid w:val="003D3623"/>
    <w:rsid w:val="003E4B7F"/>
    <w:rsid w:val="00422710"/>
    <w:rsid w:val="0043690A"/>
    <w:rsid w:val="004404BB"/>
    <w:rsid w:val="00453378"/>
    <w:rsid w:val="00460482"/>
    <w:rsid w:val="004634A1"/>
    <w:rsid w:val="00463ECA"/>
    <w:rsid w:val="004729A0"/>
    <w:rsid w:val="00477E58"/>
    <w:rsid w:val="004811A3"/>
    <w:rsid w:val="00485F22"/>
    <w:rsid w:val="004B7322"/>
    <w:rsid w:val="004C1608"/>
    <w:rsid w:val="004C26A1"/>
    <w:rsid w:val="004C5918"/>
    <w:rsid w:val="004E3761"/>
    <w:rsid w:val="004F4C47"/>
    <w:rsid w:val="004F60D1"/>
    <w:rsid w:val="0050502C"/>
    <w:rsid w:val="005425EA"/>
    <w:rsid w:val="00571684"/>
    <w:rsid w:val="00584F37"/>
    <w:rsid w:val="005858F1"/>
    <w:rsid w:val="005872EF"/>
    <w:rsid w:val="005A659F"/>
    <w:rsid w:val="005A692E"/>
    <w:rsid w:val="005C15B1"/>
    <w:rsid w:val="005C1C55"/>
    <w:rsid w:val="005C7975"/>
    <w:rsid w:val="005D08B4"/>
    <w:rsid w:val="005D6CBB"/>
    <w:rsid w:val="00610005"/>
    <w:rsid w:val="00641E6E"/>
    <w:rsid w:val="00650D97"/>
    <w:rsid w:val="00653376"/>
    <w:rsid w:val="00660951"/>
    <w:rsid w:val="00670F6D"/>
    <w:rsid w:val="006774F9"/>
    <w:rsid w:val="006804A6"/>
    <w:rsid w:val="006A580A"/>
    <w:rsid w:val="006A6C66"/>
    <w:rsid w:val="006B5D28"/>
    <w:rsid w:val="006C69CF"/>
    <w:rsid w:val="006E4BAB"/>
    <w:rsid w:val="006F17E8"/>
    <w:rsid w:val="00700DEC"/>
    <w:rsid w:val="0070571D"/>
    <w:rsid w:val="007327C0"/>
    <w:rsid w:val="007466F9"/>
    <w:rsid w:val="007530FE"/>
    <w:rsid w:val="0076064F"/>
    <w:rsid w:val="0076067F"/>
    <w:rsid w:val="007679EA"/>
    <w:rsid w:val="0077690F"/>
    <w:rsid w:val="0078058B"/>
    <w:rsid w:val="00794D4C"/>
    <w:rsid w:val="007B54BC"/>
    <w:rsid w:val="007F0F9B"/>
    <w:rsid w:val="007F2CB9"/>
    <w:rsid w:val="00812D30"/>
    <w:rsid w:val="00820B4B"/>
    <w:rsid w:val="00820E05"/>
    <w:rsid w:val="00856CB0"/>
    <w:rsid w:val="008603BC"/>
    <w:rsid w:val="00876063"/>
    <w:rsid w:val="00877437"/>
    <w:rsid w:val="008B7068"/>
    <w:rsid w:val="008C283C"/>
    <w:rsid w:val="008D73C9"/>
    <w:rsid w:val="008F3A79"/>
    <w:rsid w:val="00906AE4"/>
    <w:rsid w:val="00912426"/>
    <w:rsid w:val="00914B60"/>
    <w:rsid w:val="00926ACB"/>
    <w:rsid w:val="009271FF"/>
    <w:rsid w:val="00941DCF"/>
    <w:rsid w:val="00950DA9"/>
    <w:rsid w:val="00951A0E"/>
    <w:rsid w:val="00957A9F"/>
    <w:rsid w:val="00961673"/>
    <w:rsid w:val="009648DC"/>
    <w:rsid w:val="00967B6E"/>
    <w:rsid w:val="00980C2A"/>
    <w:rsid w:val="009B211A"/>
    <w:rsid w:val="009C124B"/>
    <w:rsid w:val="009D0C58"/>
    <w:rsid w:val="009D6680"/>
    <w:rsid w:val="009D66F2"/>
    <w:rsid w:val="009D7A38"/>
    <w:rsid w:val="009E5D40"/>
    <w:rsid w:val="009E7B7C"/>
    <w:rsid w:val="009F1D53"/>
    <w:rsid w:val="00A01396"/>
    <w:rsid w:val="00A10720"/>
    <w:rsid w:val="00A1110C"/>
    <w:rsid w:val="00A313BE"/>
    <w:rsid w:val="00A340B9"/>
    <w:rsid w:val="00A561CA"/>
    <w:rsid w:val="00A5795B"/>
    <w:rsid w:val="00A647CB"/>
    <w:rsid w:val="00A6597D"/>
    <w:rsid w:val="00A95CA2"/>
    <w:rsid w:val="00AA12FE"/>
    <w:rsid w:val="00AA470B"/>
    <w:rsid w:val="00AB30E7"/>
    <w:rsid w:val="00AB459B"/>
    <w:rsid w:val="00AB64D0"/>
    <w:rsid w:val="00AD083F"/>
    <w:rsid w:val="00AD42C4"/>
    <w:rsid w:val="00AE6D6E"/>
    <w:rsid w:val="00B0356D"/>
    <w:rsid w:val="00B035FC"/>
    <w:rsid w:val="00B26724"/>
    <w:rsid w:val="00B55697"/>
    <w:rsid w:val="00B82A61"/>
    <w:rsid w:val="00BE0AA9"/>
    <w:rsid w:val="00BF2438"/>
    <w:rsid w:val="00BF2569"/>
    <w:rsid w:val="00BF65E0"/>
    <w:rsid w:val="00BF7FE6"/>
    <w:rsid w:val="00C00853"/>
    <w:rsid w:val="00C13BF8"/>
    <w:rsid w:val="00C14D3D"/>
    <w:rsid w:val="00C20C46"/>
    <w:rsid w:val="00C270E9"/>
    <w:rsid w:val="00C701BE"/>
    <w:rsid w:val="00CB432D"/>
    <w:rsid w:val="00CB5F88"/>
    <w:rsid w:val="00CD149B"/>
    <w:rsid w:val="00CF180A"/>
    <w:rsid w:val="00D05E37"/>
    <w:rsid w:val="00D50EC5"/>
    <w:rsid w:val="00D645E4"/>
    <w:rsid w:val="00D74A30"/>
    <w:rsid w:val="00D85A54"/>
    <w:rsid w:val="00D918F8"/>
    <w:rsid w:val="00D92A48"/>
    <w:rsid w:val="00DE6716"/>
    <w:rsid w:val="00DF15AE"/>
    <w:rsid w:val="00E60B22"/>
    <w:rsid w:val="00E834D3"/>
    <w:rsid w:val="00E85A5C"/>
    <w:rsid w:val="00ED0ADF"/>
    <w:rsid w:val="00EE3562"/>
    <w:rsid w:val="00EE3797"/>
    <w:rsid w:val="00F05D35"/>
    <w:rsid w:val="00F16BB8"/>
    <w:rsid w:val="00F170DE"/>
    <w:rsid w:val="00F35361"/>
    <w:rsid w:val="00F4164A"/>
    <w:rsid w:val="00F41E76"/>
    <w:rsid w:val="00F73196"/>
    <w:rsid w:val="00F7324F"/>
    <w:rsid w:val="00F83591"/>
    <w:rsid w:val="00F91A84"/>
    <w:rsid w:val="00F91D8B"/>
    <w:rsid w:val="00F93C8F"/>
    <w:rsid w:val="00FD5968"/>
    <w:rsid w:val="00FE32FD"/>
    <w:rsid w:val="00FE6902"/>
    <w:rsid w:val="00FF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86B6C"/>
  <w15:docId w15:val="{D8737D38-E51B-4882-8604-EB02DBFB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7C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7C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C7C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8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60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3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BF8"/>
  </w:style>
  <w:style w:type="paragraph" w:styleId="Footer">
    <w:name w:val="footer"/>
    <w:basedOn w:val="Normal"/>
    <w:link w:val="FooterChar"/>
    <w:uiPriority w:val="99"/>
    <w:unhideWhenUsed/>
    <w:rsid w:val="00C13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nsaxena400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14B1B7-385A-4D37-B5E4-9F70DA44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Muskan</cp:lastModifiedBy>
  <cp:revision>6</cp:revision>
  <cp:lastPrinted>2018-02-26T13:25:00Z</cp:lastPrinted>
  <dcterms:created xsi:type="dcterms:W3CDTF">2021-05-17T17:16:00Z</dcterms:created>
  <dcterms:modified xsi:type="dcterms:W3CDTF">2021-06-15T14:57:00Z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52bb50-aef2-4dc8-bb7f-e0da22648362_Enabled">
    <vt:lpwstr>True</vt:lpwstr>
  </property>
  <property fmtid="{D5CDD505-2E9C-101B-9397-08002B2CF9AE}" pid="3" name="MSIP_Label_ac52bb50-aef2-4dc8-bb7f-e0da22648362_SiteId">
    <vt:lpwstr>264b9899-fe1b-430b-9509-2154878d5774</vt:lpwstr>
  </property>
  <property fmtid="{D5CDD505-2E9C-101B-9397-08002B2CF9AE}" pid="4" name="MSIP_Label_ac52bb50-aef2-4dc8-bb7f-e0da22648362_Owner">
    <vt:lpwstr>Sysadmin@TEST-OS</vt:lpwstr>
  </property>
  <property fmtid="{D5CDD505-2E9C-101B-9397-08002B2CF9AE}" pid="5" name="MSIP_Label_ac52bb50-aef2-4dc8-bb7f-e0da22648362_SetDate">
    <vt:lpwstr>2019-07-05T12:37:56.8822828Z</vt:lpwstr>
  </property>
  <property fmtid="{D5CDD505-2E9C-101B-9397-08002B2CF9AE}" pid="6" name="MSIP_Label_ac52bb50-aef2-4dc8-bb7f-e0da22648362_Name">
    <vt:lpwstr>LTC Internal Use</vt:lpwstr>
  </property>
  <property fmtid="{D5CDD505-2E9C-101B-9397-08002B2CF9AE}" pid="7" name="MSIP_Label_ac52bb50-aef2-4dc8-bb7f-e0da22648362_Application">
    <vt:lpwstr>Microsoft Azure Information Protection</vt:lpwstr>
  </property>
  <property fmtid="{D5CDD505-2E9C-101B-9397-08002B2CF9AE}" pid="8" name="MSIP_Label_ac52bb50-aef2-4dc8-bb7f-e0da22648362_Extended_MSFT_Method">
    <vt:lpwstr>Automatic</vt:lpwstr>
  </property>
  <property fmtid="{D5CDD505-2E9C-101B-9397-08002B2CF9AE}" pid="9" name="Sensitivity">
    <vt:lpwstr>LTC Internal Use</vt:lpwstr>
  </property>
</Properties>
</file>