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A5CAD" w14:textId="6A285489" w:rsidR="006B623B" w:rsidRPr="005F75D1" w:rsidRDefault="006B623B" w:rsidP="0011732A">
      <w:pPr>
        <w:pStyle w:val="Default"/>
        <w:rPr>
          <w:rFonts w:ascii="Times New Roman" w:hAnsi="Times New Roman" w:cs="Times New Roman"/>
          <w:b/>
          <w:bCs/>
          <w:color w:val="auto"/>
          <w:sz w:val="21"/>
          <w:szCs w:val="21"/>
        </w:rPr>
      </w:pPr>
      <w:r w:rsidRPr="005F75D1">
        <w:rPr>
          <w:rFonts w:ascii="Times New Roman" w:hAnsi="Times New Roman" w:cs="Times New Roman"/>
          <w:b/>
          <w:bCs/>
          <w:color w:val="auto"/>
          <w:sz w:val="21"/>
          <w:szCs w:val="21"/>
        </w:rPr>
        <w:t xml:space="preserve">PROFILE SUMMARY </w:t>
      </w:r>
    </w:p>
    <w:p w14:paraId="3FF8FBA0" w14:textId="77777777" w:rsidR="00364EEF" w:rsidRPr="005F75D1" w:rsidRDefault="00364EEF" w:rsidP="0011732A">
      <w:pPr>
        <w:pStyle w:val="Default"/>
        <w:jc w:val="both"/>
        <w:rPr>
          <w:rFonts w:ascii="Times New Roman" w:hAnsi="Times New Roman" w:cs="Times New Roman"/>
          <w:color w:val="auto"/>
          <w:sz w:val="21"/>
          <w:szCs w:val="21"/>
        </w:rPr>
      </w:pPr>
    </w:p>
    <w:p w14:paraId="1F020309" w14:textId="796E101C" w:rsidR="006B623B" w:rsidRPr="005F75D1" w:rsidRDefault="006B623B" w:rsidP="0011732A">
      <w:pPr>
        <w:pStyle w:val="Default"/>
        <w:jc w:val="both"/>
        <w:rPr>
          <w:rFonts w:ascii="Times New Roman" w:hAnsi="Times New Roman" w:cs="Times New Roman"/>
          <w:color w:val="auto"/>
          <w:sz w:val="21"/>
          <w:szCs w:val="21"/>
        </w:rPr>
      </w:pPr>
      <w:r w:rsidRPr="005F75D1">
        <w:rPr>
          <w:rFonts w:ascii="Times New Roman" w:hAnsi="Times New Roman" w:cs="Times New Roman"/>
          <w:color w:val="auto"/>
          <w:sz w:val="21"/>
          <w:szCs w:val="21"/>
        </w:rPr>
        <w:t xml:space="preserve">Having </w:t>
      </w:r>
      <w:r w:rsidR="00523025">
        <w:rPr>
          <w:rFonts w:ascii="Times New Roman" w:hAnsi="Times New Roman" w:cs="Times New Roman"/>
          <w:color w:val="auto"/>
          <w:sz w:val="21"/>
          <w:szCs w:val="21"/>
        </w:rPr>
        <w:t>5</w:t>
      </w:r>
      <w:r w:rsidR="003221F0">
        <w:rPr>
          <w:rFonts w:ascii="Times New Roman" w:hAnsi="Times New Roman" w:cs="Times New Roman"/>
          <w:color w:val="auto"/>
          <w:sz w:val="21"/>
          <w:szCs w:val="21"/>
        </w:rPr>
        <w:t>.2</w:t>
      </w:r>
      <w:r w:rsidRPr="005F75D1">
        <w:rPr>
          <w:rFonts w:ascii="Times New Roman" w:hAnsi="Times New Roman" w:cs="Times New Roman"/>
          <w:color w:val="auto"/>
          <w:sz w:val="21"/>
          <w:szCs w:val="21"/>
        </w:rPr>
        <w:t xml:space="preserve"> Years of progressive experience in corporate Finance</w:t>
      </w:r>
      <w:r w:rsidR="008F4A3F">
        <w:rPr>
          <w:rFonts w:ascii="Times New Roman" w:hAnsi="Times New Roman" w:cs="Times New Roman"/>
          <w:color w:val="auto"/>
          <w:sz w:val="21"/>
          <w:szCs w:val="21"/>
        </w:rPr>
        <w:t xml:space="preserve"> Analys</w:t>
      </w:r>
      <w:r w:rsidR="00F82DE9">
        <w:rPr>
          <w:rFonts w:ascii="Times New Roman" w:hAnsi="Times New Roman" w:cs="Times New Roman"/>
          <w:color w:val="auto"/>
          <w:sz w:val="21"/>
          <w:szCs w:val="21"/>
        </w:rPr>
        <w:t>t</w:t>
      </w:r>
      <w:r w:rsidRPr="005F75D1">
        <w:rPr>
          <w:rFonts w:ascii="Times New Roman" w:hAnsi="Times New Roman" w:cs="Times New Roman"/>
          <w:color w:val="auto"/>
          <w:sz w:val="21"/>
          <w:szCs w:val="21"/>
        </w:rPr>
        <w:t>. Presently I’m drive the position of project Financial</w:t>
      </w:r>
      <w:r w:rsidR="008F4A3F">
        <w:rPr>
          <w:rFonts w:ascii="Times New Roman" w:hAnsi="Times New Roman" w:cs="Times New Roman"/>
          <w:color w:val="auto"/>
          <w:sz w:val="21"/>
          <w:szCs w:val="21"/>
        </w:rPr>
        <w:t xml:space="preserve"> Analys</w:t>
      </w:r>
      <w:r w:rsidR="00724CE1">
        <w:rPr>
          <w:rFonts w:ascii="Times New Roman" w:hAnsi="Times New Roman" w:cs="Times New Roman"/>
          <w:color w:val="auto"/>
          <w:sz w:val="21"/>
          <w:szCs w:val="21"/>
        </w:rPr>
        <w:t xml:space="preserve">t </w:t>
      </w:r>
      <w:r w:rsidRPr="005F75D1">
        <w:rPr>
          <w:rFonts w:ascii="Times New Roman" w:hAnsi="Times New Roman" w:cs="Times New Roman"/>
          <w:color w:val="auto"/>
          <w:sz w:val="21"/>
          <w:szCs w:val="21"/>
        </w:rPr>
        <w:t>in various projects like - Govt. Sector (Karnataka power Transmission Corporation, Bangalore Metro Rail Corporation),</w:t>
      </w:r>
    </w:p>
    <w:p w14:paraId="6BEB438F" w14:textId="77777777" w:rsidR="006A05A5" w:rsidRPr="005F75D1" w:rsidRDefault="006B623B" w:rsidP="0011732A">
      <w:pPr>
        <w:pStyle w:val="Default"/>
        <w:jc w:val="both"/>
        <w:rPr>
          <w:rFonts w:ascii="Times New Roman" w:hAnsi="Times New Roman" w:cs="Times New Roman"/>
          <w:color w:val="auto"/>
          <w:sz w:val="21"/>
          <w:szCs w:val="21"/>
        </w:rPr>
      </w:pPr>
      <w:r w:rsidRPr="005F75D1">
        <w:rPr>
          <w:rFonts w:ascii="Times New Roman" w:hAnsi="Times New Roman" w:cs="Times New Roman"/>
          <w:color w:val="auto"/>
          <w:sz w:val="21"/>
          <w:szCs w:val="21"/>
        </w:rPr>
        <w:t>Proven ability to handle account receivable &amp; payable transactions, Tax Compliance, Prepare MIS and various reports. Coordinate with various stakeholder like - supplier, contractor, Technical department, commercial Tax department for smooth functioning.</w:t>
      </w:r>
      <w:bookmarkStart w:id="0" w:name="_Hlk43493970"/>
    </w:p>
    <w:p w14:paraId="76EFD633" w14:textId="77777777" w:rsidR="006A05A5" w:rsidRPr="005F75D1" w:rsidRDefault="006A05A5" w:rsidP="0011732A">
      <w:pPr>
        <w:pStyle w:val="Default"/>
        <w:rPr>
          <w:rFonts w:ascii="Times New Roman" w:hAnsi="Times New Roman" w:cs="Times New Roman"/>
          <w:b/>
          <w:bCs/>
          <w:color w:val="auto"/>
          <w:sz w:val="21"/>
          <w:szCs w:val="21"/>
        </w:rPr>
      </w:pPr>
    </w:p>
    <w:p w14:paraId="72034E79" w14:textId="3B8BA2C3" w:rsidR="006B623B" w:rsidRPr="005F75D1" w:rsidRDefault="006B623B" w:rsidP="0011732A">
      <w:pPr>
        <w:pStyle w:val="Default"/>
        <w:rPr>
          <w:rFonts w:ascii="Times New Roman" w:hAnsi="Times New Roman" w:cs="Times New Roman"/>
          <w:b/>
          <w:bCs/>
          <w:color w:val="auto"/>
          <w:sz w:val="21"/>
          <w:szCs w:val="21"/>
        </w:rPr>
      </w:pPr>
      <w:r w:rsidRPr="005F75D1">
        <w:rPr>
          <w:rFonts w:ascii="Times New Roman" w:hAnsi="Times New Roman" w:cs="Times New Roman"/>
          <w:b/>
          <w:bCs/>
          <w:color w:val="auto"/>
          <w:sz w:val="21"/>
          <w:szCs w:val="21"/>
        </w:rPr>
        <w:t>PROFESSIONAL EXPERIENCE:</w:t>
      </w:r>
    </w:p>
    <w:p w14:paraId="03E65BB1" w14:textId="77777777" w:rsidR="006B623B" w:rsidRPr="005F75D1" w:rsidRDefault="006B623B" w:rsidP="0011732A">
      <w:pPr>
        <w:pStyle w:val="Default"/>
        <w:rPr>
          <w:rFonts w:ascii="Times New Roman" w:hAnsi="Times New Roman" w:cs="Times New Roman"/>
          <w:b/>
          <w:bCs/>
          <w:color w:val="auto"/>
          <w:sz w:val="21"/>
          <w:szCs w:val="21"/>
        </w:rPr>
      </w:pPr>
    </w:p>
    <w:p w14:paraId="3C89733E" w14:textId="47D6AA12" w:rsidR="00A6582F" w:rsidRDefault="006B623B" w:rsidP="0011732A">
      <w:pPr>
        <w:pStyle w:val="Default"/>
        <w:rPr>
          <w:rFonts w:ascii="Times New Roman" w:hAnsi="Times New Roman" w:cs="Times New Roman"/>
          <w:b/>
          <w:bCs/>
          <w:color w:val="auto"/>
          <w:sz w:val="18"/>
          <w:szCs w:val="18"/>
        </w:rPr>
      </w:pPr>
      <w:r w:rsidRPr="005F75D1">
        <w:rPr>
          <w:rFonts w:ascii="Times New Roman" w:hAnsi="Times New Roman" w:cs="Times New Roman"/>
          <w:b/>
          <w:bCs/>
          <w:color w:val="auto"/>
          <w:sz w:val="18"/>
          <w:szCs w:val="18"/>
        </w:rPr>
        <w:t>KEI INDUSTRIES LTD</w:t>
      </w:r>
      <w:r w:rsidR="00A6582F">
        <w:rPr>
          <w:rFonts w:ascii="Times New Roman" w:hAnsi="Times New Roman" w:cs="Times New Roman"/>
          <w:b/>
          <w:bCs/>
          <w:color w:val="auto"/>
          <w:sz w:val="18"/>
          <w:szCs w:val="18"/>
        </w:rPr>
        <w:t xml:space="preserve"> (</w:t>
      </w:r>
      <w:r w:rsidR="009E3CA3">
        <w:rPr>
          <w:rFonts w:ascii="Times New Roman" w:hAnsi="Times New Roman" w:cs="Times New Roman"/>
          <w:b/>
          <w:bCs/>
          <w:color w:val="auto"/>
          <w:sz w:val="18"/>
          <w:szCs w:val="18"/>
        </w:rPr>
        <w:t xml:space="preserve">Cable </w:t>
      </w:r>
      <w:r w:rsidR="00A6582F">
        <w:rPr>
          <w:rFonts w:ascii="Times New Roman" w:hAnsi="Times New Roman" w:cs="Times New Roman"/>
          <w:b/>
          <w:bCs/>
          <w:color w:val="auto"/>
          <w:sz w:val="18"/>
          <w:szCs w:val="18"/>
        </w:rPr>
        <w:t>Manufacture/EPC/</w:t>
      </w:r>
      <w:r w:rsidR="00C8547A">
        <w:rPr>
          <w:rFonts w:ascii="Times New Roman" w:hAnsi="Times New Roman" w:cs="Times New Roman"/>
          <w:b/>
          <w:bCs/>
          <w:color w:val="auto"/>
          <w:sz w:val="18"/>
          <w:szCs w:val="18"/>
        </w:rPr>
        <w:t>EHV)</w:t>
      </w:r>
      <w:r w:rsidR="00C8547A" w:rsidRPr="005F75D1">
        <w:rPr>
          <w:rFonts w:ascii="Times New Roman" w:hAnsi="Times New Roman" w:cs="Times New Roman"/>
          <w:b/>
          <w:bCs/>
          <w:color w:val="auto"/>
          <w:sz w:val="18"/>
          <w:szCs w:val="18"/>
        </w:rPr>
        <w:t xml:space="preserve">  </w:t>
      </w:r>
      <w:r w:rsidR="0011732A" w:rsidRPr="005F75D1">
        <w:rPr>
          <w:rFonts w:ascii="Times New Roman" w:hAnsi="Times New Roman" w:cs="Times New Roman"/>
          <w:b/>
          <w:bCs/>
          <w:color w:val="auto"/>
          <w:sz w:val="18"/>
          <w:szCs w:val="18"/>
        </w:rPr>
        <w:t xml:space="preserve">             </w:t>
      </w:r>
      <w:r w:rsidR="00A6582F">
        <w:rPr>
          <w:rFonts w:ascii="Times New Roman" w:hAnsi="Times New Roman" w:cs="Times New Roman"/>
          <w:b/>
          <w:bCs/>
          <w:color w:val="auto"/>
          <w:sz w:val="18"/>
          <w:szCs w:val="18"/>
        </w:rPr>
        <w:t xml:space="preserve"> </w:t>
      </w:r>
      <w:r w:rsidRPr="005F75D1">
        <w:rPr>
          <w:rFonts w:ascii="Times New Roman" w:hAnsi="Times New Roman" w:cs="Times New Roman"/>
          <w:b/>
          <w:bCs/>
          <w:color w:val="auto"/>
          <w:sz w:val="18"/>
          <w:szCs w:val="18"/>
        </w:rPr>
        <w:t>Bangalore</w:t>
      </w:r>
      <w:r w:rsidR="006A05A5" w:rsidRPr="005F75D1">
        <w:rPr>
          <w:rFonts w:ascii="Times New Roman" w:hAnsi="Times New Roman" w:cs="Times New Roman"/>
          <w:b/>
          <w:bCs/>
          <w:color w:val="auto"/>
          <w:sz w:val="18"/>
          <w:szCs w:val="18"/>
        </w:rPr>
        <w:t xml:space="preserve">      </w:t>
      </w:r>
      <w:r w:rsidR="0011732A" w:rsidRPr="005F75D1">
        <w:rPr>
          <w:rFonts w:ascii="Times New Roman" w:hAnsi="Times New Roman" w:cs="Times New Roman"/>
          <w:b/>
          <w:bCs/>
          <w:color w:val="auto"/>
          <w:sz w:val="18"/>
          <w:szCs w:val="18"/>
        </w:rPr>
        <w:t xml:space="preserve">  </w:t>
      </w:r>
      <w:r w:rsidR="006A05A5" w:rsidRPr="005F75D1">
        <w:rPr>
          <w:rFonts w:ascii="Times New Roman" w:hAnsi="Times New Roman" w:cs="Times New Roman"/>
          <w:b/>
          <w:bCs/>
          <w:color w:val="auto"/>
          <w:sz w:val="18"/>
          <w:szCs w:val="18"/>
        </w:rPr>
        <w:t xml:space="preserve">    </w:t>
      </w:r>
      <w:r w:rsidR="00EB7570" w:rsidRPr="005F75D1">
        <w:rPr>
          <w:rFonts w:ascii="Times New Roman" w:hAnsi="Times New Roman" w:cs="Times New Roman"/>
          <w:b/>
          <w:bCs/>
          <w:color w:val="auto"/>
          <w:sz w:val="18"/>
          <w:szCs w:val="18"/>
        </w:rPr>
        <w:t xml:space="preserve">     </w:t>
      </w:r>
      <w:r w:rsidR="006A05A5" w:rsidRPr="005F75D1">
        <w:rPr>
          <w:rFonts w:ascii="Times New Roman" w:hAnsi="Times New Roman" w:cs="Times New Roman"/>
          <w:b/>
          <w:bCs/>
          <w:color w:val="auto"/>
          <w:sz w:val="18"/>
          <w:szCs w:val="18"/>
        </w:rPr>
        <w:t xml:space="preserve">       </w:t>
      </w:r>
      <w:r w:rsidRPr="005F75D1">
        <w:rPr>
          <w:rFonts w:ascii="Times New Roman" w:hAnsi="Times New Roman" w:cs="Times New Roman"/>
          <w:b/>
          <w:bCs/>
          <w:color w:val="auto"/>
          <w:sz w:val="18"/>
          <w:szCs w:val="18"/>
        </w:rPr>
        <w:t xml:space="preserve">May 2015 to Present </w:t>
      </w:r>
    </w:p>
    <w:p w14:paraId="0898543F" w14:textId="77777777" w:rsidR="00A6582F" w:rsidRDefault="00A6582F" w:rsidP="0011732A">
      <w:pPr>
        <w:pStyle w:val="Default"/>
        <w:rPr>
          <w:rFonts w:ascii="Times New Roman" w:hAnsi="Times New Roman" w:cs="Times New Roman"/>
          <w:b/>
          <w:bCs/>
          <w:color w:val="auto"/>
          <w:sz w:val="18"/>
          <w:szCs w:val="18"/>
        </w:rPr>
      </w:pPr>
    </w:p>
    <w:p w14:paraId="7734EE25" w14:textId="0016DFE7" w:rsidR="0011732A" w:rsidRPr="005F75D1" w:rsidRDefault="006B623B" w:rsidP="0011732A">
      <w:pPr>
        <w:pStyle w:val="Default"/>
        <w:rPr>
          <w:rFonts w:ascii="Times New Roman" w:hAnsi="Times New Roman" w:cs="Times New Roman"/>
          <w:color w:val="auto"/>
          <w:sz w:val="18"/>
          <w:szCs w:val="18"/>
        </w:rPr>
      </w:pPr>
      <w:r w:rsidRPr="005F75D1">
        <w:rPr>
          <w:rFonts w:ascii="Times New Roman" w:hAnsi="Times New Roman" w:cs="Times New Roman"/>
          <w:b/>
          <w:bCs/>
          <w:color w:val="auto"/>
          <w:sz w:val="18"/>
          <w:szCs w:val="18"/>
        </w:rPr>
        <w:t>Finance Executive</w:t>
      </w:r>
      <w:r w:rsidRPr="005F75D1">
        <w:rPr>
          <w:rFonts w:ascii="Times New Roman" w:hAnsi="Times New Roman" w:cs="Times New Roman"/>
          <w:color w:val="auto"/>
          <w:sz w:val="18"/>
          <w:szCs w:val="18"/>
        </w:rPr>
        <w:t xml:space="preserve"> </w:t>
      </w:r>
      <w:r w:rsidRPr="005F75D1">
        <w:rPr>
          <w:rFonts w:ascii="Times New Roman" w:hAnsi="Times New Roman" w:cs="Times New Roman"/>
          <w:b/>
          <w:bCs/>
          <w:color w:val="auto"/>
          <w:sz w:val="18"/>
          <w:szCs w:val="18"/>
        </w:rPr>
        <w:t>(Project Dept)</w:t>
      </w:r>
    </w:p>
    <w:p w14:paraId="1F8B9B0D" w14:textId="77777777" w:rsidR="00A6582F" w:rsidRDefault="00A6582F" w:rsidP="0011732A">
      <w:pPr>
        <w:pStyle w:val="Default"/>
        <w:rPr>
          <w:rFonts w:ascii="Times New Roman" w:hAnsi="Times New Roman" w:cs="Times New Roman"/>
          <w:color w:val="auto"/>
          <w:sz w:val="21"/>
          <w:szCs w:val="21"/>
        </w:rPr>
      </w:pPr>
    </w:p>
    <w:p w14:paraId="01FFAB71" w14:textId="77777777" w:rsidR="0011732A" w:rsidRPr="005F75D1" w:rsidRDefault="0011732A" w:rsidP="0011732A">
      <w:pPr>
        <w:pStyle w:val="Default"/>
        <w:rPr>
          <w:rFonts w:ascii="Times New Roman" w:hAnsi="Times New Roman" w:cs="Times New Roman"/>
          <w:b/>
          <w:bCs/>
          <w:color w:val="auto"/>
          <w:sz w:val="21"/>
          <w:szCs w:val="21"/>
        </w:rPr>
      </w:pPr>
      <w:r w:rsidRPr="005F75D1">
        <w:rPr>
          <w:rFonts w:ascii="Times New Roman" w:hAnsi="Times New Roman" w:cs="Times New Roman"/>
          <w:b/>
          <w:bCs/>
          <w:color w:val="auto"/>
          <w:sz w:val="21"/>
          <w:szCs w:val="21"/>
        </w:rPr>
        <w:t>Role &amp; Responsibility</w:t>
      </w:r>
    </w:p>
    <w:p w14:paraId="4860B144" w14:textId="77777777" w:rsidR="0011732A" w:rsidRPr="005F75D1" w:rsidRDefault="0011732A" w:rsidP="0011732A">
      <w:pPr>
        <w:pStyle w:val="Default"/>
        <w:rPr>
          <w:rFonts w:ascii="Times New Roman" w:hAnsi="Times New Roman" w:cs="Times New Roman"/>
          <w:color w:val="auto"/>
          <w:sz w:val="21"/>
          <w:szCs w:val="21"/>
        </w:rPr>
      </w:pPr>
    </w:p>
    <w:p w14:paraId="36B44DDB" w14:textId="282DD3E8" w:rsidR="003E20C3" w:rsidRPr="003E20C3" w:rsidRDefault="003E20C3" w:rsidP="00F46C9B">
      <w:pPr>
        <w:pStyle w:val="Default"/>
        <w:numPr>
          <w:ilvl w:val="0"/>
          <w:numId w:val="37"/>
        </w:numPr>
        <w:jc w:val="both"/>
        <w:rPr>
          <w:rFonts w:ascii="Times New Roman" w:hAnsi="Times New Roman" w:cs="Times New Roman"/>
          <w:color w:val="auto"/>
          <w:sz w:val="21"/>
          <w:szCs w:val="21"/>
        </w:rPr>
      </w:pPr>
      <w:r w:rsidRPr="00A6582F">
        <w:rPr>
          <w:rFonts w:ascii="Times New Roman" w:hAnsi="Times New Roman" w:cs="Times New Roman"/>
          <w:color w:val="auto"/>
          <w:sz w:val="21"/>
          <w:szCs w:val="21"/>
        </w:rPr>
        <w:t>Prepare and present the budget/forecast and actual reporting for the business leaders and finance management with useful, relevant insights into business activities</w:t>
      </w:r>
    </w:p>
    <w:p w14:paraId="75B18002" w14:textId="2344C040" w:rsidR="003E20C3" w:rsidRPr="003E20C3" w:rsidRDefault="003E20C3" w:rsidP="00F46C9B">
      <w:pPr>
        <w:pStyle w:val="Default"/>
        <w:numPr>
          <w:ilvl w:val="0"/>
          <w:numId w:val="37"/>
        </w:numPr>
        <w:jc w:val="both"/>
        <w:rPr>
          <w:rFonts w:ascii="Times New Roman" w:hAnsi="Times New Roman" w:cs="Times New Roman"/>
          <w:color w:val="auto"/>
          <w:sz w:val="21"/>
          <w:szCs w:val="21"/>
        </w:rPr>
      </w:pPr>
      <w:r w:rsidRPr="00A6582F">
        <w:rPr>
          <w:rFonts w:ascii="Times New Roman" w:hAnsi="Times New Roman" w:cs="Times New Roman"/>
          <w:color w:val="auto"/>
          <w:sz w:val="21"/>
          <w:szCs w:val="21"/>
        </w:rPr>
        <w:t>Consistently review and enhance expense allocation methodology and process (forecast and actuals) for the business units</w:t>
      </w:r>
    </w:p>
    <w:p w14:paraId="1F90173E" w14:textId="024A42D3" w:rsidR="003E20C3" w:rsidRDefault="003E20C3" w:rsidP="00F46C9B">
      <w:pPr>
        <w:pStyle w:val="Default"/>
        <w:numPr>
          <w:ilvl w:val="0"/>
          <w:numId w:val="37"/>
        </w:numPr>
        <w:jc w:val="both"/>
        <w:rPr>
          <w:rFonts w:ascii="Times New Roman" w:hAnsi="Times New Roman" w:cs="Times New Roman"/>
          <w:color w:val="auto"/>
          <w:sz w:val="21"/>
          <w:szCs w:val="21"/>
        </w:rPr>
      </w:pPr>
      <w:r w:rsidRPr="00A6582F">
        <w:rPr>
          <w:rFonts w:ascii="Times New Roman" w:hAnsi="Times New Roman" w:cs="Times New Roman"/>
          <w:color w:val="auto"/>
          <w:sz w:val="21"/>
          <w:szCs w:val="21"/>
        </w:rPr>
        <w:t>Management of expense segmentation end-to-end process of tool/cube maintenance, methodology definition and implementation, data controls, and business unit/management reporting</w:t>
      </w:r>
    </w:p>
    <w:p w14:paraId="41799D07" w14:textId="72818077" w:rsidR="003E20C3" w:rsidRPr="003E20C3" w:rsidRDefault="003E20C3" w:rsidP="00F46C9B">
      <w:pPr>
        <w:pStyle w:val="Default"/>
        <w:numPr>
          <w:ilvl w:val="0"/>
          <w:numId w:val="37"/>
        </w:numPr>
        <w:jc w:val="both"/>
        <w:rPr>
          <w:rFonts w:ascii="Times New Roman" w:hAnsi="Times New Roman" w:cs="Times New Roman"/>
          <w:color w:val="auto"/>
          <w:sz w:val="21"/>
          <w:szCs w:val="21"/>
        </w:rPr>
      </w:pPr>
      <w:r w:rsidRPr="00A6582F">
        <w:rPr>
          <w:rFonts w:ascii="Times New Roman" w:hAnsi="Times New Roman" w:cs="Times New Roman"/>
          <w:color w:val="auto"/>
          <w:sz w:val="21"/>
          <w:szCs w:val="21"/>
        </w:rPr>
        <w:t>Firm understanding of P&amp;L components and proven ability to analyze P&amp;L drivers, understand the dynamics, and communicate the results</w:t>
      </w:r>
    </w:p>
    <w:p w14:paraId="6D2A4159" w14:textId="20B764B7" w:rsidR="003E20C3" w:rsidRPr="003E20C3" w:rsidRDefault="003E20C3" w:rsidP="00F46C9B">
      <w:pPr>
        <w:pStyle w:val="Default"/>
        <w:numPr>
          <w:ilvl w:val="0"/>
          <w:numId w:val="37"/>
        </w:numPr>
        <w:jc w:val="both"/>
        <w:rPr>
          <w:rFonts w:ascii="Times New Roman" w:hAnsi="Times New Roman" w:cs="Times New Roman"/>
          <w:color w:val="auto"/>
          <w:sz w:val="21"/>
          <w:szCs w:val="21"/>
        </w:rPr>
      </w:pPr>
      <w:r w:rsidRPr="00A6582F">
        <w:rPr>
          <w:rFonts w:ascii="Times New Roman" w:hAnsi="Times New Roman" w:cs="Times New Roman"/>
          <w:color w:val="auto"/>
          <w:sz w:val="21"/>
          <w:szCs w:val="21"/>
        </w:rPr>
        <w:t xml:space="preserve">Must be proficient in Essbase and MS Excel with knowledge of pivot tables, lookups and other </w:t>
      </w:r>
      <w:r w:rsidR="00C8547A" w:rsidRPr="00A6582F">
        <w:rPr>
          <w:rFonts w:ascii="Times New Roman" w:hAnsi="Times New Roman" w:cs="Times New Roman"/>
          <w:color w:val="auto"/>
          <w:sz w:val="21"/>
          <w:szCs w:val="21"/>
        </w:rPr>
        <w:t>higher-level</w:t>
      </w:r>
      <w:r w:rsidRPr="00A6582F">
        <w:rPr>
          <w:rFonts w:ascii="Times New Roman" w:hAnsi="Times New Roman" w:cs="Times New Roman"/>
          <w:color w:val="auto"/>
          <w:sz w:val="21"/>
          <w:szCs w:val="21"/>
        </w:rPr>
        <w:t xml:space="preserve"> functions</w:t>
      </w:r>
    </w:p>
    <w:p w14:paraId="79E27DEB" w14:textId="78FB20DF" w:rsidR="003E20C3" w:rsidRPr="003E20C3" w:rsidRDefault="003E20C3" w:rsidP="00F46C9B">
      <w:pPr>
        <w:pStyle w:val="Default"/>
        <w:numPr>
          <w:ilvl w:val="0"/>
          <w:numId w:val="37"/>
        </w:numPr>
        <w:jc w:val="both"/>
        <w:rPr>
          <w:rFonts w:ascii="Times New Roman" w:hAnsi="Times New Roman" w:cs="Times New Roman"/>
          <w:color w:val="auto"/>
          <w:sz w:val="21"/>
          <w:szCs w:val="21"/>
        </w:rPr>
      </w:pPr>
      <w:r w:rsidRPr="00A6582F">
        <w:rPr>
          <w:rFonts w:ascii="Times New Roman" w:hAnsi="Times New Roman" w:cs="Times New Roman"/>
          <w:color w:val="auto"/>
          <w:sz w:val="21"/>
          <w:szCs w:val="21"/>
        </w:rPr>
        <w:t xml:space="preserve">Strong analytical and </w:t>
      </w:r>
      <w:r w:rsidR="00C8547A" w:rsidRPr="00A6582F">
        <w:rPr>
          <w:rFonts w:ascii="Times New Roman" w:hAnsi="Times New Roman" w:cs="Times New Roman"/>
          <w:color w:val="auto"/>
          <w:sz w:val="21"/>
          <w:szCs w:val="21"/>
        </w:rPr>
        <w:t>problem-solving</w:t>
      </w:r>
      <w:r w:rsidRPr="00A6582F">
        <w:rPr>
          <w:rFonts w:ascii="Times New Roman" w:hAnsi="Times New Roman" w:cs="Times New Roman"/>
          <w:color w:val="auto"/>
          <w:sz w:val="21"/>
          <w:szCs w:val="21"/>
        </w:rPr>
        <w:t xml:space="preserve"> skills, which will require interpreting large amounts of data and converting it into meaningful information</w:t>
      </w:r>
    </w:p>
    <w:p w14:paraId="248BBC72" w14:textId="1FEB2473" w:rsidR="003E20C3" w:rsidRPr="003E20C3" w:rsidRDefault="003E20C3" w:rsidP="00F46C9B">
      <w:pPr>
        <w:pStyle w:val="Default"/>
        <w:numPr>
          <w:ilvl w:val="0"/>
          <w:numId w:val="37"/>
        </w:numPr>
        <w:jc w:val="both"/>
        <w:rPr>
          <w:rFonts w:ascii="Times New Roman" w:hAnsi="Times New Roman" w:cs="Times New Roman"/>
          <w:color w:val="auto"/>
          <w:sz w:val="21"/>
          <w:szCs w:val="21"/>
        </w:rPr>
      </w:pPr>
      <w:r w:rsidRPr="00A6582F">
        <w:rPr>
          <w:rFonts w:ascii="Times New Roman" w:hAnsi="Times New Roman" w:cs="Times New Roman"/>
          <w:color w:val="auto"/>
          <w:sz w:val="21"/>
          <w:szCs w:val="21"/>
        </w:rPr>
        <w:t>Capability to manage multiple projects and deadlines, while working independently</w:t>
      </w:r>
    </w:p>
    <w:p w14:paraId="469F2104" w14:textId="2DA7CFAF" w:rsidR="003E20C3" w:rsidRDefault="003E20C3" w:rsidP="003E20C3">
      <w:pPr>
        <w:pStyle w:val="Default"/>
        <w:numPr>
          <w:ilvl w:val="0"/>
          <w:numId w:val="37"/>
        </w:numPr>
        <w:jc w:val="both"/>
        <w:rPr>
          <w:rFonts w:ascii="Times New Roman" w:hAnsi="Times New Roman" w:cs="Times New Roman"/>
          <w:color w:val="auto"/>
          <w:sz w:val="21"/>
          <w:szCs w:val="21"/>
        </w:rPr>
      </w:pPr>
      <w:r w:rsidRPr="00A6582F">
        <w:rPr>
          <w:rFonts w:ascii="Times New Roman" w:hAnsi="Times New Roman" w:cs="Times New Roman"/>
          <w:color w:val="auto"/>
          <w:sz w:val="21"/>
          <w:szCs w:val="21"/>
        </w:rPr>
        <w:t>Support sales leaders with reporting, policy and process in managing pricing exceptions</w:t>
      </w:r>
    </w:p>
    <w:p w14:paraId="19D73CAD" w14:textId="7F019155" w:rsidR="00A6582F" w:rsidRPr="00A6582F" w:rsidRDefault="00A6582F" w:rsidP="003E20C3">
      <w:pPr>
        <w:pStyle w:val="Default"/>
        <w:numPr>
          <w:ilvl w:val="0"/>
          <w:numId w:val="37"/>
        </w:numPr>
        <w:jc w:val="both"/>
        <w:rPr>
          <w:rFonts w:ascii="Times New Roman" w:hAnsi="Times New Roman" w:cs="Times New Roman"/>
          <w:color w:val="auto"/>
          <w:sz w:val="21"/>
          <w:szCs w:val="21"/>
        </w:rPr>
      </w:pPr>
      <w:r w:rsidRPr="00A6582F">
        <w:rPr>
          <w:rFonts w:ascii="Times New Roman" w:hAnsi="Times New Roman" w:cs="Times New Roman"/>
          <w:color w:val="auto"/>
          <w:sz w:val="21"/>
          <w:szCs w:val="21"/>
        </w:rPr>
        <w:t>Coordinate &amp; execute on budget, forecast, and stress testing processes</w:t>
      </w:r>
    </w:p>
    <w:p w14:paraId="67551C18" w14:textId="475DC9BC" w:rsidR="00276B8A" w:rsidRPr="00A6582F" w:rsidRDefault="00276B8A" w:rsidP="00A6582F">
      <w:pPr>
        <w:pStyle w:val="Default"/>
        <w:numPr>
          <w:ilvl w:val="0"/>
          <w:numId w:val="37"/>
        </w:numPr>
        <w:jc w:val="both"/>
        <w:rPr>
          <w:rFonts w:ascii="Times New Roman" w:hAnsi="Times New Roman" w:cs="Times New Roman"/>
          <w:color w:val="auto"/>
          <w:sz w:val="21"/>
          <w:szCs w:val="21"/>
        </w:rPr>
      </w:pPr>
      <w:r w:rsidRPr="00A6582F">
        <w:rPr>
          <w:rFonts w:ascii="Times New Roman" w:hAnsi="Times New Roman" w:cs="Times New Roman"/>
          <w:color w:val="auto"/>
          <w:sz w:val="21"/>
          <w:szCs w:val="21"/>
        </w:rPr>
        <w:t>Checking of invoices, processing them accordingly in ERP-BAAN systems and sending invoices to counter entities.</w:t>
      </w:r>
    </w:p>
    <w:p w14:paraId="44EE02F7" w14:textId="77777777" w:rsidR="00C8547A" w:rsidRPr="00103C04" w:rsidRDefault="00C8547A" w:rsidP="00C8547A">
      <w:pPr>
        <w:pStyle w:val="Default"/>
        <w:numPr>
          <w:ilvl w:val="0"/>
          <w:numId w:val="37"/>
        </w:numPr>
        <w:jc w:val="both"/>
        <w:rPr>
          <w:rFonts w:ascii="Times New Roman" w:hAnsi="Times New Roman" w:cs="Times New Roman"/>
          <w:color w:val="auto"/>
          <w:sz w:val="21"/>
          <w:szCs w:val="21"/>
        </w:rPr>
      </w:pPr>
      <w:r w:rsidRPr="00276B8A">
        <w:rPr>
          <w:rFonts w:ascii="Times New Roman" w:hAnsi="Times New Roman" w:cs="Times New Roman"/>
          <w:color w:val="auto"/>
          <w:sz w:val="21"/>
          <w:szCs w:val="21"/>
        </w:rPr>
        <w:t>Performing AP/AR Activities and month end activities, Balance sheet Reconciliation, preparing Journal Entries and various control schedules.</w:t>
      </w:r>
    </w:p>
    <w:p w14:paraId="2D11A69F" w14:textId="29CA7F27" w:rsidR="00276B8A" w:rsidRPr="00C8547A" w:rsidRDefault="00276B8A" w:rsidP="00C8547A">
      <w:pPr>
        <w:pStyle w:val="Default"/>
        <w:numPr>
          <w:ilvl w:val="0"/>
          <w:numId w:val="37"/>
        </w:numPr>
        <w:jc w:val="both"/>
        <w:rPr>
          <w:rFonts w:ascii="Times New Roman" w:hAnsi="Times New Roman" w:cs="Times New Roman"/>
          <w:color w:val="auto"/>
          <w:sz w:val="21"/>
          <w:szCs w:val="21"/>
        </w:rPr>
      </w:pPr>
      <w:r w:rsidRPr="00C8547A">
        <w:rPr>
          <w:rFonts w:ascii="Times New Roman" w:hAnsi="Times New Roman" w:cs="Times New Roman"/>
          <w:color w:val="auto"/>
          <w:sz w:val="21"/>
          <w:szCs w:val="21"/>
        </w:rPr>
        <w:t>Support on Internal/External audit.</w:t>
      </w:r>
    </w:p>
    <w:p w14:paraId="29859677" w14:textId="609BD4FA" w:rsidR="00276B8A" w:rsidRPr="00276B8A" w:rsidRDefault="00276B8A" w:rsidP="00F46C9B">
      <w:pPr>
        <w:pStyle w:val="Default"/>
        <w:numPr>
          <w:ilvl w:val="0"/>
          <w:numId w:val="37"/>
        </w:numPr>
        <w:jc w:val="both"/>
        <w:rPr>
          <w:rFonts w:ascii="Times New Roman" w:hAnsi="Times New Roman" w:cs="Times New Roman"/>
          <w:color w:val="auto"/>
          <w:sz w:val="21"/>
          <w:szCs w:val="21"/>
        </w:rPr>
      </w:pPr>
      <w:r w:rsidRPr="00276B8A">
        <w:rPr>
          <w:rFonts w:ascii="Times New Roman" w:hAnsi="Times New Roman" w:cs="Times New Roman"/>
          <w:color w:val="auto"/>
          <w:sz w:val="21"/>
          <w:szCs w:val="21"/>
        </w:rPr>
        <w:t>Processing monthly payments and settlements</w:t>
      </w:r>
    </w:p>
    <w:p w14:paraId="55466598" w14:textId="2411D653" w:rsidR="00276B8A" w:rsidRPr="00276B8A" w:rsidRDefault="00276B8A" w:rsidP="00F46C9B">
      <w:pPr>
        <w:pStyle w:val="Default"/>
        <w:numPr>
          <w:ilvl w:val="0"/>
          <w:numId w:val="37"/>
        </w:numPr>
        <w:jc w:val="both"/>
        <w:rPr>
          <w:rFonts w:ascii="Times New Roman" w:hAnsi="Times New Roman" w:cs="Times New Roman"/>
          <w:color w:val="auto"/>
          <w:sz w:val="21"/>
          <w:szCs w:val="21"/>
        </w:rPr>
      </w:pPr>
      <w:r w:rsidRPr="00276B8A">
        <w:rPr>
          <w:rFonts w:ascii="Times New Roman" w:hAnsi="Times New Roman" w:cs="Times New Roman"/>
          <w:color w:val="auto"/>
          <w:sz w:val="21"/>
          <w:szCs w:val="21"/>
        </w:rPr>
        <w:t>Resolve any query issues according to defined policies and procedures.</w:t>
      </w:r>
    </w:p>
    <w:p w14:paraId="5A11C679" w14:textId="77777777" w:rsidR="00276B8A" w:rsidRPr="00276B8A" w:rsidRDefault="00276B8A" w:rsidP="00276B8A">
      <w:pPr>
        <w:numPr>
          <w:ilvl w:val="0"/>
          <w:numId w:val="37"/>
        </w:numPr>
        <w:shd w:val="clear" w:color="auto" w:fill="FFFFFF"/>
        <w:spacing w:before="100" w:beforeAutospacing="1" w:after="100" w:afterAutospacing="1"/>
        <w:rPr>
          <w:rFonts w:ascii="Times New Roman" w:hAnsi="Times New Roman" w:cs="Times New Roman"/>
          <w:color w:val="auto"/>
          <w:sz w:val="21"/>
          <w:szCs w:val="21"/>
        </w:rPr>
      </w:pPr>
      <w:r w:rsidRPr="00276B8A">
        <w:rPr>
          <w:rFonts w:ascii="Times New Roman" w:hAnsi="Times New Roman" w:cs="Times New Roman"/>
          <w:color w:val="auto"/>
          <w:sz w:val="21"/>
          <w:szCs w:val="21"/>
        </w:rPr>
        <w:t>Escalate as necessary any customer issues related to queries to the Team Lead.</w:t>
      </w:r>
    </w:p>
    <w:p w14:paraId="5B57F4F5" w14:textId="29D42450" w:rsidR="00276B8A" w:rsidRPr="00276B8A" w:rsidRDefault="00276B8A" w:rsidP="00F46C9B">
      <w:pPr>
        <w:pStyle w:val="Default"/>
        <w:numPr>
          <w:ilvl w:val="0"/>
          <w:numId w:val="37"/>
        </w:numPr>
        <w:jc w:val="both"/>
        <w:rPr>
          <w:rFonts w:ascii="Times New Roman" w:hAnsi="Times New Roman" w:cs="Times New Roman"/>
          <w:color w:val="auto"/>
          <w:sz w:val="21"/>
          <w:szCs w:val="21"/>
        </w:rPr>
      </w:pPr>
      <w:r w:rsidRPr="00276B8A">
        <w:rPr>
          <w:rFonts w:ascii="Times New Roman" w:hAnsi="Times New Roman" w:cs="Times New Roman"/>
          <w:color w:val="auto"/>
          <w:sz w:val="21"/>
          <w:szCs w:val="21"/>
        </w:rPr>
        <w:t>Responding to customer query over emails, chats and telephonic calls</w:t>
      </w:r>
    </w:p>
    <w:p w14:paraId="7A90E0B7" w14:textId="125F2683" w:rsidR="00F46C9B" w:rsidRPr="00276B8A" w:rsidRDefault="00F46C9B" w:rsidP="00276B8A">
      <w:pPr>
        <w:pStyle w:val="Default"/>
        <w:numPr>
          <w:ilvl w:val="0"/>
          <w:numId w:val="37"/>
        </w:numPr>
        <w:jc w:val="both"/>
        <w:rPr>
          <w:rFonts w:ascii="Times New Roman" w:hAnsi="Times New Roman" w:cs="Times New Roman"/>
          <w:color w:val="auto"/>
          <w:sz w:val="21"/>
          <w:szCs w:val="21"/>
        </w:rPr>
      </w:pPr>
      <w:r w:rsidRPr="00276B8A">
        <w:rPr>
          <w:rFonts w:ascii="Times New Roman" w:hAnsi="Times New Roman" w:cs="Times New Roman"/>
          <w:color w:val="auto"/>
          <w:sz w:val="21"/>
          <w:szCs w:val="21"/>
        </w:rPr>
        <w:t>Process expenses and Vendor payments as per policy and agreed terms.</w:t>
      </w:r>
    </w:p>
    <w:p w14:paraId="407D65C8" w14:textId="59739EAA" w:rsidR="0011732A" w:rsidRPr="00F46C9B" w:rsidRDefault="0011732A" w:rsidP="00F46C9B">
      <w:pPr>
        <w:pStyle w:val="Default"/>
        <w:numPr>
          <w:ilvl w:val="0"/>
          <w:numId w:val="37"/>
        </w:numPr>
        <w:jc w:val="both"/>
        <w:rPr>
          <w:rFonts w:ascii="Times New Roman" w:hAnsi="Times New Roman" w:cs="Times New Roman"/>
          <w:color w:val="auto"/>
          <w:sz w:val="21"/>
          <w:szCs w:val="21"/>
        </w:rPr>
      </w:pPr>
      <w:r w:rsidRPr="00F46C9B">
        <w:rPr>
          <w:rFonts w:ascii="Times New Roman" w:hAnsi="Times New Roman" w:cs="Times New Roman"/>
          <w:color w:val="auto"/>
          <w:sz w:val="21"/>
          <w:szCs w:val="21"/>
        </w:rPr>
        <w:t>Manage invoicing and collection within companies polices &amp; standard.</w:t>
      </w:r>
    </w:p>
    <w:p w14:paraId="4A0EF1CF" w14:textId="77777777" w:rsidR="0011732A" w:rsidRPr="005F75D1" w:rsidRDefault="0011732A" w:rsidP="0011732A">
      <w:pPr>
        <w:pStyle w:val="Default"/>
        <w:numPr>
          <w:ilvl w:val="0"/>
          <w:numId w:val="37"/>
        </w:numPr>
        <w:jc w:val="both"/>
        <w:rPr>
          <w:rFonts w:ascii="Times New Roman" w:hAnsi="Times New Roman" w:cs="Times New Roman"/>
          <w:color w:val="auto"/>
          <w:sz w:val="21"/>
          <w:szCs w:val="21"/>
        </w:rPr>
      </w:pPr>
      <w:r w:rsidRPr="005F75D1">
        <w:rPr>
          <w:rFonts w:ascii="Times New Roman" w:hAnsi="Times New Roman" w:cs="Times New Roman"/>
          <w:color w:val="auto"/>
          <w:sz w:val="21"/>
          <w:szCs w:val="21"/>
        </w:rPr>
        <w:t>Monthly Professional Tax Return filing.</w:t>
      </w:r>
    </w:p>
    <w:p w14:paraId="3A5F68F8" w14:textId="77777777" w:rsidR="0011732A" w:rsidRPr="005F75D1" w:rsidRDefault="0011732A" w:rsidP="0011732A">
      <w:pPr>
        <w:pStyle w:val="Default"/>
        <w:numPr>
          <w:ilvl w:val="0"/>
          <w:numId w:val="37"/>
        </w:numPr>
        <w:jc w:val="both"/>
        <w:rPr>
          <w:rFonts w:ascii="Times New Roman" w:hAnsi="Times New Roman" w:cs="Times New Roman"/>
          <w:color w:val="auto"/>
          <w:sz w:val="21"/>
          <w:szCs w:val="21"/>
        </w:rPr>
      </w:pPr>
      <w:r w:rsidRPr="005F75D1">
        <w:rPr>
          <w:rFonts w:ascii="Times New Roman" w:hAnsi="Times New Roman" w:cs="Times New Roman"/>
          <w:color w:val="auto"/>
          <w:sz w:val="21"/>
          <w:szCs w:val="21"/>
        </w:rPr>
        <w:t>Drafting corresponding mail/letter from statutory offices/ IT departments.</w:t>
      </w:r>
    </w:p>
    <w:p w14:paraId="41B2CD35" w14:textId="0D21EC07" w:rsidR="0011732A" w:rsidRDefault="0011732A" w:rsidP="0011732A">
      <w:pPr>
        <w:pStyle w:val="Default"/>
        <w:numPr>
          <w:ilvl w:val="0"/>
          <w:numId w:val="37"/>
        </w:numPr>
        <w:jc w:val="both"/>
        <w:rPr>
          <w:rFonts w:ascii="Times New Roman" w:hAnsi="Times New Roman" w:cs="Times New Roman"/>
          <w:color w:val="auto"/>
          <w:sz w:val="21"/>
          <w:szCs w:val="21"/>
        </w:rPr>
      </w:pPr>
      <w:r w:rsidRPr="005F75D1">
        <w:rPr>
          <w:rFonts w:ascii="Times New Roman" w:hAnsi="Times New Roman" w:cs="Times New Roman"/>
          <w:color w:val="auto"/>
          <w:sz w:val="21"/>
          <w:szCs w:val="21"/>
        </w:rPr>
        <w:t>Prepare monthly MIS report for management.</w:t>
      </w:r>
    </w:p>
    <w:p w14:paraId="696893B2" w14:textId="62E0371C" w:rsidR="005A0CBD" w:rsidRPr="005F75D1" w:rsidRDefault="005A0CBD" w:rsidP="0011732A">
      <w:pPr>
        <w:pStyle w:val="Default"/>
        <w:numPr>
          <w:ilvl w:val="0"/>
          <w:numId w:val="37"/>
        </w:numPr>
        <w:jc w:val="both"/>
        <w:rPr>
          <w:rFonts w:ascii="Times New Roman" w:hAnsi="Times New Roman" w:cs="Times New Roman"/>
          <w:color w:val="auto"/>
          <w:sz w:val="21"/>
          <w:szCs w:val="21"/>
        </w:rPr>
      </w:pPr>
      <w:r>
        <w:rPr>
          <w:rFonts w:ascii="Times New Roman" w:hAnsi="Times New Roman" w:cs="Times New Roman"/>
          <w:color w:val="auto"/>
          <w:sz w:val="21"/>
          <w:szCs w:val="21"/>
        </w:rPr>
        <w:t>Prepare the monthly cash flow of Debtor as per aging.</w:t>
      </w:r>
    </w:p>
    <w:p w14:paraId="03774F7C" w14:textId="77777777" w:rsidR="0011732A" w:rsidRPr="005F75D1" w:rsidRDefault="0011732A" w:rsidP="0011732A">
      <w:pPr>
        <w:pStyle w:val="Default"/>
        <w:numPr>
          <w:ilvl w:val="0"/>
          <w:numId w:val="37"/>
        </w:numPr>
        <w:jc w:val="both"/>
        <w:rPr>
          <w:rFonts w:ascii="Times New Roman" w:hAnsi="Times New Roman" w:cs="Times New Roman"/>
          <w:color w:val="auto"/>
          <w:sz w:val="21"/>
          <w:szCs w:val="21"/>
        </w:rPr>
      </w:pPr>
      <w:r w:rsidRPr="005F75D1">
        <w:rPr>
          <w:rFonts w:ascii="Times New Roman" w:hAnsi="Times New Roman" w:cs="Times New Roman"/>
          <w:color w:val="auto"/>
          <w:sz w:val="21"/>
          <w:szCs w:val="21"/>
        </w:rPr>
        <w:t>Passing various adjustment entries.</w:t>
      </w:r>
    </w:p>
    <w:p w14:paraId="13310ABC" w14:textId="77777777" w:rsidR="0011732A" w:rsidRPr="005F75D1" w:rsidRDefault="0011732A" w:rsidP="0011732A">
      <w:pPr>
        <w:pStyle w:val="Default"/>
        <w:numPr>
          <w:ilvl w:val="0"/>
          <w:numId w:val="37"/>
        </w:numPr>
        <w:jc w:val="both"/>
        <w:rPr>
          <w:rFonts w:ascii="Times New Roman" w:hAnsi="Times New Roman" w:cs="Times New Roman"/>
          <w:color w:val="auto"/>
          <w:sz w:val="21"/>
          <w:szCs w:val="21"/>
        </w:rPr>
      </w:pPr>
      <w:r w:rsidRPr="005F75D1">
        <w:rPr>
          <w:rFonts w:ascii="Times New Roman" w:hAnsi="Times New Roman" w:cs="Times New Roman"/>
          <w:color w:val="auto"/>
          <w:sz w:val="21"/>
          <w:szCs w:val="21"/>
        </w:rPr>
        <w:t>Develop various recurring and adhoc reports weekly, Monthly, quarterly and annual basis for HO.</w:t>
      </w:r>
    </w:p>
    <w:p w14:paraId="5CBE1375" w14:textId="14128883" w:rsidR="009903A0" w:rsidRPr="006B1710" w:rsidRDefault="00F86F7D" w:rsidP="006B1710">
      <w:pPr>
        <w:pStyle w:val="Default"/>
        <w:numPr>
          <w:ilvl w:val="0"/>
          <w:numId w:val="37"/>
        </w:numPr>
        <w:jc w:val="both"/>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Prepare the quantitative and qualitative analysis of data related to various accounts in the organization and preparing the reports as per the requirement of the operations term to help enhance the productivity  </w:t>
      </w:r>
      <w:bookmarkEnd w:id="0"/>
    </w:p>
    <w:p w14:paraId="614D2DFD" w14:textId="77777777" w:rsidR="006B1710" w:rsidRDefault="006B1710" w:rsidP="0017422F">
      <w:pPr>
        <w:rPr>
          <w:rFonts w:ascii="Times New Roman" w:hAnsi="Times New Roman" w:cs="Times New Roman"/>
          <w:b/>
          <w:bCs/>
          <w:color w:val="auto"/>
          <w:sz w:val="21"/>
          <w:szCs w:val="21"/>
        </w:rPr>
      </w:pPr>
    </w:p>
    <w:p w14:paraId="36CD58DE" w14:textId="77777777" w:rsidR="00276B8A" w:rsidRDefault="00276B8A" w:rsidP="0017422F">
      <w:pPr>
        <w:rPr>
          <w:rFonts w:ascii="Times New Roman" w:hAnsi="Times New Roman" w:cs="Times New Roman"/>
          <w:b/>
          <w:bCs/>
          <w:color w:val="auto"/>
          <w:sz w:val="21"/>
          <w:szCs w:val="21"/>
        </w:rPr>
      </w:pPr>
    </w:p>
    <w:p w14:paraId="6E89473D" w14:textId="77777777" w:rsidR="00276B8A" w:rsidRDefault="00276B8A" w:rsidP="0017422F">
      <w:pPr>
        <w:rPr>
          <w:rFonts w:ascii="Times New Roman" w:hAnsi="Times New Roman" w:cs="Times New Roman"/>
          <w:b/>
          <w:bCs/>
          <w:color w:val="auto"/>
          <w:sz w:val="21"/>
          <w:szCs w:val="21"/>
        </w:rPr>
      </w:pPr>
    </w:p>
    <w:p w14:paraId="54395C91" w14:textId="77777777" w:rsidR="00276B8A" w:rsidRDefault="00276B8A" w:rsidP="0017422F">
      <w:pPr>
        <w:rPr>
          <w:rFonts w:ascii="Times New Roman" w:hAnsi="Times New Roman" w:cs="Times New Roman"/>
          <w:b/>
          <w:bCs/>
          <w:color w:val="auto"/>
          <w:sz w:val="21"/>
          <w:szCs w:val="21"/>
        </w:rPr>
      </w:pPr>
    </w:p>
    <w:p w14:paraId="18D47990" w14:textId="237ED836" w:rsidR="0017422F" w:rsidRPr="005F75D1" w:rsidRDefault="0017422F" w:rsidP="0017422F">
      <w:pPr>
        <w:rPr>
          <w:rFonts w:ascii="Times New Roman" w:hAnsi="Times New Roman" w:cs="Times New Roman"/>
          <w:b/>
          <w:bCs/>
          <w:color w:val="auto"/>
          <w:sz w:val="21"/>
          <w:szCs w:val="21"/>
        </w:rPr>
      </w:pPr>
      <w:r w:rsidRPr="005F75D1">
        <w:rPr>
          <w:rFonts w:ascii="Times New Roman" w:hAnsi="Times New Roman" w:cs="Times New Roman"/>
          <w:b/>
          <w:bCs/>
          <w:color w:val="auto"/>
          <w:sz w:val="21"/>
          <w:szCs w:val="21"/>
        </w:rPr>
        <w:t>EDUCATION</w:t>
      </w:r>
    </w:p>
    <w:p w14:paraId="2A4852D2" w14:textId="2426EEB7" w:rsidR="0017422F" w:rsidRPr="005F75D1" w:rsidRDefault="0017422F" w:rsidP="0017422F">
      <w:pPr>
        <w:pStyle w:val="Default"/>
        <w:numPr>
          <w:ilvl w:val="0"/>
          <w:numId w:val="25"/>
        </w:numPr>
        <w:spacing w:after="117"/>
        <w:rPr>
          <w:rFonts w:ascii="Times New Roman" w:hAnsi="Times New Roman" w:cs="Times New Roman"/>
          <w:color w:val="auto"/>
          <w:sz w:val="21"/>
          <w:szCs w:val="21"/>
        </w:rPr>
      </w:pPr>
      <w:r w:rsidRPr="005F75D1">
        <w:rPr>
          <w:rFonts w:ascii="Times New Roman" w:hAnsi="Times New Roman" w:cs="Times New Roman"/>
          <w:color w:val="auto"/>
          <w:sz w:val="21"/>
          <w:szCs w:val="21"/>
        </w:rPr>
        <w:t xml:space="preserve">MBA (Finance),Institute </w:t>
      </w:r>
      <w:r w:rsidR="00205CC9">
        <w:rPr>
          <w:rFonts w:ascii="Times New Roman" w:hAnsi="Times New Roman" w:cs="Times New Roman"/>
          <w:color w:val="auto"/>
          <w:sz w:val="21"/>
          <w:szCs w:val="21"/>
        </w:rPr>
        <w:t>of</w:t>
      </w:r>
      <w:r w:rsidRPr="005F75D1">
        <w:rPr>
          <w:rFonts w:ascii="Times New Roman" w:hAnsi="Times New Roman" w:cs="Times New Roman"/>
          <w:color w:val="auto"/>
          <w:sz w:val="21"/>
          <w:szCs w:val="21"/>
        </w:rPr>
        <w:t xml:space="preserve"> Management </w:t>
      </w:r>
      <w:r w:rsidR="00205CC9">
        <w:rPr>
          <w:rFonts w:ascii="Times New Roman" w:hAnsi="Times New Roman" w:cs="Times New Roman"/>
          <w:color w:val="auto"/>
          <w:sz w:val="21"/>
          <w:szCs w:val="21"/>
        </w:rPr>
        <w:t xml:space="preserve">Technology </w:t>
      </w:r>
      <w:r w:rsidR="007807D5">
        <w:rPr>
          <w:rFonts w:ascii="Times New Roman" w:hAnsi="Times New Roman" w:cs="Times New Roman"/>
          <w:color w:val="auto"/>
          <w:sz w:val="21"/>
          <w:szCs w:val="21"/>
        </w:rPr>
        <w:t>-CDL G</w:t>
      </w:r>
      <w:r w:rsidR="007807D5" w:rsidRPr="007807D5">
        <w:rPr>
          <w:rFonts w:ascii="Times New Roman" w:hAnsi="Times New Roman" w:cs="Times New Roman"/>
          <w:color w:val="auto"/>
          <w:sz w:val="21"/>
          <w:szCs w:val="21"/>
        </w:rPr>
        <w:t>haziabad</w:t>
      </w:r>
      <w:r w:rsidRPr="005F75D1">
        <w:rPr>
          <w:rFonts w:ascii="Times New Roman" w:hAnsi="Times New Roman" w:cs="Times New Roman"/>
          <w:color w:val="auto"/>
          <w:sz w:val="21"/>
          <w:szCs w:val="21"/>
        </w:rPr>
        <w:t>, India (Completion: June 201</w:t>
      </w:r>
      <w:r w:rsidR="00205CC9">
        <w:rPr>
          <w:rFonts w:ascii="Times New Roman" w:hAnsi="Times New Roman" w:cs="Times New Roman"/>
          <w:color w:val="auto"/>
          <w:sz w:val="21"/>
          <w:szCs w:val="21"/>
        </w:rPr>
        <w:t>8</w:t>
      </w:r>
      <w:r w:rsidRPr="005F75D1">
        <w:rPr>
          <w:rFonts w:ascii="Times New Roman" w:hAnsi="Times New Roman" w:cs="Times New Roman"/>
          <w:color w:val="auto"/>
          <w:sz w:val="21"/>
          <w:szCs w:val="21"/>
        </w:rPr>
        <w:t>)</w:t>
      </w:r>
    </w:p>
    <w:p w14:paraId="339DFD09" w14:textId="4F7C5DA0" w:rsidR="0017422F" w:rsidRPr="005F75D1" w:rsidRDefault="0017422F" w:rsidP="0017422F">
      <w:pPr>
        <w:pStyle w:val="Default"/>
        <w:numPr>
          <w:ilvl w:val="0"/>
          <w:numId w:val="25"/>
        </w:numPr>
        <w:spacing w:after="117"/>
        <w:rPr>
          <w:rFonts w:ascii="Times New Roman" w:hAnsi="Times New Roman" w:cs="Times New Roman"/>
          <w:color w:val="auto"/>
          <w:sz w:val="21"/>
          <w:szCs w:val="21"/>
        </w:rPr>
      </w:pPr>
      <w:r w:rsidRPr="005F75D1">
        <w:rPr>
          <w:rFonts w:ascii="Times New Roman" w:hAnsi="Times New Roman" w:cs="Times New Roman"/>
          <w:color w:val="auto"/>
          <w:sz w:val="21"/>
          <w:szCs w:val="21"/>
        </w:rPr>
        <w:t>B.Com, University of Calcutta, Kolkata, India (Completion Date: June 20</w:t>
      </w:r>
      <w:r w:rsidR="007807D5">
        <w:rPr>
          <w:rFonts w:ascii="Times New Roman" w:hAnsi="Times New Roman" w:cs="Times New Roman"/>
          <w:color w:val="auto"/>
          <w:sz w:val="21"/>
          <w:szCs w:val="21"/>
        </w:rPr>
        <w:t>10</w:t>
      </w:r>
      <w:r w:rsidRPr="005F75D1">
        <w:rPr>
          <w:rFonts w:ascii="Times New Roman" w:hAnsi="Times New Roman" w:cs="Times New Roman"/>
          <w:color w:val="auto"/>
          <w:sz w:val="21"/>
          <w:szCs w:val="21"/>
        </w:rPr>
        <w:t>)</w:t>
      </w:r>
    </w:p>
    <w:p w14:paraId="532B9097" w14:textId="77777777" w:rsidR="000C304F" w:rsidRPr="005F75D1" w:rsidRDefault="000C304F" w:rsidP="000C304F">
      <w:pPr>
        <w:pStyle w:val="BodyText"/>
        <w:spacing w:before="1"/>
        <w:rPr>
          <w:rFonts w:ascii="Times New Roman" w:hAnsi="Times New Roman" w:cs="Times New Roman"/>
          <w:b/>
          <w:bCs/>
        </w:rPr>
      </w:pPr>
      <w:r w:rsidRPr="005F75D1">
        <w:rPr>
          <w:rFonts w:ascii="Times New Roman" w:hAnsi="Times New Roman" w:cs="Times New Roman"/>
          <w:b/>
          <w:bCs/>
          <w:w w:val="105"/>
        </w:rPr>
        <w:t>TECHNICAL SKILL</w:t>
      </w:r>
    </w:p>
    <w:p w14:paraId="4956DEA0" w14:textId="51FE6CCB" w:rsidR="000C304F" w:rsidRPr="005F75D1" w:rsidRDefault="000C304F" w:rsidP="000C304F">
      <w:pPr>
        <w:pStyle w:val="BodyText"/>
        <w:numPr>
          <w:ilvl w:val="0"/>
          <w:numId w:val="25"/>
        </w:numPr>
        <w:spacing w:before="1"/>
        <w:rPr>
          <w:rFonts w:ascii="Times New Roman" w:hAnsi="Times New Roman" w:cs="Times New Roman"/>
          <w:w w:val="105"/>
        </w:rPr>
      </w:pPr>
      <w:r w:rsidRPr="005F75D1">
        <w:rPr>
          <w:rFonts w:ascii="Times New Roman" w:hAnsi="Times New Roman" w:cs="Times New Roman"/>
          <w:w w:val="105"/>
        </w:rPr>
        <w:t>Outlook MS Office (Word, Excel, PowerPoint) &amp; SPSS, Tally ERP 9, Internet E-mail,</w:t>
      </w:r>
      <w:r w:rsidR="00B20456">
        <w:rPr>
          <w:rFonts w:ascii="Times New Roman" w:hAnsi="Times New Roman" w:cs="Times New Roman"/>
          <w:w w:val="105"/>
        </w:rPr>
        <w:t xml:space="preserve"> </w:t>
      </w:r>
      <w:r w:rsidR="00A82E2E">
        <w:rPr>
          <w:rFonts w:ascii="Times New Roman" w:hAnsi="Times New Roman" w:cs="Times New Roman"/>
          <w:w w:val="105"/>
        </w:rPr>
        <w:t xml:space="preserve">   </w:t>
      </w:r>
      <w:r w:rsidR="00B20456">
        <w:rPr>
          <w:rFonts w:ascii="Times New Roman" w:hAnsi="Times New Roman" w:cs="Times New Roman"/>
          <w:w w:val="105"/>
        </w:rPr>
        <w:t>ERP</w:t>
      </w:r>
      <w:r w:rsidR="00786C23">
        <w:rPr>
          <w:rFonts w:ascii="Times New Roman" w:hAnsi="Times New Roman" w:cs="Times New Roman"/>
          <w:w w:val="105"/>
        </w:rPr>
        <w:t>-Infor LN (</w:t>
      </w:r>
      <w:r w:rsidR="00B20456">
        <w:rPr>
          <w:rFonts w:ascii="Times New Roman" w:hAnsi="Times New Roman" w:cs="Times New Roman"/>
          <w:w w:val="105"/>
        </w:rPr>
        <w:t>BAAN</w:t>
      </w:r>
      <w:r w:rsidR="00786C23">
        <w:rPr>
          <w:rFonts w:ascii="Times New Roman" w:hAnsi="Times New Roman" w:cs="Times New Roman"/>
          <w:w w:val="105"/>
        </w:rPr>
        <w:t>)</w:t>
      </w:r>
      <w:r w:rsidR="0034390D">
        <w:rPr>
          <w:rFonts w:ascii="Times New Roman" w:hAnsi="Times New Roman" w:cs="Times New Roman"/>
          <w:w w:val="105"/>
        </w:rPr>
        <w:t>,SQL</w:t>
      </w:r>
      <w:r w:rsidR="00965C40">
        <w:rPr>
          <w:rFonts w:ascii="Times New Roman" w:hAnsi="Times New Roman" w:cs="Times New Roman"/>
          <w:w w:val="105"/>
        </w:rPr>
        <w:t>,SAP</w:t>
      </w:r>
    </w:p>
    <w:p w14:paraId="24A77DF0" w14:textId="77777777" w:rsidR="000C304F" w:rsidRPr="005F75D1" w:rsidRDefault="000C304F" w:rsidP="000C304F">
      <w:pPr>
        <w:pStyle w:val="BodyText"/>
        <w:spacing w:before="1"/>
        <w:ind w:left="720"/>
        <w:rPr>
          <w:rFonts w:ascii="Times New Roman" w:hAnsi="Times New Roman" w:cs="Times New Roman"/>
          <w:b/>
          <w:bCs/>
          <w:w w:val="105"/>
        </w:rPr>
      </w:pPr>
    </w:p>
    <w:p w14:paraId="4897238C" w14:textId="77777777" w:rsidR="000C304F" w:rsidRPr="005F75D1" w:rsidRDefault="000C304F" w:rsidP="000C304F">
      <w:pPr>
        <w:pStyle w:val="BodyText"/>
        <w:spacing w:before="1"/>
        <w:rPr>
          <w:rFonts w:ascii="Times New Roman" w:hAnsi="Times New Roman" w:cs="Times New Roman"/>
          <w:b/>
          <w:bCs/>
          <w:w w:val="105"/>
        </w:rPr>
      </w:pPr>
      <w:r w:rsidRPr="005F75D1">
        <w:rPr>
          <w:rFonts w:ascii="Times New Roman" w:hAnsi="Times New Roman" w:cs="Times New Roman"/>
          <w:b/>
          <w:bCs/>
          <w:w w:val="105"/>
        </w:rPr>
        <w:t xml:space="preserve">EXTRA QUALIFICATION </w:t>
      </w:r>
    </w:p>
    <w:p w14:paraId="7F3613D7" w14:textId="238E66BE" w:rsidR="000C304F" w:rsidRPr="005F75D1" w:rsidRDefault="000C304F" w:rsidP="000C304F">
      <w:pPr>
        <w:pStyle w:val="BodyText"/>
        <w:numPr>
          <w:ilvl w:val="0"/>
          <w:numId w:val="38"/>
        </w:numPr>
        <w:spacing w:before="1"/>
        <w:rPr>
          <w:rFonts w:ascii="Times New Roman" w:hAnsi="Times New Roman" w:cs="Times New Roman"/>
          <w:w w:val="105"/>
        </w:rPr>
      </w:pPr>
      <w:r w:rsidRPr="005F75D1">
        <w:rPr>
          <w:rFonts w:ascii="Times New Roman" w:hAnsi="Times New Roman" w:cs="Times New Roman"/>
          <w:w w:val="105"/>
        </w:rPr>
        <w:t>CA-CPT Qualified in Dec 2009 with 50% marks from Institute of Chartered Accountan</w:t>
      </w:r>
      <w:r w:rsidR="00C048F5" w:rsidRPr="005F75D1">
        <w:rPr>
          <w:rFonts w:ascii="Times New Roman" w:hAnsi="Times New Roman" w:cs="Times New Roman"/>
          <w:w w:val="105"/>
        </w:rPr>
        <w:t>t</w:t>
      </w:r>
    </w:p>
    <w:p w14:paraId="693B9703" w14:textId="75EC2436" w:rsidR="000C304F" w:rsidRPr="005F75D1" w:rsidRDefault="000C304F" w:rsidP="000C304F">
      <w:pPr>
        <w:pStyle w:val="BodyText"/>
        <w:spacing w:before="1"/>
        <w:ind w:left="720"/>
        <w:rPr>
          <w:rFonts w:ascii="Times New Roman" w:hAnsi="Times New Roman" w:cs="Times New Roman"/>
          <w:w w:val="105"/>
        </w:rPr>
      </w:pPr>
      <w:r w:rsidRPr="005F75D1">
        <w:rPr>
          <w:rFonts w:ascii="Times New Roman" w:hAnsi="Times New Roman" w:cs="Times New Roman"/>
          <w:w w:val="105"/>
        </w:rPr>
        <w:t>of India.</w:t>
      </w:r>
    </w:p>
    <w:p w14:paraId="2E1D302C" w14:textId="77777777" w:rsidR="000C304F" w:rsidRPr="005F75D1" w:rsidRDefault="000C304F" w:rsidP="000C304F">
      <w:pPr>
        <w:pStyle w:val="BodyText"/>
        <w:spacing w:before="1"/>
        <w:rPr>
          <w:rFonts w:ascii="Times New Roman" w:hAnsi="Times New Roman" w:cs="Times New Roman"/>
          <w:b/>
          <w:bCs/>
          <w:w w:val="105"/>
        </w:rPr>
      </w:pPr>
      <w:r w:rsidRPr="005F75D1">
        <w:rPr>
          <w:rFonts w:ascii="Times New Roman" w:hAnsi="Times New Roman" w:cs="Times New Roman"/>
          <w:b/>
          <w:bCs/>
          <w:w w:val="105"/>
        </w:rPr>
        <w:t xml:space="preserve">AREA OF INTEREST </w:t>
      </w:r>
    </w:p>
    <w:p w14:paraId="30CDD8E8" w14:textId="1C8654CF" w:rsidR="000C304F" w:rsidRPr="005F75D1" w:rsidRDefault="000C304F" w:rsidP="00C048F5">
      <w:pPr>
        <w:pStyle w:val="BodyText"/>
        <w:numPr>
          <w:ilvl w:val="0"/>
          <w:numId w:val="41"/>
        </w:numPr>
        <w:spacing w:before="1"/>
        <w:rPr>
          <w:rFonts w:ascii="Times New Roman" w:hAnsi="Times New Roman" w:cs="Times New Roman"/>
          <w:w w:val="105"/>
        </w:rPr>
      </w:pPr>
      <w:r w:rsidRPr="005F75D1">
        <w:rPr>
          <w:rFonts w:ascii="Times New Roman" w:hAnsi="Times New Roman" w:cs="Times New Roman"/>
          <w:w w:val="105"/>
        </w:rPr>
        <w:t>Project Control, Project Coordinators, Finance Analyst, Credit Analyst, Credit Control, Finance Report</w:t>
      </w:r>
      <w:r w:rsidR="00C048F5" w:rsidRPr="005F75D1">
        <w:rPr>
          <w:rFonts w:ascii="Times New Roman" w:hAnsi="Times New Roman" w:cs="Times New Roman"/>
          <w:w w:val="105"/>
        </w:rPr>
        <w:t>.</w:t>
      </w:r>
    </w:p>
    <w:p w14:paraId="64071CB6" w14:textId="77777777" w:rsidR="000C304F" w:rsidRPr="005F75D1" w:rsidRDefault="000C304F" w:rsidP="000C304F">
      <w:pPr>
        <w:pStyle w:val="BodyText"/>
        <w:spacing w:before="6"/>
        <w:ind w:left="720"/>
        <w:rPr>
          <w:rFonts w:ascii="Times New Roman" w:hAnsi="Times New Roman" w:cs="Times New Roman"/>
        </w:rPr>
      </w:pPr>
    </w:p>
    <w:p w14:paraId="1F0F3498" w14:textId="6F42EAC5" w:rsidR="000C304F" w:rsidRPr="005F75D1" w:rsidRDefault="000C304F" w:rsidP="000C304F">
      <w:pPr>
        <w:pStyle w:val="BodyText"/>
        <w:rPr>
          <w:rFonts w:ascii="Times New Roman" w:hAnsi="Times New Roman" w:cs="Times New Roman"/>
          <w:b/>
          <w:bCs/>
        </w:rPr>
      </w:pPr>
      <w:r w:rsidRPr="005F75D1">
        <w:rPr>
          <w:rFonts w:ascii="Times New Roman" w:hAnsi="Times New Roman" w:cs="Times New Roman"/>
          <w:b/>
          <w:bCs/>
        </w:rPr>
        <w:t>PERSONAL INFORMATION</w:t>
      </w:r>
    </w:p>
    <w:p w14:paraId="26B0BF5A" w14:textId="084E1477" w:rsidR="000C304F" w:rsidRPr="005F75D1" w:rsidRDefault="000C304F" w:rsidP="00867FFA">
      <w:pPr>
        <w:pStyle w:val="BodyText"/>
        <w:numPr>
          <w:ilvl w:val="0"/>
          <w:numId w:val="41"/>
        </w:numPr>
        <w:spacing w:before="1"/>
        <w:rPr>
          <w:rFonts w:ascii="Times New Roman" w:hAnsi="Times New Roman" w:cs="Times New Roman"/>
          <w:w w:val="105"/>
        </w:rPr>
      </w:pPr>
      <w:r w:rsidRPr="005F75D1">
        <w:rPr>
          <w:rFonts w:ascii="Times New Roman" w:hAnsi="Times New Roman" w:cs="Times New Roman"/>
          <w:w w:val="105"/>
        </w:rPr>
        <w:t>Languages Known- English, Hindi, Bengali</w:t>
      </w:r>
    </w:p>
    <w:p w14:paraId="3706BF12" w14:textId="7A7D9A55" w:rsidR="000C304F" w:rsidRPr="005F75D1" w:rsidRDefault="000C304F" w:rsidP="00867FFA">
      <w:pPr>
        <w:pStyle w:val="BodyText"/>
        <w:numPr>
          <w:ilvl w:val="0"/>
          <w:numId w:val="41"/>
        </w:numPr>
        <w:spacing w:before="1"/>
        <w:rPr>
          <w:rFonts w:ascii="Times New Roman" w:hAnsi="Times New Roman" w:cs="Times New Roman"/>
          <w:w w:val="105"/>
        </w:rPr>
      </w:pPr>
      <w:r w:rsidRPr="005F75D1">
        <w:rPr>
          <w:rFonts w:ascii="Times New Roman" w:hAnsi="Times New Roman" w:cs="Times New Roman"/>
          <w:w w:val="105"/>
        </w:rPr>
        <w:t>Mailing Address : Permanent Address - R.G.M- 172, Sukanta Abashan, Jyangra Dakshin Math, Baguiati, Kolkata – 700 059, West Bengal, India.</w:t>
      </w:r>
    </w:p>
    <w:p w14:paraId="6B461709" w14:textId="77777777" w:rsidR="000C304F" w:rsidRPr="005F75D1" w:rsidRDefault="000C304F" w:rsidP="00867FFA">
      <w:pPr>
        <w:pStyle w:val="BodyText"/>
        <w:numPr>
          <w:ilvl w:val="0"/>
          <w:numId w:val="41"/>
        </w:numPr>
        <w:spacing w:before="1"/>
        <w:rPr>
          <w:rFonts w:ascii="Times New Roman" w:hAnsi="Times New Roman" w:cs="Times New Roman"/>
          <w:w w:val="105"/>
        </w:rPr>
      </w:pPr>
      <w:r w:rsidRPr="005F75D1">
        <w:rPr>
          <w:rFonts w:ascii="Times New Roman" w:hAnsi="Times New Roman" w:cs="Times New Roman"/>
          <w:w w:val="105"/>
        </w:rPr>
        <w:t xml:space="preserve">Present Address – </w:t>
      </w:r>
      <w:bookmarkStart w:id="1" w:name="_Hlk43493789"/>
      <w:r w:rsidRPr="005F75D1">
        <w:rPr>
          <w:rFonts w:ascii="Times New Roman" w:hAnsi="Times New Roman" w:cs="Times New Roman"/>
          <w:w w:val="105"/>
        </w:rPr>
        <w:t xml:space="preserve">KPR RECEDENCY, 3RD Cross, Sai Baba Temple Road, Kundanhalli, Bangalore - 560037 </w:t>
      </w:r>
      <w:bookmarkEnd w:id="1"/>
    </w:p>
    <w:p w14:paraId="4649EC6E" w14:textId="77777777" w:rsidR="000C304F" w:rsidRPr="005F75D1" w:rsidRDefault="000C304F" w:rsidP="000C304F">
      <w:pPr>
        <w:pStyle w:val="BodyText"/>
        <w:spacing w:before="6"/>
        <w:rPr>
          <w:rFonts w:ascii="Times New Roman" w:hAnsi="Times New Roman" w:cs="Times New Roman"/>
        </w:rPr>
      </w:pPr>
    </w:p>
    <w:p w14:paraId="2DA91017" w14:textId="147E2479" w:rsidR="000C304F" w:rsidRPr="005F75D1" w:rsidRDefault="000C304F" w:rsidP="000C304F">
      <w:pPr>
        <w:pStyle w:val="BodyText"/>
        <w:spacing w:before="6"/>
        <w:rPr>
          <w:rFonts w:ascii="Times New Roman" w:hAnsi="Times New Roman" w:cs="Times New Roman"/>
        </w:rPr>
      </w:pPr>
      <w:r w:rsidRPr="005F75D1">
        <w:rPr>
          <w:rFonts w:ascii="Times New Roman" w:hAnsi="Times New Roman" w:cs="Times New Roman"/>
          <w:b/>
          <w:bCs/>
          <w:w w:val="105"/>
        </w:rPr>
        <w:t>OTHER INFORMATION</w:t>
      </w:r>
    </w:p>
    <w:p w14:paraId="75E0FB51" w14:textId="1EA103F4" w:rsidR="000C304F" w:rsidRPr="005F75D1" w:rsidRDefault="000C304F" w:rsidP="000C304F">
      <w:pPr>
        <w:pStyle w:val="BodyText"/>
        <w:numPr>
          <w:ilvl w:val="0"/>
          <w:numId w:val="39"/>
        </w:numPr>
        <w:rPr>
          <w:rFonts w:ascii="Times New Roman" w:hAnsi="Times New Roman" w:cs="Times New Roman"/>
          <w:w w:val="105"/>
        </w:rPr>
      </w:pPr>
      <w:r w:rsidRPr="005F75D1">
        <w:rPr>
          <w:rFonts w:ascii="Times New Roman" w:hAnsi="Times New Roman" w:cs="Times New Roman"/>
          <w:w w:val="105"/>
        </w:rPr>
        <w:t>Present CTC - 5.5 Laces</w:t>
      </w:r>
    </w:p>
    <w:p w14:paraId="17E31977" w14:textId="77777777" w:rsidR="000C304F" w:rsidRPr="005F75D1" w:rsidRDefault="000C304F" w:rsidP="000C304F">
      <w:pPr>
        <w:pStyle w:val="BodyText"/>
        <w:numPr>
          <w:ilvl w:val="0"/>
          <w:numId w:val="39"/>
        </w:numPr>
        <w:rPr>
          <w:rFonts w:ascii="Times New Roman" w:hAnsi="Times New Roman" w:cs="Times New Roman"/>
          <w:w w:val="105"/>
        </w:rPr>
      </w:pPr>
      <w:r w:rsidRPr="005F75D1">
        <w:rPr>
          <w:rFonts w:ascii="Times New Roman" w:hAnsi="Times New Roman" w:cs="Times New Roman"/>
          <w:w w:val="105"/>
        </w:rPr>
        <w:t>Pass port Status –Available Relocate – Yes (Anywhere)</w:t>
      </w:r>
    </w:p>
    <w:p w14:paraId="66DA1933" w14:textId="77777777" w:rsidR="000C304F" w:rsidRPr="005F75D1" w:rsidRDefault="000C304F" w:rsidP="0058603D">
      <w:pPr>
        <w:pStyle w:val="BodyText"/>
        <w:spacing w:line="247" w:lineRule="auto"/>
        <w:ind w:right="928"/>
        <w:rPr>
          <w:rFonts w:ascii="Times New Roman" w:hAnsi="Times New Roman" w:cs="Times New Roman"/>
          <w:w w:val="105"/>
        </w:rPr>
      </w:pPr>
    </w:p>
    <w:p w14:paraId="56BABA06" w14:textId="77777777" w:rsidR="000C304F" w:rsidRPr="005F75D1" w:rsidRDefault="000C304F" w:rsidP="000C304F">
      <w:pPr>
        <w:pStyle w:val="BodyText"/>
        <w:spacing w:line="247" w:lineRule="auto"/>
        <w:ind w:left="720" w:right="928"/>
        <w:rPr>
          <w:rFonts w:ascii="Times New Roman" w:hAnsi="Times New Roman" w:cs="Times New Roman"/>
          <w:w w:val="105"/>
        </w:rPr>
      </w:pPr>
    </w:p>
    <w:p w14:paraId="547F5670" w14:textId="77777777" w:rsidR="000C304F" w:rsidRPr="005F75D1" w:rsidRDefault="000C304F" w:rsidP="000C304F">
      <w:pPr>
        <w:rPr>
          <w:rFonts w:ascii="Times New Roman" w:eastAsia="Calibri" w:hAnsi="Times New Roman" w:cs="Times New Roman"/>
          <w:color w:val="auto"/>
          <w:w w:val="105"/>
          <w:sz w:val="20"/>
          <w:szCs w:val="20"/>
          <w:lang w:bidi="en-US"/>
        </w:rPr>
      </w:pPr>
      <w:r w:rsidRPr="005F75D1">
        <w:rPr>
          <w:rFonts w:ascii="Times New Roman" w:eastAsia="Calibri" w:hAnsi="Times New Roman" w:cs="Times New Roman"/>
          <w:color w:val="auto"/>
          <w:w w:val="105"/>
          <w:sz w:val="20"/>
          <w:szCs w:val="20"/>
          <w:lang w:bidi="en-US"/>
        </w:rPr>
        <w:t>I hereby declare that all furnished information above is true to the best of my knowledge and belief</w:t>
      </w:r>
    </w:p>
    <w:p w14:paraId="3423F3DC" w14:textId="5805A31A" w:rsidR="000C304F" w:rsidRPr="005F75D1" w:rsidRDefault="000C304F" w:rsidP="000C304F">
      <w:pPr>
        <w:rPr>
          <w:rFonts w:ascii="Times New Roman" w:hAnsi="Times New Roman" w:cs="Times New Roman"/>
          <w:color w:val="auto"/>
        </w:rPr>
      </w:pPr>
    </w:p>
    <w:p w14:paraId="6B4EF3A9" w14:textId="52E331F5" w:rsidR="000C304F" w:rsidRPr="005F75D1" w:rsidRDefault="000C304F" w:rsidP="000C304F">
      <w:pPr>
        <w:rPr>
          <w:rFonts w:ascii="Times New Roman" w:hAnsi="Times New Roman" w:cs="Times New Roman"/>
          <w:color w:val="auto"/>
        </w:rPr>
      </w:pPr>
    </w:p>
    <w:p w14:paraId="71005586" w14:textId="34DDE77F" w:rsidR="0058603D" w:rsidRPr="005F75D1" w:rsidRDefault="0058603D" w:rsidP="000C304F">
      <w:pPr>
        <w:rPr>
          <w:rFonts w:ascii="Times New Roman" w:hAnsi="Times New Roman" w:cs="Times New Roman"/>
          <w:color w:val="auto"/>
        </w:rPr>
      </w:pPr>
    </w:p>
    <w:p w14:paraId="4006C9AE" w14:textId="5F73EA2E" w:rsidR="0058603D" w:rsidRPr="005F75D1" w:rsidRDefault="0058603D" w:rsidP="000C304F">
      <w:pPr>
        <w:rPr>
          <w:rFonts w:ascii="Times New Roman" w:hAnsi="Times New Roman" w:cs="Times New Roman"/>
          <w:color w:val="auto"/>
        </w:rPr>
      </w:pPr>
    </w:p>
    <w:p w14:paraId="7CEBDBF8" w14:textId="7F62C38F" w:rsidR="0058603D" w:rsidRPr="005F75D1" w:rsidRDefault="0058603D" w:rsidP="000C304F">
      <w:pPr>
        <w:rPr>
          <w:rFonts w:ascii="Times New Roman" w:hAnsi="Times New Roman" w:cs="Times New Roman"/>
          <w:color w:val="auto"/>
        </w:rPr>
      </w:pPr>
    </w:p>
    <w:p w14:paraId="0AF53891" w14:textId="7C87D0A3" w:rsidR="0058603D" w:rsidRPr="005F75D1" w:rsidRDefault="0058603D" w:rsidP="000C304F">
      <w:pPr>
        <w:rPr>
          <w:rFonts w:ascii="Times New Roman" w:hAnsi="Times New Roman" w:cs="Times New Roman"/>
          <w:color w:val="auto"/>
        </w:rPr>
      </w:pPr>
    </w:p>
    <w:p w14:paraId="015C05BD" w14:textId="4254D556" w:rsidR="0058603D" w:rsidRPr="005F75D1" w:rsidRDefault="0058603D" w:rsidP="000C304F">
      <w:pPr>
        <w:rPr>
          <w:rFonts w:ascii="Times New Roman" w:hAnsi="Times New Roman" w:cs="Times New Roman"/>
          <w:color w:val="auto"/>
        </w:rPr>
      </w:pPr>
    </w:p>
    <w:p w14:paraId="4B892E7E" w14:textId="77777777" w:rsidR="0058603D" w:rsidRPr="005F75D1" w:rsidRDefault="0058603D" w:rsidP="000C304F">
      <w:pPr>
        <w:rPr>
          <w:rFonts w:ascii="Times New Roman" w:hAnsi="Times New Roman" w:cs="Times New Roman"/>
          <w:color w:val="auto"/>
        </w:rPr>
      </w:pPr>
    </w:p>
    <w:p w14:paraId="7C7E5717" w14:textId="77777777" w:rsidR="000C304F" w:rsidRPr="005F75D1" w:rsidRDefault="000C304F" w:rsidP="000C304F">
      <w:pPr>
        <w:rPr>
          <w:rFonts w:ascii="Times New Roman" w:hAnsi="Times New Roman" w:cs="Times New Roman"/>
          <w:color w:val="auto"/>
        </w:rPr>
      </w:pPr>
    </w:p>
    <w:p w14:paraId="0D7339AA" w14:textId="77777777" w:rsidR="000C304F" w:rsidRPr="005F75D1" w:rsidRDefault="000C304F" w:rsidP="000C304F">
      <w:pPr>
        <w:pStyle w:val="BodyText"/>
        <w:ind w:left="720"/>
        <w:rPr>
          <w:rFonts w:ascii="Times New Roman" w:hAnsi="Times New Roman" w:cs="Times New Roman"/>
        </w:rPr>
      </w:pPr>
    </w:p>
    <w:p w14:paraId="1877EA8E" w14:textId="6BC16A2B" w:rsidR="000C304F" w:rsidRPr="005F75D1" w:rsidRDefault="000C304F" w:rsidP="000C304F">
      <w:pPr>
        <w:pStyle w:val="BodyText"/>
        <w:tabs>
          <w:tab w:val="left" w:pos="6530"/>
        </w:tabs>
        <w:spacing w:before="1"/>
        <w:rPr>
          <w:rFonts w:ascii="Times New Roman" w:hAnsi="Times New Roman" w:cs="Times New Roman"/>
          <w:b/>
          <w:bCs/>
        </w:rPr>
      </w:pPr>
      <w:r w:rsidRPr="005F75D1">
        <w:rPr>
          <w:rFonts w:ascii="Times New Roman" w:hAnsi="Times New Roman" w:cs="Times New Roman"/>
          <w:b/>
          <w:bCs/>
          <w:w w:val="105"/>
        </w:rPr>
        <w:t>Place:</w:t>
      </w:r>
      <w:r w:rsidRPr="005F75D1">
        <w:rPr>
          <w:rFonts w:ascii="Times New Roman" w:hAnsi="Times New Roman" w:cs="Times New Roman"/>
          <w:b/>
          <w:bCs/>
          <w:spacing w:val="-2"/>
          <w:w w:val="105"/>
        </w:rPr>
        <w:t xml:space="preserve"> </w:t>
      </w:r>
      <w:r w:rsidRPr="005F75D1">
        <w:rPr>
          <w:rFonts w:ascii="Times New Roman" w:hAnsi="Times New Roman" w:cs="Times New Roman"/>
          <w:b/>
          <w:bCs/>
          <w:w w:val="105"/>
        </w:rPr>
        <w:t>Bangalore</w:t>
      </w:r>
      <w:r w:rsidR="00387E9F">
        <w:rPr>
          <w:rFonts w:ascii="Times New Roman" w:hAnsi="Times New Roman" w:cs="Times New Roman"/>
          <w:b/>
          <w:bCs/>
          <w:w w:val="105"/>
        </w:rPr>
        <w:t xml:space="preserve">                                                                                            </w:t>
      </w:r>
      <w:r w:rsidRPr="005F75D1">
        <w:rPr>
          <w:rFonts w:ascii="Times New Roman" w:hAnsi="Times New Roman" w:cs="Times New Roman"/>
          <w:b/>
          <w:bCs/>
          <w:w w:val="105"/>
        </w:rPr>
        <w:t>SANJEET</w:t>
      </w:r>
      <w:r w:rsidRPr="005F75D1">
        <w:rPr>
          <w:rFonts w:ascii="Times New Roman" w:hAnsi="Times New Roman" w:cs="Times New Roman"/>
          <w:b/>
          <w:bCs/>
          <w:spacing w:val="-1"/>
          <w:w w:val="105"/>
        </w:rPr>
        <w:t xml:space="preserve"> </w:t>
      </w:r>
      <w:r w:rsidRPr="005F75D1">
        <w:rPr>
          <w:rFonts w:ascii="Times New Roman" w:hAnsi="Times New Roman" w:cs="Times New Roman"/>
          <w:b/>
          <w:bCs/>
          <w:w w:val="105"/>
        </w:rPr>
        <w:t>CHOURASIA</w:t>
      </w:r>
    </w:p>
    <w:p w14:paraId="0B0E6B8C" w14:textId="4340938E" w:rsidR="006B623B" w:rsidRPr="005F75D1" w:rsidRDefault="006B623B" w:rsidP="00F7476E">
      <w:pPr>
        <w:jc w:val="both"/>
        <w:rPr>
          <w:rFonts w:ascii="Times New Roman" w:hAnsi="Times New Roman" w:cs="Times New Roman"/>
          <w:b/>
          <w:color w:val="auto"/>
        </w:rPr>
      </w:pPr>
    </w:p>
    <w:p w14:paraId="1F69832F" w14:textId="2DDA5853" w:rsidR="006B623B" w:rsidRPr="005F75D1" w:rsidRDefault="006B623B" w:rsidP="00F7476E">
      <w:pPr>
        <w:jc w:val="both"/>
        <w:rPr>
          <w:rFonts w:ascii="Times New Roman" w:hAnsi="Times New Roman" w:cs="Times New Roman"/>
          <w:b/>
          <w:color w:val="auto"/>
        </w:rPr>
      </w:pPr>
    </w:p>
    <w:p w14:paraId="2C7B2F1C" w14:textId="0CCB1F8A" w:rsidR="006B623B" w:rsidRPr="005F75D1" w:rsidRDefault="006B623B" w:rsidP="00F7476E">
      <w:pPr>
        <w:jc w:val="both"/>
        <w:rPr>
          <w:rFonts w:ascii="Times New Roman" w:hAnsi="Times New Roman" w:cs="Times New Roman"/>
          <w:b/>
          <w:color w:val="auto"/>
        </w:rPr>
      </w:pPr>
    </w:p>
    <w:p w14:paraId="4519D878" w14:textId="0B924B1D" w:rsidR="006B623B" w:rsidRPr="005F75D1" w:rsidRDefault="006B623B" w:rsidP="00F7476E">
      <w:pPr>
        <w:jc w:val="both"/>
        <w:rPr>
          <w:rFonts w:ascii="Times New Roman" w:hAnsi="Times New Roman" w:cs="Times New Roman"/>
          <w:b/>
          <w:color w:val="auto"/>
        </w:rPr>
      </w:pPr>
    </w:p>
    <w:p w14:paraId="7CC6C07B" w14:textId="77777777" w:rsidR="006B623B" w:rsidRPr="005F75D1" w:rsidRDefault="006B623B" w:rsidP="00F7476E">
      <w:pPr>
        <w:jc w:val="both"/>
        <w:rPr>
          <w:rFonts w:ascii="Times New Roman" w:hAnsi="Times New Roman" w:cs="Times New Roman"/>
          <w:b/>
          <w:color w:val="auto"/>
        </w:rPr>
      </w:pPr>
    </w:p>
    <w:p w14:paraId="6FDF6E5A" w14:textId="5EC1D896" w:rsidR="000C0AAC" w:rsidRPr="005F75D1" w:rsidRDefault="000C0AAC" w:rsidP="00F7476E">
      <w:pPr>
        <w:jc w:val="both"/>
        <w:rPr>
          <w:rFonts w:ascii="Times New Roman" w:hAnsi="Times New Roman" w:cs="Times New Roman"/>
          <w:b/>
          <w:color w:val="auto"/>
        </w:rPr>
      </w:pPr>
    </w:p>
    <w:sectPr w:rsidR="000C0AAC" w:rsidRPr="005F75D1" w:rsidSect="000C304F">
      <w:head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06F45" w14:textId="77777777" w:rsidR="00A917E2" w:rsidRDefault="00A917E2" w:rsidP="0000792E">
      <w:r>
        <w:separator/>
      </w:r>
    </w:p>
  </w:endnote>
  <w:endnote w:type="continuationSeparator" w:id="0">
    <w:p w14:paraId="3D56FE9A" w14:textId="77777777" w:rsidR="00A917E2" w:rsidRDefault="00A917E2" w:rsidP="0000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29711" w14:textId="77777777" w:rsidR="00A917E2" w:rsidRDefault="00A917E2" w:rsidP="0000792E">
      <w:r>
        <w:separator/>
      </w:r>
    </w:p>
  </w:footnote>
  <w:footnote w:type="continuationSeparator" w:id="0">
    <w:p w14:paraId="14882FAE" w14:textId="77777777" w:rsidR="00A917E2" w:rsidRDefault="00A917E2" w:rsidP="0000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DF4D7" w14:textId="77777777" w:rsidR="00DD3BF6" w:rsidRDefault="00DD3BF6" w:rsidP="00577D05"/>
  <w:p w14:paraId="1AF69B7F" w14:textId="77777777" w:rsidR="00DD3BF6" w:rsidRDefault="00DD3BF6" w:rsidP="00577D05"/>
  <w:p w14:paraId="01B8243F" w14:textId="77777777" w:rsidR="00DD3BF6" w:rsidRDefault="00DD3BF6" w:rsidP="00577D05">
    <w:pP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7B99A" w14:textId="2FAB16A0" w:rsidR="00EB7570" w:rsidRPr="007214F3" w:rsidRDefault="00364EEF" w:rsidP="00EB7570">
    <w:pPr>
      <w:pStyle w:val="ContactInfoEmphasis"/>
      <w:rPr>
        <w:rFonts w:ascii="Constantia" w:hAnsi="Constantia"/>
        <w:bCs/>
        <w:color w:val="000000" w:themeColor="text1"/>
        <w:sz w:val="40"/>
        <w:szCs w:val="32"/>
      </w:rPr>
    </w:pPr>
    <w:r>
      <w:rPr>
        <w:rFonts w:ascii="Constantia" w:hAnsi="Constantia"/>
        <w:bCs/>
        <w:color w:val="000000" w:themeColor="text1"/>
        <w:sz w:val="40"/>
        <w:szCs w:val="32"/>
      </w:rPr>
      <w:t>SANJEET</w:t>
    </w:r>
    <w:r w:rsidR="00EB7570" w:rsidRPr="007214F3">
      <w:rPr>
        <w:rFonts w:ascii="Constantia" w:hAnsi="Constantia"/>
        <w:bCs/>
        <w:color w:val="000000" w:themeColor="text1"/>
        <w:sz w:val="40"/>
        <w:szCs w:val="32"/>
      </w:rPr>
      <w:t xml:space="preserve"> CHOURASIA</w:t>
    </w:r>
  </w:p>
  <w:p w14:paraId="513EE672" w14:textId="17B2899D" w:rsidR="000C304F" w:rsidRPr="00364EEF" w:rsidRDefault="00EB7570" w:rsidP="00364EEF">
    <w:pPr>
      <w:pBdr>
        <w:bottom w:val="single" w:sz="4" w:space="1" w:color="auto"/>
      </w:pBdr>
      <w:jc w:val="center"/>
      <w:rPr>
        <w:rFonts w:ascii="Constantia" w:hAnsi="Constantia"/>
        <w:color w:val="auto"/>
        <w:sz w:val="18"/>
        <w:szCs w:val="18"/>
      </w:rPr>
    </w:pPr>
    <w:r w:rsidRPr="00364EEF">
      <w:rPr>
        <w:rFonts w:ascii="Constantia" w:hAnsi="Constantia"/>
        <w:color w:val="000000" w:themeColor="text1"/>
        <w:sz w:val="18"/>
        <w:szCs w:val="18"/>
      </w:rPr>
      <w:t>KSP RESIDENCY, 3</w:t>
    </w:r>
    <w:r w:rsidRPr="00364EEF">
      <w:rPr>
        <w:rFonts w:ascii="Constantia" w:hAnsi="Constantia"/>
        <w:color w:val="000000" w:themeColor="text1"/>
        <w:sz w:val="18"/>
        <w:szCs w:val="18"/>
        <w:vertAlign w:val="superscript"/>
      </w:rPr>
      <w:t>rd</w:t>
    </w:r>
    <w:r w:rsidRPr="00364EEF">
      <w:rPr>
        <w:rFonts w:ascii="Constantia" w:hAnsi="Constantia"/>
        <w:color w:val="000000" w:themeColor="text1"/>
        <w:sz w:val="18"/>
        <w:szCs w:val="18"/>
      </w:rPr>
      <w:t xml:space="preserve"> Cross, Kundanhalli Gate, Bangalore – 560037, rajesh_chourasia@yahoo.com, </w:t>
    </w:r>
    <w:r w:rsidR="00364EEF" w:rsidRPr="00364EEF">
      <w:rPr>
        <w:rFonts w:ascii="Constantia" w:hAnsi="Constantia"/>
        <w:color w:val="000000" w:themeColor="text1"/>
        <w:sz w:val="18"/>
        <w:szCs w:val="18"/>
      </w:rPr>
      <w:t xml:space="preserve">Email – </w:t>
    </w:r>
    <w:hyperlink r:id="rId1" w:history="1">
      <w:r w:rsidR="00364EEF" w:rsidRPr="00364EEF">
        <w:rPr>
          <w:rStyle w:val="Hyperlink"/>
          <w:rFonts w:ascii="Constantia" w:hAnsi="Constantia"/>
          <w:color w:val="auto"/>
          <w:sz w:val="18"/>
          <w:szCs w:val="18"/>
        </w:rPr>
        <w:t>sanjeetchourasia2000@gmail.com</w:t>
      </w:r>
    </w:hyperlink>
    <w:r w:rsidR="00364EEF" w:rsidRPr="00364EEF">
      <w:rPr>
        <w:rFonts w:ascii="Constantia" w:hAnsi="Constantia"/>
        <w:color w:val="auto"/>
        <w:sz w:val="18"/>
        <w:szCs w:val="18"/>
      </w:rPr>
      <w:t xml:space="preserve">, </w:t>
    </w:r>
    <w:r w:rsidRPr="00364EEF">
      <w:rPr>
        <w:rFonts w:ascii="Constantia" w:hAnsi="Constantia"/>
        <w:color w:val="auto"/>
        <w:sz w:val="18"/>
        <w:szCs w:val="18"/>
      </w:rPr>
      <w:t>Mobile no. +</w:t>
    </w:r>
    <w:r w:rsidR="00364EEF" w:rsidRPr="00364EEF">
      <w:rPr>
        <w:rFonts w:ascii="Constantia" w:hAnsi="Constantia"/>
        <w:color w:val="auto"/>
        <w:sz w:val="18"/>
        <w:szCs w:val="18"/>
      </w:rPr>
      <w:t>91 7529902259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68AE"/>
    <w:multiLevelType w:val="hybridMultilevel"/>
    <w:tmpl w:val="4DC4B8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C006D4"/>
    <w:multiLevelType w:val="multilevel"/>
    <w:tmpl w:val="3B0C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D3235"/>
    <w:multiLevelType w:val="hybridMultilevel"/>
    <w:tmpl w:val="564C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3C6E1C"/>
    <w:multiLevelType w:val="hybridMultilevel"/>
    <w:tmpl w:val="5F16624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E64CA"/>
    <w:multiLevelType w:val="multilevel"/>
    <w:tmpl w:val="E096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C00C0"/>
    <w:multiLevelType w:val="hybridMultilevel"/>
    <w:tmpl w:val="E81AE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457CC"/>
    <w:multiLevelType w:val="hybridMultilevel"/>
    <w:tmpl w:val="E486A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E0A3A12"/>
    <w:multiLevelType w:val="hybridMultilevel"/>
    <w:tmpl w:val="2AB27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A5E49"/>
    <w:multiLevelType w:val="multilevel"/>
    <w:tmpl w:val="AD54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5A1E70"/>
    <w:multiLevelType w:val="hybridMultilevel"/>
    <w:tmpl w:val="D39CAB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B3BE8"/>
    <w:multiLevelType w:val="hybridMultilevel"/>
    <w:tmpl w:val="97CAAD2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65993"/>
    <w:multiLevelType w:val="multilevel"/>
    <w:tmpl w:val="55CE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F46BB"/>
    <w:multiLevelType w:val="hybridMultilevel"/>
    <w:tmpl w:val="8EFA7CD8"/>
    <w:lvl w:ilvl="0" w:tplc="F9C0E9DA">
      <w:numFmt w:val="bullet"/>
      <w:lvlText w:val=""/>
      <w:lvlJc w:val="left"/>
      <w:pPr>
        <w:ind w:left="831" w:hanging="339"/>
      </w:pPr>
      <w:rPr>
        <w:rFonts w:hint="default"/>
        <w:w w:val="99"/>
        <w:lang w:val="en-US" w:eastAsia="en-US" w:bidi="en-US"/>
      </w:rPr>
    </w:lvl>
    <w:lvl w:ilvl="1" w:tplc="0ECC0A7A">
      <w:numFmt w:val="bullet"/>
      <w:lvlText w:val="•"/>
      <w:lvlJc w:val="left"/>
      <w:pPr>
        <w:ind w:left="1668" w:hanging="339"/>
      </w:pPr>
      <w:rPr>
        <w:rFonts w:hint="default"/>
        <w:lang w:val="en-US" w:eastAsia="en-US" w:bidi="en-US"/>
      </w:rPr>
    </w:lvl>
    <w:lvl w:ilvl="2" w:tplc="5C0A70EC">
      <w:numFmt w:val="bullet"/>
      <w:lvlText w:val="•"/>
      <w:lvlJc w:val="left"/>
      <w:pPr>
        <w:ind w:left="2496" w:hanging="339"/>
      </w:pPr>
      <w:rPr>
        <w:rFonts w:hint="default"/>
        <w:lang w:val="en-US" w:eastAsia="en-US" w:bidi="en-US"/>
      </w:rPr>
    </w:lvl>
    <w:lvl w:ilvl="3" w:tplc="74A42D14">
      <w:numFmt w:val="bullet"/>
      <w:lvlText w:val="•"/>
      <w:lvlJc w:val="left"/>
      <w:pPr>
        <w:ind w:left="3324" w:hanging="339"/>
      </w:pPr>
      <w:rPr>
        <w:rFonts w:hint="default"/>
        <w:lang w:val="en-US" w:eastAsia="en-US" w:bidi="en-US"/>
      </w:rPr>
    </w:lvl>
    <w:lvl w:ilvl="4" w:tplc="B62C39FC">
      <w:numFmt w:val="bullet"/>
      <w:lvlText w:val="•"/>
      <w:lvlJc w:val="left"/>
      <w:pPr>
        <w:ind w:left="4152" w:hanging="339"/>
      </w:pPr>
      <w:rPr>
        <w:rFonts w:hint="default"/>
        <w:lang w:val="en-US" w:eastAsia="en-US" w:bidi="en-US"/>
      </w:rPr>
    </w:lvl>
    <w:lvl w:ilvl="5" w:tplc="C4D6FF5A">
      <w:numFmt w:val="bullet"/>
      <w:lvlText w:val="•"/>
      <w:lvlJc w:val="left"/>
      <w:pPr>
        <w:ind w:left="4980" w:hanging="339"/>
      </w:pPr>
      <w:rPr>
        <w:rFonts w:hint="default"/>
        <w:lang w:val="en-US" w:eastAsia="en-US" w:bidi="en-US"/>
      </w:rPr>
    </w:lvl>
    <w:lvl w:ilvl="6" w:tplc="EB98E778">
      <w:numFmt w:val="bullet"/>
      <w:lvlText w:val="•"/>
      <w:lvlJc w:val="left"/>
      <w:pPr>
        <w:ind w:left="5808" w:hanging="339"/>
      </w:pPr>
      <w:rPr>
        <w:rFonts w:hint="default"/>
        <w:lang w:val="en-US" w:eastAsia="en-US" w:bidi="en-US"/>
      </w:rPr>
    </w:lvl>
    <w:lvl w:ilvl="7" w:tplc="72E07C08">
      <w:numFmt w:val="bullet"/>
      <w:lvlText w:val="•"/>
      <w:lvlJc w:val="left"/>
      <w:pPr>
        <w:ind w:left="6636" w:hanging="339"/>
      </w:pPr>
      <w:rPr>
        <w:rFonts w:hint="default"/>
        <w:lang w:val="en-US" w:eastAsia="en-US" w:bidi="en-US"/>
      </w:rPr>
    </w:lvl>
    <w:lvl w:ilvl="8" w:tplc="C04E2C5A">
      <w:numFmt w:val="bullet"/>
      <w:lvlText w:val="•"/>
      <w:lvlJc w:val="left"/>
      <w:pPr>
        <w:ind w:left="7464" w:hanging="339"/>
      </w:pPr>
      <w:rPr>
        <w:rFonts w:hint="default"/>
        <w:lang w:val="en-US" w:eastAsia="en-US" w:bidi="en-US"/>
      </w:rPr>
    </w:lvl>
  </w:abstractNum>
  <w:abstractNum w:abstractNumId="13" w15:restartNumberingAfterBreak="0">
    <w:nsid w:val="245215A8"/>
    <w:multiLevelType w:val="multilevel"/>
    <w:tmpl w:val="F1CA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1F065A"/>
    <w:multiLevelType w:val="hybridMultilevel"/>
    <w:tmpl w:val="AF7CA8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C7C3B"/>
    <w:multiLevelType w:val="multilevel"/>
    <w:tmpl w:val="9038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A8647C"/>
    <w:multiLevelType w:val="multilevel"/>
    <w:tmpl w:val="6E9A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787F84"/>
    <w:multiLevelType w:val="hybridMultilevel"/>
    <w:tmpl w:val="872C414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388C04D8"/>
    <w:multiLevelType w:val="hybridMultilevel"/>
    <w:tmpl w:val="0C2C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274ED"/>
    <w:multiLevelType w:val="hybridMultilevel"/>
    <w:tmpl w:val="0DB086B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982D53"/>
    <w:multiLevelType w:val="hybridMultilevel"/>
    <w:tmpl w:val="0554D8E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F157B"/>
    <w:multiLevelType w:val="hybridMultilevel"/>
    <w:tmpl w:val="7E06141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57E3B27"/>
    <w:multiLevelType w:val="hybridMultilevel"/>
    <w:tmpl w:val="B022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C24B3"/>
    <w:multiLevelType w:val="hybridMultilevel"/>
    <w:tmpl w:val="27F0B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885D5F"/>
    <w:multiLevelType w:val="multilevel"/>
    <w:tmpl w:val="C430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105470"/>
    <w:multiLevelType w:val="hybridMultilevel"/>
    <w:tmpl w:val="3F5885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BD84390"/>
    <w:multiLevelType w:val="multilevel"/>
    <w:tmpl w:val="807E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306EB7"/>
    <w:multiLevelType w:val="multilevel"/>
    <w:tmpl w:val="640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8760EB"/>
    <w:multiLevelType w:val="hybridMultilevel"/>
    <w:tmpl w:val="E64EC7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6771F0"/>
    <w:multiLevelType w:val="multilevel"/>
    <w:tmpl w:val="AF2C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140E0B"/>
    <w:multiLevelType w:val="hybridMultilevel"/>
    <w:tmpl w:val="CD3E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274B3"/>
    <w:multiLevelType w:val="hybridMultilevel"/>
    <w:tmpl w:val="DC74D55C"/>
    <w:lvl w:ilvl="0" w:tplc="0576E878">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32" w15:restartNumberingAfterBreak="0">
    <w:nsid w:val="6604685B"/>
    <w:multiLevelType w:val="multilevel"/>
    <w:tmpl w:val="8C3E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DF47EA"/>
    <w:multiLevelType w:val="hybridMultilevel"/>
    <w:tmpl w:val="3EC8F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882BFD"/>
    <w:multiLevelType w:val="hybridMultilevel"/>
    <w:tmpl w:val="83E46A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FE27A3E"/>
    <w:multiLevelType w:val="hybridMultilevel"/>
    <w:tmpl w:val="3B8840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5342193"/>
    <w:multiLevelType w:val="hybridMultilevel"/>
    <w:tmpl w:val="9AB0F0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5465CD3"/>
    <w:multiLevelType w:val="hybridMultilevel"/>
    <w:tmpl w:val="C21E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F0C4A"/>
    <w:multiLevelType w:val="hybridMultilevel"/>
    <w:tmpl w:val="5CD4A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D4C59"/>
    <w:multiLevelType w:val="hybridMultilevel"/>
    <w:tmpl w:val="47EC84D6"/>
    <w:lvl w:ilvl="0" w:tplc="963ADB4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A6362E"/>
    <w:multiLevelType w:val="multilevel"/>
    <w:tmpl w:val="8B18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3446E2"/>
    <w:multiLevelType w:val="hybridMultilevel"/>
    <w:tmpl w:val="21BC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3E1DC2"/>
    <w:multiLevelType w:val="hybridMultilevel"/>
    <w:tmpl w:val="8D86AF40"/>
    <w:lvl w:ilvl="0" w:tplc="F026911E">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num w:numId="1">
    <w:abstractNumId w:val="15"/>
  </w:num>
  <w:num w:numId="2">
    <w:abstractNumId w:val="18"/>
  </w:num>
  <w:num w:numId="3">
    <w:abstractNumId w:val="8"/>
  </w:num>
  <w:num w:numId="4">
    <w:abstractNumId w:val="16"/>
  </w:num>
  <w:num w:numId="5">
    <w:abstractNumId w:val="41"/>
  </w:num>
  <w:num w:numId="6">
    <w:abstractNumId w:val="30"/>
  </w:num>
  <w:num w:numId="7">
    <w:abstractNumId w:val="22"/>
  </w:num>
  <w:num w:numId="8">
    <w:abstractNumId w:val="37"/>
  </w:num>
  <w:num w:numId="9">
    <w:abstractNumId w:val="13"/>
  </w:num>
  <w:num w:numId="10">
    <w:abstractNumId w:val="29"/>
  </w:num>
  <w:num w:numId="11">
    <w:abstractNumId w:val="32"/>
  </w:num>
  <w:num w:numId="12">
    <w:abstractNumId w:val="27"/>
  </w:num>
  <w:num w:numId="13">
    <w:abstractNumId w:val="24"/>
  </w:num>
  <w:num w:numId="14">
    <w:abstractNumId w:val="26"/>
  </w:num>
  <w:num w:numId="15">
    <w:abstractNumId w:val="4"/>
  </w:num>
  <w:num w:numId="16">
    <w:abstractNumId w:val="14"/>
  </w:num>
  <w:num w:numId="17">
    <w:abstractNumId w:val="33"/>
  </w:num>
  <w:num w:numId="18">
    <w:abstractNumId w:val="3"/>
  </w:num>
  <w:num w:numId="19">
    <w:abstractNumId w:val="28"/>
  </w:num>
  <w:num w:numId="20">
    <w:abstractNumId w:val="38"/>
  </w:num>
  <w:num w:numId="21">
    <w:abstractNumId w:val="1"/>
  </w:num>
  <w:num w:numId="22">
    <w:abstractNumId w:val="5"/>
  </w:num>
  <w:num w:numId="23">
    <w:abstractNumId w:val="23"/>
  </w:num>
  <w:num w:numId="24">
    <w:abstractNumId w:val="39"/>
  </w:num>
  <w:num w:numId="25">
    <w:abstractNumId w:val="10"/>
  </w:num>
  <w:num w:numId="26">
    <w:abstractNumId w:val="9"/>
  </w:num>
  <w:num w:numId="27">
    <w:abstractNumId w:val="7"/>
  </w:num>
  <w:num w:numId="28">
    <w:abstractNumId w:val="21"/>
  </w:num>
  <w:num w:numId="29">
    <w:abstractNumId w:val="35"/>
  </w:num>
  <w:num w:numId="30">
    <w:abstractNumId w:val="2"/>
  </w:num>
  <w:num w:numId="31">
    <w:abstractNumId w:val="34"/>
  </w:num>
  <w:num w:numId="32">
    <w:abstractNumId w:val="42"/>
  </w:num>
  <w:num w:numId="33">
    <w:abstractNumId w:val="31"/>
  </w:num>
  <w:num w:numId="34">
    <w:abstractNumId w:val="36"/>
  </w:num>
  <w:num w:numId="35">
    <w:abstractNumId w:val="40"/>
  </w:num>
  <w:num w:numId="36">
    <w:abstractNumId w:val="12"/>
  </w:num>
  <w:num w:numId="37">
    <w:abstractNumId w:val="6"/>
  </w:num>
  <w:num w:numId="38">
    <w:abstractNumId w:val="0"/>
  </w:num>
  <w:num w:numId="39">
    <w:abstractNumId w:val="20"/>
  </w:num>
  <w:num w:numId="40">
    <w:abstractNumId w:val="25"/>
  </w:num>
  <w:num w:numId="41">
    <w:abstractNumId w:val="19"/>
  </w:num>
  <w:num w:numId="42">
    <w:abstractNumId w:val="17"/>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92E"/>
    <w:rsid w:val="00001583"/>
    <w:rsid w:val="00007369"/>
    <w:rsid w:val="0000792E"/>
    <w:rsid w:val="000142B8"/>
    <w:rsid w:val="00036E88"/>
    <w:rsid w:val="00050D65"/>
    <w:rsid w:val="000519BC"/>
    <w:rsid w:val="00052B23"/>
    <w:rsid w:val="000577C2"/>
    <w:rsid w:val="00067F71"/>
    <w:rsid w:val="00070F23"/>
    <w:rsid w:val="00072A8F"/>
    <w:rsid w:val="00074088"/>
    <w:rsid w:val="00074B6C"/>
    <w:rsid w:val="000759B9"/>
    <w:rsid w:val="00091065"/>
    <w:rsid w:val="0009344F"/>
    <w:rsid w:val="0009472D"/>
    <w:rsid w:val="000A38E6"/>
    <w:rsid w:val="000C0AAC"/>
    <w:rsid w:val="000C304F"/>
    <w:rsid w:val="000E2F0F"/>
    <w:rsid w:val="000F2258"/>
    <w:rsid w:val="000F34BE"/>
    <w:rsid w:val="000F5CEF"/>
    <w:rsid w:val="001035A2"/>
    <w:rsid w:val="00103C04"/>
    <w:rsid w:val="00104594"/>
    <w:rsid w:val="00104815"/>
    <w:rsid w:val="00105137"/>
    <w:rsid w:val="00105861"/>
    <w:rsid w:val="0011732A"/>
    <w:rsid w:val="00120A84"/>
    <w:rsid w:val="0012293A"/>
    <w:rsid w:val="00126DED"/>
    <w:rsid w:val="0013144F"/>
    <w:rsid w:val="00155A16"/>
    <w:rsid w:val="00156F96"/>
    <w:rsid w:val="00160615"/>
    <w:rsid w:val="001617ED"/>
    <w:rsid w:val="0016297D"/>
    <w:rsid w:val="00162DF7"/>
    <w:rsid w:val="001636DA"/>
    <w:rsid w:val="00165D0F"/>
    <w:rsid w:val="0017422F"/>
    <w:rsid w:val="00187B2D"/>
    <w:rsid w:val="001910FA"/>
    <w:rsid w:val="00191D29"/>
    <w:rsid w:val="00194086"/>
    <w:rsid w:val="001B014A"/>
    <w:rsid w:val="001B60D6"/>
    <w:rsid w:val="001D1415"/>
    <w:rsid w:val="001D2488"/>
    <w:rsid w:val="001E4D2C"/>
    <w:rsid w:val="001E643C"/>
    <w:rsid w:val="001F1BD1"/>
    <w:rsid w:val="001F4DFD"/>
    <w:rsid w:val="00203FD5"/>
    <w:rsid w:val="00205CC9"/>
    <w:rsid w:val="002134FD"/>
    <w:rsid w:val="00220AB2"/>
    <w:rsid w:val="00221476"/>
    <w:rsid w:val="00230DF2"/>
    <w:rsid w:val="00232AAF"/>
    <w:rsid w:val="002335F5"/>
    <w:rsid w:val="002403D2"/>
    <w:rsid w:val="002470EE"/>
    <w:rsid w:val="00256427"/>
    <w:rsid w:val="00260C9F"/>
    <w:rsid w:val="00260CFE"/>
    <w:rsid w:val="0026334B"/>
    <w:rsid w:val="002639B0"/>
    <w:rsid w:val="00270AD3"/>
    <w:rsid w:val="00276B8A"/>
    <w:rsid w:val="00277545"/>
    <w:rsid w:val="00283FF8"/>
    <w:rsid w:val="002864BC"/>
    <w:rsid w:val="00293F1A"/>
    <w:rsid w:val="002A28D3"/>
    <w:rsid w:val="002B72A4"/>
    <w:rsid w:val="002C5C96"/>
    <w:rsid w:val="002E42A4"/>
    <w:rsid w:val="002E6DAB"/>
    <w:rsid w:val="002F60A8"/>
    <w:rsid w:val="00306425"/>
    <w:rsid w:val="003221F0"/>
    <w:rsid w:val="00323398"/>
    <w:rsid w:val="00325AFA"/>
    <w:rsid w:val="003307EA"/>
    <w:rsid w:val="0033414D"/>
    <w:rsid w:val="00340E52"/>
    <w:rsid w:val="0034390D"/>
    <w:rsid w:val="0034459D"/>
    <w:rsid w:val="003475CD"/>
    <w:rsid w:val="003515E9"/>
    <w:rsid w:val="00364EEF"/>
    <w:rsid w:val="0037455D"/>
    <w:rsid w:val="003833DB"/>
    <w:rsid w:val="0038418C"/>
    <w:rsid w:val="00384490"/>
    <w:rsid w:val="00387E9F"/>
    <w:rsid w:val="00390E5B"/>
    <w:rsid w:val="0039261B"/>
    <w:rsid w:val="003931A0"/>
    <w:rsid w:val="0039363F"/>
    <w:rsid w:val="00394A2A"/>
    <w:rsid w:val="00395C7E"/>
    <w:rsid w:val="003975BA"/>
    <w:rsid w:val="003A1B8B"/>
    <w:rsid w:val="003B2968"/>
    <w:rsid w:val="003B379A"/>
    <w:rsid w:val="003C045A"/>
    <w:rsid w:val="003C4FF9"/>
    <w:rsid w:val="003D2519"/>
    <w:rsid w:val="003D2CC4"/>
    <w:rsid w:val="003E1008"/>
    <w:rsid w:val="003E1545"/>
    <w:rsid w:val="003E20C3"/>
    <w:rsid w:val="003F27D5"/>
    <w:rsid w:val="0040282A"/>
    <w:rsid w:val="00410228"/>
    <w:rsid w:val="004143E3"/>
    <w:rsid w:val="00414E76"/>
    <w:rsid w:val="00420EE7"/>
    <w:rsid w:val="00422390"/>
    <w:rsid w:val="00440849"/>
    <w:rsid w:val="00443F92"/>
    <w:rsid w:val="0044788B"/>
    <w:rsid w:val="00447978"/>
    <w:rsid w:val="0045188E"/>
    <w:rsid w:val="00452293"/>
    <w:rsid w:val="00455C0E"/>
    <w:rsid w:val="00456423"/>
    <w:rsid w:val="00464169"/>
    <w:rsid w:val="00467917"/>
    <w:rsid w:val="004865A2"/>
    <w:rsid w:val="00495533"/>
    <w:rsid w:val="00496867"/>
    <w:rsid w:val="004A3188"/>
    <w:rsid w:val="004A620E"/>
    <w:rsid w:val="004B3FB5"/>
    <w:rsid w:val="004B442C"/>
    <w:rsid w:val="004B5A1F"/>
    <w:rsid w:val="004B7848"/>
    <w:rsid w:val="004C1E94"/>
    <w:rsid w:val="004F65FA"/>
    <w:rsid w:val="004F6764"/>
    <w:rsid w:val="004F6DDE"/>
    <w:rsid w:val="0051272E"/>
    <w:rsid w:val="00512F61"/>
    <w:rsid w:val="00520707"/>
    <w:rsid w:val="00521A51"/>
    <w:rsid w:val="00523025"/>
    <w:rsid w:val="00532425"/>
    <w:rsid w:val="00534CFA"/>
    <w:rsid w:val="00537F01"/>
    <w:rsid w:val="0055197A"/>
    <w:rsid w:val="005665C6"/>
    <w:rsid w:val="005714B2"/>
    <w:rsid w:val="00572F5D"/>
    <w:rsid w:val="00573A9E"/>
    <w:rsid w:val="00573D35"/>
    <w:rsid w:val="005752A9"/>
    <w:rsid w:val="00576043"/>
    <w:rsid w:val="00577D05"/>
    <w:rsid w:val="005818A1"/>
    <w:rsid w:val="0058208F"/>
    <w:rsid w:val="00582E15"/>
    <w:rsid w:val="00583113"/>
    <w:rsid w:val="0058603D"/>
    <w:rsid w:val="00593C64"/>
    <w:rsid w:val="005A0CBD"/>
    <w:rsid w:val="005A1B53"/>
    <w:rsid w:val="005A6507"/>
    <w:rsid w:val="005A6FF1"/>
    <w:rsid w:val="005B16C3"/>
    <w:rsid w:val="005B221F"/>
    <w:rsid w:val="005B32AE"/>
    <w:rsid w:val="005B6845"/>
    <w:rsid w:val="005C050C"/>
    <w:rsid w:val="005C2B3D"/>
    <w:rsid w:val="005C7B01"/>
    <w:rsid w:val="005D2ED7"/>
    <w:rsid w:val="005E3984"/>
    <w:rsid w:val="005E496E"/>
    <w:rsid w:val="005E6342"/>
    <w:rsid w:val="005F3971"/>
    <w:rsid w:val="005F42D1"/>
    <w:rsid w:val="005F75D1"/>
    <w:rsid w:val="00612E50"/>
    <w:rsid w:val="00614A42"/>
    <w:rsid w:val="0061555D"/>
    <w:rsid w:val="00621559"/>
    <w:rsid w:val="00622983"/>
    <w:rsid w:val="006231EA"/>
    <w:rsid w:val="00626810"/>
    <w:rsid w:val="00637607"/>
    <w:rsid w:val="00654FCA"/>
    <w:rsid w:val="00664CE9"/>
    <w:rsid w:val="00670420"/>
    <w:rsid w:val="0068089C"/>
    <w:rsid w:val="00683E7C"/>
    <w:rsid w:val="006A05A5"/>
    <w:rsid w:val="006A7FEC"/>
    <w:rsid w:val="006B1710"/>
    <w:rsid w:val="006B623B"/>
    <w:rsid w:val="006B757A"/>
    <w:rsid w:val="006C5350"/>
    <w:rsid w:val="006C7317"/>
    <w:rsid w:val="006D625E"/>
    <w:rsid w:val="00704EFB"/>
    <w:rsid w:val="00715F76"/>
    <w:rsid w:val="00722415"/>
    <w:rsid w:val="0072357F"/>
    <w:rsid w:val="00724CE1"/>
    <w:rsid w:val="0073285A"/>
    <w:rsid w:val="00745F63"/>
    <w:rsid w:val="00752C31"/>
    <w:rsid w:val="00762549"/>
    <w:rsid w:val="00763B6E"/>
    <w:rsid w:val="007763CB"/>
    <w:rsid w:val="007807D5"/>
    <w:rsid w:val="007808FF"/>
    <w:rsid w:val="0078455D"/>
    <w:rsid w:val="00786C23"/>
    <w:rsid w:val="00790673"/>
    <w:rsid w:val="007A111C"/>
    <w:rsid w:val="007A7567"/>
    <w:rsid w:val="007B1766"/>
    <w:rsid w:val="007B1B8A"/>
    <w:rsid w:val="007C2797"/>
    <w:rsid w:val="007C2C63"/>
    <w:rsid w:val="007C7C16"/>
    <w:rsid w:val="007E4A8B"/>
    <w:rsid w:val="007F56AE"/>
    <w:rsid w:val="00801A6E"/>
    <w:rsid w:val="00805B11"/>
    <w:rsid w:val="00810424"/>
    <w:rsid w:val="00813778"/>
    <w:rsid w:val="008167FB"/>
    <w:rsid w:val="00816B64"/>
    <w:rsid w:val="00823C09"/>
    <w:rsid w:val="00845DF3"/>
    <w:rsid w:val="00853BD4"/>
    <w:rsid w:val="008561DB"/>
    <w:rsid w:val="00863E81"/>
    <w:rsid w:val="0086696F"/>
    <w:rsid w:val="00867FFA"/>
    <w:rsid w:val="00871691"/>
    <w:rsid w:val="008743F6"/>
    <w:rsid w:val="008753DB"/>
    <w:rsid w:val="00880973"/>
    <w:rsid w:val="00897423"/>
    <w:rsid w:val="008B1560"/>
    <w:rsid w:val="008B6190"/>
    <w:rsid w:val="008B662D"/>
    <w:rsid w:val="008C3BA5"/>
    <w:rsid w:val="008C4A1A"/>
    <w:rsid w:val="008E1989"/>
    <w:rsid w:val="008E7940"/>
    <w:rsid w:val="008F0101"/>
    <w:rsid w:val="008F09A7"/>
    <w:rsid w:val="008F0DBD"/>
    <w:rsid w:val="008F4A3F"/>
    <w:rsid w:val="00903909"/>
    <w:rsid w:val="00903A5E"/>
    <w:rsid w:val="00912074"/>
    <w:rsid w:val="00917757"/>
    <w:rsid w:val="009229A5"/>
    <w:rsid w:val="00925C28"/>
    <w:rsid w:val="0092729B"/>
    <w:rsid w:val="00936FA2"/>
    <w:rsid w:val="00937066"/>
    <w:rsid w:val="00941233"/>
    <w:rsid w:val="009444E9"/>
    <w:rsid w:val="00945D24"/>
    <w:rsid w:val="00947C7D"/>
    <w:rsid w:val="00950CF2"/>
    <w:rsid w:val="00950DC9"/>
    <w:rsid w:val="00956324"/>
    <w:rsid w:val="00965C40"/>
    <w:rsid w:val="00976075"/>
    <w:rsid w:val="00976FD3"/>
    <w:rsid w:val="009819EA"/>
    <w:rsid w:val="009903A0"/>
    <w:rsid w:val="00992A25"/>
    <w:rsid w:val="00992E76"/>
    <w:rsid w:val="009966E2"/>
    <w:rsid w:val="009A3C38"/>
    <w:rsid w:val="009B67AC"/>
    <w:rsid w:val="009C1815"/>
    <w:rsid w:val="009C3B82"/>
    <w:rsid w:val="009C3F78"/>
    <w:rsid w:val="009C7627"/>
    <w:rsid w:val="009D58DA"/>
    <w:rsid w:val="009D5D4F"/>
    <w:rsid w:val="009E29F0"/>
    <w:rsid w:val="009E2C55"/>
    <w:rsid w:val="009E3CA3"/>
    <w:rsid w:val="009F0D3D"/>
    <w:rsid w:val="00A00447"/>
    <w:rsid w:val="00A00E63"/>
    <w:rsid w:val="00A0469F"/>
    <w:rsid w:val="00A06288"/>
    <w:rsid w:val="00A13B91"/>
    <w:rsid w:val="00A1712F"/>
    <w:rsid w:val="00A24739"/>
    <w:rsid w:val="00A25E58"/>
    <w:rsid w:val="00A3000F"/>
    <w:rsid w:val="00A30940"/>
    <w:rsid w:val="00A3559A"/>
    <w:rsid w:val="00A3672F"/>
    <w:rsid w:val="00A40038"/>
    <w:rsid w:val="00A44572"/>
    <w:rsid w:val="00A45415"/>
    <w:rsid w:val="00A4559C"/>
    <w:rsid w:val="00A50193"/>
    <w:rsid w:val="00A648D0"/>
    <w:rsid w:val="00A6582F"/>
    <w:rsid w:val="00A66807"/>
    <w:rsid w:val="00A67D9B"/>
    <w:rsid w:val="00A82E2E"/>
    <w:rsid w:val="00A90BD2"/>
    <w:rsid w:val="00A917E2"/>
    <w:rsid w:val="00A976A6"/>
    <w:rsid w:val="00AA0389"/>
    <w:rsid w:val="00AA172B"/>
    <w:rsid w:val="00AA2E3C"/>
    <w:rsid w:val="00AA6630"/>
    <w:rsid w:val="00AB0F02"/>
    <w:rsid w:val="00AC394E"/>
    <w:rsid w:val="00AD1849"/>
    <w:rsid w:val="00AD774C"/>
    <w:rsid w:val="00AE7CF9"/>
    <w:rsid w:val="00AF55F3"/>
    <w:rsid w:val="00AF7431"/>
    <w:rsid w:val="00B029FB"/>
    <w:rsid w:val="00B04290"/>
    <w:rsid w:val="00B0462B"/>
    <w:rsid w:val="00B10513"/>
    <w:rsid w:val="00B20456"/>
    <w:rsid w:val="00B212C0"/>
    <w:rsid w:val="00B25A50"/>
    <w:rsid w:val="00B33CFC"/>
    <w:rsid w:val="00B41F1D"/>
    <w:rsid w:val="00B430DE"/>
    <w:rsid w:val="00B46DE9"/>
    <w:rsid w:val="00B5008C"/>
    <w:rsid w:val="00B761CD"/>
    <w:rsid w:val="00B86BBF"/>
    <w:rsid w:val="00B91CCB"/>
    <w:rsid w:val="00B93C58"/>
    <w:rsid w:val="00B956AF"/>
    <w:rsid w:val="00B9730A"/>
    <w:rsid w:val="00BB4380"/>
    <w:rsid w:val="00BB7713"/>
    <w:rsid w:val="00BC1578"/>
    <w:rsid w:val="00BC49C5"/>
    <w:rsid w:val="00BD4ACB"/>
    <w:rsid w:val="00BD7AE1"/>
    <w:rsid w:val="00BE2A8E"/>
    <w:rsid w:val="00BE3A11"/>
    <w:rsid w:val="00C01A34"/>
    <w:rsid w:val="00C048F5"/>
    <w:rsid w:val="00C07B37"/>
    <w:rsid w:val="00C250D4"/>
    <w:rsid w:val="00C26906"/>
    <w:rsid w:val="00C348B6"/>
    <w:rsid w:val="00C372E7"/>
    <w:rsid w:val="00C42AB0"/>
    <w:rsid w:val="00C47999"/>
    <w:rsid w:val="00C538EB"/>
    <w:rsid w:val="00C557A6"/>
    <w:rsid w:val="00C55EF4"/>
    <w:rsid w:val="00C625BC"/>
    <w:rsid w:val="00C70F89"/>
    <w:rsid w:val="00C71954"/>
    <w:rsid w:val="00C7228A"/>
    <w:rsid w:val="00C8547A"/>
    <w:rsid w:val="00C907DE"/>
    <w:rsid w:val="00C93884"/>
    <w:rsid w:val="00CA2DC4"/>
    <w:rsid w:val="00CE131B"/>
    <w:rsid w:val="00CE24E9"/>
    <w:rsid w:val="00CE407A"/>
    <w:rsid w:val="00CE5015"/>
    <w:rsid w:val="00CF5F17"/>
    <w:rsid w:val="00D003A3"/>
    <w:rsid w:val="00D00569"/>
    <w:rsid w:val="00D01A9F"/>
    <w:rsid w:val="00D06606"/>
    <w:rsid w:val="00D10577"/>
    <w:rsid w:val="00D14BAA"/>
    <w:rsid w:val="00D168BA"/>
    <w:rsid w:val="00D208B0"/>
    <w:rsid w:val="00D413B2"/>
    <w:rsid w:val="00D503CB"/>
    <w:rsid w:val="00D511D0"/>
    <w:rsid w:val="00D63797"/>
    <w:rsid w:val="00D642E6"/>
    <w:rsid w:val="00D70268"/>
    <w:rsid w:val="00D70E22"/>
    <w:rsid w:val="00D75FFD"/>
    <w:rsid w:val="00D81A1B"/>
    <w:rsid w:val="00D924E8"/>
    <w:rsid w:val="00D94D06"/>
    <w:rsid w:val="00DA698F"/>
    <w:rsid w:val="00DB3ECC"/>
    <w:rsid w:val="00DC1E8F"/>
    <w:rsid w:val="00DD3151"/>
    <w:rsid w:val="00DD3BF6"/>
    <w:rsid w:val="00DD5774"/>
    <w:rsid w:val="00DE01A8"/>
    <w:rsid w:val="00DF411B"/>
    <w:rsid w:val="00E01546"/>
    <w:rsid w:val="00E0730E"/>
    <w:rsid w:val="00E20A89"/>
    <w:rsid w:val="00E27F7C"/>
    <w:rsid w:val="00E32CFC"/>
    <w:rsid w:val="00E4080B"/>
    <w:rsid w:val="00E4097B"/>
    <w:rsid w:val="00E44550"/>
    <w:rsid w:val="00E51668"/>
    <w:rsid w:val="00E56598"/>
    <w:rsid w:val="00E7398F"/>
    <w:rsid w:val="00E8149A"/>
    <w:rsid w:val="00E86F35"/>
    <w:rsid w:val="00E916BA"/>
    <w:rsid w:val="00E9595A"/>
    <w:rsid w:val="00EA7112"/>
    <w:rsid w:val="00EB5A87"/>
    <w:rsid w:val="00EB7570"/>
    <w:rsid w:val="00EC1A78"/>
    <w:rsid w:val="00EC318B"/>
    <w:rsid w:val="00EC41B5"/>
    <w:rsid w:val="00EC4D7F"/>
    <w:rsid w:val="00ED0915"/>
    <w:rsid w:val="00ED2FAB"/>
    <w:rsid w:val="00ED7511"/>
    <w:rsid w:val="00F0566F"/>
    <w:rsid w:val="00F24AAE"/>
    <w:rsid w:val="00F3192E"/>
    <w:rsid w:val="00F43C20"/>
    <w:rsid w:val="00F46C9B"/>
    <w:rsid w:val="00F52CBF"/>
    <w:rsid w:val="00F52E4F"/>
    <w:rsid w:val="00F54162"/>
    <w:rsid w:val="00F60EBB"/>
    <w:rsid w:val="00F62F23"/>
    <w:rsid w:val="00F65BCF"/>
    <w:rsid w:val="00F66C57"/>
    <w:rsid w:val="00F71F57"/>
    <w:rsid w:val="00F7476E"/>
    <w:rsid w:val="00F815D0"/>
    <w:rsid w:val="00F82DE9"/>
    <w:rsid w:val="00F83053"/>
    <w:rsid w:val="00F86F7D"/>
    <w:rsid w:val="00F90558"/>
    <w:rsid w:val="00F9419D"/>
    <w:rsid w:val="00F96D1E"/>
    <w:rsid w:val="00FC5C82"/>
    <w:rsid w:val="00FD4446"/>
    <w:rsid w:val="00FE0DC3"/>
    <w:rsid w:val="00FE25D7"/>
    <w:rsid w:val="00FE51DA"/>
    <w:rsid w:val="00FF3E8C"/>
    <w:rsid w:val="00FF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BC0EE"/>
  <w15:chartTrackingRefBased/>
  <w15:docId w15:val="{AC46949C-5EDF-4D40-8DE6-521442E8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2E"/>
    <w:pPr>
      <w:spacing w:after="0" w:line="240" w:lineRule="auto"/>
    </w:pPr>
    <w:rPr>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Emphasis">
    <w:name w:val="Contact Info Emphasis"/>
    <w:basedOn w:val="Normal"/>
    <w:uiPriority w:val="4"/>
    <w:qFormat/>
    <w:rsid w:val="0000792E"/>
    <w:pPr>
      <w:jc w:val="center"/>
    </w:pPr>
    <w:rPr>
      <w:b/>
      <w:color w:val="5B9BD5" w:themeColor="accent1"/>
    </w:rPr>
  </w:style>
  <w:style w:type="paragraph" w:styleId="Header">
    <w:name w:val="header"/>
    <w:basedOn w:val="Normal"/>
    <w:link w:val="HeaderChar"/>
    <w:uiPriority w:val="99"/>
    <w:unhideWhenUsed/>
    <w:rsid w:val="0000792E"/>
    <w:pPr>
      <w:tabs>
        <w:tab w:val="center" w:pos="4680"/>
        <w:tab w:val="right" w:pos="9360"/>
      </w:tabs>
    </w:pPr>
  </w:style>
  <w:style w:type="character" w:customStyle="1" w:styleId="HeaderChar">
    <w:name w:val="Header Char"/>
    <w:basedOn w:val="DefaultParagraphFont"/>
    <w:link w:val="Header"/>
    <w:uiPriority w:val="99"/>
    <w:rsid w:val="0000792E"/>
    <w:rPr>
      <w:color w:val="595959" w:themeColor="text1" w:themeTint="A6"/>
    </w:rPr>
  </w:style>
  <w:style w:type="paragraph" w:styleId="Footer">
    <w:name w:val="footer"/>
    <w:basedOn w:val="Normal"/>
    <w:link w:val="FooterChar"/>
    <w:uiPriority w:val="99"/>
    <w:unhideWhenUsed/>
    <w:qFormat/>
    <w:rsid w:val="0000792E"/>
    <w:pPr>
      <w:tabs>
        <w:tab w:val="center" w:pos="4680"/>
        <w:tab w:val="right" w:pos="9360"/>
      </w:tabs>
    </w:pPr>
  </w:style>
  <w:style w:type="character" w:customStyle="1" w:styleId="FooterChar">
    <w:name w:val="Footer Char"/>
    <w:basedOn w:val="DefaultParagraphFont"/>
    <w:link w:val="Footer"/>
    <w:uiPriority w:val="99"/>
    <w:rsid w:val="0000792E"/>
    <w:rPr>
      <w:color w:val="595959" w:themeColor="text1" w:themeTint="A6"/>
    </w:rPr>
  </w:style>
  <w:style w:type="paragraph" w:styleId="MacroText">
    <w:name w:val="macro"/>
    <w:link w:val="MacroTextChar"/>
    <w:uiPriority w:val="99"/>
    <w:semiHidden/>
    <w:unhideWhenUsed/>
    <w:rsid w:val="0000792E"/>
    <w:pPr>
      <w:tabs>
        <w:tab w:val="left" w:pos="480"/>
        <w:tab w:val="left" w:pos="960"/>
        <w:tab w:val="left" w:pos="1440"/>
        <w:tab w:val="left" w:pos="1920"/>
        <w:tab w:val="left" w:pos="2400"/>
        <w:tab w:val="left" w:pos="2880"/>
        <w:tab w:val="left" w:pos="3360"/>
        <w:tab w:val="left" w:pos="3840"/>
        <w:tab w:val="left" w:pos="4320"/>
      </w:tabs>
      <w:spacing w:before="80" w:after="0" w:line="240" w:lineRule="auto"/>
    </w:pPr>
    <w:rPr>
      <w:rFonts w:ascii="Consolas" w:hAnsi="Consolas"/>
      <w:b/>
      <w:color w:val="1F4E79" w:themeColor="accent1" w:themeShade="80"/>
      <w:szCs w:val="20"/>
    </w:rPr>
  </w:style>
  <w:style w:type="character" w:customStyle="1" w:styleId="MacroTextChar">
    <w:name w:val="Macro Text Char"/>
    <w:basedOn w:val="DefaultParagraphFont"/>
    <w:link w:val="MacroText"/>
    <w:uiPriority w:val="99"/>
    <w:semiHidden/>
    <w:rsid w:val="0000792E"/>
    <w:rPr>
      <w:rFonts w:ascii="Consolas" w:hAnsi="Consolas"/>
      <w:b/>
      <w:color w:val="1F4E79" w:themeColor="accent1" w:themeShade="80"/>
      <w:szCs w:val="20"/>
    </w:rPr>
  </w:style>
  <w:style w:type="paragraph" w:customStyle="1" w:styleId="Default">
    <w:name w:val="Default"/>
    <w:rsid w:val="0000792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F7476E"/>
    <w:pPr>
      <w:ind w:left="720"/>
      <w:contextualSpacing/>
    </w:pPr>
  </w:style>
  <w:style w:type="paragraph" w:styleId="NoSpacing">
    <w:name w:val="No Spacing"/>
    <w:uiPriority w:val="1"/>
    <w:qFormat/>
    <w:rsid w:val="00577D05"/>
    <w:pPr>
      <w:spacing w:after="0" w:line="240" w:lineRule="auto"/>
    </w:pPr>
    <w:rPr>
      <w:color w:val="595959" w:themeColor="text1" w:themeTint="A6"/>
    </w:rPr>
  </w:style>
  <w:style w:type="table" w:styleId="TableGrid">
    <w:name w:val="Table Grid"/>
    <w:basedOn w:val="TableNormal"/>
    <w:uiPriority w:val="39"/>
    <w:rsid w:val="00D20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A1F"/>
    <w:rPr>
      <w:rFonts w:ascii="Segoe UI" w:hAnsi="Segoe UI" w:cs="Segoe UI"/>
      <w:color w:val="595959" w:themeColor="text1" w:themeTint="A6"/>
      <w:sz w:val="18"/>
      <w:szCs w:val="18"/>
    </w:rPr>
  </w:style>
  <w:style w:type="paragraph" w:styleId="BodyText">
    <w:name w:val="Body Text"/>
    <w:basedOn w:val="Normal"/>
    <w:link w:val="BodyTextChar"/>
    <w:uiPriority w:val="1"/>
    <w:qFormat/>
    <w:rsid w:val="006B623B"/>
    <w:pPr>
      <w:widowControl w:val="0"/>
      <w:autoSpaceDE w:val="0"/>
      <w:autoSpaceDN w:val="0"/>
    </w:pPr>
    <w:rPr>
      <w:rFonts w:ascii="Calibri" w:eastAsia="Calibri" w:hAnsi="Calibri" w:cs="Calibri"/>
      <w:color w:val="auto"/>
      <w:sz w:val="20"/>
      <w:szCs w:val="20"/>
      <w:lang w:bidi="en-US"/>
    </w:rPr>
  </w:style>
  <w:style w:type="character" w:customStyle="1" w:styleId="BodyTextChar">
    <w:name w:val="Body Text Char"/>
    <w:basedOn w:val="DefaultParagraphFont"/>
    <w:link w:val="BodyText"/>
    <w:uiPriority w:val="1"/>
    <w:rsid w:val="006B623B"/>
    <w:rPr>
      <w:rFonts w:ascii="Calibri" w:eastAsia="Calibri" w:hAnsi="Calibri" w:cs="Calibri"/>
      <w:sz w:val="20"/>
      <w:szCs w:val="20"/>
      <w:lang w:bidi="en-US"/>
    </w:rPr>
  </w:style>
  <w:style w:type="character" w:styleId="Hyperlink">
    <w:name w:val="Hyperlink"/>
    <w:basedOn w:val="DefaultParagraphFont"/>
    <w:uiPriority w:val="99"/>
    <w:unhideWhenUsed/>
    <w:rsid w:val="00364EEF"/>
    <w:rPr>
      <w:color w:val="0563C1" w:themeColor="hyperlink"/>
      <w:u w:val="single"/>
    </w:rPr>
  </w:style>
  <w:style w:type="character" w:customStyle="1" w:styleId="UnresolvedMention1">
    <w:name w:val="Unresolved Mention1"/>
    <w:basedOn w:val="DefaultParagraphFont"/>
    <w:uiPriority w:val="99"/>
    <w:semiHidden/>
    <w:unhideWhenUsed/>
    <w:rsid w:val="00364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024332">
      <w:bodyDiv w:val="1"/>
      <w:marLeft w:val="0"/>
      <w:marRight w:val="0"/>
      <w:marTop w:val="0"/>
      <w:marBottom w:val="0"/>
      <w:divBdr>
        <w:top w:val="none" w:sz="0" w:space="0" w:color="auto"/>
        <w:left w:val="none" w:sz="0" w:space="0" w:color="auto"/>
        <w:bottom w:val="none" w:sz="0" w:space="0" w:color="auto"/>
        <w:right w:val="none" w:sz="0" w:space="0" w:color="auto"/>
      </w:divBdr>
    </w:div>
    <w:div w:id="907150409">
      <w:bodyDiv w:val="1"/>
      <w:marLeft w:val="0"/>
      <w:marRight w:val="0"/>
      <w:marTop w:val="0"/>
      <w:marBottom w:val="0"/>
      <w:divBdr>
        <w:top w:val="none" w:sz="0" w:space="0" w:color="auto"/>
        <w:left w:val="none" w:sz="0" w:space="0" w:color="auto"/>
        <w:bottom w:val="none" w:sz="0" w:space="0" w:color="auto"/>
        <w:right w:val="none" w:sz="0" w:space="0" w:color="auto"/>
      </w:divBdr>
    </w:div>
    <w:div w:id="1392390688">
      <w:bodyDiv w:val="1"/>
      <w:marLeft w:val="0"/>
      <w:marRight w:val="0"/>
      <w:marTop w:val="0"/>
      <w:marBottom w:val="0"/>
      <w:divBdr>
        <w:top w:val="none" w:sz="0" w:space="0" w:color="auto"/>
        <w:left w:val="none" w:sz="0" w:space="0" w:color="auto"/>
        <w:bottom w:val="none" w:sz="0" w:space="0" w:color="auto"/>
        <w:right w:val="none" w:sz="0" w:space="0" w:color="auto"/>
      </w:divBdr>
    </w:div>
    <w:div w:id="1470585863">
      <w:bodyDiv w:val="1"/>
      <w:marLeft w:val="0"/>
      <w:marRight w:val="0"/>
      <w:marTop w:val="0"/>
      <w:marBottom w:val="0"/>
      <w:divBdr>
        <w:top w:val="none" w:sz="0" w:space="0" w:color="auto"/>
        <w:left w:val="none" w:sz="0" w:space="0" w:color="auto"/>
        <w:bottom w:val="none" w:sz="0" w:space="0" w:color="auto"/>
        <w:right w:val="none" w:sz="0" w:space="0" w:color="auto"/>
      </w:divBdr>
    </w:div>
    <w:div w:id="18342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sanjeetchourasia20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87C2B-39AF-4D4C-AB87-6EDBF390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Chorasia</dc:creator>
  <cp:keywords/>
  <dc:description/>
  <cp:lastModifiedBy>Rajesh</cp:lastModifiedBy>
  <cp:revision>34</cp:revision>
  <cp:lastPrinted>2018-04-22T14:25:00Z</cp:lastPrinted>
  <dcterms:created xsi:type="dcterms:W3CDTF">2020-07-05T08:05:00Z</dcterms:created>
  <dcterms:modified xsi:type="dcterms:W3CDTF">2020-08-07T14:57:00Z</dcterms:modified>
</cp:coreProperties>
</file>