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289560</wp:posOffset>
                </wp:positionH>
                <wp:positionV relativeFrom="page">
                  <wp:posOffset>289560</wp:posOffset>
                </wp:positionV>
                <wp:extent cx="7223759" cy="9772015"/>
                <wp:effectExtent l="0" t="0" r="0" b="0"/>
                <wp:wrapNone/>
                <wp:docPr id="1026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23759" cy="9772015"/>
                          <a:chOff x="456" y="456"/>
                          <a:chExt cx="11376" cy="15389"/>
                        </a:xfrm>
                      </wpg:grpSpPr>
                      <wps:wsp>
                        <wps:cNvSpPr/>
                        <wps:spPr>
                          <a:xfrm rot="0">
                            <a:off x="11736" y="480"/>
                            <a:ext cx="24" cy="15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" h="15360" stroke="1">
                                <a:moveTo>
                                  <a:pt x="0" y="7590"/>
                                </a:moveTo>
                                <a:lnTo>
                                  <a:pt x="12" y="15360"/>
                                </a:lnTo>
                                <a:moveTo>
                                  <a:pt x="0" y="552"/>
                                </a:moveTo>
                                <a:lnTo>
                                  <a:pt x="24" y="15360"/>
                                </a:lnTo>
                                <a:moveTo>
                                  <a:pt x="0" y="828"/>
                                </a:moveTo>
                                <a:lnTo>
                                  <a:pt x="23" y="15360"/>
                                </a:lnTo>
                                <a:moveTo>
                                  <a:pt x="0" y="0"/>
                                </a:moveTo>
                                <a:lnTo>
                                  <a:pt x="24" y="15000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5b9bd3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" y="8046"/>
                            <a:ext cx="10" cy="7794"/>
                          </a:xfrm>
                          <a:prstGeom prst="rect"/>
                          <a:solidFill>
                            <a:srgbClr val="5b9bd3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6" y="456"/>
                            <a:ext cx="11376" cy="153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76" h="15300" stroke="1">
                                <a:moveTo>
                                  <a:pt x="24" y="57"/>
                                </a:moveTo>
                                <a:lnTo>
                                  <a:pt x="24" y="15057"/>
                                </a:lnTo>
                                <a:moveTo>
                                  <a:pt x="24" y="0"/>
                                </a:moveTo>
                                <a:lnTo>
                                  <a:pt x="24" y="15000"/>
                                </a:lnTo>
                                <a:moveTo>
                                  <a:pt x="48" y="15000"/>
                                </a:moveTo>
                                <a:lnTo>
                                  <a:pt x="11376" y="15000"/>
                                </a:lnTo>
                                <a:moveTo>
                                  <a:pt x="11280" y="300"/>
                                </a:moveTo>
                                <a:lnTo>
                                  <a:pt x="11304" y="15300"/>
                                </a:lnTo>
                                <a:moveTo>
                                  <a:pt x="24" y="276"/>
                                </a:moveTo>
                                <a:lnTo>
                                  <a:pt x="24" y="15000"/>
                                </a:lnTo>
                                <a:moveTo>
                                  <a:pt x="0" y="33"/>
                                </a:moveTo>
                                <a:lnTo>
                                  <a:pt x="11328" y="33"/>
                                </a:lnTo>
                              </a:path>
                            </a:pathLst>
                          </a:custGeom>
                          <a:ln cmpd="sng" cap="flat" w="6350">
                            <a:solidFill>
                              <a:srgbClr val="5b9bd3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2.8pt;margin-top:22.8pt;width:568.8pt;height:769.45pt;z-index:-2147483645;mso-position-horizontal-relative:page;mso-position-vertical-relative:page;mso-width-percent:0;mso-height-percent:0;mso-width-relative:page;mso-height-relative:page;mso-wrap-distance-left:0.0pt;mso-wrap-distance-right:0.0pt;visibility:visible;" coordsize="11376,15389" coordorigin="456,456">
                <v:shape id="1027" coordsize="24,15360" path="m0,7590l12,15360m0,552l24,15360m0,828l23,15360m0,0l24,15000e" filled="f" stroked="t" style="position:absolute;left:11736;top:480;width:24;height:15360;z-index:2;mso-position-horizontal-relative:page;mso-position-vertical-relative:page;mso-width-relative:page;mso-height-relative:page;visibility:visible;">
                  <v:stroke color="#5b9bd3" weight="0.5pt"/>
                  <v:fill/>
                  <v:path textboxrect="0,0,24,15360"/>
                </v:shape>
                <v:rect id="1028" fillcolor="#5b9bd3" stroked="f" style="position:absolute;left:475;top:8046;width:10;height:7794;z-index:3;mso-position-horizontal-relative:page;mso-position-vertical-relative:page;mso-width-relative:page;mso-height-relative:page;visibility:visible;">
                  <v:stroke on="f"/>
                  <v:fill/>
                </v:rect>
                <v:shape id="1029" coordsize="11376,15300" path="m24,57l24,15057m24,0l24,15000m48,15000l11376,15000m11280,300l11304,15300m24,276l24,15000m0,33l11328,33e" filled="f" stroked="t" style="position:absolute;left:456;top:456;width:11376;height:15300;z-index:4;mso-position-horizontal-relative:page;mso-position-vertical-relative:page;mso-width-relative:page;mso-height-relative:page;visibility:visible;">
                  <v:stroke color="#5b9bd3" weight="0.5pt"/>
                  <v:fill/>
                  <v:path textboxrect="0,0,11376,15300"/>
                </v:shape>
                <v:fill/>
              </v:group>
            </w:pict>
          </mc:Fallback>
        </mc:AlternateContent>
      </w:r>
    </w:p>
    <w:p>
      <w:pPr>
        <w:pStyle w:val="style1"/>
        <w:spacing w:before="90" w:lineRule="auto" w:line="480"/>
        <w:ind w:left="4469" w:right="4469"/>
        <w:jc w:val="center"/>
        <w:rPr/>
      </w:pPr>
      <w:r>
        <w:t>CURICULAM VITAE MOTHI PRAKASH.B</w:t>
      </w:r>
    </w:p>
    <w:p>
      <w:pPr>
        <w:pStyle w:val="style2"/>
        <w:spacing w:before="230" w:lineRule="auto" w:line="237"/>
        <w:ind w:right="210"/>
        <w:rPr/>
      </w:pPr>
      <w:r>
        <w:rPr>
          <w:color w:val="333333"/>
        </w:rPr>
        <w:t>To succeed in an environment of growth and excellence and earn a job which provides me job satisfaction and self-development and help me achieve personal as well as organizational goals.</w:t>
      </w:r>
    </w:p>
    <w:p>
      <w:pPr>
        <w:pStyle w:val="style66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399415</wp:posOffset>
                </wp:positionH>
                <wp:positionV relativeFrom="paragraph">
                  <wp:posOffset>184785</wp:posOffset>
                </wp:positionV>
                <wp:extent cx="6975475" cy="181610"/>
                <wp:effectExtent l="0" t="0" r="0" b="0"/>
                <wp:wrapTopAndBottom/>
                <wp:docPr id="1030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5475" cy="181610"/>
                        </a:xfrm>
                        <a:prstGeom prst="rect"/>
                        <a:solidFill>
                          <a:srgbClr val="d9d9d9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lineRule="exact" w:line="270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ACADEMICS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d9d9d9" stroked="t" style="position:absolute;margin-left:31.45pt;margin-top:14.55pt;width:549.25pt;height:14.3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lineRule="exact" w:line="270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ACADEMICS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4"/>
        <w:rPr>
          <w:sz w:val="16"/>
        </w:rPr>
      </w:pPr>
    </w:p>
    <w:tbl>
      <w:tblPr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3838"/>
        <w:gridCol w:w="2318"/>
      </w:tblGrid>
      <w:tr>
        <w:trPr>
          <w:trHeight w:val="760" w:hRule="atLeast"/>
        </w:trPr>
        <w:tc>
          <w:tcPr>
            <w:tcW w:w="2902" w:type="dxa"/>
            <w:tcBorders/>
            <w:shd w:val="clear" w:color="auto" w:fill="d9d9d9"/>
          </w:tcPr>
          <w:p>
            <w:pPr>
              <w:pStyle w:val="style4097"/>
              <w:spacing w:before="11"/>
              <w:rPr>
                <w:sz w:val="21"/>
              </w:rPr>
            </w:pPr>
          </w:p>
          <w:p>
            <w:pPr>
              <w:pStyle w:val="style4097"/>
              <w:ind w:left="976" w:right="959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838" w:type="dxa"/>
            <w:tcBorders/>
            <w:shd w:val="clear" w:color="auto" w:fill="d9d9d9"/>
          </w:tcPr>
          <w:p>
            <w:pPr>
              <w:pStyle w:val="style4097"/>
              <w:spacing w:before="11"/>
              <w:rPr>
                <w:sz w:val="21"/>
              </w:rPr>
            </w:pPr>
          </w:p>
          <w:p>
            <w:pPr>
              <w:pStyle w:val="style4097"/>
              <w:ind w:left="383"/>
              <w:rPr>
                <w:b/>
              </w:rPr>
            </w:pPr>
            <w:r>
              <w:rPr>
                <w:b/>
              </w:rPr>
              <w:t>NAME OF THE INSTITUTION</w:t>
            </w:r>
          </w:p>
        </w:tc>
        <w:tc>
          <w:tcPr>
            <w:tcW w:w="2318" w:type="dxa"/>
            <w:tcBorders/>
            <w:shd w:val="clear" w:color="auto" w:fill="d9d9d9"/>
          </w:tcPr>
          <w:p>
            <w:pPr>
              <w:pStyle w:val="style4097"/>
              <w:spacing w:before="123" w:lineRule="auto" w:line="244"/>
              <w:ind w:left="398" w:right="362" w:firstLine="273"/>
              <w:rPr>
                <w:b/>
              </w:rPr>
            </w:pPr>
            <w:r>
              <w:rPr>
                <w:b/>
              </w:rPr>
              <w:t>YEAR OF COMPLETION</w:t>
            </w:r>
          </w:p>
        </w:tc>
      </w:tr>
      <w:tr>
        <w:tblPrEx/>
        <w:trPr>
          <w:trHeight w:val="1012" w:hRule="atLeast"/>
        </w:trPr>
        <w:tc>
          <w:tcPr>
            <w:tcW w:w="2902" w:type="dxa"/>
            <w:tcBorders/>
          </w:tcPr>
          <w:p>
            <w:pPr>
              <w:pStyle w:val="style4097"/>
              <w:spacing w:before="2"/>
              <w:rPr>
                <w:sz w:val="32"/>
              </w:rPr>
            </w:pPr>
          </w:p>
          <w:p>
            <w:pPr>
              <w:pStyle w:val="style4097"/>
              <w:ind w:left="112"/>
              <w:rPr/>
            </w:pPr>
            <w:r>
              <w:t>B.C.A</w:t>
            </w:r>
          </w:p>
        </w:tc>
        <w:tc>
          <w:tcPr>
            <w:tcW w:w="3838" w:type="dxa"/>
            <w:tcBorders/>
          </w:tcPr>
          <w:p>
            <w:pPr>
              <w:pStyle w:val="style4097"/>
              <w:spacing w:before="1"/>
              <w:rPr>
                <w:sz w:val="21"/>
              </w:rPr>
            </w:pPr>
          </w:p>
          <w:p>
            <w:pPr>
              <w:pStyle w:val="style4097"/>
              <w:ind w:left="112" w:right="1584"/>
              <w:rPr/>
            </w:pPr>
            <w:r>
              <w:t>RKMVC,MYLAPORE, CHENNAI-600 004</w:t>
            </w:r>
          </w:p>
        </w:tc>
        <w:tc>
          <w:tcPr>
            <w:tcW w:w="2318" w:type="dxa"/>
            <w:tcBorders/>
          </w:tcPr>
          <w:p>
            <w:pPr>
              <w:pStyle w:val="style4097"/>
              <w:spacing w:before="2"/>
              <w:rPr>
                <w:sz w:val="32"/>
              </w:rPr>
            </w:pPr>
          </w:p>
          <w:p>
            <w:pPr>
              <w:pStyle w:val="style4097"/>
              <w:ind w:left="943"/>
              <w:rPr/>
            </w:pPr>
            <w:r>
              <w:t>2018</w:t>
            </w:r>
          </w:p>
        </w:tc>
      </w:tr>
      <w:tr>
        <w:tblPrEx/>
        <w:trPr>
          <w:trHeight w:val="1264" w:hRule="atLeast"/>
        </w:trPr>
        <w:tc>
          <w:tcPr>
            <w:tcW w:w="2902" w:type="dxa"/>
            <w:tcBorders/>
          </w:tcPr>
          <w:p>
            <w:pPr>
              <w:pStyle w:val="style4097"/>
              <w:rPr>
                <w:sz w:val="24"/>
              </w:rPr>
            </w:pPr>
          </w:p>
          <w:p>
            <w:pPr>
              <w:pStyle w:val="style4097"/>
              <w:spacing w:before="3"/>
              <w:rPr>
                <w:sz w:val="19"/>
              </w:rPr>
            </w:pPr>
          </w:p>
          <w:p>
            <w:pPr>
              <w:pStyle w:val="style4097"/>
              <w:ind w:left="112"/>
              <w:rPr/>
            </w:pPr>
            <w:r>
              <w:t>HIGHER SECONDARY</w:t>
            </w:r>
          </w:p>
        </w:tc>
        <w:tc>
          <w:tcPr>
            <w:tcW w:w="3838" w:type="dxa"/>
            <w:tcBorders/>
          </w:tcPr>
          <w:p>
            <w:pPr>
              <w:pStyle w:val="style4097"/>
              <w:spacing w:before="1"/>
              <w:rPr>
                <w:sz w:val="21"/>
              </w:rPr>
            </w:pPr>
          </w:p>
          <w:p>
            <w:pPr>
              <w:pStyle w:val="style4097"/>
              <w:ind w:left="112" w:right="1557"/>
              <w:rPr/>
            </w:pPr>
            <w:r>
              <w:t>SREE VENKATESHWARAR</w:t>
            </w:r>
          </w:p>
          <w:p>
            <w:pPr>
              <w:pStyle w:val="style4097"/>
              <w:spacing w:before="6" w:lineRule="atLeast" w:line="250"/>
              <w:ind w:left="112" w:right="127"/>
              <w:rPr/>
            </w:pPr>
            <w:r>
              <w:t>MHSS,ROYAPETTAH CHENNAI-600 014</w:t>
            </w:r>
          </w:p>
        </w:tc>
        <w:tc>
          <w:tcPr>
            <w:tcW w:w="2318" w:type="dxa"/>
            <w:tcBorders/>
          </w:tcPr>
          <w:p>
            <w:pPr>
              <w:pStyle w:val="style4097"/>
              <w:rPr>
                <w:sz w:val="24"/>
              </w:rPr>
            </w:pPr>
          </w:p>
          <w:p>
            <w:pPr>
              <w:pStyle w:val="style4097"/>
              <w:spacing w:before="3"/>
              <w:rPr>
                <w:sz w:val="19"/>
              </w:rPr>
            </w:pPr>
          </w:p>
          <w:p>
            <w:pPr>
              <w:pStyle w:val="style4097"/>
              <w:ind w:left="943"/>
              <w:rPr/>
            </w:pPr>
            <w:r>
              <w:t>2015</w:t>
            </w:r>
          </w:p>
        </w:tc>
      </w:tr>
      <w:tr>
        <w:tblPrEx/>
        <w:trPr>
          <w:trHeight w:val="1267" w:hRule="atLeast"/>
        </w:trPr>
        <w:tc>
          <w:tcPr>
            <w:tcW w:w="2902" w:type="dxa"/>
            <w:tcBorders/>
          </w:tcPr>
          <w:p>
            <w:pPr>
              <w:pStyle w:val="style4097"/>
              <w:rPr>
                <w:sz w:val="24"/>
              </w:rPr>
            </w:pPr>
          </w:p>
          <w:p>
            <w:pPr>
              <w:pStyle w:val="style4097"/>
              <w:spacing w:before="3"/>
              <w:rPr>
                <w:sz w:val="19"/>
              </w:rPr>
            </w:pPr>
          </w:p>
          <w:p>
            <w:pPr>
              <w:pStyle w:val="style4097"/>
              <w:ind w:left="112"/>
              <w:rPr/>
            </w:pPr>
            <w:r>
              <w:t>SSLC</w:t>
            </w:r>
          </w:p>
        </w:tc>
        <w:tc>
          <w:tcPr>
            <w:tcW w:w="3838" w:type="dxa"/>
            <w:tcBorders/>
          </w:tcPr>
          <w:p>
            <w:pPr>
              <w:pStyle w:val="style4097"/>
              <w:spacing w:before="1"/>
              <w:rPr>
                <w:sz w:val="21"/>
              </w:rPr>
            </w:pPr>
          </w:p>
          <w:p>
            <w:pPr>
              <w:pStyle w:val="style4097"/>
              <w:ind w:left="112" w:right="1557"/>
              <w:rPr/>
            </w:pPr>
            <w:r>
              <w:t>SREE VENKATESHWARAR</w:t>
            </w:r>
          </w:p>
          <w:p>
            <w:pPr>
              <w:pStyle w:val="style4097"/>
              <w:spacing w:before="12" w:lineRule="exact" w:line="252"/>
              <w:ind w:left="112" w:right="127"/>
              <w:rPr/>
            </w:pPr>
            <w:r>
              <w:t>MHSS,ROYAPETTAH CHENNAI-600 014</w:t>
            </w:r>
          </w:p>
        </w:tc>
        <w:tc>
          <w:tcPr>
            <w:tcW w:w="2318" w:type="dxa"/>
            <w:tcBorders/>
          </w:tcPr>
          <w:p>
            <w:pPr>
              <w:pStyle w:val="style4097"/>
              <w:rPr>
                <w:sz w:val="24"/>
              </w:rPr>
            </w:pPr>
          </w:p>
          <w:p>
            <w:pPr>
              <w:pStyle w:val="style4097"/>
              <w:spacing w:before="3"/>
              <w:rPr>
                <w:sz w:val="19"/>
              </w:rPr>
            </w:pPr>
          </w:p>
          <w:p>
            <w:pPr>
              <w:pStyle w:val="style4097"/>
              <w:ind w:left="943"/>
              <w:rPr/>
            </w:pPr>
            <w:r>
              <w:t>2013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5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399415</wp:posOffset>
                </wp:positionH>
                <wp:positionV relativeFrom="paragraph">
                  <wp:posOffset>191770</wp:posOffset>
                </wp:positionV>
                <wp:extent cx="6975475" cy="182878"/>
                <wp:effectExtent l="0" t="0" r="0" b="0"/>
                <wp:wrapTopAndBottom/>
                <wp:docPr id="1031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5475" cy="182878"/>
                        </a:xfrm>
                        <a:prstGeom prst="rect"/>
                        <a:solidFill>
                          <a:srgbClr val="d9d9d9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d9d9d9" stroked="t" style="position:absolute;margin-left:31.45pt;margin-top:15.1pt;width:549.25pt;height:14.4pt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ind w:left="10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sz w:val="8"/>
        </w:rPr>
      </w:pPr>
    </w:p>
    <w:p>
      <w:pPr>
        <w:pStyle w:val="style66"/>
        <w:tabs>
          <w:tab w:val="left" w:leader="none" w:pos="3620"/>
        </w:tabs>
        <w:spacing w:before="92" w:lineRule="auto" w:line="276"/>
        <w:ind w:left="960" w:right="2827"/>
        <w:rPr/>
      </w:pPr>
      <w:r>
        <w:t>OPERATING</w:t>
      </w:r>
      <w:r>
        <w:rPr>
          <w:spacing w:val="-5"/>
        </w:rPr>
        <w:t xml:space="preserve"> </w:t>
      </w:r>
      <w:r>
        <w:t>SYSTEMS</w:t>
      </w:r>
      <w:r>
        <w:tab/>
      </w:r>
      <w:r>
        <w:t>: M</w:t>
      </w:r>
      <w:r>
        <w:t>I</w:t>
      </w:r>
      <w:r>
        <w:t>CROSOFT WINDOWS, MAC OS, LINUX,</w:t>
      </w:r>
      <w:r>
        <w:rPr>
          <w:spacing w:val="-27"/>
        </w:rPr>
        <w:t xml:space="preserve"> </w:t>
      </w:r>
      <w:r>
        <w:t>UNIX DATABASE</w:t>
      </w:r>
      <w:r>
        <w:tab/>
      </w:r>
      <w:r>
        <w:t>: ORACLE DBA , SQL</w:t>
      </w:r>
      <w:r>
        <w:rPr>
          <w:spacing w:val="-8"/>
        </w:rPr>
        <w:t xml:space="preserve"> </w:t>
      </w:r>
      <w:r>
        <w:t>FUNDAMENTALS</w:t>
      </w:r>
    </w:p>
    <w:p>
      <w:pPr>
        <w:pStyle w:val="style66"/>
        <w:tabs>
          <w:tab w:val="left" w:leader="none" w:pos="3632"/>
        </w:tabs>
        <w:spacing w:before="1" w:lineRule="auto" w:line="276"/>
        <w:ind w:left="3737" w:right="1407" w:hanging="2780"/>
        <w:rPr/>
      </w:pPr>
      <w:r>
        <w:t>OTHERS</w:t>
      </w:r>
      <w:r>
        <w:tab/>
      </w:r>
      <w:r>
        <w:t>: ITIL, PYTHON, CLOUD COMPUTING, MIDDLEWARE, POWERSHELL STORAGE, HYPER-V, DEVOPS,</w:t>
      </w:r>
      <w:r>
        <w:rPr>
          <w:spacing w:val="-35"/>
        </w:rPr>
        <w:t xml:space="preserve"> </w:t>
      </w:r>
      <w:r>
        <w:t>NETWORKIN</w:t>
      </w:r>
      <w:r>
        <w:rPr>
          <w:lang w:val="en-US"/>
        </w:rPr>
        <w:t>G</w:t>
      </w:r>
    </w:p>
    <w:p>
      <w:pPr>
        <w:pStyle w:val="style66"/>
        <w:spacing w:before="2"/>
        <w:rPr/>
      </w:pPr>
    </w:p>
    <w:p>
      <w:pPr>
        <w:pStyle w:val="style179"/>
        <w:numPr>
          <w:ilvl w:val="0"/>
          <w:numId w:val="0"/>
        </w:numPr>
        <w:tabs>
          <w:tab w:val="left" w:leader="none" w:pos="1459"/>
          <w:tab w:val="left" w:leader="none" w:pos="1460"/>
        </w:tabs>
        <w:spacing w:before="9"/>
        <w:ind w:left="1459" w:firstLine="0"/>
        <w:rPr/>
      </w:pPr>
    </w:p>
    <w:p>
      <w:pPr>
        <w:pStyle w:val="style66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389890</wp:posOffset>
                </wp:positionH>
                <wp:positionV relativeFrom="paragraph">
                  <wp:posOffset>187960</wp:posOffset>
                </wp:positionV>
                <wp:extent cx="7010400" cy="209550"/>
                <wp:effectExtent l="0" t="0" r="0" b="0"/>
                <wp:wrapTopAndBottom/>
                <wp:docPr id="1033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10400" cy="209550"/>
                        </a:xfrm>
                        <a:prstGeom prst="rect"/>
                        <a:solidFill>
                          <a:srgbClr val="c0c0c0"/>
                        </a:solidFill>
                        <a:ln cmpd="sng" cap="flat" w="6097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lineRule="exact" w:line="274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silver" stroked="t" style="position:absolute;margin-left:30.7pt;margin-top:14.8pt;width:552.0pt;height:16.5pt;z-index:-2147483641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lineRule="exact" w:line="274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tabs>
          <w:tab w:val="left" w:leader="none" w:pos="2568"/>
        </w:tabs>
        <w:spacing w:before="223"/>
        <w:ind w:left="960"/>
        <w:rPr/>
      </w:pPr>
      <w:r>
        <w:rPr>
          <w:b/>
        </w:rPr>
        <w:t>TITLE</w:t>
      </w:r>
      <w:r>
        <w:rPr>
          <w:b/>
        </w:rPr>
        <w:tab/>
      </w:r>
      <w:r>
        <w:rPr>
          <w:b/>
        </w:rPr>
        <w:t xml:space="preserve">: </w:t>
      </w:r>
      <w:r>
        <w:t>Jewelry Showroom Management</w:t>
      </w:r>
      <w:r>
        <w:rPr>
          <w:spacing w:val="-9"/>
        </w:rPr>
        <w:t xml:space="preserve"> </w:t>
      </w:r>
      <w:r>
        <w:t>System</w:t>
      </w:r>
    </w:p>
    <w:p>
      <w:pPr>
        <w:pStyle w:val="style66"/>
        <w:spacing w:before="37" w:lineRule="auto" w:line="278"/>
        <w:ind w:left="2702" w:right="1186" w:hanging="1745"/>
        <w:rPr/>
      </w:pPr>
      <w:r>
        <w:rPr>
          <w:b/>
        </w:rPr>
        <w:t xml:space="preserve">DESCRIPTION : </w:t>
      </w:r>
      <w:r>
        <w:t xml:space="preserve">Computerizing the functions in the showroom </w:t>
      </w:r>
      <w:r>
        <w:t>like creating database, billing, human resource details, expenses, inventory, etc. to make the process easy.</w:t>
      </w:r>
    </w:p>
    <w:p>
      <w:pPr>
        <w:pStyle w:val="style0"/>
        <w:tabs>
          <w:tab w:val="left" w:leader="none" w:pos="2580"/>
        </w:tabs>
        <w:spacing w:lineRule="exact" w:line="252"/>
        <w:ind w:left="960"/>
        <w:rPr/>
      </w:pPr>
      <w:r>
        <w:rPr>
          <w:b/>
        </w:rPr>
        <w:t>FRONT</w:t>
      </w:r>
      <w:r>
        <w:rPr>
          <w:b/>
          <w:spacing w:val="-4"/>
        </w:rPr>
        <w:t xml:space="preserve"> </w:t>
      </w:r>
      <w:r>
        <w:rPr>
          <w:b/>
        </w:rPr>
        <w:t>END</w:t>
      </w:r>
      <w:r>
        <w:rPr>
          <w:b/>
        </w:rPr>
        <w:tab/>
      </w:r>
      <w:r>
        <w:rPr>
          <w:b/>
        </w:rPr>
        <w:t xml:space="preserve">: </w:t>
      </w:r>
      <w:r>
        <w:t>Visual basic,</w:t>
      </w:r>
      <w:r>
        <w:rPr>
          <w:spacing w:val="1"/>
        </w:rPr>
        <w:t xml:space="preserve"> </w:t>
      </w:r>
      <w:r>
        <w:t>.Net</w:t>
      </w:r>
    </w:p>
    <w:p>
      <w:pPr>
        <w:pStyle w:val="style0"/>
        <w:tabs>
          <w:tab w:val="left" w:leader="none" w:pos="2556"/>
        </w:tabs>
        <w:spacing w:before="35"/>
        <w:ind w:left="960"/>
        <w:rPr/>
      </w:pPr>
      <w:r>
        <w:rPr>
          <w:b/>
        </w:rPr>
        <w:t>BACKEND</w:t>
      </w:r>
      <w:r>
        <w:rPr>
          <w:b/>
        </w:rPr>
        <w:tab/>
      </w:r>
      <w:r>
        <w:rPr>
          <w:b/>
        </w:rPr>
        <w:t xml:space="preserve">: </w:t>
      </w:r>
      <w:r>
        <w:t>Microsoft</w:t>
      </w:r>
      <w:r>
        <w:rPr>
          <w:spacing w:val="2"/>
        </w:rPr>
        <w:t xml:space="preserve"> </w:t>
      </w:r>
      <w:r>
        <w:t>SQL</w:t>
      </w:r>
    </w:p>
    <w:p>
      <w:pPr>
        <w:pStyle w:val="style0"/>
        <w:rPr/>
        <w:sectPr>
          <w:type w:val="continuous"/>
          <w:pgSz w:w="12240" w:h="15840" w:orient="portrait"/>
          <w:pgMar w:top="1500" w:right="480" w:bottom="280" w:left="480" w:header="720" w:footer="720" w:gutter="0"/>
          <w:cols w:space="720"/>
        </w:sectPr>
      </w:pPr>
    </w:p>
    <w:p>
      <w:pPr>
        <w:pStyle w:val="style66"/>
        <w:ind w:left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251460</wp:posOffset>
                </wp:positionH>
                <wp:positionV relativeFrom="page">
                  <wp:posOffset>371475</wp:posOffset>
                </wp:positionV>
                <wp:extent cx="7265670" cy="9365615"/>
                <wp:effectExtent l="0" t="0" r="0" b="0"/>
                <wp:wrapNone/>
                <wp:docPr id="1034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65670" cy="936561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42" h="14749" stroke="1">
                              <a:moveTo>
                                <a:pt x="0" y="84"/>
                              </a:moveTo>
                              <a:lnTo>
                                <a:pt x="11328" y="84"/>
                              </a:lnTo>
                              <a:moveTo>
                                <a:pt x="114" y="14749"/>
                              </a:moveTo>
                              <a:lnTo>
                                <a:pt x="11442" y="14749"/>
                              </a:lnTo>
                              <a:moveTo>
                                <a:pt x="69" y="0"/>
                              </a:moveTo>
                              <a:lnTo>
                                <a:pt x="69" y="14745"/>
                              </a:lnTo>
                              <a:moveTo>
                                <a:pt x="11334" y="75"/>
                              </a:moveTo>
                              <a:lnTo>
                                <a:pt x="11334" y="14745"/>
                              </a:lnTo>
                            </a:path>
                          </a:pathLst>
                        </a:custGeom>
                        <a:ln cmpd="sng" cap="flat" w="6350">
                          <a:solidFill>
                            <a:srgbClr val="5b9bd3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coordsize="11442,14749" path="m0,84l11328,84m114,14749l11442,14749m69,0l69,14745m11334,75l11334,14745e" filled="f" stroked="t" style="position:absolute;margin-left:19.8pt;margin-top:29.25pt;width:572.1pt;height:737.45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  <v:stroke color="#5b9bd3" weight="0.5pt"/>
                <v:fill/>
                <v:path textboxrect="0,0,11442,14749"/>
              </v:shape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mc:AlternateContent>
          <mc:Choice Requires="wps">
            <w:drawing>
              <wp:inline distL="0" distT="0" distB="0" distR="0">
                <wp:extent cx="6975475" cy="181610"/>
                <wp:effectExtent l="13334" t="6350" r="12065" b="12065"/>
                <wp:docPr id="1035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75475" cy="181610"/>
                        </a:xfrm>
                        <a:prstGeom prst="rect"/>
                        <a:solidFill>
                          <a:srgbClr val="d9d9d9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lineRule="exact" w:line="270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SNIPPETS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5" fillcolor="#d9d9d9" stroked="t" style="margin-left:0.0pt;margin-top:0.0pt;width:549.25pt;height:14.3pt;mso-wrap-distance-left:0.0pt;mso-wrap-distance-right:0.0pt;visibility:visible;">
                <w10:anchorlock/>
                <v:stroke joinstyle="miter" weight="0.48pt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lineRule="exact" w:line="270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SNIPPETS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66"/>
        <w:spacing w:before="5"/>
        <w:rPr>
          <w:sz w:val="8"/>
        </w:rPr>
      </w:pPr>
    </w:p>
    <w:p>
      <w:pPr>
        <w:pStyle w:val="style66"/>
        <w:tabs>
          <w:tab w:val="left" w:leader="none" w:pos="3617"/>
        </w:tabs>
        <w:spacing w:before="92"/>
        <w:ind w:left="960"/>
        <w:rPr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t xml:space="preserve">: 27 </w:t>
      </w:r>
      <w:r>
        <w:rPr>
          <w:spacing w:val="-2"/>
        </w:rPr>
        <w:t>OCT</w:t>
      </w:r>
      <w:r>
        <w:rPr>
          <w:spacing w:val="2"/>
        </w:rPr>
        <w:t xml:space="preserve"> </w:t>
      </w:r>
      <w:r>
        <w:t>1997</w:t>
      </w:r>
    </w:p>
    <w:p>
      <w:pPr>
        <w:pStyle w:val="style66"/>
        <w:tabs>
          <w:tab w:val="left" w:leader="none" w:pos="3651"/>
        </w:tabs>
        <w:spacing w:before="37"/>
        <w:ind w:left="960"/>
        <w:rPr/>
      </w:pPr>
      <w:r>
        <w:t>FATHER’S</w:t>
      </w:r>
      <w:r>
        <w:rPr>
          <w:spacing w:val="-5"/>
        </w:rPr>
        <w:t xml:space="preserve"> </w:t>
      </w:r>
      <w:r>
        <w:t>NAME</w:t>
      </w:r>
      <w:r>
        <w:tab/>
      </w:r>
      <w:r>
        <w:t>:</w:t>
      </w:r>
      <w:r>
        <w:rPr>
          <w:spacing w:val="1"/>
        </w:rPr>
        <w:t xml:space="preserve"> </w:t>
      </w:r>
      <w:r>
        <w:t>BASKARAN.V</w:t>
      </w:r>
    </w:p>
    <w:p>
      <w:pPr>
        <w:pStyle w:val="style66"/>
        <w:tabs>
          <w:tab w:val="left" w:leader="none" w:pos="3634"/>
        </w:tabs>
        <w:spacing w:before="37"/>
        <w:ind w:left="960"/>
        <w:rPr/>
      </w:pPr>
      <w:r>
        <w:t>MOTHER'S</w:t>
      </w:r>
      <w:r>
        <w:rPr>
          <w:spacing w:val="-5"/>
        </w:rPr>
        <w:t xml:space="preserve"> </w:t>
      </w:r>
      <w:r>
        <w:t>NAME</w:t>
      </w:r>
      <w:r>
        <w:tab/>
      </w:r>
      <w:r>
        <w:t>:</w:t>
      </w:r>
      <w:r>
        <w:rPr>
          <w:spacing w:val="1"/>
        </w:rPr>
        <w:t xml:space="preserve"> </w:t>
      </w:r>
      <w:r>
        <w:t>BABY.V</w:t>
      </w:r>
    </w:p>
    <w:p>
      <w:pPr>
        <w:pStyle w:val="style66"/>
        <w:tabs>
          <w:tab w:val="left" w:leader="none" w:pos="3620"/>
        </w:tabs>
        <w:spacing w:before="38"/>
        <w:ind w:left="960"/>
        <w:rPr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>
        <w:t>:</w:t>
      </w:r>
      <w:r>
        <w:rPr>
          <w:spacing w:val="1"/>
        </w:rPr>
        <w:t xml:space="preserve"> </w:t>
      </w:r>
      <w:r>
        <w:t>SINGLE</w:t>
      </w:r>
    </w:p>
    <w:p>
      <w:pPr>
        <w:pStyle w:val="style66"/>
        <w:tabs>
          <w:tab w:val="left" w:leader="none" w:pos="3639"/>
        </w:tabs>
        <w:spacing w:before="40" w:lineRule="auto" w:line="276"/>
        <w:ind w:left="960" w:right="3289"/>
        <w:rPr/>
      </w:pPr>
      <w:r>
        <w:t>LANGUAGES</w:t>
      </w:r>
      <w:r>
        <w:rPr>
          <w:spacing w:val="-9"/>
        </w:rPr>
        <w:t xml:space="preserve"> </w:t>
      </w:r>
      <w:r>
        <w:t>KNOWN</w:t>
      </w:r>
      <w:r>
        <w:tab/>
      </w:r>
      <w:r>
        <w:t>: ENGLISH,TAMIL AND TELUGU PERMANENT</w:t>
      </w:r>
      <w:r>
        <w:rPr>
          <w:spacing w:val="-3"/>
        </w:rPr>
        <w:t xml:space="preserve"> </w:t>
      </w:r>
      <w:r>
        <w:t>ADDRESS</w:t>
      </w:r>
      <w:r>
        <w:tab/>
      </w:r>
      <w:r>
        <w:t>: No:25/34, NAINIAPPAN NAICKEN</w:t>
      </w:r>
      <w:r>
        <w:rPr>
          <w:spacing w:val="-26"/>
        </w:rPr>
        <w:t xml:space="preserve"> </w:t>
      </w:r>
      <w:r>
        <w:t>STREET,</w:t>
      </w:r>
    </w:p>
    <w:p>
      <w:pPr>
        <w:pStyle w:val="style66"/>
        <w:spacing w:before="3"/>
        <w:ind w:left="3766"/>
        <w:rPr/>
      </w:pPr>
      <w:r>
        <w:t>CHINTADRIPET CHEN</w:t>
      </w:r>
      <w:r>
        <w:t>NAI-600 002.</w:t>
      </w:r>
    </w:p>
    <w:p>
      <w:pPr>
        <w:pStyle w:val="style66"/>
        <w:tabs>
          <w:tab w:val="right" w:leader="none" w:pos="4846"/>
        </w:tabs>
        <w:spacing w:before="33"/>
        <w:ind w:left="960"/>
        <w:rPr/>
      </w:pPr>
      <w:r>
        <w:t>MOBILE</w:t>
      </w:r>
      <w:r>
        <w:rPr>
          <w:spacing w:val="-2"/>
        </w:rPr>
        <w:t xml:space="preserve"> </w:t>
      </w:r>
      <w:r>
        <w:t>NUMBER</w:t>
      </w:r>
      <w:r>
        <w:tab/>
      </w:r>
      <w:r>
        <w:t>9566103107</w:t>
      </w:r>
    </w:p>
    <w:p>
      <w:pPr>
        <w:pStyle w:val="style66"/>
        <w:tabs>
          <w:tab w:val="left" w:leader="none" w:pos="3656"/>
        </w:tabs>
        <w:spacing w:before="33"/>
        <w:ind w:left="960"/>
        <w:rPr/>
      </w:pPr>
      <w:r>
        <w:t>E-MAIL</w:t>
      </w:r>
      <w:r>
        <w:tab/>
      </w:r>
      <w:r>
        <w:t>:</w:t>
      </w:r>
      <w:r>
        <w:rPr>
          <w:spacing w:val="-3"/>
        </w:rPr>
        <w:t xml:space="preserve"> </w:t>
      </w:r>
      <w:r>
        <w:rPr/>
        <w:fldChar w:fldCharType="begin"/>
      </w:r>
      <w:r>
        <w:instrText xml:space="preserve"> HYPERLINK "mailto:mothicool23@gmail.com" </w:instrText>
      </w:r>
      <w:r>
        <w:rPr/>
        <w:fldChar w:fldCharType="separate"/>
      </w:r>
      <w:r>
        <w:t>mothicool23@gmail.com</w:t>
      </w:r>
      <w:r>
        <w:rPr/>
        <w:fldChar w:fldCharType="end"/>
      </w:r>
    </w:p>
    <w:p>
      <w:pPr>
        <w:pStyle w:val="style0"/>
        <w:tabs>
          <w:tab w:val="left" w:leader="none" w:pos="3608"/>
        </w:tabs>
        <w:spacing w:before="2"/>
        <w:ind w:left="960"/>
        <w:rPr>
          <w:sz w:val="24"/>
        </w:rPr>
      </w:pPr>
      <w:r>
        <w:rPr>
          <w:sz w:val="24"/>
        </w:rPr>
        <w:t>PAN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</w:r>
      <w:r>
        <w:rPr>
          <w:sz w:val="24"/>
        </w:rPr>
        <w:t>:DCKPM7579B</w:t>
      </w:r>
    </w:p>
    <w:p>
      <w:pPr>
        <w:pStyle w:val="style0"/>
        <w:tabs>
          <w:tab w:val="left" w:leader="none" w:pos="3608"/>
        </w:tabs>
        <w:spacing w:before="2"/>
        <w:ind w:left="960"/>
        <w:rPr>
          <w:sz w:val="24"/>
        </w:rPr>
      </w:pPr>
      <w:r>
        <w:rPr>
          <w:sz w:val="24"/>
        </w:rPr>
        <w:t>PASSPORT NUMBER       :</w:t>
      </w:r>
      <w:r>
        <w:t xml:space="preserve"> </w:t>
      </w:r>
      <w:r>
        <w:rPr>
          <w:sz w:val="24"/>
        </w:rPr>
        <w:t>U4547655</w:t>
      </w:r>
    </w:p>
    <w:p>
      <w:pPr>
        <w:pStyle w:val="style66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370205</wp:posOffset>
                </wp:positionH>
                <wp:positionV relativeFrom="paragraph">
                  <wp:posOffset>184150</wp:posOffset>
                </wp:positionV>
                <wp:extent cx="7010400" cy="209550"/>
                <wp:effectExtent l="0" t="0" r="0" b="0"/>
                <wp:wrapTopAndBottom/>
                <wp:docPr id="103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10400" cy="209550"/>
                        </a:xfrm>
                        <a:prstGeom prst="rect"/>
                        <a:solidFill>
                          <a:srgbClr val="c0c0c0"/>
                        </a:solidFill>
                        <a:ln cmpd="sng" cap="flat" w="6097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lineRule="exact" w:line="27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fillcolor="silver" stroked="t" style="position:absolute;margin-left:29.15pt;margin-top:14.5pt;width:552.0pt;height:16.5pt;z-index:-2147483640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lineRule="exact" w:line="27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121"/>
        <w:ind w:left="960"/>
        <w:rPr/>
      </w:pPr>
      <w:r>
        <w:t>I hereby declare that th</w:t>
      </w:r>
      <w:bookmarkStart w:id="0" w:name="_GoBack"/>
      <w:bookmarkEnd w:id="0"/>
      <w:r>
        <w:t>e details furnished above are true to the best of my knowledge.</w:t>
      </w: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6"/>
        </w:rPr>
      </w:pPr>
    </w:p>
    <w:p>
      <w:pPr>
        <w:pStyle w:val="style0"/>
        <w:spacing w:before="1"/>
        <w:ind w:left="960"/>
        <w:rPr/>
      </w:pPr>
      <w:r>
        <w:rPr>
          <w:b/>
        </w:rPr>
        <w:t xml:space="preserve">PLACE: </w:t>
      </w:r>
      <w:r>
        <w:t>CHENNAI</w:t>
      </w:r>
    </w:p>
    <w:p>
      <w:pPr>
        <w:pStyle w:val="style66"/>
        <w:spacing w:before="5"/>
        <w:rPr/>
      </w:pPr>
    </w:p>
    <w:p>
      <w:pPr>
        <w:pStyle w:val="style0"/>
        <w:tabs>
          <w:tab w:val="left" w:leader="none" w:pos="7381"/>
        </w:tabs>
        <w:ind w:left="96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>(MOTHI</w:t>
      </w:r>
      <w:r>
        <w:rPr>
          <w:b/>
          <w:spacing w:val="-5"/>
        </w:rPr>
        <w:t xml:space="preserve"> </w:t>
      </w:r>
      <w:r>
        <w:rPr>
          <w:b/>
        </w:rPr>
        <w:t>PRAKASH.B)</w:t>
      </w:r>
    </w:p>
    <w:sectPr>
      <w:pgSz w:w="12240" w:h="15840" w:orient="portrait"/>
      <w:pgMar w:top="14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lineRule="exact" w:line="270"/>
      <w:ind w:left="103"/>
      <w:outlineLvl w:val="0"/>
    </w:pPr>
    <w:rPr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spacing w:before="2"/>
      <w:ind w:left="960"/>
      <w:outlineLvl w:val="1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ind w:left="1459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2</Pages>
  <Characters>1238</Characters>
  <Application>WPS Office</Application>
  <DocSecurity>0</DocSecurity>
  <Paragraphs>90</Paragraphs>
  <ScaleCrop>false</ScaleCrop>
  <LinksUpToDate>false</LinksUpToDate>
  <CharactersWithSpaces>1409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2020-05-18T06:29:39Z</dcterms:created>
  <dc:creator>V!(ky</dc:creator>
  <lastModifiedBy>Redmi Note 6 Pro</lastModifiedBy>
  <dcterms:modified xsi:type="dcterms:W3CDTF">2020-05-18T06:29:39Z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2020-03-16T00:00:00Z</vt:filetime>
  </property>
</Properties>
</file>