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Curriculum Vitae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Rahul Sharma</w:t>
      </w:r>
    </w:p>
    <w:p>
      <w:pPr>
        <w:pStyle w:val="style0"/>
        <w:rPr>
          <w:rFonts w:ascii="Times New Roman" w:cs="Times New Roman" w:hAnsi="Times New Roman"/>
          <w:b w:val="false"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Contact No: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9073838758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Address: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Avaran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, ground floor.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f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la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t no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.2, </w:t>
      </w: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27</w:t>
      </w: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/32</w:t>
      </w: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 xml:space="preserve"> Atta Para Lane Kolkata-700050</w:t>
      </w:r>
    </w:p>
    <w:p>
      <w:pPr>
        <w:pStyle w:val="style0"/>
        <w:rPr>
          <w:rFonts w:ascii="Times New Roman" w:cs="Times New Roman" w:hAnsi="Times New Roman"/>
          <w:b w:val="false"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Email id: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fldChar w:fldCharType="begin"/>
      </w:r>
      <w:r>
        <w:rPr>
          <w:rFonts w:ascii="Times New Roman" w:cs="Times New Roman" w:hAnsi="Times New Roman"/>
          <w:b/>
          <w:sz w:val="28"/>
          <w:szCs w:val="28"/>
        </w:rPr>
        <w:instrText xml:space="preserve"> HYPERLINK "frahul97@gmail.com" </w:instrText>
      </w:r>
      <w:r>
        <w:rPr>
          <w:rFonts w:ascii="Times New Roman" w:cs="Times New Roman" w:hAnsi="Times New Roman"/>
          <w:b/>
          <w:sz w:val="28"/>
          <w:szCs w:val="28"/>
        </w:rPr>
        <w:fldChar w:fldCharType="separate"/>
      </w:r>
      <w:r>
        <w:rPr>
          <w:rStyle w:val="style85"/>
          <w:rFonts w:ascii="Times New Roman" w:cs="Times New Roman" w:hAnsi="Times New Roman"/>
          <w:b/>
          <w:sz w:val="28"/>
          <w:szCs w:val="28"/>
        </w:rPr>
        <w:t>frahul97@gmail.com</w:t>
      </w:r>
      <w:r>
        <w:rPr>
          <w:rFonts w:ascii="Times New Roman" w:cs="Times New Roman" w:hAnsi="Times New Roman"/>
          <w:b/>
          <w:sz w:val="28"/>
          <w:szCs w:val="28"/>
        </w:rPr>
        <w:fldChar w:fldCharType="end"/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Career Objective:</w:t>
      </w: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To obtain a challenging position and to put my potential to the best use towards the organisation success.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Academic Qualification: </w:t>
      </w:r>
    </w:p>
    <w:tbl>
      <w:tblPr>
        <w:tblStyle w:val="style154"/>
        <w:tblW w:w="9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799"/>
        <w:gridCol w:w="1954"/>
        <w:gridCol w:w="1729"/>
        <w:gridCol w:w="1779"/>
      </w:tblGrid>
      <w:tr>
        <w:trPr>
          <w:trHeight w:val="241" w:hRule="atLeast"/>
        </w:trPr>
        <w:tc>
          <w:tcPr>
            <w:tcW w:w="185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Examination Name</w:t>
            </w:r>
          </w:p>
        </w:tc>
        <w:tc>
          <w:tcPr>
            <w:tcW w:w="179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1954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School/College</w:t>
            </w:r>
          </w:p>
        </w:tc>
        <w:tc>
          <w:tcPr>
            <w:tcW w:w="172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Marks (%)</w:t>
            </w:r>
          </w:p>
        </w:tc>
        <w:tc>
          <w:tcPr>
            <w:tcW w:w="177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Passing year</w:t>
            </w:r>
          </w:p>
        </w:tc>
      </w:tr>
      <w:tr>
        <w:tblPrEx/>
        <w:trPr>
          <w:trHeight w:val="823" w:hRule="atLeast"/>
        </w:trPr>
        <w:tc>
          <w:tcPr>
            <w:tcW w:w="185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Graduation</w:t>
            </w:r>
          </w:p>
        </w:tc>
        <w:tc>
          <w:tcPr>
            <w:tcW w:w="179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Calcutta</w:t>
            </w:r>
          </w:p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University</w:t>
            </w:r>
          </w:p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</w:p>
        </w:tc>
        <w:tc>
          <w:tcPr>
            <w:tcW w:w="1954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T.H.K Jain</w:t>
            </w:r>
          </w:p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College</w:t>
            </w:r>
          </w:p>
        </w:tc>
        <w:tc>
          <w:tcPr>
            <w:tcW w:w="172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42%</w:t>
            </w:r>
          </w:p>
        </w:tc>
        <w:tc>
          <w:tcPr>
            <w:tcW w:w="1779" w:type="dxa"/>
            <w:tcBorders/>
          </w:tcPr>
          <w:p>
            <w:pPr>
              <w:pStyle w:val="style4097"/>
              <w:spacing w:after="0" w:lineRule="auto" w:line="240"/>
              <w:ind w:left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2019</w:t>
            </w:r>
          </w:p>
        </w:tc>
      </w:tr>
      <w:tr>
        <w:tblPrEx/>
        <w:trPr>
          <w:trHeight w:val="831" w:hRule="atLeast"/>
        </w:trPr>
        <w:tc>
          <w:tcPr>
            <w:tcW w:w="185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Higher Secondary</w:t>
            </w:r>
          </w:p>
        </w:tc>
        <w:tc>
          <w:tcPr>
            <w:tcW w:w="179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W.B.C.H.S.E</w:t>
            </w:r>
          </w:p>
        </w:tc>
        <w:tc>
          <w:tcPr>
            <w:tcW w:w="1954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Adarsh Madhyamik Vidyalaya</w:t>
            </w:r>
          </w:p>
        </w:tc>
        <w:tc>
          <w:tcPr>
            <w:tcW w:w="172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61%</w:t>
            </w:r>
          </w:p>
        </w:tc>
        <w:tc>
          <w:tcPr>
            <w:tcW w:w="177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2016</w:t>
            </w:r>
          </w:p>
        </w:tc>
      </w:tr>
      <w:tr>
        <w:tblPrEx/>
        <w:trPr>
          <w:trHeight w:val="831" w:hRule="atLeast"/>
        </w:trPr>
        <w:tc>
          <w:tcPr>
            <w:tcW w:w="185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Madhyamik</w:t>
            </w:r>
          </w:p>
        </w:tc>
        <w:tc>
          <w:tcPr>
            <w:tcW w:w="179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W.B.B.S.E</w:t>
            </w:r>
          </w:p>
        </w:tc>
        <w:tc>
          <w:tcPr>
            <w:tcW w:w="1954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Adarsh Madhyamik Vidyalaya</w:t>
            </w:r>
          </w:p>
        </w:tc>
        <w:tc>
          <w:tcPr>
            <w:tcW w:w="172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60%</w:t>
            </w:r>
          </w:p>
        </w:tc>
        <w:tc>
          <w:tcPr>
            <w:tcW w:w="1779" w:type="dxa"/>
            <w:tcBorders/>
          </w:tcPr>
          <w:p>
            <w:pPr>
              <w:pStyle w:val="style4097"/>
              <w:spacing w:after="0" w:lineRule="auto" w:line="240"/>
              <w:ind w:left="0" w:leftChars="0"/>
              <w:rPr>
                <w:rFonts w:ascii="Times New Roman" w:cs="Times New Roman" w:hAnsi="Times New Roman"/>
                <w:b w:val="false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b w:val="false"/>
                <w:bCs/>
                <w:sz w:val="28"/>
                <w:szCs w:val="28"/>
                <w:lang w:val="en-US"/>
              </w:rPr>
              <w:t>14</w:t>
            </w:r>
          </w:p>
        </w:tc>
      </w:tr>
    </w:tbl>
    <w:p>
      <w:pPr>
        <w:pStyle w:val="style4097"/>
        <w:ind w:left="36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Professional qualification: </w:t>
      </w: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Computer Hardware, Basic of Computer, Photoshop, Multimedia under the Kiran Project (</w:t>
      </w:r>
      <w:bookmarkStart w:id="0" w:name="_GoBack"/>
      <w:bookmarkEnd w:id="0"/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West Bengal) From Brainware Institute.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             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 w:val="false"/>
          <w:bCs w:val="false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Hobbies/Interest: </w:t>
      </w:r>
      <w:r>
        <w:rPr>
          <w:rFonts w:ascii="Times New Roman" w:cs="Times New Roman" w:hAnsi="Times New Roman"/>
          <w:b w:val="false"/>
          <w:bCs w:val="false"/>
          <w:sz w:val="28"/>
          <w:szCs w:val="28"/>
          <w:lang w:val="en-US"/>
        </w:rPr>
        <w:t>Playing Cricket, Football, Listening to music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 w:val="false"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Date of Birth:- </w:t>
      </w:r>
      <w:r>
        <w:rPr>
          <w:rFonts w:ascii="Times New Roman" w:cs="Times New Roman" w:hAnsi="Times New Roman"/>
          <w:b w:val="false"/>
          <w:bCs/>
          <w:sz w:val="28"/>
          <w:szCs w:val="28"/>
          <w:lang w:val="en-US"/>
        </w:rPr>
        <w:t>21.05.1999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 w:val="false"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Languages Known: </w:t>
      </w:r>
      <w:r>
        <w:rPr>
          <w:rFonts w:ascii="Times New Roman" w:cs="Times New Roman" w:hAnsi="Times New Roman"/>
          <w:b w:val="false"/>
          <w:bCs/>
          <w:sz w:val="28"/>
          <w:szCs w:val="28"/>
          <w:lang w:val="en-US"/>
        </w:rPr>
        <w:t>Hindi(Both spoken and Written), English(Both spoken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 w:val="false"/>
          <w:bCs/>
          <w:sz w:val="28"/>
          <w:szCs w:val="28"/>
          <w:lang w:val="en-US"/>
        </w:rPr>
        <w:t>and Written), Bengali(Comfortable in spoken and Written)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 w:val="false"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Guardians Name:</w:t>
      </w:r>
      <w:r>
        <w:rPr>
          <w:rFonts w:ascii="Times New Roman" w:cs="Times New Roman" w:hAnsi="Times New Roman"/>
          <w:b w:val="false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false"/>
          <w:bCs/>
          <w:sz w:val="28"/>
          <w:szCs w:val="28"/>
          <w:lang w:val="en-US"/>
        </w:rPr>
        <w:t>Santosh Sharma</w:t>
      </w:r>
    </w:p>
    <w:p>
      <w:pPr>
        <w:pStyle w:val="style4097"/>
        <w:numPr>
          <w:ilvl w:val="0"/>
          <w:numId w:val="2"/>
        </w:numPr>
        <w:rPr>
          <w:rFonts w:ascii="Times New Roman" w:cs="Times New Roman" w:hAnsi="Times New Roman"/>
          <w:b w:val="false"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Declaration: </w:t>
      </w:r>
      <w:r>
        <w:rPr>
          <w:rFonts w:ascii="Times New Roman" w:cs="Times New Roman" w:hAnsi="Times New Roman"/>
          <w:b w:val="false"/>
          <w:bCs/>
          <w:sz w:val="28"/>
          <w:szCs w:val="28"/>
        </w:rPr>
        <w:t xml:space="preserve">I hereby declare that all the above </w:t>
      </w:r>
      <w:r>
        <w:rPr>
          <w:rFonts w:ascii="Times New Roman" w:cs="Times New Roman" w:hAnsi="Times New Roman"/>
          <w:b w:val="false"/>
          <w:bCs/>
          <w:sz w:val="28"/>
          <w:szCs w:val="28"/>
          <w:lang w:val="en-US"/>
        </w:rPr>
        <w:t>information as supplied to be entirely validated truth to the very best of my knowledge.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Date-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.   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        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Webdings">
    <w:altName w:val="Webdings"/>
    <w:panose1 w:val="05030102010000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3AB4D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E5C7DA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0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List Paragraph_f6b1e4ab-1c96-494e-9c72-2607f2d71519"/>
    <w:basedOn w:val="style0"/>
    <w:next w:val="style4097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145</Words>
  <Pages>1</Pages>
  <Characters>949</Characters>
  <Application>WPS Office</Application>
  <DocSecurity>0</DocSecurity>
  <Paragraphs>43</Paragraphs>
  <ScaleCrop>false</ScaleCrop>
  <LinksUpToDate>false</LinksUpToDate>
  <CharactersWithSpaces>1134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2020-01-31T05:20:01Z</dcterms:created>
  <dc:creator>SH_SW02</dc:creator>
  <lastModifiedBy>RMX1911</lastModifiedBy>
  <dcterms:modified xsi:type="dcterms:W3CDTF">2020-01-31T05:20:01Z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