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Curriculum Vitae</w:t>
      </w:r>
    </w:p>
    <w:p>
      <w:pPr>
        <w:tabs>
          <w:tab w:val="left" w:pos="637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NAME: VIKAS SINGH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Applied post for: Mechanical engineer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Cell no.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+91-8608874737, 8112344321, 9454298256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vikassingh06071995@gmail.com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Career Objective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To get the chance in your esteemed organization to build my career and utilize my professional expertise to fulfill the organizational requirements.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Professional Experience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Current Employment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Turbo Tech Engineering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till now.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 ISO QMS 9001:2008, ISO EMS 14001:2004 &amp; OHSAS 18001:2007 certified organization and one of the leading manufacturers of Tire mold in India. Greatoo India Private Limited is incorporated in India as a 100% subsidiary of Greatoo China.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Designation: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Assitent Engineer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 have worked for the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Turbo Tech Engineering Pvt Ltd.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Responsibilities at Greatoo include: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Manufacturing of Graphite tools Through VMC.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Knowledge about VMC, HMC &amp; EDM Machine.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Making 2D Program for manufacturing Graphite tools.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Understanding the stamping process and other 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Design Software: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Auto CAD 2018 (Basic).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Project:</w:t>
      </w:r>
    </w:p>
    <w:p>
      <w:pPr>
        <w:numPr>
          <w:ilvl w:val="0"/>
          <w:numId w:val="7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Design &amp; Fabrication of Automatic acceleration control in vehicle in traffic and school zoon </w:t>
        <w:tab/>
        <w:t xml:space="preserve">area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20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Thermal analysis of simple heat Exchanger through Ansys Software.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Is to operate in international project, with committed &amp; dedicated people, Where I can use my skills, providing exposure to new ideas and realize my potential which stimulated personal and company growth.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Responsibility: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Reporting to project engineer regarding the site progress and development on daily basis.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Control of construction design &amp; maintain all document related to planning.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Responsibility of relationship local authorities for smooth execution of projects.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Development safety meeting prior to commence of Daily activities.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Organizational Experience: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Turbo Tech Engineering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Pvt Ltd.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Kinam Engineering Industries Pvt Ltd.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Greatoo Tire Mold Company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Pvt Ltd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Training Certificate: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Inplant training as non-stipendiary vocational trainee for a period from 04.02.2016 to 09.02.2016 in the Mechanical Engineering Department in Chennai Port Trust.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Inplant training as non-stipendiary vocational trainee for a period from 07.06.2016 to 11.06.2016 in the Mechanical Engineering Department in Chennai Port Trust.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The internship in our concern entitled of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AUTOMATIC ACCELERATION CONTROL SYSTEM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during the period from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20.09.2016 to 02.11.2016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 relevant departments related to them academic studies.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Industrial training in our organization,Industrial Equipments Company,Derabassi from 20 December 2016 to 14 January 2017.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Role &amp; Principle Responsibility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To carry out Tool box Meeting and Safety Talk before starting the job.</w:t>
      </w:r>
    </w:p>
    <w:p>
      <w:pPr>
        <w:numPr>
          <w:ilvl w:val="0"/>
          <w:numId w:val="17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To perform greatoo (india) Private Limited before start the job.</w:t>
      </w:r>
    </w:p>
    <w:p>
      <w:pPr>
        <w:spacing w:before="0" w:after="200" w:line="276"/>
        <w:ind w:right="0" w:left="40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Education Qualification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0"/>
        </w:numPr>
        <w:spacing w:before="0" w:after="200" w:line="276"/>
        <w:ind w:right="0" w:left="1125" w:hanging="36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B.Tech (Mechanical)</w:t>
      </w:r>
    </w:p>
    <w:p>
      <w:pPr>
        <w:numPr>
          <w:ilvl w:val="0"/>
          <w:numId w:val="20"/>
        </w:numPr>
        <w:spacing w:before="0" w:after="200" w:line="276"/>
        <w:ind w:right="0" w:left="1125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10 -2TH</w:t>
      </w:r>
    </w:p>
    <w:p>
      <w:pPr>
        <w:numPr>
          <w:ilvl w:val="0"/>
          <w:numId w:val="20"/>
        </w:numPr>
        <w:spacing w:before="0" w:after="200" w:line="276"/>
        <w:ind w:right="0" w:left="1125" w:hanging="36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10TH</w:t>
      </w:r>
    </w:p>
    <w:p>
      <w:pPr>
        <w:spacing w:before="0" w:after="200" w:line="276"/>
        <w:ind w:right="0" w:left="40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Professional Enhancements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40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B.Tech (Mechanical) from Tamil Nadu in 2017 (Chennai)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Personal Details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 of Birth </w:t>
        <w:tab/>
        <w:tab/>
        <w:t xml:space="preserve">  : </w:t>
        <w:tab/>
        <w:t xml:space="preserve"> 06th July 1995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Gender</w:t>
        <w:tab/>
        <w:tab/>
        <w:tab/>
        <w:t xml:space="preserve">  : </w:t>
        <w:tab/>
        <w:t xml:space="preserve"> Male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Marital Status </w:t>
        <w:tab/>
        <w:tab/>
        <w:t xml:space="preserve">  :</w:t>
        <w:tab/>
        <w:t xml:space="preserve"> Single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Nationality &amp; Religion     :</w:t>
        <w:tab/>
        <w:t xml:space="preserve"> Indian, Hindu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Languages Known </w:t>
        <w:tab/>
        <w:t xml:space="preserve">  : </w:t>
        <w:tab/>
        <w:t xml:space="preserve">English, Hindi &amp; Tamil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Permanent Address</w:t>
        <w:tab/>
        <w:t xml:space="preserve">  :</w:t>
        <w:tab/>
        <w:t xml:space="preserve"> Vill+Post Khabharabhar Captainganj Kushinagar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 xml:space="preserve">           Gorakhpur, Uttar Pradesh: - 274301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Declaration: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 hereby declare that the above-furnished details are true to the best of my knowledge and belief.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Place:</w:t>
        <w:tab/>
        <w:tab/>
        <w:tab/>
        <w:tab/>
        <w:tab/>
        <w:tab/>
        <w:tab/>
        <w:tab/>
        <w:tab/>
        <w:tab/>
        <w:t xml:space="preserve">Vikas Singh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Date: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7">
    <w:abstractNumId w:val="30"/>
  </w:num>
  <w:num w:numId="10">
    <w:abstractNumId w:val="24"/>
  </w:num>
  <w:num w:numId="12">
    <w:abstractNumId w:val="18"/>
  </w:num>
  <w:num w:numId="14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