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0000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Priyanka Roy Choudhary       </w:t>
      </w:r>
      <w:r w:rsidDel="00000000" w:rsidR="00000000" w:rsidRPr="00000000">
        <w:rPr>
          <w:i w:val="1"/>
          <w:color w:val="000000"/>
          <w:sz w:val="28"/>
          <w:szCs w:val="28"/>
          <w:vertAlign w:val="baseline"/>
          <w:rtl w:val="0"/>
        </w:rPr>
        <w:t xml:space="preserve">regular classical artist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360" w:lineRule="auto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B.A.(h)Phil, M.S.W.(Master of Social work)</w:t>
      </w:r>
    </w:p>
    <w:p w:rsidR="00000000" w:rsidDel="00000000" w:rsidP="00000000" w:rsidRDefault="00000000" w:rsidRPr="00000000" w14:paraId="00000006">
      <w:pPr>
        <w:spacing w:line="360" w:lineRule="auto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color w:val="000000"/>
          <w:sz w:val="22"/>
          <w:szCs w:val="22"/>
          <w:vertAlign w:val="baseline"/>
        </w:rPr>
      </w:pPr>
      <w:hyperlink r:id="rId6">
        <w:r w:rsidDel="00000000" w:rsidR="00000000" w:rsidRPr="00000000">
          <w:rPr>
            <w:color w:val="1155cc"/>
            <w:sz w:val="22"/>
            <w:szCs w:val="22"/>
            <w:u w:val="single"/>
            <w:vertAlign w:val="baseline"/>
            <w:rtl w:val="0"/>
          </w:rPr>
          <w:t xml:space="preserve">Priyanka.dche@gmail.com</w:t>
        </w:r>
      </w:hyperlink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. mukherjee2010.priyanka@gmail.conm</w:t>
      </w:r>
    </w:p>
    <w:p w:rsidR="00000000" w:rsidDel="00000000" w:rsidP="00000000" w:rsidRDefault="00000000" w:rsidRPr="00000000" w14:paraId="00000008">
      <w:pPr>
        <w:spacing w:line="360" w:lineRule="auto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Address: </w:t>
      </w:r>
      <w:r w:rsidDel="00000000" w:rsidR="00000000" w:rsidRPr="00000000">
        <w:rPr>
          <w:color w:val="000000"/>
          <w:sz w:val="22"/>
          <w:szCs w:val="22"/>
          <w:highlight w:val="white"/>
          <w:vertAlign w:val="baseline"/>
          <w:rtl w:val="0"/>
        </w:rPr>
        <w:t xml:space="preserve">L-2/ 203  ground floor DDA Flats Kalkaji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 New Delhi-110019</w:t>
      </w:r>
    </w:p>
    <w:p w:rsidR="00000000" w:rsidDel="00000000" w:rsidP="00000000" w:rsidRDefault="00000000" w:rsidRPr="00000000" w14:paraId="0000000A">
      <w:pPr>
        <w:spacing w:line="360" w:lineRule="auto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Contact No :  8383966389 / 09582292140 </w:t>
      </w:r>
    </w:p>
    <w:p w:rsidR="00000000" w:rsidDel="00000000" w:rsidP="00000000" w:rsidRDefault="00000000" w:rsidRPr="00000000" w14:paraId="0000000C">
      <w:pPr>
        <w:spacing w:line="360" w:lineRule="auto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Academic Qualification</w:t>
      </w:r>
    </w:p>
    <w:p w:rsidR="00000000" w:rsidDel="00000000" w:rsidP="00000000" w:rsidRDefault="00000000" w:rsidRPr="00000000" w14:paraId="0000000E">
      <w:pPr>
        <w:spacing w:line="360" w:lineRule="auto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Madhyamik : W.B.B.S.E (2002) 54.37%</w:t>
        <w:tab/>
      </w:r>
    </w:p>
    <w:p w:rsidR="00000000" w:rsidDel="00000000" w:rsidP="00000000" w:rsidRDefault="00000000" w:rsidRPr="00000000" w14:paraId="0000000F">
      <w:pPr>
        <w:spacing w:line="360" w:lineRule="auto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H.S : W.B.B.C.H.S.E (2004) 57.37%</w:t>
        <w:tab/>
      </w:r>
    </w:p>
    <w:p w:rsidR="00000000" w:rsidDel="00000000" w:rsidP="00000000" w:rsidRDefault="00000000" w:rsidRPr="00000000" w14:paraId="00000010">
      <w:pPr>
        <w:spacing w:line="360" w:lineRule="auto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B.A Philosophy(H): Burdwan (2007) 57.69%</w:t>
        <w:tab/>
      </w:r>
    </w:p>
    <w:p w:rsidR="00000000" w:rsidDel="00000000" w:rsidP="00000000" w:rsidRDefault="00000000" w:rsidRPr="00000000" w14:paraId="00000011">
      <w:pPr>
        <w:spacing w:line="360" w:lineRule="auto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Master Of Social Works: NSOU (2010) 59.9%</w:t>
      </w:r>
    </w:p>
    <w:p w:rsidR="00000000" w:rsidDel="00000000" w:rsidP="00000000" w:rsidRDefault="00000000" w:rsidRPr="00000000" w14:paraId="00000012">
      <w:pPr>
        <w:spacing w:line="360" w:lineRule="auto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Computer Knowledge : Windows platform proficiency in MS-Office, Adobe Photoshop, Coreldraw, Illustrator,Page Maker,</w:t>
        <w:tab/>
        <w:tab/>
      </w:r>
    </w:p>
    <w:p w:rsidR="00000000" w:rsidDel="00000000" w:rsidP="00000000" w:rsidRDefault="00000000" w:rsidRPr="00000000" w14:paraId="00000014">
      <w:pPr>
        <w:spacing w:line="360" w:lineRule="auto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Professional Qualification:</w:t>
      </w:r>
    </w:p>
    <w:p w:rsidR="00000000" w:rsidDel="00000000" w:rsidP="00000000" w:rsidRDefault="00000000" w:rsidRPr="00000000" w14:paraId="00000016">
      <w:pPr>
        <w:spacing w:line="360" w:lineRule="auto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Classical Dance Diploma (Rabindra &amp; kathak) from Prachin Kala Kendra.</w:t>
      </w:r>
    </w:p>
    <w:p w:rsidR="00000000" w:rsidDel="00000000" w:rsidP="00000000" w:rsidRDefault="00000000" w:rsidRPr="00000000" w14:paraId="00000017">
      <w:pPr>
        <w:spacing w:line="360" w:lineRule="auto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Learning Contemporary  2018 from Ly Rhythm .</w:t>
      </w:r>
    </w:p>
    <w:p w:rsidR="00000000" w:rsidDel="00000000" w:rsidP="00000000" w:rsidRDefault="00000000" w:rsidRPr="00000000" w14:paraId="00000018">
      <w:pPr>
        <w:spacing w:line="360" w:lineRule="auto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Work Experience: </w:t>
      </w:r>
    </w:p>
    <w:p w:rsidR="00000000" w:rsidDel="00000000" w:rsidP="00000000" w:rsidRDefault="00000000" w:rsidRPr="00000000" w14:paraId="0000001A">
      <w:pPr>
        <w:spacing w:line="360" w:lineRule="auto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Dance Teacher at Prerna Social Development &amp; Welfare Society ( 13 the may 2012 to 9</w:t>
      </w:r>
      <w:r w:rsidDel="00000000" w:rsidR="00000000" w:rsidRPr="00000000">
        <w:rPr>
          <w:color w:val="000000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 june 2012). Dance teacher at Play School  (Sarada Vidya Pith ) 2018 </w:t>
      </w:r>
    </w:p>
    <w:p w:rsidR="00000000" w:rsidDel="00000000" w:rsidP="00000000" w:rsidRDefault="00000000" w:rsidRPr="00000000" w14:paraId="0000001B">
      <w:pPr>
        <w:spacing w:line="36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7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riyanka.dch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