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svg" ContentType="image/svg+xml"/>
  <Override PartName="/docMetadata/LabelInfo.xml" ContentType="application/vnd.ms-office.classificationlabel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15" w:type="dxa"/>
          <w:right w:w="115" w:type="dxa"/>
        </w:tblCellMar>
        <w:tblLook w:val="04A0"/>
      </w:tblPr>
      <w:tblGrid>
        <w:gridCol w:w="3600"/>
        <w:gridCol w:w="720"/>
        <w:gridCol w:w="6470"/>
      </w:tblGrid>
      <w:tr w:rsidR="001B2ABD" w:rsidTr="001B2ABD">
        <w:trPr>
          <w:trHeight w:val="4410"/>
        </w:trPr>
        <w:tc>
          <w:tcPr>
            <w:tcW w:w="3600" w:type="dxa"/>
            <w:vAlign w:val="bottom"/>
          </w:tcPr>
          <w:p w:rsidR="001B2ABD" w:rsidRDefault="00C0084E" w:rsidP="001B2ABD">
            <w:pPr>
              <w:tabs>
                <w:tab w:val="left" w:pos="990"/>
              </w:tabs>
              <w:jc w:val="center"/>
            </w:pPr>
            <w:r>
              <w:rPr>
                <w:noProof/>
              </w:rPr>
            </w:r>
            <w:r>
              <w:rPr>
                <w:noProof/>
              </w:rPr>
              <w:pict>
                <v:oval id="Oval 2" o:spid="_x0000_s1027" alt="Title: Professional Headshot of Man" style="width:167.15pt;height:167.15pt;visibility:visible;mso-position-horizontal-relative:char;mso-position-vertical-relative:line;v-text-anchor:middle" strokecolor="#94b6d2 [3204]" strokeweight="5pt">
                  <v:fill r:id="rId11" o:title="" recolor="t" rotate="t" type="frame"/>
                  <v:stroke joinstyle="miter"/>
                  <w10:wrap type="none"/>
                  <w10:anchorlock/>
                </v:oval>
              </w:pict>
            </w:r>
          </w:p>
        </w:tc>
        <w:tc>
          <w:tcPr>
            <w:tcW w:w="720" w:type="dxa"/>
          </w:tcPr>
          <w:p w:rsidR="001B2ABD" w:rsidRDefault="001B2ABD" w:rsidP="000C45FF">
            <w:pPr>
              <w:tabs>
                <w:tab w:val="left" w:pos="990"/>
              </w:tabs>
            </w:pPr>
          </w:p>
        </w:tc>
        <w:tc>
          <w:tcPr>
            <w:tcW w:w="6470" w:type="dxa"/>
            <w:vAlign w:val="bottom"/>
          </w:tcPr>
          <w:p w:rsidR="001B2ABD" w:rsidRDefault="004D17B6" w:rsidP="001B2ABD">
            <w:pPr>
              <w:pStyle w:val="Title"/>
            </w:pPr>
            <w:r>
              <w:t>Rakesh SIngh</w:t>
            </w:r>
          </w:p>
          <w:p w:rsidR="00B451FE" w:rsidRPr="00B451FE" w:rsidRDefault="00B451FE" w:rsidP="00B451FE">
            <w:pPr>
              <w:rPr>
                <w:b/>
                <w:bCs/>
                <w:sz w:val="24"/>
                <w:szCs w:val="24"/>
              </w:rPr>
            </w:pPr>
            <w:r w:rsidRPr="00B451FE">
              <w:rPr>
                <w:b/>
                <w:bCs/>
                <w:sz w:val="24"/>
                <w:szCs w:val="24"/>
              </w:rPr>
              <w:t>Human Resources, Management, and Training</w:t>
            </w:r>
          </w:p>
          <w:p w:rsidR="001B2ABD" w:rsidRPr="00B451FE" w:rsidRDefault="001B2ABD" w:rsidP="001B2ABD">
            <w:pPr>
              <w:pStyle w:val="Subtitle"/>
              <w:rPr>
                <w:rFonts w:ascii="Segoe UI" w:hAnsi="Segoe UI" w:cs="Segoe UI"/>
              </w:rPr>
            </w:pPr>
          </w:p>
        </w:tc>
      </w:tr>
      <w:tr w:rsidR="001B2ABD" w:rsidTr="001B2ABD">
        <w:tc>
          <w:tcPr>
            <w:tcW w:w="3600" w:type="dxa"/>
          </w:tcPr>
          <w:p w:rsidR="00425F91" w:rsidRDefault="00425F91" w:rsidP="00036450">
            <w:pPr>
              <w:pStyle w:val="Heading3"/>
            </w:pPr>
          </w:p>
          <w:sdt>
            <w:sdtPr>
              <w:id w:val="-1711873194"/>
              <w:placeholder>
                <w:docPart w:val="23D7379E03DB4B92B82A03FBB0C5C399"/>
              </w:placeholder>
              <w:temporary/>
              <w:showingPlcHdr/>
            </w:sdtPr>
            <w:sdtContent>
              <w:p w:rsidR="001B2ABD" w:rsidRDefault="00036450" w:rsidP="00036450">
                <w:pPr>
                  <w:pStyle w:val="Heading3"/>
                </w:pPr>
                <w:r w:rsidRPr="00D5459D">
                  <w:t>Profile</w:t>
                </w:r>
              </w:p>
            </w:sdtContent>
          </w:sdt>
          <w:p w:rsidR="00B92315" w:rsidRDefault="00A560A2" w:rsidP="00D937A5">
            <w:pPr>
              <w:pStyle w:val="ListParagraph"/>
              <w:numPr>
                <w:ilvl w:val="0"/>
                <w:numId w:val="1"/>
              </w:numPr>
              <w:spacing w:before="80"/>
              <w:ind w:left="331"/>
              <w:contextualSpacing w:val="0"/>
            </w:pPr>
            <w:r>
              <w:t xml:space="preserve">More than </w:t>
            </w:r>
            <w:r w:rsidR="00A11E17">
              <w:t>21</w:t>
            </w:r>
            <w:r>
              <w:t xml:space="preserve"> years of e</w:t>
            </w:r>
            <w:r w:rsidR="00B92315">
              <w:t xml:space="preserve">xtensive and diverse </w:t>
            </w:r>
            <w:r>
              <w:t>i</w:t>
            </w:r>
            <w:r w:rsidR="00B92315">
              <w:t>ndustr</w:t>
            </w:r>
            <w:r w:rsidR="00BD404F">
              <w:t>y</w:t>
            </w:r>
            <w:r w:rsidR="00B92315">
              <w:t xml:space="preserve"> experience </w:t>
            </w:r>
            <w:r w:rsidR="00BD404F">
              <w:t>in</w:t>
            </w:r>
            <w:r w:rsidR="00B92315">
              <w:t xml:space="preserve"> HR and Corporate Operations role</w:t>
            </w:r>
            <w:r w:rsidR="00BD404F">
              <w:t>s</w:t>
            </w:r>
            <w:r w:rsidR="00B92315">
              <w:t xml:space="preserve">. </w:t>
            </w:r>
          </w:p>
          <w:p w:rsidR="00B92315" w:rsidRDefault="00B92315" w:rsidP="00D937A5">
            <w:pPr>
              <w:pStyle w:val="ListParagraph"/>
              <w:numPr>
                <w:ilvl w:val="0"/>
                <w:numId w:val="1"/>
              </w:numPr>
              <w:spacing w:before="80"/>
              <w:ind w:left="331"/>
              <w:contextualSpacing w:val="0"/>
            </w:pPr>
            <w:r>
              <w:t xml:space="preserve">Exposure to </w:t>
            </w:r>
            <w:r w:rsidR="00BD404F">
              <w:t xml:space="preserve">HR operations in </w:t>
            </w:r>
            <w:r>
              <w:t xml:space="preserve">IT, ITES and FMCG firms. Sound experience of managing the entire Employee Development </w:t>
            </w:r>
            <w:r w:rsidR="00C01B4F">
              <w:t xml:space="preserve">Life </w:t>
            </w:r>
            <w:r>
              <w:t xml:space="preserve">Cycle (EDLC). </w:t>
            </w:r>
          </w:p>
          <w:p w:rsidR="00B92315" w:rsidRDefault="00B92315" w:rsidP="00D937A5">
            <w:pPr>
              <w:pStyle w:val="ListParagraph"/>
              <w:numPr>
                <w:ilvl w:val="0"/>
                <w:numId w:val="1"/>
              </w:numPr>
              <w:spacing w:before="80"/>
              <w:ind w:left="331"/>
              <w:contextualSpacing w:val="0"/>
            </w:pPr>
            <w:r>
              <w:t>Strong team orientation, leadership, and interpersonal skills.</w:t>
            </w:r>
          </w:p>
          <w:p w:rsidR="00B92315" w:rsidRDefault="00B92315" w:rsidP="00D937A5">
            <w:pPr>
              <w:pStyle w:val="ListParagraph"/>
              <w:numPr>
                <w:ilvl w:val="0"/>
                <w:numId w:val="1"/>
              </w:numPr>
              <w:spacing w:before="80"/>
              <w:ind w:left="331"/>
              <w:contextualSpacing w:val="0"/>
            </w:pPr>
            <w:r>
              <w:t xml:space="preserve">Excellent </w:t>
            </w:r>
            <w:r w:rsidR="00BD404F">
              <w:t xml:space="preserve">communication skills with experience in conflict management, recruitments and reward allocation and </w:t>
            </w:r>
            <w:r w:rsidR="00E50EB8">
              <w:t xml:space="preserve">compensation </w:t>
            </w:r>
            <w:r w:rsidR="00BD404F">
              <w:t>management</w:t>
            </w:r>
            <w:r>
              <w:t>.</w:t>
            </w:r>
          </w:p>
          <w:p w:rsidR="00425F91" w:rsidRDefault="00425F91" w:rsidP="00CB0055">
            <w:pPr>
              <w:pStyle w:val="Heading3"/>
            </w:pPr>
          </w:p>
          <w:p w:rsidR="00425F91" w:rsidRDefault="00425F91" w:rsidP="00CB0055">
            <w:pPr>
              <w:pStyle w:val="Heading3"/>
            </w:pPr>
          </w:p>
          <w:sdt>
            <w:sdtPr>
              <w:id w:val="-1954003311"/>
              <w:placeholder>
                <w:docPart w:val="F1BCF4BFC6F54FFD85A54B17C2604879"/>
              </w:placeholder>
              <w:temporary/>
              <w:showingPlcHdr/>
            </w:sdtPr>
            <w:sdtContent>
              <w:p w:rsidR="00036450" w:rsidRPr="00CB0055" w:rsidRDefault="00CB0055" w:rsidP="00CB0055">
                <w:pPr>
                  <w:pStyle w:val="Heading3"/>
                </w:pPr>
                <w:r w:rsidRPr="00CB0055">
                  <w:t>Contact</w:t>
                </w:r>
              </w:p>
            </w:sdtContent>
          </w:sdt>
          <w:sdt>
            <w:sdtPr>
              <w:id w:val="1111563247"/>
              <w:placeholder>
                <w:docPart w:val="D746418E83DE4C8BBE3001176CBF411D"/>
              </w:placeholder>
              <w:temporary/>
              <w:showingPlcHdr/>
            </w:sdtPr>
            <w:sdtContent>
              <w:p w:rsidR="004D3011" w:rsidRDefault="004D3011" w:rsidP="00AB7BCC">
                <w:pPr>
                  <w:ind w:left="337"/>
                </w:pPr>
                <w:r w:rsidRPr="00C04F30">
                  <w:rPr>
                    <w:b/>
                    <w:bCs/>
                  </w:rPr>
                  <w:t>PHONE:</w:t>
                </w:r>
              </w:p>
            </w:sdtContent>
          </w:sdt>
          <w:p w:rsidR="004D3011" w:rsidRDefault="00B92315" w:rsidP="00AB7BCC">
            <w:pPr>
              <w:ind w:left="337"/>
            </w:pPr>
            <w:r>
              <w:t>+91 9060297049</w:t>
            </w:r>
            <w:r w:rsidR="00E5050F">
              <w:t xml:space="preserve"> / 7439205257</w:t>
            </w:r>
          </w:p>
          <w:p w:rsidR="004D3011" w:rsidRPr="004D3011" w:rsidRDefault="004D3011" w:rsidP="004D3011"/>
          <w:sdt>
            <w:sdtPr>
              <w:id w:val="-240260293"/>
              <w:placeholder>
                <w:docPart w:val="0CF1E44890174DFBBD45008079CF00B8"/>
              </w:placeholder>
              <w:temporary/>
              <w:showingPlcHdr/>
            </w:sdtPr>
            <w:sdtContent>
              <w:p w:rsidR="004D3011" w:rsidRDefault="004D3011" w:rsidP="00AB7BCC">
                <w:pPr>
                  <w:ind w:left="337"/>
                </w:pPr>
                <w:r w:rsidRPr="00C04F30">
                  <w:rPr>
                    <w:b/>
                    <w:bCs/>
                  </w:rPr>
                  <w:t>EMAIL:</w:t>
                </w:r>
              </w:p>
            </w:sdtContent>
          </w:sdt>
          <w:p w:rsidR="00036450" w:rsidRPr="00E4381A" w:rsidRDefault="00B92315" w:rsidP="00AB7BCC">
            <w:pPr>
              <w:ind w:left="337"/>
              <w:rPr>
                <w:rStyle w:val="Hyperlink"/>
              </w:rPr>
            </w:pPr>
            <w:r>
              <w:t>72rakeshsingh@gmail.com</w:t>
            </w:r>
          </w:p>
          <w:p w:rsidR="004D3011" w:rsidRPr="004D3011" w:rsidRDefault="004D3011" w:rsidP="00425F91">
            <w:pPr>
              <w:pStyle w:val="ListParagraph"/>
              <w:spacing w:before="80"/>
              <w:ind w:left="331"/>
              <w:contextualSpacing w:val="0"/>
            </w:pPr>
          </w:p>
        </w:tc>
        <w:tc>
          <w:tcPr>
            <w:tcW w:w="720" w:type="dxa"/>
          </w:tcPr>
          <w:p w:rsidR="001B2ABD" w:rsidRDefault="001B2ABD" w:rsidP="000C45FF">
            <w:pPr>
              <w:tabs>
                <w:tab w:val="left" w:pos="990"/>
              </w:tabs>
            </w:pPr>
          </w:p>
        </w:tc>
        <w:tc>
          <w:tcPr>
            <w:tcW w:w="6470" w:type="dxa"/>
          </w:tcPr>
          <w:sdt>
            <w:sdtPr>
              <w:id w:val="1049110328"/>
              <w:placeholder>
                <w:docPart w:val="BD7E33F073A24EB2B338A9557427AB49"/>
              </w:placeholder>
              <w:temporary/>
              <w:showingPlcHdr/>
            </w:sdtPr>
            <w:sdtContent>
              <w:p w:rsidR="001B2ABD" w:rsidRDefault="00E25A26" w:rsidP="00036450">
                <w:pPr>
                  <w:pStyle w:val="Heading2"/>
                </w:pPr>
                <w:r w:rsidRPr="00036450">
                  <w:t>EDUCATION</w:t>
                </w:r>
              </w:p>
            </w:sdtContent>
          </w:sdt>
          <w:p w:rsidR="00036450" w:rsidRPr="00036450" w:rsidRDefault="004D17B6" w:rsidP="00B359E4">
            <w:pPr>
              <w:pStyle w:val="Heading4"/>
            </w:pPr>
            <w:r w:rsidRPr="004D17B6">
              <w:t>S.P. Jain IMS (Bhartiya Vidya Bhawan, Delhi)</w:t>
            </w:r>
          </w:p>
          <w:p w:rsidR="00036450" w:rsidRPr="00B359E4" w:rsidRDefault="00CF7777" w:rsidP="00B359E4">
            <w:pPr>
              <w:pStyle w:val="Date"/>
            </w:pPr>
            <w:r>
              <w:t xml:space="preserve">2000 - </w:t>
            </w:r>
            <w:r w:rsidR="00B92315">
              <w:t>2002</w:t>
            </w:r>
          </w:p>
          <w:p w:rsidR="004D3011" w:rsidRDefault="00B92315" w:rsidP="00036450">
            <w:r w:rsidRPr="00B92315">
              <w:t>MBA</w:t>
            </w:r>
            <w:r>
              <w:t xml:space="preserve"> </w:t>
            </w:r>
            <w:r w:rsidRPr="00B92315">
              <w:t>(Personnel Management)</w:t>
            </w:r>
          </w:p>
          <w:p w:rsidR="00036450" w:rsidRDefault="00036450" w:rsidP="00036450"/>
          <w:p w:rsidR="00036450" w:rsidRPr="00B359E4" w:rsidRDefault="00B92315" w:rsidP="00B359E4">
            <w:pPr>
              <w:pStyle w:val="Heading4"/>
            </w:pPr>
            <w:r w:rsidRPr="00B92315">
              <w:t xml:space="preserve">Delhi </w:t>
            </w:r>
            <w:r>
              <w:t>and</w:t>
            </w:r>
            <w:r w:rsidRPr="00B92315">
              <w:t xml:space="preserve"> Ranchi University</w:t>
            </w:r>
          </w:p>
          <w:p w:rsidR="00036450" w:rsidRPr="00B359E4" w:rsidRDefault="00B92315" w:rsidP="00B359E4">
            <w:pPr>
              <w:pStyle w:val="Date"/>
            </w:pPr>
            <w:r>
              <w:t>1993 - 1995</w:t>
            </w:r>
          </w:p>
          <w:p w:rsidR="00036450" w:rsidRDefault="00B92315" w:rsidP="00036450">
            <w:r>
              <w:t>MA English</w:t>
            </w:r>
            <w:r w:rsidR="00C86633">
              <w:t xml:space="preserve"> Literature</w:t>
            </w:r>
          </w:p>
          <w:p w:rsidR="00CF7777" w:rsidRDefault="00CF7777" w:rsidP="00036450"/>
          <w:p w:rsidR="00CF7777" w:rsidRPr="00B359E4" w:rsidRDefault="00CF7777" w:rsidP="00CF7777">
            <w:pPr>
              <w:pStyle w:val="Heading4"/>
            </w:pPr>
            <w:r w:rsidRPr="00B92315">
              <w:t>Delhi University</w:t>
            </w:r>
          </w:p>
          <w:p w:rsidR="00CF7777" w:rsidRPr="00B359E4" w:rsidRDefault="00CF7777" w:rsidP="00CF7777">
            <w:pPr>
              <w:pStyle w:val="Date"/>
            </w:pPr>
            <w:r>
              <w:t>1990 - 1993</w:t>
            </w:r>
          </w:p>
          <w:p w:rsidR="00CF7777" w:rsidRDefault="00CF7777" w:rsidP="00036450">
            <w:r>
              <w:t>BA</w:t>
            </w:r>
            <w:r w:rsidR="00C86633">
              <w:t xml:space="preserve"> (Hons)</w:t>
            </w:r>
            <w:r>
              <w:t xml:space="preserve"> English</w:t>
            </w:r>
            <w:r w:rsidR="00C86633">
              <w:t xml:space="preserve"> Literature</w:t>
            </w:r>
          </w:p>
          <w:p w:rsidR="00B92315" w:rsidRDefault="00B92315" w:rsidP="00036450"/>
          <w:sdt>
            <w:sdtPr>
              <w:id w:val="1001553383"/>
              <w:placeholder>
                <w:docPart w:val="B49F13DA14BC4AE9A63C04AF3CAE3BB4"/>
              </w:placeholder>
              <w:temporary/>
              <w:showingPlcHdr/>
            </w:sdtPr>
            <w:sdtContent>
              <w:p w:rsidR="00036450" w:rsidRDefault="00036450" w:rsidP="00036450">
                <w:pPr>
                  <w:pStyle w:val="Heading2"/>
                </w:pPr>
                <w:r w:rsidRPr="00B451FE">
                  <w:rPr>
                    <w:sz w:val="28"/>
                    <w:szCs w:val="28"/>
                  </w:rPr>
                  <w:t>WORK EXPERIENCE</w:t>
                </w:r>
              </w:p>
            </w:sdtContent>
          </w:sdt>
          <w:p w:rsidR="00036450" w:rsidRPr="00B451FE" w:rsidRDefault="00CF7777" w:rsidP="00B359E4">
            <w:pPr>
              <w:pStyle w:val="Heading4"/>
              <w:rPr>
                <w:bCs/>
                <w:sz w:val="20"/>
                <w:szCs w:val="20"/>
              </w:rPr>
            </w:pPr>
            <w:r w:rsidRPr="00B451FE">
              <w:rPr>
                <w:sz w:val="20"/>
                <w:szCs w:val="20"/>
              </w:rPr>
              <w:t>UTS Infratel (P) Ltd. (</w:t>
            </w:r>
            <w:hyperlink r:id="rId12" w:history="1">
              <w:r w:rsidR="00223174" w:rsidRPr="00B451FE">
                <w:rPr>
                  <w:rStyle w:val="Hyperlink"/>
                  <w:sz w:val="20"/>
                  <w:szCs w:val="20"/>
                </w:rPr>
                <w:t>www.utsinfratel.com</w:t>
              </w:r>
            </w:hyperlink>
            <w:r w:rsidRPr="00B451FE">
              <w:rPr>
                <w:sz w:val="20"/>
                <w:szCs w:val="20"/>
              </w:rPr>
              <w:t>)</w:t>
            </w:r>
            <w:r w:rsidR="00223174" w:rsidRPr="00B451FE">
              <w:rPr>
                <w:sz w:val="20"/>
                <w:szCs w:val="20"/>
              </w:rPr>
              <w:t xml:space="preserve"> </w:t>
            </w:r>
            <w:r w:rsidRPr="00B451FE">
              <w:rPr>
                <w:sz w:val="20"/>
                <w:szCs w:val="20"/>
              </w:rPr>
              <w:t>Vice President – Human Resource</w:t>
            </w:r>
          </w:p>
          <w:p w:rsidR="00C01B4F" w:rsidRDefault="00CF7777" w:rsidP="00036450">
            <w:r w:rsidRPr="00CF7777">
              <w:t>(</w:t>
            </w:r>
            <w:r w:rsidR="000C0C42">
              <w:t xml:space="preserve">Mar </w:t>
            </w:r>
            <w:r w:rsidRPr="00CF7777">
              <w:t>2019 – Apr 2020)</w:t>
            </w:r>
          </w:p>
          <w:p w:rsidR="00C01B4F" w:rsidRDefault="00C01B4F" w:rsidP="007F48BE">
            <w:pPr>
              <w:spacing w:before="120"/>
            </w:pPr>
            <w:r>
              <w:t>Deputed to Corporate Level Strategic Implementation role. Worked closely with the management to define and implement</w:t>
            </w:r>
            <w:r w:rsidR="00E25ED5">
              <w:t xml:space="preserve"> </w:t>
            </w:r>
            <w:r>
              <w:t xml:space="preserve">key initiatives for outstanding result through </w:t>
            </w:r>
            <w:r w:rsidR="00E25ED5">
              <w:t>r</w:t>
            </w:r>
            <w:r>
              <w:t xml:space="preserve">ecruitment, </w:t>
            </w:r>
            <w:r w:rsidR="00E25ED5">
              <w:t>t</w:t>
            </w:r>
            <w:r>
              <w:t xml:space="preserve">raining, </w:t>
            </w:r>
            <w:r w:rsidR="00E25ED5">
              <w:t>p</w:t>
            </w:r>
            <w:r>
              <w:t xml:space="preserve">erformance </w:t>
            </w:r>
            <w:r w:rsidR="00E25ED5">
              <w:t>d</w:t>
            </w:r>
            <w:r>
              <w:t xml:space="preserve">evelopment </w:t>
            </w:r>
            <w:r w:rsidR="00E25ED5">
              <w:t>p</w:t>
            </w:r>
            <w:r>
              <w:t xml:space="preserve">lan, </w:t>
            </w:r>
            <w:r w:rsidR="00E25ED5">
              <w:t>s</w:t>
            </w:r>
            <w:r>
              <w:t>trategy</w:t>
            </w:r>
            <w:r w:rsidR="00E25ED5">
              <w:t>,</w:t>
            </w:r>
            <w:r>
              <w:t xml:space="preserve"> and </w:t>
            </w:r>
            <w:r w:rsidR="00E25ED5">
              <w:t>p</w:t>
            </w:r>
            <w:r>
              <w:t>rojects</w:t>
            </w:r>
            <w:r w:rsidR="00E25ED5">
              <w:t xml:space="preserve"> e</w:t>
            </w:r>
            <w:r>
              <w:t>xecution.</w:t>
            </w:r>
          </w:p>
          <w:p w:rsidR="00C01B4F" w:rsidRDefault="00C01B4F" w:rsidP="00036450"/>
          <w:p w:rsidR="004D3011" w:rsidRPr="00B451FE" w:rsidRDefault="00C07AED" w:rsidP="00B359E4">
            <w:pPr>
              <w:pStyle w:val="Heading4"/>
              <w:rPr>
                <w:bCs/>
                <w:sz w:val="20"/>
                <w:szCs w:val="20"/>
              </w:rPr>
            </w:pPr>
            <w:r w:rsidRPr="00B451FE">
              <w:rPr>
                <w:sz w:val="20"/>
                <w:szCs w:val="20"/>
              </w:rPr>
              <w:t>Infosys Technologies Ltd. (</w:t>
            </w:r>
            <w:hyperlink r:id="rId13" w:history="1">
              <w:r w:rsidR="00223174" w:rsidRPr="00B451FE">
                <w:rPr>
                  <w:rStyle w:val="Hyperlink"/>
                  <w:sz w:val="20"/>
                  <w:szCs w:val="20"/>
                </w:rPr>
                <w:t>www.infosys.com</w:t>
              </w:r>
            </w:hyperlink>
            <w:r w:rsidRPr="00B451FE">
              <w:rPr>
                <w:sz w:val="20"/>
                <w:szCs w:val="20"/>
              </w:rPr>
              <w:t>)</w:t>
            </w:r>
            <w:r w:rsidR="00223174" w:rsidRPr="00B451FE">
              <w:rPr>
                <w:sz w:val="20"/>
                <w:szCs w:val="20"/>
              </w:rPr>
              <w:t xml:space="preserve"> </w:t>
            </w:r>
            <w:r w:rsidRPr="00B451FE">
              <w:rPr>
                <w:sz w:val="20"/>
                <w:szCs w:val="20"/>
              </w:rPr>
              <w:t>Unit HR Head</w:t>
            </w:r>
          </w:p>
          <w:p w:rsidR="00C07AED" w:rsidRDefault="00C07AED" w:rsidP="004D3011">
            <w:r w:rsidRPr="00C07AED">
              <w:t>(</w:t>
            </w:r>
            <w:r w:rsidR="00C01B4F">
              <w:t xml:space="preserve">Mar </w:t>
            </w:r>
            <w:r w:rsidRPr="00C07AED">
              <w:t xml:space="preserve">2008 </w:t>
            </w:r>
            <w:r w:rsidR="00A133FD">
              <w:t>–</w:t>
            </w:r>
            <w:r w:rsidRPr="00C07AED">
              <w:t xml:space="preserve"> </w:t>
            </w:r>
            <w:r w:rsidR="00A133FD">
              <w:t xml:space="preserve">Sep </w:t>
            </w:r>
            <w:r w:rsidRPr="00C07AED">
              <w:t>2016)</w:t>
            </w:r>
          </w:p>
          <w:p w:rsidR="00C01B4F" w:rsidRDefault="00C01B4F" w:rsidP="006E2FBD">
            <w:pPr>
              <w:spacing w:before="120"/>
            </w:pPr>
            <w:r>
              <w:t>Worked in the FSI (Financial Services &amp; Insurance) Business Unit generating 38+ % revenue); the largest vertical in Infosys that help financial services Delivery centers in India, China, Australia, US, UK, and Canada.</w:t>
            </w:r>
          </w:p>
          <w:p w:rsidR="00C01B4F" w:rsidRDefault="00C01B4F" w:rsidP="006E2FBD">
            <w:pPr>
              <w:spacing w:before="120"/>
            </w:pPr>
            <w:r>
              <w:t>Handled the Bank of America (BofA) and Goldman Sachs accounts comprising of 6500+ employees and with turnover of USD 8.3 billion. Major responsibilities included managing and implementing entire gamut of HR-B</w:t>
            </w:r>
            <w:r w:rsidR="00E8059F">
              <w:t xml:space="preserve">usiness </w:t>
            </w:r>
            <w:r>
              <w:t>P</w:t>
            </w:r>
            <w:r w:rsidR="00E8059F">
              <w:t>artner</w:t>
            </w:r>
            <w:r>
              <w:t xml:space="preserve"> related activities.</w:t>
            </w:r>
          </w:p>
          <w:p w:rsidR="00C01B4F" w:rsidRPr="006E2FBD" w:rsidRDefault="00C01B4F" w:rsidP="006E2FBD">
            <w:pPr>
              <w:spacing w:before="120"/>
              <w:rPr>
                <w:i/>
                <w:iCs/>
                <w:u w:val="single"/>
              </w:rPr>
            </w:pPr>
            <w:r w:rsidRPr="006E2FBD">
              <w:rPr>
                <w:i/>
                <w:iCs/>
                <w:u w:val="single"/>
              </w:rPr>
              <w:t>Achievement: Was awarded the Unit Level Excellence Award</w:t>
            </w:r>
          </w:p>
          <w:p w:rsidR="00036450" w:rsidRPr="004D3011" w:rsidRDefault="00036450" w:rsidP="004D3011">
            <w:pPr>
              <w:rPr>
                <w:color w:val="FFFFFF" w:themeColor="background1"/>
              </w:rPr>
            </w:pPr>
          </w:p>
        </w:tc>
      </w:tr>
    </w:tbl>
    <w:p w:rsidR="00C01B4F" w:rsidRDefault="00C01B4F" w:rsidP="000C45FF">
      <w:pPr>
        <w:tabs>
          <w:tab w:val="left" w:pos="990"/>
        </w:tabs>
      </w:pPr>
    </w:p>
    <w:p w:rsidR="00C01B4F" w:rsidRDefault="00C01B4F"/>
    <w:p w:rsidR="0043117B" w:rsidRDefault="00B80580" w:rsidP="000C45FF">
      <w:pPr>
        <w:tabs>
          <w:tab w:val="left" w:pos="990"/>
        </w:tabs>
      </w:pPr>
    </w:p>
    <w:p w:rsidR="00C01B4F" w:rsidRDefault="00C01B4F" w:rsidP="00C01B4F"/>
    <w:p w:rsidR="00C01B4F" w:rsidRDefault="00C0084E" w:rsidP="00C01B4F">
      <w:pPr>
        <w:pStyle w:val="Heading2"/>
        <w:ind w:left="4500"/>
      </w:pPr>
      <w:r w:rsidRPr="00C0084E">
        <w:rPr>
          <w:noProof/>
          <w:sz w:val="20"/>
          <w:szCs w:val="20"/>
        </w:rPr>
        <w:pict>
          <v:shapetype id="_x0000_t202" coordsize="21600,21600" o:spt="202" path="m,l,21600r21600,l21600,xe">
            <v:stroke joinstyle="miter"/>
            <v:path gradientshapeok="t" o:connecttype="rect"/>
          </v:shapetype>
          <v:shape id="Text Box 2" o:spid="_x0000_s1026" type="#_x0000_t202" style="position:absolute;left:0;text-align:left;margin-left:-3.8pt;margin-top:18.2pt;width:180pt;height:257.4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" filled="f" stroked="f">
            <v:textbox>
              <w:txbxContent>
                <w:p w:rsidR="00425F91" w:rsidRPr="00CB0055" w:rsidRDefault="00425F91" w:rsidP="00425F91">
                  <w:pPr>
                    <w:pStyle w:val="Heading3"/>
                    <w:spacing w:before="360"/>
                  </w:pPr>
                  <w:r>
                    <w:t>Skills &amp; Certifications</w:t>
                  </w:r>
                </w:p>
                <w:p w:rsidR="00425F91" w:rsidRDefault="00425F91" w:rsidP="003A383C">
                  <w:pPr>
                    <w:pStyle w:val="ListParagraph"/>
                    <w:numPr>
                      <w:ilvl w:val="0"/>
                      <w:numId w:val="2"/>
                    </w:numPr>
                    <w:spacing w:before="120"/>
                    <w:ind w:left="331"/>
                    <w:contextualSpacing w:val="0"/>
                  </w:pPr>
                  <w:r w:rsidRPr="00E61C30">
                    <w:t>Lea</w:t>
                  </w:r>
                  <w:r>
                    <w:t>r</w:t>
                  </w:r>
                  <w:r w:rsidRPr="00E61C30">
                    <w:t>ning Organization Systems (</w:t>
                  </w:r>
                  <w:r w:rsidRPr="00A17CFC">
                    <w:rPr>
                      <w:i/>
                      <w:iCs/>
                    </w:rPr>
                    <w:t>IIT – Delhi</w:t>
                  </w:r>
                  <w:r w:rsidRPr="00E61C30">
                    <w:t>)</w:t>
                  </w:r>
                </w:p>
                <w:p w:rsidR="003140E0" w:rsidRDefault="003140E0" w:rsidP="003A383C">
                  <w:pPr>
                    <w:pStyle w:val="ListParagraph"/>
                    <w:numPr>
                      <w:ilvl w:val="0"/>
                      <w:numId w:val="2"/>
                    </w:numPr>
                    <w:spacing w:before="120"/>
                    <w:ind w:left="331"/>
                    <w:contextualSpacing w:val="0"/>
                  </w:pPr>
                  <w:r>
                    <w:t>Total Quality Management System (</w:t>
                  </w:r>
                  <w:r w:rsidRPr="0062112A">
                    <w:rPr>
                      <w:i/>
                      <w:iCs/>
                    </w:rPr>
                    <w:t>NIIT</w:t>
                  </w:r>
                  <w:r>
                    <w:t>)</w:t>
                  </w:r>
                </w:p>
                <w:p w:rsidR="00425F91" w:rsidRDefault="00425F91" w:rsidP="003A383C">
                  <w:pPr>
                    <w:pStyle w:val="ListParagraph"/>
                    <w:numPr>
                      <w:ilvl w:val="0"/>
                      <w:numId w:val="2"/>
                    </w:numPr>
                    <w:spacing w:before="120"/>
                    <w:ind w:left="331"/>
                    <w:contextualSpacing w:val="0"/>
                  </w:pPr>
                  <w:r w:rsidRPr="00E61C30">
                    <w:t>Competency Based Interviewing Skills (</w:t>
                  </w:r>
                  <w:r w:rsidRPr="00A17CFC">
                    <w:rPr>
                      <w:i/>
                      <w:iCs/>
                    </w:rPr>
                    <w:t>NIIT and Infosys</w:t>
                  </w:r>
                  <w:r w:rsidRPr="00E61C30">
                    <w:t>)</w:t>
                  </w:r>
                </w:p>
                <w:p w:rsidR="00425F91" w:rsidRDefault="00425F91" w:rsidP="003A383C">
                  <w:pPr>
                    <w:pStyle w:val="ListParagraph"/>
                    <w:numPr>
                      <w:ilvl w:val="0"/>
                      <w:numId w:val="2"/>
                    </w:numPr>
                    <w:spacing w:before="120"/>
                    <w:ind w:left="331"/>
                    <w:contextualSpacing w:val="0"/>
                  </w:pPr>
                  <w:r w:rsidRPr="00E61C30">
                    <w:t>Counseling and Conflict Management (</w:t>
                  </w:r>
                  <w:r w:rsidRPr="00425F91">
                    <w:rPr>
                      <w:i/>
                      <w:iCs/>
                    </w:rPr>
                    <w:t>Infosys</w:t>
                  </w:r>
                  <w:r w:rsidRPr="00E61C30">
                    <w:t>)</w:t>
                  </w:r>
                </w:p>
                <w:p w:rsidR="00425F91" w:rsidRDefault="00425F91" w:rsidP="003A383C">
                  <w:pPr>
                    <w:pStyle w:val="ListParagraph"/>
                    <w:numPr>
                      <w:ilvl w:val="0"/>
                      <w:numId w:val="2"/>
                    </w:numPr>
                    <w:spacing w:before="120"/>
                    <w:ind w:left="331"/>
                    <w:contextualSpacing w:val="0"/>
                  </w:pPr>
                  <w:r w:rsidRPr="00A17CFC">
                    <w:t>Attrition and System Management (</w:t>
                  </w:r>
                  <w:r w:rsidRPr="00425F91">
                    <w:rPr>
                      <w:i/>
                      <w:iCs/>
                    </w:rPr>
                    <w:t>Infosys</w:t>
                  </w:r>
                  <w:r w:rsidRPr="00A17CFC">
                    <w:t>)</w:t>
                  </w:r>
                </w:p>
                <w:p w:rsidR="00425F91" w:rsidRDefault="00425F91" w:rsidP="003A383C">
                  <w:pPr>
                    <w:pStyle w:val="ListParagraph"/>
                    <w:numPr>
                      <w:ilvl w:val="0"/>
                      <w:numId w:val="2"/>
                    </w:numPr>
                    <w:spacing w:before="120"/>
                    <w:ind w:left="331"/>
                    <w:contextualSpacing w:val="0"/>
                  </w:pPr>
                  <w:r>
                    <w:t>Certified Instructional Designer/Technical Writer (</w:t>
                  </w:r>
                  <w:r w:rsidRPr="00425F91">
                    <w:rPr>
                      <w:i/>
                      <w:iCs/>
                    </w:rPr>
                    <w:t>NIIT</w:t>
                  </w:r>
                  <w:r>
                    <w:t>)</w:t>
                  </w:r>
                </w:p>
                <w:p w:rsidR="00E5050F" w:rsidRDefault="00E5050F" w:rsidP="003A383C">
                  <w:pPr>
                    <w:pStyle w:val="ListParagraph"/>
                    <w:numPr>
                      <w:ilvl w:val="0"/>
                      <w:numId w:val="2"/>
                    </w:numPr>
                    <w:spacing w:before="120"/>
                    <w:ind w:left="331"/>
                    <w:contextualSpacing w:val="0"/>
                  </w:pPr>
                  <w:r>
                    <w:t>Good Samaritan (</w:t>
                  </w:r>
                  <w:r w:rsidRPr="0062112A">
                    <w:rPr>
                      <w:i/>
                      <w:iCs/>
                    </w:rPr>
                    <w:t>Infosys</w:t>
                  </w:r>
                  <w:r>
                    <w:t>)</w:t>
                  </w:r>
                </w:p>
                <w:p w:rsidR="003140E0" w:rsidRDefault="003140E0" w:rsidP="003A383C">
                  <w:pPr>
                    <w:pStyle w:val="ListParagraph"/>
                    <w:numPr>
                      <w:ilvl w:val="0"/>
                      <w:numId w:val="2"/>
                    </w:numPr>
                    <w:spacing w:before="120"/>
                    <w:ind w:left="331"/>
                    <w:contextualSpacing w:val="0"/>
                  </w:pPr>
                  <w:r>
                    <w:t>Investor In People (IIP- UK)</w:t>
                  </w:r>
                </w:p>
              </w:txbxContent>
            </v:textbox>
            <w10:wrap type="square"/>
          </v:shape>
        </w:pict>
      </w:r>
      <w:sdt>
        <w:sdtPr>
          <w:id w:val="-127942176"/>
          <w:placeholder>
            <w:docPart w:val="5F50D8C3619540C9AD880D6F27B0461C"/>
          </w:placeholder>
          <w:temporary/>
          <w:showingPlcHdr/>
        </w:sdtPr>
        <w:sdtContent>
          <w:r w:rsidR="00C01B4F" w:rsidRPr="00036450">
            <w:t>WORK EXPERIENCE</w:t>
          </w:r>
        </w:sdtContent>
      </w:sdt>
      <w:r w:rsidR="00BA5F23">
        <w:t xml:space="preserve"> (contd.)</w:t>
      </w:r>
    </w:p>
    <w:p w:rsidR="00C01B4F" w:rsidRPr="00B451FE" w:rsidRDefault="007F48BE" w:rsidP="00C01B4F">
      <w:pPr>
        <w:pStyle w:val="Heading4"/>
        <w:ind w:left="4500"/>
        <w:rPr>
          <w:bCs/>
          <w:sz w:val="20"/>
          <w:szCs w:val="20"/>
        </w:rPr>
      </w:pPr>
      <w:r w:rsidRPr="00B451FE">
        <w:rPr>
          <w:sz w:val="20"/>
          <w:szCs w:val="20"/>
        </w:rPr>
        <w:t>Vizual Business Tools (</w:t>
      </w:r>
      <w:hyperlink r:id="rId14" w:history="1">
        <w:r w:rsidRPr="00B451FE">
          <w:rPr>
            <w:rStyle w:val="Hyperlink"/>
            <w:sz w:val="20"/>
            <w:szCs w:val="20"/>
          </w:rPr>
          <w:t>www.vizual.co.uk</w:t>
        </w:r>
      </w:hyperlink>
      <w:r w:rsidRPr="00B451FE">
        <w:rPr>
          <w:sz w:val="20"/>
          <w:szCs w:val="20"/>
        </w:rPr>
        <w:t>) Manager - HR (SME) &amp; Technical Writing Group</w:t>
      </w:r>
    </w:p>
    <w:p w:rsidR="00C01B4F" w:rsidRDefault="00C01B4F" w:rsidP="00C01B4F">
      <w:pPr>
        <w:ind w:left="4500"/>
      </w:pPr>
      <w:r w:rsidRPr="00CF7777">
        <w:t>(</w:t>
      </w:r>
      <w:r w:rsidR="007F48BE">
        <w:t>Jul 2006</w:t>
      </w:r>
      <w:r w:rsidRPr="00CF7777">
        <w:t xml:space="preserve"> – </w:t>
      </w:r>
      <w:r w:rsidR="003A68C5">
        <w:t>Sep</w:t>
      </w:r>
      <w:r w:rsidR="003A68C5" w:rsidRPr="00CF7777">
        <w:t xml:space="preserve"> </w:t>
      </w:r>
      <w:r w:rsidRPr="00CF7777">
        <w:t>20</w:t>
      </w:r>
      <w:r w:rsidR="007F48BE">
        <w:t>07</w:t>
      </w:r>
      <w:r w:rsidRPr="00CF7777">
        <w:t>)</w:t>
      </w:r>
    </w:p>
    <w:p w:rsidR="00EC717F" w:rsidRDefault="00EC717F" w:rsidP="00EC717F">
      <w:pPr>
        <w:spacing w:before="120"/>
        <w:ind w:left="4507"/>
      </w:pPr>
      <w:r>
        <w:t xml:space="preserve">Responsibilities for managing the Technical Writing Group </w:t>
      </w:r>
      <w:r w:rsidR="007A4311">
        <w:t>and</w:t>
      </w:r>
      <w:r>
        <w:t xml:space="preserve"> provide Subject Matter Expertise as HR professional in the designing and development of the flagship product. Responsible for Product Documentation initiatives and HR</w:t>
      </w:r>
      <w:r w:rsidR="00E5050F">
        <w:t xml:space="preserve"> Operations</w:t>
      </w:r>
      <w:r>
        <w:t>.</w:t>
      </w:r>
    </w:p>
    <w:p w:rsidR="007F48BE" w:rsidRDefault="007F48BE" w:rsidP="00C01B4F">
      <w:pPr>
        <w:ind w:left="4500"/>
      </w:pPr>
    </w:p>
    <w:p w:rsidR="00C01B4F" w:rsidRPr="00B451FE" w:rsidRDefault="00EC717F" w:rsidP="00C01B4F">
      <w:pPr>
        <w:pStyle w:val="Heading4"/>
        <w:ind w:left="4500"/>
        <w:rPr>
          <w:bCs/>
          <w:sz w:val="20"/>
          <w:szCs w:val="20"/>
        </w:rPr>
      </w:pPr>
      <w:r w:rsidRPr="00B451FE">
        <w:rPr>
          <w:sz w:val="20"/>
          <w:szCs w:val="20"/>
        </w:rPr>
        <w:t>Atos Origin (</w:t>
      </w:r>
      <w:hyperlink r:id="rId15" w:history="1">
        <w:r w:rsidR="00E44E4C" w:rsidRPr="00B451FE">
          <w:rPr>
            <w:rStyle w:val="Hyperlink"/>
            <w:sz w:val="20"/>
            <w:szCs w:val="20"/>
          </w:rPr>
          <w:t>www.atosorigin.com</w:t>
        </w:r>
      </w:hyperlink>
      <w:r w:rsidRPr="00B451FE">
        <w:rPr>
          <w:sz w:val="20"/>
          <w:szCs w:val="20"/>
        </w:rPr>
        <w:t>)</w:t>
      </w:r>
      <w:r w:rsidR="00E44E4C" w:rsidRPr="00B451FE">
        <w:rPr>
          <w:sz w:val="20"/>
          <w:szCs w:val="20"/>
        </w:rPr>
        <w:t xml:space="preserve"> </w:t>
      </w:r>
      <w:r w:rsidRPr="00B451FE">
        <w:rPr>
          <w:sz w:val="20"/>
          <w:szCs w:val="20"/>
        </w:rPr>
        <w:t>Riyadh</w:t>
      </w:r>
      <w:r w:rsidR="00E5050F">
        <w:rPr>
          <w:sz w:val="20"/>
          <w:szCs w:val="20"/>
        </w:rPr>
        <w:t xml:space="preserve"> (KSA),</w:t>
      </w:r>
      <w:r w:rsidR="00E44E4C" w:rsidRPr="00B451FE">
        <w:rPr>
          <w:sz w:val="20"/>
          <w:szCs w:val="20"/>
        </w:rPr>
        <w:t xml:space="preserve"> </w:t>
      </w:r>
      <w:r w:rsidR="00A133FD">
        <w:rPr>
          <w:sz w:val="20"/>
          <w:szCs w:val="20"/>
        </w:rPr>
        <w:t xml:space="preserve">Manager, </w:t>
      </w:r>
      <w:r w:rsidR="00E5050F">
        <w:rPr>
          <w:sz w:val="20"/>
          <w:szCs w:val="20"/>
        </w:rPr>
        <w:t>PMO</w:t>
      </w:r>
      <w:r w:rsidR="00E44E4C" w:rsidRPr="00B451FE">
        <w:rPr>
          <w:sz w:val="20"/>
          <w:szCs w:val="20"/>
        </w:rPr>
        <w:t xml:space="preserve"> and recruitment</w:t>
      </w:r>
    </w:p>
    <w:p w:rsidR="00C01B4F" w:rsidRDefault="00C01B4F" w:rsidP="00C01B4F">
      <w:pPr>
        <w:ind w:left="4500"/>
      </w:pPr>
      <w:r w:rsidRPr="00C07AED">
        <w:t>(</w:t>
      </w:r>
      <w:r w:rsidR="00E44E4C">
        <w:t>Aug</w:t>
      </w:r>
      <w:r>
        <w:t xml:space="preserve"> </w:t>
      </w:r>
      <w:r w:rsidRPr="00C07AED">
        <w:t>200</w:t>
      </w:r>
      <w:r w:rsidR="00E44E4C">
        <w:t>5</w:t>
      </w:r>
      <w:r w:rsidRPr="00C07AED">
        <w:t xml:space="preserve"> </w:t>
      </w:r>
      <w:r w:rsidR="00E44E4C">
        <w:t>–</w:t>
      </w:r>
      <w:r w:rsidRPr="00C07AED">
        <w:t xml:space="preserve"> </w:t>
      </w:r>
      <w:r w:rsidR="00E44E4C">
        <w:t>Mar 2006</w:t>
      </w:r>
      <w:r w:rsidRPr="00C07AED">
        <w:t>)</w:t>
      </w:r>
    </w:p>
    <w:p w:rsidR="00C01B4F" w:rsidRPr="004D3011" w:rsidRDefault="00E44E4C" w:rsidP="00E44E4C">
      <w:pPr>
        <w:spacing w:before="120"/>
        <w:ind w:left="4507"/>
      </w:pPr>
      <w:r w:rsidRPr="00E44E4C">
        <w:t xml:space="preserve">Responsible for recruitment, training, and </w:t>
      </w:r>
      <w:r w:rsidR="00E5050F" w:rsidRPr="00E44E4C">
        <w:t>on boarding</w:t>
      </w:r>
      <w:r w:rsidRPr="00E44E4C">
        <w:t xml:space="preserve"> of fresh talent (South Asia) to meet the growing needs of the company. Coordinated with client to identify and fulfill their training requirements. Acted as mentor and trainer for all fresh recruits.</w:t>
      </w:r>
      <w:r w:rsidR="00C01B4F" w:rsidRPr="004D3011">
        <w:t xml:space="preserve"> </w:t>
      </w:r>
    </w:p>
    <w:p w:rsidR="00C01B4F" w:rsidRDefault="00C01B4F" w:rsidP="00C01B4F">
      <w:pPr>
        <w:ind w:left="4500"/>
      </w:pPr>
    </w:p>
    <w:p w:rsidR="00C01B4F" w:rsidRPr="004D3011" w:rsidRDefault="00E44E4C" w:rsidP="00C01B4F">
      <w:pPr>
        <w:pStyle w:val="Heading4"/>
        <w:ind w:left="4500"/>
        <w:rPr>
          <w:bCs/>
        </w:rPr>
      </w:pPr>
      <w:r>
        <w:t>CA India</w:t>
      </w:r>
      <w:r w:rsidR="00C01B4F">
        <w:t xml:space="preserve"> </w:t>
      </w:r>
      <w:r>
        <w:t>(</w:t>
      </w:r>
      <w:hyperlink r:id="rId16" w:history="1">
        <w:r w:rsidRPr="00E44E4C">
          <w:rPr>
            <w:rStyle w:val="Hyperlink"/>
          </w:rPr>
          <w:t>www.ca.com</w:t>
        </w:r>
      </w:hyperlink>
      <w:r>
        <w:t xml:space="preserve">)  </w:t>
      </w:r>
      <w:r w:rsidR="00606402">
        <w:t>Documentation Manager</w:t>
      </w:r>
    </w:p>
    <w:p w:rsidR="00C01B4F" w:rsidRPr="004D3011" w:rsidRDefault="001D089F" w:rsidP="00C01B4F">
      <w:pPr>
        <w:pStyle w:val="Date"/>
        <w:ind w:left="4500"/>
      </w:pPr>
      <w:r>
        <w:t>(</w:t>
      </w:r>
      <w:r w:rsidR="00E44E4C">
        <w:t xml:space="preserve">Aug </w:t>
      </w:r>
      <w:r w:rsidR="00C01B4F">
        <w:t>200</w:t>
      </w:r>
      <w:r w:rsidR="00E44E4C">
        <w:t>4</w:t>
      </w:r>
      <w:r w:rsidR="00C01B4F">
        <w:t xml:space="preserve"> – </w:t>
      </w:r>
      <w:r w:rsidR="00E44E4C">
        <w:t>Jul</w:t>
      </w:r>
      <w:r w:rsidR="00C01B4F">
        <w:t xml:space="preserve"> 200</w:t>
      </w:r>
      <w:r w:rsidR="00E44E4C">
        <w:t>5</w:t>
      </w:r>
      <w:r>
        <w:t>)</w:t>
      </w:r>
    </w:p>
    <w:p w:rsidR="00C01B4F" w:rsidRDefault="00A133FD" w:rsidP="00E44E4C">
      <w:pPr>
        <w:spacing w:before="120"/>
        <w:ind w:left="4507"/>
      </w:pPr>
      <w:r>
        <w:t xml:space="preserve">Responsible for setting up a large team of offshore technical </w:t>
      </w:r>
      <w:r w:rsidR="007247DC">
        <w:t>writers</w:t>
      </w:r>
      <w:r>
        <w:t xml:space="preserve"> at CA India in terms of recruiting, training, and setting up processes for technical documentation.</w:t>
      </w:r>
      <w:r w:rsidR="00C01B4F" w:rsidRPr="004D3011">
        <w:t xml:space="preserve"> </w:t>
      </w:r>
    </w:p>
    <w:p w:rsidR="00E44E4C" w:rsidRDefault="00E44E4C" w:rsidP="00E44E4C">
      <w:pPr>
        <w:pStyle w:val="Heading4"/>
        <w:ind w:left="4500"/>
      </w:pPr>
    </w:p>
    <w:p w:rsidR="00E44E4C" w:rsidRPr="004D3011" w:rsidRDefault="00E44E4C" w:rsidP="00E44E4C">
      <w:pPr>
        <w:pStyle w:val="Heading4"/>
        <w:ind w:left="4500"/>
        <w:rPr>
          <w:bCs/>
        </w:rPr>
      </w:pPr>
      <w:r>
        <w:t>Vedaris Technology Pvt Ltd</w:t>
      </w:r>
      <w:r w:rsidR="00E5050F">
        <w:t>,</w:t>
      </w:r>
      <w:r>
        <w:t xml:space="preserve"> </w:t>
      </w:r>
      <w:r w:rsidRPr="00223174">
        <w:t xml:space="preserve">Manager – HR </w:t>
      </w:r>
      <w:r>
        <w:t>&amp; Operations</w:t>
      </w:r>
    </w:p>
    <w:p w:rsidR="00E44E4C" w:rsidRPr="004D3011" w:rsidRDefault="005B58F4" w:rsidP="00E44E4C">
      <w:pPr>
        <w:pStyle w:val="Date"/>
        <w:ind w:left="4500"/>
      </w:pPr>
      <w:r>
        <w:t>(</w:t>
      </w:r>
      <w:r w:rsidR="00E44E4C">
        <w:t>Mar 1999 – Jul 2004</w:t>
      </w:r>
      <w:r>
        <w:t>)</w:t>
      </w:r>
    </w:p>
    <w:p w:rsidR="00E44E4C" w:rsidRDefault="00E44E4C" w:rsidP="00E44E4C">
      <w:pPr>
        <w:spacing w:before="120"/>
        <w:ind w:left="4507"/>
      </w:pPr>
      <w:r>
        <w:t>Responsible for HR &amp; Operation Management for a 250+ strong and growing team. Defined and implemented HR policies for India and London office. Managed HR operations. Gathered market intelligence for compensation benchmarking. Performed timely revision and adjustment to be consistent with company strategy</w:t>
      </w:r>
      <w:r w:rsidR="009A53EC">
        <w:t xml:space="preserve"> and </w:t>
      </w:r>
      <w:r>
        <w:t>compensation.</w:t>
      </w:r>
    </w:p>
    <w:p w:rsidR="00D44347" w:rsidRDefault="00D44347" w:rsidP="00D44347">
      <w:pPr>
        <w:spacing w:before="120"/>
        <w:ind w:left="4507"/>
        <w:rPr>
          <w:u w:val="single"/>
        </w:rPr>
      </w:pPr>
      <w:r w:rsidRPr="00D44347">
        <w:rPr>
          <w:i/>
          <w:iCs/>
          <w:u w:val="single"/>
        </w:rPr>
        <w:t>Achievement: The company sponsored the cost for my formal MBA (HR) course as a special reward. Maintained excellent employee retention with attrition less than 10%.</w:t>
      </w:r>
    </w:p>
    <w:p w:rsidR="00523A98" w:rsidRDefault="00523A98" w:rsidP="00D44347">
      <w:pPr>
        <w:spacing w:before="120"/>
        <w:ind w:left="4507"/>
        <w:rPr>
          <w:u w:val="single"/>
        </w:rPr>
      </w:pPr>
    </w:p>
    <w:p w:rsidR="00523A98" w:rsidRPr="004D3011" w:rsidRDefault="00523A98" w:rsidP="00523A98">
      <w:pPr>
        <w:pStyle w:val="Heading4"/>
        <w:ind w:left="4500"/>
        <w:rPr>
          <w:bCs/>
        </w:rPr>
      </w:pPr>
      <w:r>
        <w:t>NIIT Ltd (</w:t>
      </w:r>
      <w:hyperlink r:id="rId17" w:history="1">
        <w:r w:rsidRPr="003610FB">
          <w:rPr>
            <w:rStyle w:val="Hyperlink"/>
          </w:rPr>
          <w:t>www.niit.com</w:t>
        </w:r>
      </w:hyperlink>
      <w:r>
        <w:t xml:space="preserve">) Assistant </w:t>
      </w:r>
      <w:r w:rsidRPr="00223174">
        <w:t xml:space="preserve">Manager – </w:t>
      </w:r>
      <w:r>
        <w:t>Training &amp; Development</w:t>
      </w:r>
    </w:p>
    <w:p w:rsidR="00523A98" w:rsidRPr="004D3011" w:rsidRDefault="005B58F4" w:rsidP="00523A98">
      <w:pPr>
        <w:pStyle w:val="Date"/>
        <w:ind w:left="4500"/>
      </w:pPr>
      <w:r>
        <w:t>(</w:t>
      </w:r>
      <w:r w:rsidR="00523A98">
        <w:t>Dec 1995 – Mar 1999</w:t>
      </w:r>
      <w:r>
        <w:t>)</w:t>
      </w:r>
    </w:p>
    <w:p w:rsidR="00523A98" w:rsidRDefault="00523A98" w:rsidP="00523A98">
      <w:pPr>
        <w:spacing w:before="120"/>
        <w:ind w:left="4507"/>
      </w:pPr>
      <w:r>
        <w:t>Responsible for assisting in staffing and training Instructional Software Development teams. Resource Management and coordination for assigned projects</w:t>
      </w:r>
      <w:r w:rsidR="00E5050F">
        <w:t xml:space="preserve"> (CBTs &amp; ILTs)</w:t>
      </w:r>
      <w:r>
        <w:t xml:space="preserve">. </w:t>
      </w:r>
    </w:p>
    <w:p w:rsidR="00523A98" w:rsidRPr="00523A98" w:rsidRDefault="00523A98" w:rsidP="00523A98">
      <w:pPr>
        <w:spacing w:before="120"/>
        <w:ind w:left="4507"/>
        <w:rPr>
          <w:u w:val="single"/>
        </w:rPr>
      </w:pPr>
      <w:r>
        <w:t>Assisted in managing the employee performance evaluation process. Coordinated the reward and retention program.</w:t>
      </w:r>
    </w:p>
    <w:p w:rsidR="00C01B4F" w:rsidRDefault="00C01B4F" w:rsidP="00C01B4F"/>
    <w:p w:rsidR="00C01B4F" w:rsidRPr="00C01B4F" w:rsidRDefault="00C01B4F" w:rsidP="00C01B4F">
      <w:pPr>
        <w:tabs>
          <w:tab w:val="left" w:pos="4633"/>
        </w:tabs>
      </w:pPr>
    </w:p>
    <w:sectPr w:rsidR="00C01B4F" w:rsidRPr="00C01B4F" w:rsidSect="000C45FF">
      <w:headerReference w:type="default" r:id="rId1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580" w:rsidRDefault="00B80580" w:rsidP="000C45FF">
      <w:r>
        <w:separator/>
      </w:r>
    </w:p>
  </w:endnote>
  <w:endnote w:type="continuationSeparator" w:id="0">
    <w:p w:rsidR="00B80580" w:rsidRDefault="00B80580" w:rsidP="000C45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580" w:rsidRDefault="00B80580" w:rsidP="000C45FF">
      <w:r>
        <w:separator/>
      </w:r>
    </w:p>
  </w:footnote>
  <w:footnote w:type="continuationSeparator" w:id="0">
    <w:p w:rsidR="00B80580" w:rsidRDefault="00B80580" w:rsidP="000C4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5FF" w:rsidRDefault="000C45FF">
    <w:pPr>
      <w:pStyle w:val="Header"/>
    </w:pPr>
    <w:r>
      <w:rPr>
        <w:noProof/>
        <w:lang w:eastAsia="en-US"/>
      </w:rPr>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
                      </a:ext>
                    </a:extLst>
                  </a:blip>
                  <a:stretch>
                    <a:fillRect/>
                  </a:stretch>
                </pic:blipFill>
                <pic:spPr>
                  <a:xfrm>
                    <a:off x="0" y="0"/>
                    <a:ext cx="7260336" cy="962863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43AB0"/>
    <w:multiLevelType w:val="hybridMultilevel"/>
    <w:tmpl w:val="65C23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C72150"/>
    <w:multiLevelType w:val="hybridMultilevel"/>
    <w:tmpl w:val="4858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stylePaneFormatFilter w:val="5004"/>
  <w:stylePaneSortMethod w:val="0000"/>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4D17B6"/>
    <w:rsid w:val="00014C18"/>
    <w:rsid w:val="00032095"/>
    <w:rsid w:val="00036450"/>
    <w:rsid w:val="00094499"/>
    <w:rsid w:val="000C0C42"/>
    <w:rsid w:val="000C45FF"/>
    <w:rsid w:val="000E3FD1"/>
    <w:rsid w:val="00110D9E"/>
    <w:rsid w:val="00112054"/>
    <w:rsid w:val="001525E1"/>
    <w:rsid w:val="00180329"/>
    <w:rsid w:val="0019001F"/>
    <w:rsid w:val="001A74A5"/>
    <w:rsid w:val="001B2ABD"/>
    <w:rsid w:val="001C0CDA"/>
    <w:rsid w:val="001D089F"/>
    <w:rsid w:val="001E0391"/>
    <w:rsid w:val="001E1759"/>
    <w:rsid w:val="001F1ECC"/>
    <w:rsid w:val="00223174"/>
    <w:rsid w:val="002400EB"/>
    <w:rsid w:val="002420E7"/>
    <w:rsid w:val="00256CF7"/>
    <w:rsid w:val="00281FD5"/>
    <w:rsid w:val="0030481B"/>
    <w:rsid w:val="003140E0"/>
    <w:rsid w:val="003156FC"/>
    <w:rsid w:val="003254B5"/>
    <w:rsid w:val="00352E67"/>
    <w:rsid w:val="0037121F"/>
    <w:rsid w:val="003A383C"/>
    <w:rsid w:val="003A68C5"/>
    <w:rsid w:val="003A6B7D"/>
    <w:rsid w:val="003B06CA"/>
    <w:rsid w:val="003C28EA"/>
    <w:rsid w:val="004071FC"/>
    <w:rsid w:val="00422E3C"/>
    <w:rsid w:val="00425F91"/>
    <w:rsid w:val="00445947"/>
    <w:rsid w:val="004813B3"/>
    <w:rsid w:val="00496591"/>
    <w:rsid w:val="004C63E4"/>
    <w:rsid w:val="004D17B6"/>
    <w:rsid w:val="004D3011"/>
    <w:rsid w:val="004D7B8A"/>
    <w:rsid w:val="004E7585"/>
    <w:rsid w:val="00523A98"/>
    <w:rsid w:val="005262AC"/>
    <w:rsid w:val="00545E32"/>
    <w:rsid w:val="005B58F4"/>
    <w:rsid w:val="005E39D5"/>
    <w:rsid w:val="005E46F9"/>
    <w:rsid w:val="00600670"/>
    <w:rsid w:val="00606402"/>
    <w:rsid w:val="0062112A"/>
    <w:rsid w:val="0062123A"/>
    <w:rsid w:val="006431B8"/>
    <w:rsid w:val="00646E75"/>
    <w:rsid w:val="006771D0"/>
    <w:rsid w:val="006B7B34"/>
    <w:rsid w:val="006E2FBD"/>
    <w:rsid w:val="00715FCB"/>
    <w:rsid w:val="007247DC"/>
    <w:rsid w:val="00743101"/>
    <w:rsid w:val="007775E1"/>
    <w:rsid w:val="007867A0"/>
    <w:rsid w:val="007927F5"/>
    <w:rsid w:val="007A4311"/>
    <w:rsid w:val="007F48BE"/>
    <w:rsid w:val="007F5D7B"/>
    <w:rsid w:val="00802CA0"/>
    <w:rsid w:val="008160DE"/>
    <w:rsid w:val="009260CD"/>
    <w:rsid w:val="00952C25"/>
    <w:rsid w:val="00961883"/>
    <w:rsid w:val="009A53EC"/>
    <w:rsid w:val="00A11E17"/>
    <w:rsid w:val="00A133FD"/>
    <w:rsid w:val="00A17CFC"/>
    <w:rsid w:val="00A2118D"/>
    <w:rsid w:val="00A41EB6"/>
    <w:rsid w:val="00A560A2"/>
    <w:rsid w:val="00AB7BCC"/>
    <w:rsid w:val="00AD76E2"/>
    <w:rsid w:val="00B20152"/>
    <w:rsid w:val="00B359E4"/>
    <w:rsid w:val="00B451FE"/>
    <w:rsid w:val="00B57D98"/>
    <w:rsid w:val="00B70850"/>
    <w:rsid w:val="00B80580"/>
    <w:rsid w:val="00B92315"/>
    <w:rsid w:val="00BA5F23"/>
    <w:rsid w:val="00BD404F"/>
    <w:rsid w:val="00C0084E"/>
    <w:rsid w:val="00C01B4F"/>
    <w:rsid w:val="00C04F30"/>
    <w:rsid w:val="00C066B6"/>
    <w:rsid w:val="00C07AED"/>
    <w:rsid w:val="00C37BA1"/>
    <w:rsid w:val="00C4674C"/>
    <w:rsid w:val="00C506CF"/>
    <w:rsid w:val="00C55051"/>
    <w:rsid w:val="00C72BED"/>
    <w:rsid w:val="00C86633"/>
    <w:rsid w:val="00C9578B"/>
    <w:rsid w:val="00CB0055"/>
    <w:rsid w:val="00CC3776"/>
    <w:rsid w:val="00CF7777"/>
    <w:rsid w:val="00D1184B"/>
    <w:rsid w:val="00D2522B"/>
    <w:rsid w:val="00D422DE"/>
    <w:rsid w:val="00D44347"/>
    <w:rsid w:val="00D5459D"/>
    <w:rsid w:val="00D937A5"/>
    <w:rsid w:val="00DA1F4D"/>
    <w:rsid w:val="00DD172A"/>
    <w:rsid w:val="00DE477B"/>
    <w:rsid w:val="00E25A26"/>
    <w:rsid w:val="00E25ED5"/>
    <w:rsid w:val="00E4381A"/>
    <w:rsid w:val="00E44E4C"/>
    <w:rsid w:val="00E45E91"/>
    <w:rsid w:val="00E5050F"/>
    <w:rsid w:val="00E50EB8"/>
    <w:rsid w:val="00E55D74"/>
    <w:rsid w:val="00E61C30"/>
    <w:rsid w:val="00E8059F"/>
    <w:rsid w:val="00EC5B9E"/>
    <w:rsid w:val="00EC717F"/>
    <w:rsid w:val="00F15AE7"/>
    <w:rsid w:val="00F60274"/>
    <w:rsid w:val="00F77FB9"/>
    <w:rsid w:val="00F90FF9"/>
    <w:rsid w:val="00FA0F33"/>
    <w:rsid w:val="00FB068F"/>
    <w:rsid w:val="00FC5C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unhideWhenUsed="0"/>
    <w:lsdException w:name="toc 2" w:uiPriority="39" w:unhideWhenUsed="0"/>
    <w:lsdException w:name="toc 3" w:uiPriority="39" w:unhideWhenUsed="0"/>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caption" w:uiPriority="35" w:qFormat="1"/>
    <w:lsdException w:name="toa heading"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1"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23A98"/>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customStyle="1" w:styleId="UnresolvedMention1">
    <w:name w:val="Unresolved Mention1"/>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qFormat/>
    <w:rsid w:val="00B92315"/>
    <w:pPr>
      <w:ind w:left="720"/>
      <w:contextualSpacing/>
    </w:pPr>
  </w:style>
  <w:style w:type="paragraph" w:styleId="BalloonText">
    <w:name w:val="Balloon Text"/>
    <w:basedOn w:val="Normal"/>
    <w:link w:val="BalloonTextChar"/>
    <w:uiPriority w:val="99"/>
    <w:semiHidden/>
    <w:unhideWhenUsed/>
    <w:rsid w:val="006B7B34"/>
    <w:rPr>
      <w:rFonts w:ascii="Tahoma" w:hAnsi="Tahoma" w:cs="Tahoma"/>
      <w:sz w:val="16"/>
      <w:szCs w:val="16"/>
    </w:rPr>
  </w:style>
  <w:style w:type="character" w:customStyle="1" w:styleId="BalloonTextChar">
    <w:name w:val="Balloon Text Char"/>
    <w:basedOn w:val="DefaultParagraphFont"/>
    <w:link w:val="BalloonText"/>
    <w:uiPriority w:val="99"/>
    <w:semiHidden/>
    <w:rsid w:val="006B7B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fosys.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tsinfratel.com" TargetMode="External"/><Relationship Id="rId17" Type="http://schemas.openxmlformats.org/officeDocument/2006/relationships/hyperlink" Target="http://www.niit.com" TargetMode="External"/><Relationship Id="rId2" Type="http://schemas.openxmlformats.org/officeDocument/2006/relationships/customXml" Target="../customXml/item2.xml"/><Relationship Id="rId16" Type="http://schemas.openxmlformats.org/officeDocument/2006/relationships/hyperlink" Target="https://www.ca.co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tosorigin.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zual.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ivek\AppData\Roaming\Microsoft\Templates\Blue%20grey%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3D7379E03DB4B92B82A03FBB0C5C399"/>
        <w:category>
          <w:name w:val="General"/>
          <w:gallery w:val="placeholder"/>
        </w:category>
        <w:types>
          <w:type w:val="bbPlcHdr"/>
        </w:types>
        <w:behaviors>
          <w:behavior w:val="content"/>
        </w:behaviors>
        <w:guid w:val="{A5B6CF91-67A6-42BC-993B-ED15BD3F0D3A}"/>
      </w:docPartPr>
      <w:docPartBody>
        <w:p w:rsidR="009F7B46" w:rsidRDefault="00AF5B5A">
          <w:pPr>
            <w:pStyle w:val="23D7379E03DB4B92B82A03FBB0C5C399"/>
          </w:pPr>
          <w:r w:rsidRPr="00D5459D">
            <w:t>Profile</w:t>
          </w:r>
        </w:p>
      </w:docPartBody>
    </w:docPart>
    <w:docPart>
      <w:docPartPr>
        <w:name w:val="F1BCF4BFC6F54FFD85A54B17C2604879"/>
        <w:category>
          <w:name w:val="General"/>
          <w:gallery w:val="placeholder"/>
        </w:category>
        <w:types>
          <w:type w:val="bbPlcHdr"/>
        </w:types>
        <w:behaviors>
          <w:behavior w:val="content"/>
        </w:behaviors>
        <w:guid w:val="{49D91B77-81A5-472F-B71A-B2146EBC5BE7}"/>
      </w:docPartPr>
      <w:docPartBody>
        <w:p w:rsidR="009F7B46" w:rsidRDefault="00AF5B5A">
          <w:pPr>
            <w:pStyle w:val="F1BCF4BFC6F54FFD85A54B17C2604879"/>
          </w:pPr>
          <w:r w:rsidRPr="00CB0055">
            <w:t>Contact</w:t>
          </w:r>
        </w:p>
      </w:docPartBody>
    </w:docPart>
    <w:docPart>
      <w:docPartPr>
        <w:name w:val="D746418E83DE4C8BBE3001176CBF411D"/>
        <w:category>
          <w:name w:val="General"/>
          <w:gallery w:val="placeholder"/>
        </w:category>
        <w:types>
          <w:type w:val="bbPlcHdr"/>
        </w:types>
        <w:behaviors>
          <w:behavior w:val="content"/>
        </w:behaviors>
        <w:guid w:val="{DD3D7E56-50EF-4233-BC10-D48586FD1609}"/>
      </w:docPartPr>
      <w:docPartBody>
        <w:p w:rsidR="009F7B46" w:rsidRDefault="00AF5B5A">
          <w:pPr>
            <w:pStyle w:val="D746418E83DE4C8BBE3001176CBF411D"/>
          </w:pPr>
          <w:r w:rsidRPr="004D3011">
            <w:t>PHONE:</w:t>
          </w:r>
        </w:p>
      </w:docPartBody>
    </w:docPart>
    <w:docPart>
      <w:docPartPr>
        <w:name w:val="0CF1E44890174DFBBD45008079CF00B8"/>
        <w:category>
          <w:name w:val="General"/>
          <w:gallery w:val="placeholder"/>
        </w:category>
        <w:types>
          <w:type w:val="bbPlcHdr"/>
        </w:types>
        <w:behaviors>
          <w:behavior w:val="content"/>
        </w:behaviors>
        <w:guid w:val="{79FF21FA-1FFC-4799-B993-A7A41D119703}"/>
      </w:docPartPr>
      <w:docPartBody>
        <w:p w:rsidR="009F7B46" w:rsidRDefault="00AF5B5A">
          <w:pPr>
            <w:pStyle w:val="0CF1E44890174DFBBD45008079CF00B8"/>
          </w:pPr>
          <w:r w:rsidRPr="004D3011">
            <w:t>EMAIL:</w:t>
          </w:r>
        </w:p>
      </w:docPartBody>
    </w:docPart>
    <w:docPart>
      <w:docPartPr>
        <w:name w:val="BD7E33F073A24EB2B338A9557427AB49"/>
        <w:category>
          <w:name w:val="General"/>
          <w:gallery w:val="placeholder"/>
        </w:category>
        <w:types>
          <w:type w:val="bbPlcHdr"/>
        </w:types>
        <w:behaviors>
          <w:behavior w:val="content"/>
        </w:behaviors>
        <w:guid w:val="{2A25DB3D-BAAA-40E1-A460-EB433A4F513C}"/>
      </w:docPartPr>
      <w:docPartBody>
        <w:p w:rsidR="009F7B46" w:rsidRDefault="00AF5B5A">
          <w:pPr>
            <w:pStyle w:val="BD7E33F073A24EB2B338A9557427AB49"/>
          </w:pPr>
          <w:r w:rsidRPr="00036450">
            <w:t>EDUCATION</w:t>
          </w:r>
        </w:p>
      </w:docPartBody>
    </w:docPart>
    <w:docPart>
      <w:docPartPr>
        <w:name w:val="B49F13DA14BC4AE9A63C04AF3CAE3BB4"/>
        <w:category>
          <w:name w:val="General"/>
          <w:gallery w:val="placeholder"/>
        </w:category>
        <w:types>
          <w:type w:val="bbPlcHdr"/>
        </w:types>
        <w:behaviors>
          <w:behavior w:val="content"/>
        </w:behaviors>
        <w:guid w:val="{365A7D39-921E-4AD2-A06B-627BF6372DA2}"/>
      </w:docPartPr>
      <w:docPartBody>
        <w:p w:rsidR="009F7B46" w:rsidRDefault="00AF5B5A">
          <w:pPr>
            <w:pStyle w:val="B49F13DA14BC4AE9A63C04AF3CAE3BB4"/>
          </w:pPr>
          <w:r w:rsidRPr="00036450">
            <w:t>WORK EXPERIENCE</w:t>
          </w:r>
        </w:p>
      </w:docPartBody>
    </w:docPart>
    <w:docPart>
      <w:docPartPr>
        <w:name w:val="5F50D8C3619540C9AD880D6F27B0461C"/>
        <w:category>
          <w:name w:val="General"/>
          <w:gallery w:val="placeholder"/>
        </w:category>
        <w:types>
          <w:type w:val="bbPlcHdr"/>
        </w:types>
        <w:behaviors>
          <w:behavior w:val="content"/>
        </w:behaviors>
        <w:guid w:val="{AE7D658A-3B53-4E14-8402-B56974BEF752}"/>
      </w:docPartPr>
      <w:docPartBody>
        <w:p w:rsidR="00490A33" w:rsidRDefault="009F7B46" w:rsidP="009F7B46">
          <w:pPr>
            <w:pStyle w:val="5F50D8C3619540C9AD880D6F27B0461C"/>
          </w:pPr>
          <w:r w:rsidRPr="00036450">
            <w:t>WORK EXPERIENCE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F5B5A"/>
    <w:rsid w:val="00490A33"/>
    <w:rsid w:val="006266D1"/>
    <w:rsid w:val="007A380C"/>
    <w:rsid w:val="00885BD8"/>
    <w:rsid w:val="009F7B46"/>
    <w:rsid w:val="00AF5B5A"/>
    <w:rsid w:val="00E445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A33"/>
  </w:style>
  <w:style w:type="paragraph" w:styleId="Heading2">
    <w:name w:val="heading 2"/>
    <w:basedOn w:val="Normal"/>
    <w:next w:val="Normal"/>
    <w:link w:val="Heading2Char"/>
    <w:uiPriority w:val="9"/>
    <w:qFormat/>
    <w:rsid w:val="00490A33"/>
    <w:pPr>
      <w:keepNext/>
      <w:keepLines/>
      <w:pBdr>
        <w:bottom w:val="single" w:sz="8" w:space="1" w:color="4F81BD"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50D8C3619540C9AD880D6F27B0461C">
    <w:name w:val="5F50D8C3619540C9AD880D6F27B0461C"/>
    <w:rsid w:val="009F7B46"/>
  </w:style>
  <w:style w:type="paragraph" w:customStyle="1" w:styleId="23D7379E03DB4B92B82A03FBB0C5C399">
    <w:name w:val="23D7379E03DB4B92B82A03FBB0C5C399"/>
    <w:rsid w:val="00490A33"/>
  </w:style>
  <w:style w:type="paragraph" w:customStyle="1" w:styleId="F1BCF4BFC6F54FFD85A54B17C2604879">
    <w:name w:val="F1BCF4BFC6F54FFD85A54B17C2604879"/>
    <w:rsid w:val="00490A33"/>
  </w:style>
  <w:style w:type="paragraph" w:customStyle="1" w:styleId="D746418E83DE4C8BBE3001176CBF411D">
    <w:name w:val="D746418E83DE4C8BBE3001176CBF411D"/>
    <w:rsid w:val="00490A33"/>
  </w:style>
  <w:style w:type="paragraph" w:customStyle="1" w:styleId="0CF1E44890174DFBBD45008079CF00B8">
    <w:name w:val="0CF1E44890174DFBBD45008079CF00B8"/>
    <w:rsid w:val="00490A33"/>
  </w:style>
  <w:style w:type="character" w:styleId="Hyperlink">
    <w:name w:val="Hyperlink"/>
    <w:basedOn w:val="DefaultParagraphFont"/>
    <w:uiPriority w:val="99"/>
    <w:unhideWhenUsed/>
    <w:rsid w:val="00490A33"/>
    <w:rPr>
      <w:color w:val="943634" w:themeColor="accent2" w:themeShade="BF"/>
      <w:u w:val="single"/>
    </w:rPr>
  </w:style>
  <w:style w:type="paragraph" w:customStyle="1" w:styleId="BD7E33F073A24EB2B338A9557427AB49">
    <w:name w:val="BD7E33F073A24EB2B338A9557427AB49"/>
    <w:rsid w:val="00490A33"/>
  </w:style>
  <w:style w:type="paragraph" w:customStyle="1" w:styleId="B49F13DA14BC4AE9A63C04AF3CAE3BB4">
    <w:name w:val="B49F13DA14BC4AE9A63C04AF3CAE3BB4"/>
    <w:rsid w:val="00490A33"/>
  </w:style>
  <w:style w:type="character" w:customStyle="1" w:styleId="Heading2Char">
    <w:name w:val="Heading 2 Char"/>
    <w:basedOn w:val="DefaultParagraphFont"/>
    <w:link w:val="Heading2"/>
    <w:uiPriority w:val="9"/>
    <w:rsid w:val="00490A33"/>
    <w:rPr>
      <w:rFonts w:asciiTheme="majorHAnsi" w:eastAsiaTheme="majorEastAsia" w:hAnsiTheme="majorHAnsi" w:cstheme="majorBidi"/>
      <w:b/>
      <w:bCs/>
      <w:caps/>
      <w:szCs w:val="26"/>
      <w:lang w:eastAsia="ja-JP"/>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DD034D-C9D4-4F46-8630-1B1A2296BDEF}">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Blue grey resume</Template>
  <TotalTime>0</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2021-01-15T03:25:00Z</dcterms:created>
  <dcterms:modified xsi:type="dcterms:W3CDTF">2021-01-15T03:25:00Z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