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69" w:rsidRPr="008438FF" w:rsidRDefault="00FF0E37" w:rsidP="003716FD">
      <w:pPr>
        <w:widowControl w:val="0"/>
        <w:autoSpaceDE w:val="0"/>
        <w:autoSpaceDN w:val="0"/>
        <w:adjustRightInd w:val="0"/>
        <w:jc w:val="center"/>
        <w:rPr>
          <w:rFonts w:ascii="Arial" w:hAnsi="Arial" w:cs="Arial"/>
          <w:b/>
          <w:bCs/>
          <w:sz w:val="36"/>
          <w:szCs w:val="36"/>
        </w:rPr>
      </w:pPr>
      <w:bookmarkStart w:id="0" w:name="_GoBack"/>
      <w:bookmarkEnd w:id="0"/>
      <w:r w:rsidRPr="008438FF">
        <w:rPr>
          <w:rFonts w:ascii="Arial" w:hAnsi="Arial" w:cs="Arial"/>
          <w:b/>
          <w:bCs/>
          <w:sz w:val="36"/>
          <w:szCs w:val="36"/>
        </w:rPr>
        <w:t>S.</w:t>
      </w:r>
      <w:r w:rsidR="004613BF" w:rsidRPr="008438FF">
        <w:rPr>
          <w:rFonts w:ascii="Arial" w:hAnsi="Arial" w:cs="Arial"/>
          <w:b/>
          <w:bCs/>
          <w:sz w:val="36"/>
          <w:szCs w:val="36"/>
        </w:rPr>
        <w:t xml:space="preserve"> S</w:t>
      </w:r>
      <w:r w:rsidR="00F72969" w:rsidRPr="008438FF">
        <w:rPr>
          <w:rFonts w:ascii="Arial" w:hAnsi="Arial" w:cs="Arial"/>
          <w:b/>
          <w:bCs/>
          <w:sz w:val="36"/>
          <w:szCs w:val="36"/>
        </w:rPr>
        <w:t>ariputta</w:t>
      </w:r>
    </w:p>
    <w:p w:rsidR="00D51AAC" w:rsidRPr="00D51AAC" w:rsidRDefault="00D51AAC" w:rsidP="00D51AAC"/>
    <w:p w:rsidR="00815B8C" w:rsidRPr="00815B8C" w:rsidRDefault="00815B8C" w:rsidP="00815B8C"/>
    <w:p w:rsidR="006C5B39" w:rsidRPr="00F954F2" w:rsidRDefault="00A406D6" w:rsidP="00C014D6">
      <w:pPr>
        <w:widowControl w:val="0"/>
        <w:autoSpaceDE w:val="0"/>
        <w:autoSpaceDN w:val="0"/>
        <w:adjustRightInd w:val="0"/>
        <w:rPr>
          <w:rFonts w:ascii="Arial" w:hAnsi="Arial" w:cs="Arial"/>
          <w:sz w:val="20"/>
          <w:szCs w:val="20"/>
        </w:rPr>
      </w:pPr>
      <w:r>
        <w:rPr>
          <w:rFonts w:ascii="Arial" w:hAnsi="Arial" w:cs="Arial"/>
          <w:b/>
          <w:sz w:val="20"/>
          <w:szCs w:val="20"/>
        </w:rPr>
        <w:t>E-mail</w:t>
      </w:r>
      <w:r w:rsidR="00FC63EB" w:rsidRPr="00F954F2">
        <w:rPr>
          <w:rFonts w:ascii="Arial" w:hAnsi="Arial" w:cs="Arial"/>
          <w:sz w:val="20"/>
          <w:szCs w:val="20"/>
        </w:rPr>
        <w:t>:</w:t>
      </w:r>
      <w:hyperlink r:id="rId5" w:history="1">
        <w:r w:rsidR="006C5B39" w:rsidRPr="00A406D6">
          <w:rPr>
            <w:rFonts w:ascii="Arial" w:hAnsi="Arial" w:cs="Arial"/>
            <w:sz w:val="20"/>
            <w:szCs w:val="20"/>
          </w:rPr>
          <w:t>soumyasariputta@gmail.com</w:t>
        </w:r>
      </w:hyperlink>
      <w:r w:rsidR="006C5B39" w:rsidRPr="00F954F2">
        <w:rPr>
          <w:rFonts w:ascii="Arial" w:hAnsi="Arial" w:cs="Arial"/>
          <w:sz w:val="20"/>
          <w:szCs w:val="20"/>
        </w:rPr>
        <w:t xml:space="preserve"> </w:t>
      </w:r>
      <w:r w:rsidR="00C014D6" w:rsidRPr="00F954F2">
        <w:rPr>
          <w:rFonts w:ascii="Arial" w:hAnsi="Arial" w:cs="Arial"/>
          <w:sz w:val="20"/>
          <w:szCs w:val="20"/>
        </w:rPr>
        <w:t xml:space="preserve">   </w:t>
      </w:r>
      <w:r w:rsidR="00C03C9B">
        <w:rPr>
          <w:rFonts w:ascii="Arial" w:hAnsi="Arial" w:cs="Arial"/>
          <w:sz w:val="20"/>
          <w:szCs w:val="20"/>
        </w:rPr>
        <w:t xml:space="preserve">                                </w:t>
      </w:r>
      <w:r>
        <w:rPr>
          <w:rFonts w:ascii="Arial" w:hAnsi="Arial" w:cs="Arial"/>
          <w:sz w:val="20"/>
          <w:szCs w:val="20"/>
        </w:rPr>
        <w:t xml:space="preserve">                         </w:t>
      </w:r>
      <w:r w:rsidR="00FC63EB" w:rsidRPr="00A406D6">
        <w:rPr>
          <w:rFonts w:ascii="Arial" w:hAnsi="Arial" w:cs="Arial"/>
          <w:b/>
          <w:sz w:val="20"/>
          <w:szCs w:val="20"/>
        </w:rPr>
        <w:t>Mobile</w:t>
      </w:r>
      <w:r w:rsidR="00FC63EB" w:rsidRPr="00A406D6">
        <w:rPr>
          <w:rFonts w:ascii="Arial" w:hAnsi="Arial" w:cs="Arial"/>
          <w:sz w:val="20"/>
          <w:szCs w:val="20"/>
        </w:rPr>
        <w:t>: (+91)9003261251</w:t>
      </w:r>
      <w:r w:rsidR="006C5B39" w:rsidRPr="00A406D6">
        <w:rPr>
          <w:rFonts w:ascii="Arial" w:hAnsi="Arial" w:cs="Arial"/>
          <w:sz w:val="20"/>
          <w:szCs w:val="20"/>
        </w:rPr>
        <w:t xml:space="preserve">                                                               </w:t>
      </w:r>
    </w:p>
    <w:tbl>
      <w:tblPr>
        <w:tblW w:w="0" w:type="auto"/>
        <w:tblInd w:w="18" w:type="dxa"/>
        <w:tblLayout w:type="fixed"/>
        <w:tblLook w:val="0000" w:firstRow="0" w:lastRow="0" w:firstColumn="0" w:lastColumn="0" w:noHBand="0" w:noVBand="0"/>
      </w:tblPr>
      <w:tblGrid>
        <w:gridCol w:w="9602"/>
      </w:tblGrid>
      <w:tr w:rsidR="00F72969" w:rsidRPr="00F954F2">
        <w:tblPrEx>
          <w:tblCellMar>
            <w:top w:w="0" w:type="dxa"/>
            <w:bottom w:w="0" w:type="dxa"/>
          </w:tblCellMar>
        </w:tblPrEx>
        <w:trPr>
          <w:trHeight w:val="174"/>
        </w:trPr>
        <w:tc>
          <w:tcPr>
            <w:tcW w:w="9602" w:type="dxa"/>
            <w:tcBorders>
              <w:top w:val="single" w:sz="6" w:space="0" w:color="auto"/>
              <w:left w:val="single" w:sz="6" w:space="0" w:color="auto"/>
              <w:bottom w:val="single" w:sz="6" w:space="0" w:color="auto"/>
              <w:right w:val="single" w:sz="6" w:space="0" w:color="auto"/>
            </w:tcBorders>
            <w:shd w:val="clear" w:color="auto" w:fill="C0C0C0"/>
          </w:tcPr>
          <w:p w:rsidR="00F72969" w:rsidRPr="00F954F2" w:rsidRDefault="00F72969" w:rsidP="00C471F1">
            <w:pPr>
              <w:widowControl w:val="0"/>
              <w:autoSpaceDE w:val="0"/>
              <w:autoSpaceDN w:val="0"/>
              <w:adjustRightInd w:val="0"/>
              <w:rPr>
                <w:rFonts w:ascii="Arial" w:hAnsi="Arial" w:cs="Arial"/>
                <w:b/>
                <w:bCs/>
                <w:sz w:val="20"/>
                <w:szCs w:val="20"/>
              </w:rPr>
            </w:pPr>
            <w:r w:rsidRPr="00F954F2">
              <w:rPr>
                <w:rFonts w:ascii="Arial" w:hAnsi="Arial" w:cs="Arial"/>
                <w:b/>
                <w:bCs/>
                <w:sz w:val="20"/>
                <w:szCs w:val="20"/>
              </w:rPr>
              <w:t>Objective</w:t>
            </w:r>
          </w:p>
        </w:tc>
      </w:tr>
    </w:tbl>
    <w:p w:rsidR="00F72969" w:rsidRPr="00F954F2" w:rsidRDefault="00F72969"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To work in an open, exciting and professional environment, having excellent growth prospects, taking up innovative and challenging projects and meet exceptional quality standards.</w:t>
      </w:r>
    </w:p>
    <w:tbl>
      <w:tblPr>
        <w:tblW w:w="9620" w:type="dxa"/>
        <w:tblLayout w:type="fixed"/>
        <w:tblLook w:val="0000" w:firstRow="0" w:lastRow="0" w:firstColumn="0" w:lastColumn="0" w:noHBand="0" w:noVBand="0"/>
      </w:tblPr>
      <w:tblGrid>
        <w:gridCol w:w="9620"/>
      </w:tblGrid>
      <w:tr w:rsidR="00F72969" w:rsidRPr="00F954F2" w:rsidTr="00C471F1">
        <w:tblPrEx>
          <w:tblCellMar>
            <w:top w:w="0" w:type="dxa"/>
            <w:bottom w:w="0" w:type="dxa"/>
          </w:tblCellMar>
        </w:tblPrEx>
        <w:trPr>
          <w:trHeight w:val="417"/>
        </w:trPr>
        <w:tc>
          <w:tcPr>
            <w:tcW w:w="9620" w:type="dxa"/>
            <w:tcBorders>
              <w:top w:val="single" w:sz="6" w:space="0" w:color="auto"/>
              <w:left w:val="single" w:sz="6" w:space="0" w:color="auto"/>
              <w:bottom w:val="single" w:sz="6" w:space="0" w:color="auto"/>
              <w:right w:val="single" w:sz="6" w:space="0" w:color="auto"/>
            </w:tcBorders>
            <w:shd w:val="solid" w:color="C0C0C0" w:fill="FFFFFF"/>
          </w:tcPr>
          <w:p w:rsidR="00F72969" w:rsidRPr="00F954F2" w:rsidRDefault="00F72969" w:rsidP="00C471F1">
            <w:pPr>
              <w:widowControl w:val="0"/>
              <w:autoSpaceDE w:val="0"/>
              <w:autoSpaceDN w:val="0"/>
              <w:adjustRightInd w:val="0"/>
              <w:rPr>
                <w:rFonts w:ascii="Arial" w:hAnsi="Arial" w:cs="Arial"/>
                <w:b/>
                <w:sz w:val="20"/>
                <w:szCs w:val="20"/>
              </w:rPr>
            </w:pPr>
            <w:r w:rsidRPr="00F954F2">
              <w:rPr>
                <w:rFonts w:ascii="Arial" w:hAnsi="Arial" w:cs="Arial"/>
                <w:b/>
                <w:sz w:val="20"/>
                <w:szCs w:val="20"/>
              </w:rPr>
              <w:t>Experience Summary</w:t>
            </w:r>
          </w:p>
        </w:tc>
      </w:tr>
    </w:tbl>
    <w:p w:rsidR="005A526E" w:rsidRPr="00F954F2" w:rsidRDefault="005A526E" w:rsidP="00C471F1">
      <w:pPr>
        <w:widowControl w:val="0"/>
        <w:tabs>
          <w:tab w:val="left" w:pos="720"/>
        </w:tabs>
        <w:autoSpaceDE w:val="0"/>
        <w:autoSpaceDN w:val="0"/>
        <w:adjustRightInd w:val="0"/>
        <w:spacing w:before="120" w:after="60"/>
        <w:rPr>
          <w:rFonts w:ascii="Arial" w:hAnsi="Arial" w:cs="Arial"/>
          <w:bCs/>
          <w:sz w:val="20"/>
          <w:szCs w:val="20"/>
        </w:rPr>
      </w:pPr>
      <w:r w:rsidRPr="00F954F2">
        <w:rPr>
          <w:rFonts w:ascii="Arial" w:hAnsi="Arial" w:cs="Arial"/>
          <w:sz w:val="20"/>
          <w:szCs w:val="20"/>
        </w:rPr>
        <w:t>Currently working</w:t>
      </w:r>
      <w:r w:rsidRPr="00F954F2">
        <w:rPr>
          <w:rFonts w:ascii="Arial" w:hAnsi="Arial" w:cs="Arial"/>
          <w:b/>
          <w:sz w:val="20"/>
          <w:szCs w:val="20"/>
        </w:rPr>
        <w:t xml:space="preserve"> </w:t>
      </w:r>
      <w:r w:rsidRPr="00F954F2">
        <w:rPr>
          <w:rFonts w:ascii="Arial" w:hAnsi="Arial" w:cs="Arial"/>
          <w:sz w:val="20"/>
          <w:szCs w:val="20"/>
        </w:rPr>
        <w:t xml:space="preserve">as </w:t>
      </w:r>
      <w:r w:rsidR="00715BBA" w:rsidRPr="00F954F2">
        <w:rPr>
          <w:rFonts w:ascii="Arial" w:hAnsi="Arial" w:cs="Arial"/>
          <w:b/>
          <w:sz w:val="20"/>
          <w:szCs w:val="20"/>
        </w:rPr>
        <w:t>System Analyst</w:t>
      </w:r>
      <w:r w:rsidR="00DF2513" w:rsidRPr="00F954F2">
        <w:rPr>
          <w:rFonts w:ascii="Arial" w:hAnsi="Arial" w:cs="Arial"/>
          <w:b/>
          <w:sz w:val="20"/>
          <w:szCs w:val="20"/>
        </w:rPr>
        <w:t xml:space="preserve"> </w:t>
      </w:r>
      <w:r w:rsidR="00715BBA" w:rsidRPr="00F954F2">
        <w:rPr>
          <w:rFonts w:ascii="Arial" w:hAnsi="Arial" w:cs="Arial"/>
          <w:b/>
          <w:sz w:val="20"/>
          <w:szCs w:val="20"/>
        </w:rPr>
        <w:t>(Process)</w:t>
      </w:r>
      <w:r w:rsidR="00715BBA" w:rsidRPr="00F954F2">
        <w:rPr>
          <w:rFonts w:ascii="Arial" w:hAnsi="Arial" w:cs="Arial"/>
          <w:sz w:val="20"/>
          <w:szCs w:val="20"/>
        </w:rPr>
        <w:t xml:space="preserve"> in </w:t>
      </w:r>
      <w:r w:rsidR="00715BBA" w:rsidRPr="00F954F2">
        <w:rPr>
          <w:rFonts w:ascii="Arial" w:hAnsi="Arial" w:cs="Arial"/>
          <w:b/>
          <w:sz w:val="20"/>
          <w:szCs w:val="20"/>
        </w:rPr>
        <w:t xml:space="preserve">Birlasoft </w:t>
      </w:r>
      <w:r w:rsidR="00E7318F" w:rsidRPr="00F954F2">
        <w:rPr>
          <w:rFonts w:ascii="Arial" w:hAnsi="Arial" w:cs="Arial"/>
          <w:b/>
          <w:sz w:val="20"/>
          <w:szCs w:val="20"/>
        </w:rPr>
        <w:t>Ltd (</w:t>
      </w:r>
      <w:r w:rsidR="00715BBA" w:rsidRPr="00F954F2">
        <w:rPr>
          <w:rFonts w:ascii="Arial" w:hAnsi="Arial" w:cs="Arial"/>
          <w:b/>
          <w:sz w:val="20"/>
          <w:szCs w:val="20"/>
        </w:rPr>
        <w:t>7-Jan-15 to till date)</w:t>
      </w:r>
      <w:r w:rsidRPr="00F954F2">
        <w:rPr>
          <w:rFonts w:ascii="Arial" w:hAnsi="Arial" w:cs="Arial"/>
          <w:b/>
          <w:sz w:val="20"/>
          <w:szCs w:val="20"/>
        </w:rPr>
        <w:t>.</w:t>
      </w:r>
      <w:r w:rsidRPr="00F954F2">
        <w:rPr>
          <w:rFonts w:ascii="Arial" w:hAnsi="Arial" w:cs="Arial"/>
          <w:sz w:val="20"/>
          <w:szCs w:val="20"/>
        </w:rPr>
        <w:t xml:space="preserve">I’ve worked as </w:t>
      </w:r>
      <w:r w:rsidR="00715BBA" w:rsidRPr="00F954F2">
        <w:rPr>
          <w:rFonts w:ascii="Arial" w:hAnsi="Arial" w:cs="Arial"/>
          <w:sz w:val="20"/>
          <w:szCs w:val="20"/>
        </w:rPr>
        <w:t>Sr. Quality (Process) Executive in Kumaran Sy</w:t>
      </w:r>
      <w:r w:rsidR="006F00BD" w:rsidRPr="00F954F2">
        <w:rPr>
          <w:rFonts w:ascii="Arial" w:hAnsi="Arial" w:cs="Arial"/>
          <w:sz w:val="20"/>
          <w:szCs w:val="20"/>
        </w:rPr>
        <w:t>stem (7-Jun-11 to 30-Sep-14),</w:t>
      </w:r>
      <w:r w:rsidR="00715BBA" w:rsidRPr="00F954F2">
        <w:rPr>
          <w:rFonts w:ascii="Arial" w:hAnsi="Arial" w:cs="Arial"/>
          <w:sz w:val="20"/>
          <w:szCs w:val="20"/>
        </w:rPr>
        <w:t xml:space="preserve"> </w:t>
      </w:r>
      <w:r w:rsidRPr="00F954F2">
        <w:rPr>
          <w:rFonts w:ascii="Arial" w:hAnsi="Arial" w:cs="Arial"/>
          <w:sz w:val="20"/>
          <w:szCs w:val="20"/>
        </w:rPr>
        <w:t xml:space="preserve">Sr.  Quality (process) Executive in Hurix </w:t>
      </w:r>
      <w:r w:rsidR="004C0A36" w:rsidRPr="00F954F2">
        <w:rPr>
          <w:rFonts w:ascii="Arial" w:hAnsi="Arial" w:cs="Arial"/>
          <w:sz w:val="20"/>
          <w:szCs w:val="20"/>
        </w:rPr>
        <w:t>S</w:t>
      </w:r>
      <w:r w:rsidR="006F00BD" w:rsidRPr="00F954F2">
        <w:rPr>
          <w:rFonts w:ascii="Arial" w:hAnsi="Arial" w:cs="Arial"/>
          <w:sz w:val="20"/>
          <w:szCs w:val="20"/>
        </w:rPr>
        <w:t xml:space="preserve">ystems(11-Mar-11 to 2-May-11), </w:t>
      </w:r>
      <w:r w:rsidR="004C0A36" w:rsidRPr="00F954F2">
        <w:rPr>
          <w:rFonts w:ascii="Arial" w:hAnsi="Arial" w:cs="Arial"/>
          <w:sz w:val="20"/>
          <w:szCs w:val="20"/>
        </w:rPr>
        <w:t>Process Consultant</w:t>
      </w:r>
      <w:r w:rsidRPr="00F954F2">
        <w:rPr>
          <w:rFonts w:ascii="Arial" w:hAnsi="Arial" w:cs="Arial"/>
          <w:sz w:val="20"/>
          <w:szCs w:val="20"/>
        </w:rPr>
        <w:t xml:space="preserve"> in Exilant Technology Pvt. Limited(1-Jun-10 to 8-Mar-11) &amp; SEPG (Software Engineering Process Group) team member in </w:t>
      </w:r>
      <w:r w:rsidRPr="00F954F2">
        <w:rPr>
          <w:rFonts w:ascii="Arial" w:hAnsi="Arial" w:cs="Arial"/>
          <w:bCs/>
          <w:sz w:val="20"/>
          <w:szCs w:val="20"/>
        </w:rPr>
        <w:t>Planet-i Technologies P</w:t>
      </w:r>
      <w:r w:rsidR="00B71EF8" w:rsidRPr="00F954F2">
        <w:rPr>
          <w:rFonts w:ascii="Arial" w:hAnsi="Arial" w:cs="Arial"/>
          <w:bCs/>
          <w:sz w:val="20"/>
          <w:szCs w:val="20"/>
        </w:rPr>
        <w:t>vt. Limited(4-Oct-06 to 28-May10</w:t>
      </w:r>
      <w:r w:rsidRPr="00F954F2">
        <w:rPr>
          <w:rFonts w:ascii="Arial" w:hAnsi="Arial" w:cs="Arial"/>
          <w:bCs/>
          <w:sz w:val="20"/>
          <w:szCs w:val="20"/>
        </w:rPr>
        <w:t>).</w:t>
      </w:r>
    </w:p>
    <w:tbl>
      <w:tblPr>
        <w:tblW w:w="9620" w:type="dxa"/>
        <w:tblLayout w:type="fixed"/>
        <w:tblLook w:val="0000" w:firstRow="0" w:lastRow="0" w:firstColumn="0" w:lastColumn="0" w:noHBand="0" w:noVBand="0"/>
      </w:tblPr>
      <w:tblGrid>
        <w:gridCol w:w="9620"/>
      </w:tblGrid>
      <w:tr w:rsidR="004F4700" w:rsidRPr="00F954F2" w:rsidTr="00BD138F">
        <w:tblPrEx>
          <w:tblCellMar>
            <w:top w:w="0" w:type="dxa"/>
            <w:bottom w:w="0" w:type="dxa"/>
          </w:tblCellMar>
        </w:tblPrEx>
        <w:tc>
          <w:tcPr>
            <w:tcW w:w="9620" w:type="dxa"/>
            <w:tcBorders>
              <w:top w:val="single" w:sz="6" w:space="0" w:color="auto"/>
              <w:left w:val="single" w:sz="6" w:space="0" w:color="auto"/>
              <w:bottom w:val="single" w:sz="6" w:space="0" w:color="auto"/>
              <w:right w:val="single" w:sz="6" w:space="0" w:color="auto"/>
            </w:tcBorders>
            <w:shd w:val="solid" w:color="C0C0C0" w:fill="FFFFFF"/>
          </w:tcPr>
          <w:p w:rsidR="004F4700" w:rsidRPr="00F954F2" w:rsidRDefault="004F4700" w:rsidP="00C471F1">
            <w:pPr>
              <w:widowControl w:val="0"/>
              <w:autoSpaceDE w:val="0"/>
              <w:autoSpaceDN w:val="0"/>
              <w:adjustRightInd w:val="0"/>
              <w:rPr>
                <w:rFonts w:ascii="Arial" w:hAnsi="Arial" w:cs="Arial"/>
                <w:b/>
                <w:sz w:val="20"/>
                <w:szCs w:val="20"/>
              </w:rPr>
            </w:pPr>
            <w:r w:rsidRPr="00F954F2">
              <w:rPr>
                <w:rFonts w:ascii="Arial" w:hAnsi="Arial" w:cs="Arial"/>
                <w:b/>
                <w:sz w:val="20"/>
                <w:szCs w:val="20"/>
              </w:rPr>
              <w:t>Skill Summary</w:t>
            </w:r>
          </w:p>
        </w:tc>
      </w:tr>
    </w:tbl>
    <w:p w:rsidR="00A228B6" w:rsidRPr="00F954F2" w:rsidRDefault="00F72969" w:rsidP="00C471F1">
      <w:pPr>
        <w:rPr>
          <w:rFonts w:ascii="Arial" w:hAnsi="Arial" w:cs="Arial"/>
          <w:sz w:val="20"/>
          <w:szCs w:val="20"/>
        </w:rPr>
      </w:pPr>
      <w:r w:rsidRPr="00F954F2">
        <w:rPr>
          <w:rFonts w:ascii="Arial" w:hAnsi="Arial" w:cs="Arial"/>
          <w:sz w:val="20"/>
          <w:szCs w:val="20"/>
        </w:rPr>
        <w:t>My</w:t>
      </w:r>
      <w:r w:rsidR="00953CCE" w:rsidRPr="00F954F2">
        <w:rPr>
          <w:rFonts w:ascii="Arial" w:hAnsi="Arial" w:cs="Arial"/>
          <w:sz w:val="20"/>
          <w:szCs w:val="20"/>
        </w:rPr>
        <w:t xml:space="preserve"> Core competencie</w:t>
      </w:r>
      <w:r w:rsidRPr="00F954F2">
        <w:rPr>
          <w:rFonts w:ascii="Arial" w:hAnsi="Arial" w:cs="Arial"/>
          <w:sz w:val="20"/>
          <w:szCs w:val="20"/>
        </w:rPr>
        <w:t xml:space="preserve">s are </w:t>
      </w:r>
      <w:r w:rsidRPr="00F954F2">
        <w:rPr>
          <w:rFonts w:ascii="Arial" w:hAnsi="Arial" w:cs="Arial"/>
          <w:bCs/>
          <w:sz w:val="20"/>
          <w:szCs w:val="20"/>
        </w:rPr>
        <w:t>towards</w:t>
      </w:r>
      <w:r w:rsidRPr="00F954F2">
        <w:rPr>
          <w:rFonts w:ascii="Arial" w:hAnsi="Arial" w:cs="Arial"/>
          <w:bCs/>
          <w:color w:val="000000"/>
          <w:sz w:val="20"/>
          <w:szCs w:val="20"/>
        </w:rPr>
        <w:t>,</w:t>
      </w:r>
      <w:r w:rsidR="00864827" w:rsidRPr="00F954F2">
        <w:rPr>
          <w:rFonts w:ascii="Arial" w:hAnsi="Arial" w:cs="Arial"/>
          <w:bCs/>
          <w:color w:val="000000"/>
          <w:sz w:val="20"/>
          <w:szCs w:val="20"/>
        </w:rPr>
        <w:t xml:space="preserve"> </w:t>
      </w:r>
      <w:r w:rsidRPr="00F954F2">
        <w:rPr>
          <w:rFonts w:ascii="Arial" w:hAnsi="Arial" w:cs="Arial"/>
          <w:b/>
          <w:bCs/>
          <w:color w:val="000000"/>
          <w:sz w:val="20"/>
          <w:szCs w:val="20"/>
        </w:rPr>
        <w:t>ISO 9001:200</w:t>
      </w:r>
      <w:r w:rsidR="00255C3B" w:rsidRPr="00F954F2">
        <w:rPr>
          <w:rFonts w:ascii="Arial" w:hAnsi="Arial" w:cs="Arial"/>
          <w:b/>
          <w:bCs/>
          <w:color w:val="000000"/>
          <w:sz w:val="20"/>
          <w:szCs w:val="20"/>
        </w:rPr>
        <w:t>8</w:t>
      </w:r>
      <w:r w:rsidRPr="00F954F2">
        <w:rPr>
          <w:rFonts w:ascii="Arial" w:hAnsi="Arial" w:cs="Arial"/>
          <w:b/>
          <w:bCs/>
          <w:sz w:val="20"/>
          <w:szCs w:val="20"/>
        </w:rPr>
        <w:t>,</w:t>
      </w:r>
      <w:r w:rsidR="00390C34" w:rsidRPr="00F954F2">
        <w:rPr>
          <w:rFonts w:ascii="Arial" w:hAnsi="Arial" w:cs="Arial"/>
          <w:b/>
          <w:bCs/>
          <w:color w:val="000000"/>
          <w:sz w:val="20"/>
          <w:szCs w:val="20"/>
        </w:rPr>
        <w:t xml:space="preserve"> ISO 9001:2015,</w:t>
      </w:r>
      <w:r w:rsidR="00864827" w:rsidRPr="00F954F2">
        <w:rPr>
          <w:rFonts w:ascii="Arial" w:hAnsi="Arial" w:cs="Arial"/>
          <w:b/>
          <w:bCs/>
          <w:sz w:val="20"/>
          <w:szCs w:val="20"/>
        </w:rPr>
        <w:t xml:space="preserve"> </w:t>
      </w:r>
      <w:r w:rsidRPr="00F954F2">
        <w:rPr>
          <w:rFonts w:ascii="Arial" w:hAnsi="Arial" w:cs="Arial"/>
          <w:b/>
          <w:bCs/>
          <w:color w:val="000000"/>
          <w:sz w:val="20"/>
          <w:szCs w:val="20"/>
        </w:rPr>
        <w:t>AS</w:t>
      </w:r>
      <w:r w:rsidR="00740AB2" w:rsidRPr="00F954F2">
        <w:rPr>
          <w:rFonts w:ascii="Arial" w:hAnsi="Arial" w:cs="Arial"/>
          <w:b/>
          <w:bCs/>
          <w:color w:val="000000"/>
          <w:sz w:val="20"/>
          <w:szCs w:val="20"/>
        </w:rPr>
        <w:t xml:space="preserve"> </w:t>
      </w:r>
      <w:r w:rsidRPr="00F954F2">
        <w:rPr>
          <w:rFonts w:ascii="Arial" w:hAnsi="Arial" w:cs="Arial"/>
          <w:b/>
          <w:bCs/>
          <w:color w:val="000000"/>
          <w:sz w:val="20"/>
          <w:szCs w:val="20"/>
        </w:rPr>
        <w:t>9</w:t>
      </w:r>
      <w:r w:rsidR="005D287B" w:rsidRPr="00F954F2">
        <w:rPr>
          <w:rFonts w:ascii="Arial" w:hAnsi="Arial" w:cs="Arial"/>
          <w:b/>
          <w:bCs/>
          <w:color w:val="000000"/>
          <w:sz w:val="20"/>
          <w:szCs w:val="20"/>
        </w:rPr>
        <w:t>100</w:t>
      </w:r>
      <w:r w:rsidRPr="00F954F2">
        <w:rPr>
          <w:rFonts w:ascii="Arial" w:hAnsi="Arial" w:cs="Arial"/>
          <w:b/>
          <w:bCs/>
          <w:color w:val="000000"/>
          <w:sz w:val="20"/>
          <w:szCs w:val="20"/>
        </w:rPr>
        <w:t>,</w:t>
      </w:r>
      <w:r w:rsidR="00740AB2" w:rsidRPr="00F954F2">
        <w:rPr>
          <w:rFonts w:ascii="Arial" w:hAnsi="Arial" w:cs="Arial"/>
          <w:b/>
          <w:bCs/>
          <w:color w:val="000000"/>
          <w:sz w:val="20"/>
          <w:szCs w:val="20"/>
        </w:rPr>
        <w:t xml:space="preserve"> </w:t>
      </w:r>
      <w:r w:rsidRPr="00F954F2">
        <w:rPr>
          <w:rFonts w:ascii="Arial" w:hAnsi="Arial" w:cs="Arial"/>
          <w:b/>
          <w:bCs/>
          <w:color w:val="000000"/>
          <w:sz w:val="20"/>
          <w:szCs w:val="20"/>
        </w:rPr>
        <w:t>SEI-CMMI</w:t>
      </w:r>
      <w:r w:rsidR="00DC006C" w:rsidRPr="00F954F2">
        <w:rPr>
          <w:rFonts w:ascii="Arial" w:hAnsi="Arial" w:cs="Arial"/>
          <w:b/>
          <w:bCs/>
          <w:color w:val="000000"/>
          <w:sz w:val="20"/>
          <w:szCs w:val="20"/>
        </w:rPr>
        <w:t>1.3</w:t>
      </w:r>
      <w:r w:rsidR="004C0A36" w:rsidRPr="00F954F2">
        <w:rPr>
          <w:rFonts w:ascii="Arial" w:hAnsi="Arial" w:cs="Arial"/>
          <w:b/>
          <w:bCs/>
          <w:color w:val="000000"/>
          <w:sz w:val="20"/>
          <w:szCs w:val="20"/>
        </w:rPr>
        <w:t>,</w:t>
      </w:r>
      <w:r w:rsidR="003F6A9E" w:rsidRPr="00F954F2">
        <w:rPr>
          <w:rFonts w:ascii="Arial" w:hAnsi="Arial" w:cs="Arial"/>
          <w:b/>
          <w:bCs/>
          <w:color w:val="000000"/>
          <w:sz w:val="20"/>
          <w:szCs w:val="20"/>
        </w:rPr>
        <w:t xml:space="preserve"> </w:t>
      </w:r>
      <w:r w:rsidR="004C0A36" w:rsidRPr="00F954F2">
        <w:rPr>
          <w:rFonts w:ascii="Arial" w:hAnsi="Arial" w:cs="Arial"/>
          <w:b/>
          <w:bCs/>
          <w:color w:val="000000"/>
          <w:sz w:val="20"/>
          <w:szCs w:val="20"/>
        </w:rPr>
        <w:t>ISO 27001:2013</w:t>
      </w:r>
      <w:r w:rsidR="00F01849" w:rsidRPr="00F954F2">
        <w:rPr>
          <w:rFonts w:ascii="Arial" w:hAnsi="Arial" w:cs="Arial"/>
          <w:b/>
          <w:bCs/>
          <w:color w:val="000000"/>
          <w:sz w:val="20"/>
          <w:szCs w:val="20"/>
        </w:rPr>
        <w:t>,</w:t>
      </w:r>
      <w:r w:rsidRPr="00F954F2">
        <w:rPr>
          <w:rFonts w:ascii="Arial" w:hAnsi="Arial" w:cs="Arial"/>
          <w:b/>
          <w:sz w:val="20"/>
          <w:szCs w:val="20"/>
        </w:rPr>
        <w:t>Software Engineering,</w:t>
      </w:r>
      <w:r w:rsidR="00665422" w:rsidRPr="00F954F2">
        <w:rPr>
          <w:rFonts w:ascii="Arial" w:hAnsi="Arial" w:cs="Arial"/>
          <w:b/>
          <w:sz w:val="20"/>
          <w:szCs w:val="20"/>
        </w:rPr>
        <w:t xml:space="preserve"> Six Sigma</w:t>
      </w:r>
      <w:r w:rsidR="00665422" w:rsidRPr="00F954F2">
        <w:rPr>
          <w:rFonts w:ascii="Arial" w:hAnsi="Arial" w:cs="Arial"/>
          <w:sz w:val="20"/>
          <w:szCs w:val="20"/>
        </w:rPr>
        <w:t>,</w:t>
      </w:r>
      <w:r w:rsidR="00864827" w:rsidRPr="00F954F2">
        <w:rPr>
          <w:rFonts w:ascii="Arial" w:hAnsi="Arial" w:cs="Arial"/>
          <w:sz w:val="20"/>
          <w:szCs w:val="20"/>
        </w:rPr>
        <w:t xml:space="preserve"> E</w:t>
      </w:r>
      <w:r w:rsidRPr="00F954F2">
        <w:rPr>
          <w:rFonts w:ascii="Arial" w:hAnsi="Arial" w:cs="Arial"/>
          <w:sz w:val="20"/>
          <w:szCs w:val="20"/>
        </w:rPr>
        <w:t xml:space="preserve">stimation Process, </w:t>
      </w:r>
      <w:r w:rsidRPr="00F954F2">
        <w:rPr>
          <w:rFonts w:ascii="Arial" w:hAnsi="Arial" w:cs="Arial"/>
          <w:bCs/>
          <w:sz w:val="20"/>
          <w:szCs w:val="20"/>
        </w:rPr>
        <w:t xml:space="preserve">Software </w:t>
      </w:r>
      <w:r w:rsidR="00287512" w:rsidRPr="00F954F2">
        <w:rPr>
          <w:rFonts w:ascii="Arial" w:hAnsi="Arial" w:cs="Arial"/>
          <w:bCs/>
          <w:color w:val="000000"/>
          <w:sz w:val="20"/>
          <w:szCs w:val="20"/>
        </w:rPr>
        <w:t>Measurements,</w:t>
      </w:r>
      <w:r w:rsidR="003F6A9E" w:rsidRPr="00F954F2">
        <w:rPr>
          <w:rFonts w:ascii="Arial" w:hAnsi="Arial" w:cs="Arial"/>
          <w:bCs/>
          <w:color w:val="000000"/>
          <w:sz w:val="20"/>
          <w:szCs w:val="20"/>
        </w:rPr>
        <w:t xml:space="preserve"> </w:t>
      </w:r>
      <w:r w:rsidR="0004791F" w:rsidRPr="00F954F2">
        <w:rPr>
          <w:rFonts w:ascii="Arial" w:hAnsi="Arial" w:cs="Arial"/>
          <w:bCs/>
          <w:color w:val="000000"/>
          <w:sz w:val="20"/>
          <w:szCs w:val="20"/>
        </w:rPr>
        <w:t>Risk Management,</w:t>
      </w:r>
      <w:r w:rsidR="00F1189A" w:rsidRPr="00F954F2">
        <w:rPr>
          <w:rFonts w:ascii="Arial" w:hAnsi="Arial" w:cs="Arial"/>
          <w:bCs/>
          <w:color w:val="000000"/>
          <w:sz w:val="20"/>
          <w:szCs w:val="20"/>
        </w:rPr>
        <w:t xml:space="preserve"> </w:t>
      </w:r>
      <w:r w:rsidR="003F6A9E" w:rsidRPr="00F954F2">
        <w:rPr>
          <w:rFonts w:ascii="Arial" w:hAnsi="Arial" w:cs="Arial"/>
          <w:bCs/>
          <w:color w:val="000000"/>
          <w:sz w:val="20"/>
          <w:szCs w:val="20"/>
        </w:rPr>
        <w:t>Process consulting</w:t>
      </w:r>
      <w:r w:rsidR="009771F8" w:rsidRPr="00F954F2">
        <w:rPr>
          <w:rFonts w:ascii="Arial" w:hAnsi="Arial" w:cs="Arial"/>
          <w:bCs/>
          <w:color w:val="000000"/>
          <w:sz w:val="20"/>
          <w:szCs w:val="20"/>
        </w:rPr>
        <w:t>,</w:t>
      </w:r>
      <w:r w:rsidR="00287512" w:rsidRPr="00F954F2">
        <w:rPr>
          <w:rFonts w:ascii="Arial" w:hAnsi="Arial" w:cs="Arial"/>
          <w:bCs/>
          <w:color w:val="000000"/>
          <w:sz w:val="20"/>
          <w:szCs w:val="20"/>
        </w:rPr>
        <w:t xml:space="preserve"> </w:t>
      </w:r>
      <w:r w:rsidRPr="00F954F2">
        <w:rPr>
          <w:rFonts w:ascii="Arial" w:hAnsi="Arial" w:cs="Arial"/>
          <w:sz w:val="20"/>
          <w:szCs w:val="20"/>
        </w:rPr>
        <w:t xml:space="preserve">Organization </w:t>
      </w:r>
      <w:r w:rsidRPr="00F954F2">
        <w:rPr>
          <w:rFonts w:ascii="Arial" w:hAnsi="Arial" w:cs="Arial"/>
          <w:bCs/>
          <w:color w:val="000000"/>
          <w:sz w:val="20"/>
          <w:szCs w:val="20"/>
        </w:rPr>
        <w:t xml:space="preserve">Wide </w:t>
      </w:r>
      <w:r w:rsidRPr="00F954F2">
        <w:rPr>
          <w:rFonts w:ascii="Arial" w:hAnsi="Arial" w:cs="Arial"/>
          <w:b/>
          <w:bCs/>
          <w:color w:val="000000"/>
          <w:sz w:val="20"/>
          <w:szCs w:val="20"/>
        </w:rPr>
        <w:t>Metrics</w:t>
      </w:r>
      <w:r w:rsidR="008C4A95" w:rsidRPr="00F954F2">
        <w:rPr>
          <w:rFonts w:ascii="Arial" w:hAnsi="Arial" w:cs="Arial"/>
          <w:b/>
          <w:bCs/>
          <w:color w:val="000000"/>
          <w:sz w:val="20"/>
          <w:szCs w:val="20"/>
        </w:rPr>
        <w:t>(Parameter</w:t>
      </w:r>
      <w:r w:rsidR="00585B7F" w:rsidRPr="00F954F2">
        <w:rPr>
          <w:rFonts w:ascii="Arial" w:hAnsi="Arial" w:cs="Arial"/>
          <w:b/>
          <w:bCs/>
          <w:color w:val="000000"/>
          <w:sz w:val="20"/>
          <w:szCs w:val="20"/>
        </w:rPr>
        <w:t>s</w:t>
      </w:r>
      <w:r w:rsidR="008C4A95" w:rsidRPr="00F954F2">
        <w:rPr>
          <w:rFonts w:ascii="Arial" w:hAnsi="Arial" w:cs="Arial"/>
          <w:b/>
          <w:bCs/>
          <w:color w:val="000000"/>
          <w:sz w:val="20"/>
          <w:szCs w:val="20"/>
        </w:rPr>
        <w:t>)</w:t>
      </w:r>
      <w:r w:rsidRPr="00F954F2">
        <w:rPr>
          <w:rFonts w:ascii="Arial" w:hAnsi="Arial" w:cs="Arial"/>
          <w:b/>
          <w:bCs/>
          <w:color w:val="000000"/>
          <w:sz w:val="20"/>
          <w:szCs w:val="20"/>
        </w:rPr>
        <w:t xml:space="preserve"> Analysis</w:t>
      </w:r>
      <w:r w:rsidRPr="00F954F2">
        <w:rPr>
          <w:rFonts w:ascii="Arial" w:hAnsi="Arial" w:cs="Arial"/>
          <w:bCs/>
          <w:color w:val="000000"/>
          <w:sz w:val="20"/>
          <w:szCs w:val="20"/>
        </w:rPr>
        <w:t xml:space="preserve"> &amp;</w:t>
      </w:r>
      <w:r w:rsidRPr="00F954F2">
        <w:rPr>
          <w:rFonts w:ascii="Arial" w:hAnsi="Arial" w:cs="Arial"/>
          <w:bCs/>
          <w:color w:val="FF00FF"/>
          <w:sz w:val="20"/>
          <w:szCs w:val="20"/>
        </w:rPr>
        <w:t xml:space="preserve"> </w:t>
      </w:r>
      <w:r w:rsidRPr="00F954F2">
        <w:rPr>
          <w:rFonts w:ascii="Arial" w:hAnsi="Arial" w:cs="Arial"/>
          <w:bCs/>
          <w:color w:val="000000"/>
          <w:sz w:val="20"/>
          <w:szCs w:val="20"/>
        </w:rPr>
        <w:t>Publications</w:t>
      </w:r>
      <w:r w:rsidRPr="00F954F2">
        <w:rPr>
          <w:rFonts w:ascii="Arial" w:hAnsi="Arial" w:cs="Arial"/>
          <w:b/>
          <w:bCs/>
          <w:color w:val="000000"/>
          <w:sz w:val="20"/>
          <w:szCs w:val="20"/>
        </w:rPr>
        <w:t xml:space="preserve">, </w:t>
      </w:r>
      <w:r w:rsidR="003F6A9E" w:rsidRPr="00F954F2">
        <w:rPr>
          <w:rFonts w:ascii="Arial" w:hAnsi="Arial" w:cs="Arial"/>
          <w:b/>
          <w:bCs/>
          <w:color w:val="000000"/>
          <w:sz w:val="20"/>
          <w:szCs w:val="20"/>
        </w:rPr>
        <w:t>Digital Transformation</w:t>
      </w:r>
      <w:r w:rsidR="003F6A9E" w:rsidRPr="00F954F2">
        <w:rPr>
          <w:rFonts w:ascii="Arial" w:hAnsi="Arial" w:cs="Arial"/>
          <w:bCs/>
          <w:color w:val="000000"/>
          <w:sz w:val="20"/>
          <w:szCs w:val="20"/>
        </w:rPr>
        <w:t xml:space="preserve"> </w:t>
      </w:r>
      <w:r w:rsidRPr="00F954F2">
        <w:rPr>
          <w:rFonts w:ascii="Arial" w:hAnsi="Arial" w:cs="Arial"/>
          <w:bCs/>
          <w:color w:val="000000"/>
          <w:sz w:val="20"/>
          <w:szCs w:val="20"/>
        </w:rPr>
        <w:t xml:space="preserve">and </w:t>
      </w:r>
      <w:r w:rsidRPr="00F954F2">
        <w:rPr>
          <w:rFonts w:ascii="Arial" w:hAnsi="Arial" w:cs="Arial"/>
          <w:b/>
          <w:bCs/>
          <w:color w:val="000000"/>
          <w:sz w:val="20"/>
          <w:szCs w:val="20"/>
        </w:rPr>
        <w:t>Defect Analysis</w:t>
      </w:r>
      <w:r w:rsidRPr="00F954F2">
        <w:rPr>
          <w:rFonts w:ascii="Arial" w:hAnsi="Arial" w:cs="Arial"/>
          <w:bCs/>
          <w:color w:val="000000"/>
          <w:sz w:val="20"/>
          <w:szCs w:val="20"/>
        </w:rPr>
        <w:t>.</w:t>
      </w:r>
    </w:p>
    <w:tbl>
      <w:tblPr>
        <w:tblW w:w="0" w:type="auto"/>
        <w:tblLayout w:type="fixed"/>
        <w:tblLook w:val="0000" w:firstRow="0" w:lastRow="0" w:firstColumn="0" w:lastColumn="0" w:noHBand="0" w:noVBand="0"/>
      </w:tblPr>
      <w:tblGrid>
        <w:gridCol w:w="9620"/>
      </w:tblGrid>
      <w:tr w:rsidR="00F72969" w:rsidRPr="00F954F2">
        <w:tblPrEx>
          <w:tblCellMar>
            <w:top w:w="0" w:type="dxa"/>
            <w:bottom w:w="0" w:type="dxa"/>
          </w:tblCellMar>
        </w:tblPrEx>
        <w:tc>
          <w:tcPr>
            <w:tcW w:w="9620" w:type="dxa"/>
            <w:tcBorders>
              <w:top w:val="single" w:sz="6" w:space="0" w:color="auto"/>
              <w:left w:val="single" w:sz="6" w:space="0" w:color="auto"/>
              <w:bottom w:val="single" w:sz="6" w:space="0" w:color="auto"/>
              <w:right w:val="single" w:sz="6" w:space="0" w:color="auto"/>
            </w:tcBorders>
            <w:shd w:val="solid" w:color="C0C0C0" w:fill="FFFFFF"/>
          </w:tcPr>
          <w:p w:rsidR="00F72969" w:rsidRPr="00F954F2" w:rsidRDefault="00F72969" w:rsidP="00C471F1">
            <w:pPr>
              <w:widowControl w:val="0"/>
              <w:autoSpaceDE w:val="0"/>
              <w:autoSpaceDN w:val="0"/>
              <w:adjustRightInd w:val="0"/>
              <w:rPr>
                <w:rFonts w:ascii="Arial" w:hAnsi="Arial" w:cs="Arial"/>
                <w:b/>
                <w:sz w:val="20"/>
                <w:szCs w:val="20"/>
              </w:rPr>
            </w:pPr>
            <w:r w:rsidRPr="00F954F2">
              <w:rPr>
                <w:rFonts w:ascii="Arial" w:hAnsi="Arial" w:cs="Arial"/>
                <w:b/>
                <w:sz w:val="20"/>
                <w:szCs w:val="20"/>
              </w:rPr>
              <w:t>Academic Qualification</w:t>
            </w:r>
          </w:p>
        </w:tc>
      </w:tr>
    </w:tbl>
    <w:p w:rsidR="000F3724" w:rsidRPr="00330A88" w:rsidRDefault="00F72969" w:rsidP="00330A88">
      <w:pPr>
        <w:widowControl w:val="0"/>
        <w:tabs>
          <w:tab w:val="left" w:pos="720"/>
        </w:tabs>
        <w:autoSpaceDE w:val="0"/>
        <w:autoSpaceDN w:val="0"/>
        <w:adjustRightInd w:val="0"/>
        <w:spacing w:before="120" w:after="60"/>
        <w:rPr>
          <w:rFonts w:ascii="Arial" w:eastAsia="Calibri" w:hAnsi="Arial" w:cs="Arial"/>
          <w:sz w:val="20"/>
          <w:szCs w:val="20"/>
        </w:rPr>
      </w:pPr>
      <w:r w:rsidRPr="00F954F2">
        <w:rPr>
          <w:rFonts w:ascii="Arial" w:hAnsi="Arial" w:cs="Arial"/>
          <w:sz w:val="20"/>
          <w:szCs w:val="20"/>
        </w:rPr>
        <w:t>B</w:t>
      </w:r>
      <w:r w:rsidR="00062ED3" w:rsidRPr="00F954F2">
        <w:rPr>
          <w:rFonts w:ascii="Arial" w:hAnsi="Arial" w:cs="Arial"/>
          <w:sz w:val="20"/>
          <w:szCs w:val="20"/>
        </w:rPr>
        <w:t>.</w:t>
      </w:r>
      <w:r w:rsidRPr="00F954F2">
        <w:rPr>
          <w:rFonts w:ascii="Arial" w:hAnsi="Arial" w:cs="Arial"/>
          <w:sz w:val="20"/>
          <w:szCs w:val="20"/>
        </w:rPr>
        <w:t>E</w:t>
      </w:r>
      <w:r w:rsidR="00062ED3" w:rsidRPr="00F954F2">
        <w:rPr>
          <w:rFonts w:ascii="Arial" w:hAnsi="Arial" w:cs="Arial"/>
          <w:sz w:val="20"/>
          <w:szCs w:val="20"/>
        </w:rPr>
        <w:t>.</w:t>
      </w:r>
      <w:r w:rsidRPr="00F954F2">
        <w:rPr>
          <w:rFonts w:ascii="Arial" w:hAnsi="Arial" w:cs="Arial"/>
          <w:sz w:val="20"/>
          <w:szCs w:val="20"/>
        </w:rPr>
        <w:t xml:space="preserve"> in Computer Sc</w:t>
      </w:r>
      <w:r w:rsidR="00DE7BAD" w:rsidRPr="00F954F2">
        <w:rPr>
          <w:rFonts w:ascii="Arial" w:hAnsi="Arial" w:cs="Arial"/>
          <w:sz w:val="20"/>
          <w:szCs w:val="20"/>
        </w:rPr>
        <w:t xml:space="preserve">ience </w:t>
      </w:r>
      <w:r w:rsidRPr="00F954F2">
        <w:rPr>
          <w:rFonts w:ascii="Arial" w:hAnsi="Arial" w:cs="Arial"/>
          <w:sz w:val="20"/>
          <w:szCs w:val="20"/>
        </w:rPr>
        <w:t>&amp;</w:t>
      </w:r>
      <w:r w:rsidR="00DE7BAD" w:rsidRPr="00F954F2">
        <w:rPr>
          <w:rFonts w:ascii="Arial" w:hAnsi="Arial" w:cs="Arial"/>
          <w:sz w:val="20"/>
          <w:szCs w:val="20"/>
        </w:rPr>
        <w:t xml:space="preserve"> </w:t>
      </w:r>
      <w:r w:rsidRPr="00F954F2">
        <w:rPr>
          <w:rFonts w:ascii="Arial" w:hAnsi="Arial" w:cs="Arial"/>
          <w:sz w:val="20"/>
          <w:szCs w:val="20"/>
        </w:rPr>
        <w:t>En</w:t>
      </w:r>
      <w:r w:rsidR="00DE7BAD" w:rsidRPr="00F954F2">
        <w:rPr>
          <w:rFonts w:ascii="Arial" w:hAnsi="Arial" w:cs="Arial"/>
          <w:sz w:val="20"/>
          <w:szCs w:val="20"/>
        </w:rPr>
        <w:t>gineering</w:t>
      </w:r>
      <w:r w:rsidR="00C471F1" w:rsidRPr="00F954F2">
        <w:rPr>
          <w:rFonts w:ascii="Arial" w:hAnsi="Arial" w:cs="Arial"/>
          <w:sz w:val="20"/>
          <w:szCs w:val="20"/>
        </w:rPr>
        <w:t xml:space="preserve"> from</w:t>
      </w:r>
      <w:r w:rsidR="00FF0E37" w:rsidRPr="00F954F2">
        <w:rPr>
          <w:rFonts w:ascii="Arial" w:hAnsi="Arial" w:cs="Arial"/>
          <w:sz w:val="20"/>
          <w:szCs w:val="20"/>
        </w:rPr>
        <w:t xml:space="preserve"> </w:t>
      </w:r>
      <w:r w:rsidR="00E952D2" w:rsidRPr="00F954F2">
        <w:rPr>
          <w:rFonts w:ascii="Arial" w:hAnsi="Arial" w:cs="Arial"/>
          <w:b/>
          <w:sz w:val="20"/>
          <w:szCs w:val="20"/>
        </w:rPr>
        <w:t>BPUT (</w:t>
      </w:r>
      <w:r w:rsidR="00062ED3" w:rsidRPr="00F954F2">
        <w:rPr>
          <w:rStyle w:val="Emphasis"/>
          <w:rFonts w:ascii="Arial" w:hAnsi="Arial" w:cs="Arial"/>
          <w:b/>
          <w:bCs/>
          <w:i w:val="0"/>
          <w:iCs w:val="0"/>
          <w:color w:val="000000"/>
          <w:sz w:val="20"/>
          <w:szCs w:val="20"/>
          <w:shd w:val="clear" w:color="auto" w:fill="FFFFFF"/>
        </w:rPr>
        <w:t>Biju Patnaik University of Technology)</w:t>
      </w:r>
    </w:p>
    <w:tbl>
      <w:tblPr>
        <w:tblW w:w="0" w:type="auto"/>
        <w:tblLayout w:type="fixed"/>
        <w:tblLook w:val="0000" w:firstRow="0" w:lastRow="0" w:firstColumn="0" w:lastColumn="0" w:noHBand="0" w:noVBand="0"/>
      </w:tblPr>
      <w:tblGrid>
        <w:gridCol w:w="9620"/>
      </w:tblGrid>
      <w:tr w:rsidR="000F3724" w:rsidRPr="00F954F2" w:rsidTr="000F3724">
        <w:tblPrEx>
          <w:tblCellMar>
            <w:top w:w="0" w:type="dxa"/>
            <w:bottom w:w="0" w:type="dxa"/>
          </w:tblCellMar>
        </w:tblPrEx>
        <w:tc>
          <w:tcPr>
            <w:tcW w:w="9620" w:type="dxa"/>
            <w:tcBorders>
              <w:top w:val="single" w:sz="6" w:space="0" w:color="auto"/>
              <w:left w:val="single" w:sz="6" w:space="0" w:color="auto"/>
              <w:bottom w:val="single" w:sz="6" w:space="0" w:color="auto"/>
              <w:right w:val="single" w:sz="6" w:space="0" w:color="auto"/>
            </w:tcBorders>
            <w:shd w:val="solid" w:color="C0C0C0" w:fill="FFFFFF"/>
          </w:tcPr>
          <w:p w:rsidR="000F3724" w:rsidRPr="00F954F2" w:rsidRDefault="000F3724" w:rsidP="00C471F1">
            <w:pPr>
              <w:widowControl w:val="0"/>
              <w:autoSpaceDE w:val="0"/>
              <w:autoSpaceDN w:val="0"/>
              <w:adjustRightInd w:val="0"/>
              <w:rPr>
                <w:rFonts w:ascii="Arial" w:hAnsi="Arial" w:cs="Arial"/>
                <w:b/>
                <w:sz w:val="20"/>
                <w:szCs w:val="20"/>
              </w:rPr>
            </w:pPr>
            <w:r w:rsidRPr="00F954F2">
              <w:rPr>
                <w:rFonts w:ascii="Arial" w:hAnsi="Arial" w:cs="Arial"/>
                <w:b/>
                <w:bCs/>
                <w:sz w:val="20"/>
                <w:szCs w:val="20"/>
              </w:rPr>
              <w:t>Roles &amp; Responsibilities</w:t>
            </w:r>
          </w:p>
        </w:tc>
      </w:tr>
    </w:tbl>
    <w:p w:rsidR="00226714" w:rsidRPr="00F954F2" w:rsidRDefault="00226714" w:rsidP="00C471F1">
      <w:pPr>
        <w:numPr>
          <w:ilvl w:val="0"/>
          <w:numId w:val="13"/>
        </w:numPr>
        <w:rPr>
          <w:rFonts w:ascii="Arial" w:hAnsi="Arial" w:cs="Arial"/>
          <w:bCs/>
          <w:sz w:val="20"/>
          <w:szCs w:val="20"/>
        </w:rPr>
      </w:pPr>
      <w:r w:rsidRPr="00F954F2">
        <w:rPr>
          <w:rFonts w:ascii="Arial" w:hAnsi="Arial" w:cs="Arial"/>
          <w:bCs/>
          <w:sz w:val="20"/>
          <w:szCs w:val="20"/>
        </w:rPr>
        <w:t>Preparation monthly status report</w:t>
      </w:r>
      <w:r w:rsidR="0004791F" w:rsidRPr="00F954F2">
        <w:rPr>
          <w:rFonts w:ascii="Arial" w:hAnsi="Arial" w:cs="Arial"/>
          <w:bCs/>
          <w:sz w:val="20"/>
          <w:szCs w:val="20"/>
        </w:rPr>
        <w:t xml:space="preserve"> of projects &amp; updating to senior management</w:t>
      </w:r>
    </w:p>
    <w:p w:rsidR="0004791F" w:rsidRPr="00F954F2" w:rsidRDefault="0004791F" w:rsidP="00C471F1">
      <w:pPr>
        <w:numPr>
          <w:ilvl w:val="0"/>
          <w:numId w:val="13"/>
        </w:numPr>
        <w:rPr>
          <w:rFonts w:ascii="Arial" w:hAnsi="Arial" w:cs="Arial"/>
          <w:bCs/>
          <w:sz w:val="20"/>
          <w:szCs w:val="20"/>
        </w:rPr>
      </w:pPr>
      <w:r w:rsidRPr="00F954F2">
        <w:rPr>
          <w:rFonts w:ascii="Arial" w:hAnsi="Arial" w:cs="Arial"/>
          <w:bCs/>
          <w:sz w:val="20"/>
          <w:szCs w:val="20"/>
        </w:rPr>
        <w:t xml:space="preserve">Reviewing the </w:t>
      </w:r>
      <w:r w:rsidRPr="00F954F2">
        <w:rPr>
          <w:rFonts w:ascii="Arial" w:hAnsi="Arial" w:cs="Arial"/>
          <w:b/>
          <w:bCs/>
          <w:sz w:val="20"/>
          <w:szCs w:val="20"/>
        </w:rPr>
        <w:t>Risk Register</w:t>
      </w:r>
      <w:r w:rsidRPr="00F954F2">
        <w:rPr>
          <w:rFonts w:ascii="Arial" w:hAnsi="Arial" w:cs="Arial"/>
          <w:bCs/>
          <w:sz w:val="20"/>
          <w:szCs w:val="20"/>
        </w:rPr>
        <w:t xml:space="preserve"> &amp; update the status to senior management</w:t>
      </w:r>
    </w:p>
    <w:p w:rsidR="00226714" w:rsidRPr="00F954F2" w:rsidRDefault="00226714" w:rsidP="00C471F1">
      <w:pPr>
        <w:numPr>
          <w:ilvl w:val="0"/>
          <w:numId w:val="13"/>
        </w:numPr>
        <w:rPr>
          <w:rFonts w:ascii="Arial" w:hAnsi="Arial" w:cs="Arial"/>
          <w:bCs/>
          <w:sz w:val="20"/>
          <w:szCs w:val="20"/>
        </w:rPr>
      </w:pPr>
      <w:r w:rsidRPr="00F954F2">
        <w:rPr>
          <w:rFonts w:ascii="Arial" w:hAnsi="Arial" w:cs="Arial"/>
          <w:bCs/>
          <w:sz w:val="20"/>
          <w:szCs w:val="20"/>
        </w:rPr>
        <w:t>Preparatio</w:t>
      </w:r>
      <w:r w:rsidR="002C553E" w:rsidRPr="00F954F2">
        <w:rPr>
          <w:rFonts w:ascii="Arial" w:hAnsi="Arial" w:cs="Arial"/>
          <w:bCs/>
          <w:sz w:val="20"/>
          <w:szCs w:val="20"/>
        </w:rPr>
        <w:t xml:space="preserve">n of monthly </w:t>
      </w:r>
      <w:r w:rsidR="002C553E" w:rsidRPr="00F954F2">
        <w:rPr>
          <w:rFonts w:ascii="Arial" w:hAnsi="Arial" w:cs="Arial"/>
          <w:b/>
          <w:bCs/>
          <w:sz w:val="20"/>
          <w:szCs w:val="20"/>
        </w:rPr>
        <w:t>calendar</w:t>
      </w:r>
      <w:r w:rsidR="008C4A95" w:rsidRPr="00F954F2">
        <w:rPr>
          <w:rFonts w:ascii="Arial" w:hAnsi="Arial" w:cs="Arial"/>
          <w:b/>
          <w:bCs/>
          <w:sz w:val="20"/>
          <w:szCs w:val="20"/>
        </w:rPr>
        <w:t>(presentation)</w:t>
      </w:r>
      <w:r w:rsidR="002C553E" w:rsidRPr="00F954F2">
        <w:rPr>
          <w:rFonts w:ascii="Arial" w:hAnsi="Arial" w:cs="Arial"/>
          <w:bCs/>
          <w:sz w:val="20"/>
          <w:szCs w:val="20"/>
        </w:rPr>
        <w:t xml:space="preserve"> and rolling</w:t>
      </w:r>
      <w:r w:rsidRPr="00F954F2">
        <w:rPr>
          <w:rFonts w:ascii="Arial" w:hAnsi="Arial" w:cs="Arial"/>
          <w:bCs/>
          <w:sz w:val="20"/>
          <w:szCs w:val="20"/>
        </w:rPr>
        <w:t xml:space="preserve"> out to every project manager</w:t>
      </w:r>
    </w:p>
    <w:p w:rsidR="0004791F" w:rsidRPr="00F954F2" w:rsidRDefault="0004791F" w:rsidP="00C471F1">
      <w:pPr>
        <w:numPr>
          <w:ilvl w:val="0"/>
          <w:numId w:val="12"/>
        </w:numPr>
        <w:rPr>
          <w:rFonts w:ascii="Arial" w:hAnsi="Arial" w:cs="Arial"/>
          <w:bCs/>
          <w:sz w:val="20"/>
          <w:szCs w:val="20"/>
        </w:rPr>
      </w:pPr>
      <w:r w:rsidRPr="00F954F2">
        <w:rPr>
          <w:rFonts w:ascii="Arial" w:hAnsi="Arial" w:cs="Arial"/>
          <w:bCs/>
          <w:sz w:val="20"/>
          <w:szCs w:val="20"/>
        </w:rPr>
        <w:t>Management of dash board for project review</w:t>
      </w:r>
    </w:p>
    <w:p w:rsidR="0004791F" w:rsidRPr="00F954F2" w:rsidRDefault="0004791F" w:rsidP="00C471F1">
      <w:pPr>
        <w:numPr>
          <w:ilvl w:val="0"/>
          <w:numId w:val="12"/>
        </w:numPr>
        <w:rPr>
          <w:rFonts w:ascii="Arial" w:hAnsi="Arial" w:cs="Arial"/>
          <w:sz w:val="20"/>
          <w:szCs w:val="20"/>
        </w:rPr>
      </w:pPr>
      <w:r w:rsidRPr="00F954F2">
        <w:rPr>
          <w:rFonts w:ascii="Arial" w:hAnsi="Arial" w:cs="Arial"/>
          <w:sz w:val="20"/>
          <w:szCs w:val="20"/>
        </w:rPr>
        <w:t xml:space="preserve">Conducting Project </w:t>
      </w:r>
      <w:r w:rsidRPr="00F954F2">
        <w:rPr>
          <w:rFonts w:ascii="Arial" w:hAnsi="Arial" w:cs="Arial"/>
          <w:b/>
          <w:sz w:val="20"/>
          <w:szCs w:val="20"/>
        </w:rPr>
        <w:t>Kick off(initiation)</w:t>
      </w:r>
    </w:p>
    <w:p w:rsidR="00226714" w:rsidRPr="00F954F2" w:rsidRDefault="00226714" w:rsidP="00C471F1">
      <w:pPr>
        <w:numPr>
          <w:ilvl w:val="0"/>
          <w:numId w:val="12"/>
        </w:numPr>
        <w:rPr>
          <w:rFonts w:ascii="Arial" w:hAnsi="Arial" w:cs="Arial"/>
          <w:bCs/>
          <w:sz w:val="20"/>
          <w:szCs w:val="20"/>
        </w:rPr>
      </w:pPr>
      <w:r w:rsidRPr="00F954F2">
        <w:rPr>
          <w:rFonts w:ascii="Arial" w:hAnsi="Arial" w:cs="Arial"/>
          <w:bCs/>
          <w:sz w:val="20"/>
          <w:szCs w:val="20"/>
        </w:rPr>
        <w:t>Every week generate timesheet defaulter</w:t>
      </w:r>
      <w:r w:rsidR="00A15DD9" w:rsidRPr="00F954F2">
        <w:rPr>
          <w:rFonts w:ascii="Arial" w:hAnsi="Arial" w:cs="Arial"/>
          <w:bCs/>
          <w:sz w:val="20"/>
          <w:szCs w:val="20"/>
        </w:rPr>
        <w:t xml:space="preserve"> to capture effort </w:t>
      </w:r>
      <w:r w:rsidR="003E5EDC" w:rsidRPr="00F954F2">
        <w:rPr>
          <w:rFonts w:ascii="Arial" w:hAnsi="Arial" w:cs="Arial"/>
          <w:bCs/>
          <w:sz w:val="20"/>
          <w:szCs w:val="20"/>
        </w:rPr>
        <w:t>details</w:t>
      </w:r>
    </w:p>
    <w:p w:rsidR="00226714" w:rsidRPr="00F954F2" w:rsidRDefault="00226714" w:rsidP="00C471F1">
      <w:pPr>
        <w:numPr>
          <w:ilvl w:val="0"/>
          <w:numId w:val="12"/>
        </w:numPr>
        <w:rPr>
          <w:rFonts w:ascii="Arial" w:hAnsi="Arial" w:cs="Arial"/>
          <w:bCs/>
          <w:sz w:val="20"/>
          <w:szCs w:val="20"/>
        </w:rPr>
      </w:pPr>
      <w:r w:rsidRPr="00F954F2">
        <w:rPr>
          <w:rFonts w:ascii="Arial" w:hAnsi="Arial" w:cs="Arial"/>
          <w:bCs/>
          <w:sz w:val="20"/>
          <w:szCs w:val="20"/>
        </w:rPr>
        <w:t>Metrics collection and review</w:t>
      </w:r>
    </w:p>
    <w:p w:rsidR="00226714" w:rsidRPr="00F954F2" w:rsidRDefault="00226714" w:rsidP="00C471F1">
      <w:pPr>
        <w:numPr>
          <w:ilvl w:val="0"/>
          <w:numId w:val="12"/>
        </w:numPr>
        <w:rPr>
          <w:rFonts w:ascii="Arial" w:hAnsi="Arial" w:cs="Arial"/>
          <w:bCs/>
          <w:sz w:val="20"/>
          <w:szCs w:val="20"/>
        </w:rPr>
      </w:pPr>
      <w:r w:rsidRPr="00F954F2">
        <w:rPr>
          <w:rFonts w:ascii="Arial" w:hAnsi="Arial" w:cs="Arial"/>
          <w:bCs/>
          <w:sz w:val="20"/>
          <w:szCs w:val="20"/>
        </w:rPr>
        <w:t>C</w:t>
      </w:r>
      <w:r w:rsidR="003E5EDC" w:rsidRPr="00F954F2">
        <w:rPr>
          <w:rFonts w:ascii="Arial" w:hAnsi="Arial" w:cs="Arial"/>
          <w:bCs/>
          <w:sz w:val="20"/>
          <w:szCs w:val="20"/>
        </w:rPr>
        <w:t>ome up with new metrics which</w:t>
      </w:r>
      <w:r w:rsidRPr="00F954F2">
        <w:rPr>
          <w:rFonts w:ascii="Arial" w:hAnsi="Arial" w:cs="Arial"/>
          <w:bCs/>
          <w:sz w:val="20"/>
          <w:szCs w:val="20"/>
        </w:rPr>
        <w:t xml:space="preserve"> add</w:t>
      </w:r>
      <w:r w:rsidR="003E5EDC" w:rsidRPr="00F954F2">
        <w:rPr>
          <w:rFonts w:ascii="Arial" w:hAnsi="Arial" w:cs="Arial"/>
          <w:bCs/>
          <w:sz w:val="20"/>
          <w:szCs w:val="20"/>
        </w:rPr>
        <w:t>s</w:t>
      </w:r>
      <w:r w:rsidRPr="00F954F2">
        <w:rPr>
          <w:rFonts w:ascii="Arial" w:hAnsi="Arial" w:cs="Arial"/>
          <w:bCs/>
          <w:sz w:val="20"/>
          <w:szCs w:val="20"/>
        </w:rPr>
        <w:t xml:space="preserve"> value to the project</w:t>
      </w:r>
    </w:p>
    <w:p w:rsidR="0004791F" w:rsidRPr="00F954F2" w:rsidRDefault="0004791F" w:rsidP="00C471F1">
      <w:pPr>
        <w:numPr>
          <w:ilvl w:val="0"/>
          <w:numId w:val="12"/>
        </w:numPr>
        <w:rPr>
          <w:rFonts w:ascii="Arial" w:hAnsi="Arial" w:cs="Arial"/>
          <w:sz w:val="20"/>
          <w:szCs w:val="20"/>
        </w:rPr>
      </w:pPr>
      <w:r w:rsidRPr="00F954F2">
        <w:rPr>
          <w:rFonts w:ascii="Arial" w:hAnsi="Arial" w:cs="Arial"/>
          <w:sz w:val="20"/>
          <w:szCs w:val="20"/>
        </w:rPr>
        <w:t>Preparing Project Specific templates</w:t>
      </w:r>
    </w:p>
    <w:p w:rsidR="00B41FC8" w:rsidRPr="00F954F2" w:rsidRDefault="00226714" w:rsidP="00C471F1">
      <w:pPr>
        <w:numPr>
          <w:ilvl w:val="0"/>
          <w:numId w:val="12"/>
        </w:numPr>
        <w:rPr>
          <w:rFonts w:ascii="Arial" w:hAnsi="Arial" w:cs="Arial"/>
          <w:sz w:val="20"/>
          <w:szCs w:val="20"/>
        </w:rPr>
      </w:pPr>
      <w:r w:rsidRPr="00F954F2">
        <w:rPr>
          <w:rFonts w:ascii="Arial" w:hAnsi="Arial" w:cs="Arial"/>
          <w:sz w:val="20"/>
          <w:szCs w:val="20"/>
        </w:rPr>
        <w:t xml:space="preserve">Participate in </w:t>
      </w:r>
      <w:r w:rsidRPr="00F954F2">
        <w:rPr>
          <w:rFonts w:ascii="Arial" w:hAnsi="Arial" w:cs="Arial"/>
          <w:b/>
          <w:sz w:val="20"/>
          <w:szCs w:val="20"/>
        </w:rPr>
        <w:t xml:space="preserve">Brainstorming Sessions </w:t>
      </w:r>
      <w:r w:rsidRPr="00F954F2">
        <w:rPr>
          <w:rFonts w:ascii="Arial" w:hAnsi="Arial" w:cs="Arial"/>
          <w:sz w:val="20"/>
          <w:szCs w:val="20"/>
        </w:rPr>
        <w:t>for project startup</w:t>
      </w:r>
    </w:p>
    <w:p w:rsidR="00B41FC8" w:rsidRPr="00F954F2" w:rsidRDefault="00B41FC8" w:rsidP="00C471F1">
      <w:pPr>
        <w:numPr>
          <w:ilvl w:val="0"/>
          <w:numId w:val="12"/>
        </w:numPr>
        <w:rPr>
          <w:rFonts w:ascii="Arial" w:hAnsi="Arial" w:cs="Arial"/>
          <w:sz w:val="20"/>
          <w:szCs w:val="20"/>
        </w:rPr>
      </w:pPr>
      <w:r w:rsidRPr="00F954F2">
        <w:rPr>
          <w:rFonts w:ascii="Arial" w:hAnsi="Arial" w:cs="Arial"/>
          <w:sz w:val="20"/>
          <w:szCs w:val="20"/>
        </w:rPr>
        <w:t>Participating in Initial project planning and their review</w:t>
      </w:r>
    </w:p>
    <w:p w:rsidR="00226714" w:rsidRPr="00F954F2" w:rsidRDefault="00B41FC8" w:rsidP="00C471F1">
      <w:pPr>
        <w:numPr>
          <w:ilvl w:val="0"/>
          <w:numId w:val="12"/>
        </w:numPr>
        <w:rPr>
          <w:rFonts w:ascii="Arial" w:hAnsi="Arial" w:cs="Arial"/>
          <w:sz w:val="20"/>
          <w:szCs w:val="20"/>
        </w:rPr>
      </w:pPr>
      <w:r w:rsidRPr="00F954F2">
        <w:rPr>
          <w:rFonts w:ascii="Arial" w:hAnsi="Arial" w:cs="Arial"/>
          <w:sz w:val="20"/>
          <w:szCs w:val="20"/>
        </w:rPr>
        <w:t>Support during project startup.</w:t>
      </w:r>
    </w:p>
    <w:p w:rsidR="00412D34" w:rsidRPr="00F954F2" w:rsidRDefault="00287512" w:rsidP="00C471F1">
      <w:pPr>
        <w:numPr>
          <w:ilvl w:val="0"/>
          <w:numId w:val="12"/>
        </w:numPr>
        <w:rPr>
          <w:rFonts w:ascii="Arial" w:hAnsi="Arial" w:cs="Arial"/>
          <w:sz w:val="20"/>
          <w:szCs w:val="20"/>
        </w:rPr>
      </w:pPr>
      <w:r w:rsidRPr="00F954F2">
        <w:rPr>
          <w:rFonts w:ascii="Arial" w:hAnsi="Arial" w:cs="Arial"/>
          <w:sz w:val="20"/>
          <w:szCs w:val="20"/>
        </w:rPr>
        <w:t xml:space="preserve">Conduct </w:t>
      </w:r>
      <w:r w:rsidR="00226714" w:rsidRPr="00F954F2">
        <w:rPr>
          <w:rFonts w:ascii="Arial" w:hAnsi="Arial" w:cs="Arial"/>
          <w:sz w:val="20"/>
          <w:szCs w:val="20"/>
        </w:rPr>
        <w:t>Project artifact review.</w:t>
      </w:r>
    </w:p>
    <w:p w:rsidR="00226714" w:rsidRPr="00F954F2" w:rsidRDefault="00412D34" w:rsidP="00C471F1">
      <w:pPr>
        <w:numPr>
          <w:ilvl w:val="0"/>
          <w:numId w:val="12"/>
        </w:numPr>
        <w:rPr>
          <w:rFonts w:ascii="Arial" w:hAnsi="Arial" w:cs="Arial"/>
          <w:sz w:val="20"/>
          <w:szCs w:val="20"/>
        </w:rPr>
      </w:pPr>
      <w:r w:rsidRPr="00F954F2">
        <w:rPr>
          <w:rFonts w:ascii="Arial" w:hAnsi="Arial" w:cs="Arial"/>
          <w:sz w:val="20"/>
          <w:szCs w:val="20"/>
        </w:rPr>
        <w:t>Preparing &amp; updating Baseline Reports</w:t>
      </w:r>
    </w:p>
    <w:p w:rsidR="00F1189A" w:rsidRPr="00F954F2" w:rsidRDefault="00F1189A" w:rsidP="00C471F1">
      <w:pPr>
        <w:numPr>
          <w:ilvl w:val="0"/>
          <w:numId w:val="12"/>
        </w:numPr>
        <w:rPr>
          <w:rFonts w:ascii="Arial" w:hAnsi="Arial" w:cs="Arial"/>
          <w:bCs/>
          <w:color w:val="000000"/>
          <w:sz w:val="20"/>
          <w:szCs w:val="20"/>
        </w:rPr>
      </w:pPr>
      <w:r w:rsidRPr="00F954F2">
        <w:rPr>
          <w:rFonts w:ascii="Arial" w:hAnsi="Arial" w:cs="Arial"/>
          <w:bCs/>
          <w:sz w:val="20"/>
          <w:szCs w:val="20"/>
        </w:rPr>
        <w:t xml:space="preserve">Phase Wise </w:t>
      </w:r>
      <w:r w:rsidRPr="00F954F2">
        <w:rPr>
          <w:rFonts w:ascii="Arial" w:hAnsi="Arial" w:cs="Arial"/>
          <w:b/>
          <w:bCs/>
          <w:color w:val="000000"/>
          <w:sz w:val="20"/>
          <w:szCs w:val="20"/>
        </w:rPr>
        <w:t>Metrics Collection</w:t>
      </w:r>
      <w:r w:rsidRPr="00F954F2">
        <w:rPr>
          <w:rFonts w:ascii="Arial" w:hAnsi="Arial" w:cs="Arial"/>
          <w:bCs/>
          <w:color w:val="000000"/>
          <w:sz w:val="20"/>
          <w:szCs w:val="20"/>
        </w:rPr>
        <w:t>.</w:t>
      </w:r>
    </w:p>
    <w:p w:rsidR="001E1AEA" w:rsidRPr="00641524" w:rsidRDefault="001E1AEA" w:rsidP="00C471F1">
      <w:pPr>
        <w:numPr>
          <w:ilvl w:val="0"/>
          <w:numId w:val="12"/>
        </w:numPr>
        <w:rPr>
          <w:rFonts w:ascii="Calibri" w:eastAsia="Calibri" w:hAnsi="Calibri"/>
          <w:sz w:val="20"/>
          <w:szCs w:val="20"/>
        </w:rPr>
      </w:pPr>
      <w:r w:rsidRPr="00F954F2">
        <w:rPr>
          <w:rFonts w:ascii="Arial" w:hAnsi="Arial" w:cs="Arial"/>
          <w:sz w:val="20"/>
          <w:szCs w:val="20"/>
        </w:rPr>
        <w:t xml:space="preserve">Tailoring </w:t>
      </w:r>
      <w:r w:rsidRPr="00F954F2">
        <w:rPr>
          <w:rFonts w:ascii="Arial" w:hAnsi="Arial" w:cs="Arial"/>
          <w:b/>
          <w:sz w:val="20"/>
          <w:szCs w:val="20"/>
        </w:rPr>
        <w:t>Process Hand Book</w:t>
      </w:r>
      <w:r w:rsidRPr="00F954F2">
        <w:rPr>
          <w:rFonts w:ascii="Arial" w:hAnsi="Arial" w:cs="Arial"/>
          <w:sz w:val="20"/>
          <w:szCs w:val="20"/>
        </w:rPr>
        <w:t xml:space="preserve"> depending on the scope and type of the project</w:t>
      </w:r>
    </w:p>
    <w:p w:rsidR="00641524" w:rsidRPr="002A1A80" w:rsidRDefault="00641524" w:rsidP="00641524">
      <w:pPr>
        <w:numPr>
          <w:ilvl w:val="0"/>
          <w:numId w:val="12"/>
        </w:numPr>
        <w:rPr>
          <w:rFonts w:ascii="Arial" w:hAnsi="Arial" w:cs="Arial"/>
          <w:bCs/>
          <w:sz w:val="20"/>
          <w:szCs w:val="20"/>
        </w:rPr>
      </w:pPr>
      <w:r w:rsidRPr="002A1A80">
        <w:rPr>
          <w:rFonts w:ascii="Arial" w:hAnsi="Arial" w:cs="Arial"/>
          <w:bCs/>
          <w:sz w:val="20"/>
          <w:szCs w:val="20"/>
        </w:rPr>
        <w:t>Process improvement &amp; governance</w:t>
      </w:r>
    </w:p>
    <w:p w:rsidR="001E1AEA" w:rsidRPr="00F954F2" w:rsidRDefault="001E1AEA" w:rsidP="00C471F1">
      <w:pPr>
        <w:numPr>
          <w:ilvl w:val="0"/>
          <w:numId w:val="12"/>
        </w:numPr>
        <w:rPr>
          <w:rFonts w:ascii="Arial" w:hAnsi="Arial" w:cs="Arial"/>
          <w:sz w:val="20"/>
          <w:szCs w:val="20"/>
        </w:rPr>
      </w:pPr>
      <w:r w:rsidRPr="00F954F2">
        <w:rPr>
          <w:rFonts w:ascii="Arial" w:hAnsi="Arial" w:cs="Arial"/>
          <w:sz w:val="20"/>
          <w:szCs w:val="20"/>
        </w:rPr>
        <w:t>Software Development Life cycle</w:t>
      </w:r>
      <w:r w:rsidRPr="00F954F2">
        <w:rPr>
          <w:rFonts w:ascii="Arial" w:hAnsi="Arial" w:cs="Arial"/>
          <w:b/>
          <w:sz w:val="20"/>
          <w:szCs w:val="20"/>
        </w:rPr>
        <w:t>(</w:t>
      </w:r>
      <w:r w:rsidRPr="00641524">
        <w:rPr>
          <w:rFonts w:ascii="Arial" w:hAnsi="Arial" w:cs="Arial"/>
          <w:sz w:val="20"/>
          <w:szCs w:val="20"/>
        </w:rPr>
        <w:t>SDLC</w:t>
      </w:r>
      <w:r w:rsidRPr="00F954F2">
        <w:rPr>
          <w:rFonts w:ascii="Arial" w:hAnsi="Arial" w:cs="Arial"/>
          <w:b/>
          <w:sz w:val="20"/>
          <w:szCs w:val="20"/>
        </w:rPr>
        <w:t>) tailoring according to the scope of the project</w:t>
      </w:r>
    </w:p>
    <w:p w:rsidR="00F1189A" w:rsidRPr="00F954F2" w:rsidRDefault="00F1189A" w:rsidP="00C471F1">
      <w:pPr>
        <w:numPr>
          <w:ilvl w:val="0"/>
          <w:numId w:val="12"/>
        </w:numPr>
        <w:rPr>
          <w:rFonts w:ascii="Arial" w:hAnsi="Arial" w:cs="Arial"/>
          <w:sz w:val="20"/>
          <w:szCs w:val="20"/>
        </w:rPr>
      </w:pPr>
      <w:r w:rsidRPr="00F954F2">
        <w:rPr>
          <w:rFonts w:ascii="Arial" w:hAnsi="Arial" w:cs="Arial"/>
          <w:sz w:val="20"/>
          <w:szCs w:val="20"/>
        </w:rPr>
        <w:t>Defining project specific process for the projects.</w:t>
      </w:r>
    </w:p>
    <w:p w:rsidR="00F1189A" w:rsidRPr="00F954F2" w:rsidRDefault="00F1189A" w:rsidP="00C471F1">
      <w:pPr>
        <w:numPr>
          <w:ilvl w:val="0"/>
          <w:numId w:val="12"/>
        </w:numPr>
        <w:rPr>
          <w:rFonts w:ascii="Arial" w:hAnsi="Arial" w:cs="Arial"/>
          <w:sz w:val="20"/>
          <w:szCs w:val="20"/>
        </w:rPr>
      </w:pPr>
      <w:r w:rsidRPr="00F954F2">
        <w:rPr>
          <w:rFonts w:ascii="Arial" w:hAnsi="Arial" w:cs="Arial"/>
          <w:sz w:val="20"/>
          <w:szCs w:val="20"/>
        </w:rPr>
        <w:t xml:space="preserve">Preparing </w:t>
      </w:r>
      <w:r w:rsidRPr="00F954F2">
        <w:rPr>
          <w:rFonts w:ascii="Arial" w:hAnsi="Arial" w:cs="Arial"/>
          <w:b/>
          <w:sz w:val="20"/>
          <w:szCs w:val="20"/>
        </w:rPr>
        <w:t>Project specific standards</w:t>
      </w:r>
      <w:r w:rsidRPr="00F954F2">
        <w:rPr>
          <w:rFonts w:ascii="Arial" w:hAnsi="Arial" w:cs="Arial"/>
          <w:sz w:val="20"/>
          <w:szCs w:val="20"/>
        </w:rPr>
        <w:t xml:space="preserve"> &amp; guidelines</w:t>
      </w:r>
    </w:p>
    <w:p w:rsidR="00F1189A" w:rsidRPr="00F954F2" w:rsidRDefault="00F1189A" w:rsidP="00C471F1">
      <w:pPr>
        <w:numPr>
          <w:ilvl w:val="0"/>
          <w:numId w:val="12"/>
        </w:numPr>
        <w:rPr>
          <w:rFonts w:ascii="Arial" w:hAnsi="Arial" w:cs="Arial"/>
          <w:sz w:val="20"/>
          <w:szCs w:val="20"/>
        </w:rPr>
      </w:pPr>
      <w:r w:rsidRPr="00F954F2">
        <w:rPr>
          <w:rFonts w:ascii="Arial" w:hAnsi="Arial" w:cs="Arial"/>
          <w:sz w:val="20"/>
          <w:szCs w:val="20"/>
        </w:rPr>
        <w:t>Preparing Project specific checklists</w:t>
      </w:r>
    </w:p>
    <w:p w:rsidR="00F1189A" w:rsidRPr="00F954F2" w:rsidRDefault="00F1189A" w:rsidP="00C471F1">
      <w:pPr>
        <w:numPr>
          <w:ilvl w:val="0"/>
          <w:numId w:val="12"/>
        </w:numPr>
        <w:rPr>
          <w:rFonts w:ascii="Arial" w:eastAsia="Calibri" w:hAnsi="Arial" w:cs="Arial"/>
          <w:sz w:val="20"/>
          <w:szCs w:val="20"/>
        </w:rPr>
      </w:pPr>
      <w:r w:rsidRPr="00F954F2">
        <w:rPr>
          <w:rFonts w:ascii="Arial" w:hAnsi="Arial" w:cs="Arial"/>
          <w:sz w:val="20"/>
          <w:szCs w:val="20"/>
        </w:rPr>
        <w:t>Participating in Project Orientation</w:t>
      </w:r>
    </w:p>
    <w:p w:rsidR="00F1189A" w:rsidRPr="00F954F2" w:rsidRDefault="00F1189A" w:rsidP="00C471F1">
      <w:pPr>
        <w:numPr>
          <w:ilvl w:val="0"/>
          <w:numId w:val="12"/>
        </w:numPr>
        <w:rPr>
          <w:rFonts w:ascii="Arial" w:hAnsi="Arial" w:cs="Arial"/>
          <w:sz w:val="20"/>
          <w:szCs w:val="20"/>
        </w:rPr>
      </w:pPr>
      <w:r w:rsidRPr="00F954F2">
        <w:rPr>
          <w:rFonts w:ascii="Arial" w:hAnsi="Arial" w:cs="Arial"/>
          <w:sz w:val="20"/>
          <w:szCs w:val="20"/>
        </w:rPr>
        <w:t>Providing support during project execution</w:t>
      </w:r>
    </w:p>
    <w:p w:rsidR="00F1189A" w:rsidRPr="00F954F2" w:rsidRDefault="00F1189A" w:rsidP="00C471F1">
      <w:pPr>
        <w:numPr>
          <w:ilvl w:val="0"/>
          <w:numId w:val="12"/>
        </w:numPr>
        <w:rPr>
          <w:rFonts w:ascii="Arial" w:hAnsi="Arial" w:cs="Arial"/>
          <w:sz w:val="20"/>
          <w:szCs w:val="20"/>
        </w:rPr>
      </w:pPr>
      <w:r w:rsidRPr="00F954F2">
        <w:rPr>
          <w:rFonts w:ascii="Arial" w:hAnsi="Arial" w:cs="Arial"/>
          <w:sz w:val="20"/>
          <w:szCs w:val="20"/>
        </w:rPr>
        <w:t>Reviewing project artifact.</w:t>
      </w:r>
    </w:p>
    <w:p w:rsidR="006B31B2" w:rsidRPr="00F954F2" w:rsidRDefault="006B31B2" w:rsidP="00C471F1">
      <w:pPr>
        <w:numPr>
          <w:ilvl w:val="0"/>
          <w:numId w:val="12"/>
        </w:numPr>
        <w:rPr>
          <w:rFonts w:ascii="Arial" w:hAnsi="Arial" w:cs="Arial"/>
          <w:bCs/>
          <w:sz w:val="20"/>
          <w:szCs w:val="20"/>
        </w:rPr>
      </w:pPr>
      <w:r w:rsidRPr="00F954F2">
        <w:rPr>
          <w:rFonts w:ascii="Arial" w:hAnsi="Arial" w:cs="Arial"/>
          <w:bCs/>
          <w:sz w:val="20"/>
          <w:szCs w:val="20"/>
        </w:rPr>
        <w:t>Conduct</w:t>
      </w:r>
      <w:r w:rsidR="00FC0AEE" w:rsidRPr="00F954F2">
        <w:rPr>
          <w:rFonts w:ascii="Arial" w:hAnsi="Arial" w:cs="Arial"/>
          <w:bCs/>
          <w:sz w:val="20"/>
          <w:szCs w:val="20"/>
        </w:rPr>
        <w:t>ing</w:t>
      </w:r>
      <w:r w:rsidRPr="00F954F2">
        <w:rPr>
          <w:rFonts w:ascii="Arial" w:hAnsi="Arial" w:cs="Arial"/>
          <w:bCs/>
          <w:sz w:val="20"/>
          <w:szCs w:val="20"/>
        </w:rPr>
        <w:t xml:space="preserve"> </w:t>
      </w:r>
      <w:r w:rsidR="00264AD3" w:rsidRPr="00F954F2">
        <w:rPr>
          <w:rFonts w:ascii="Arial" w:hAnsi="Arial" w:cs="Arial"/>
          <w:b/>
          <w:bCs/>
          <w:sz w:val="20"/>
          <w:szCs w:val="20"/>
        </w:rPr>
        <w:t>Process Compliance Index</w:t>
      </w:r>
      <w:r w:rsidRPr="00F954F2">
        <w:rPr>
          <w:rFonts w:ascii="Arial" w:hAnsi="Arial" w:cs="Arial"/>
          <w:bCs/>
          <w:sz w:val="20"/>
          <w:szCs w:val="20"/>
        </w:rPr>
        <w:t xml:space="preserve"> monthly audit</w:t>
      </w:r>
    </w:p>
    <w:p w:rsidR="006B31B2" w:rsidRPr="00F954F2" w:rsidRDefault="006B31B2" w:rsidP="00C471F1">
      <w:pPr>
        <w:numPr>
          <w:ilvl w:val="0"/>
          <w:numId w:val="12"/>
        </w:numPr>
        <w:rPr>
          <w:rFonts w:ascii="Arial" w:hAnsi="Arial" w:cs="Arial"/>
          <w:bCs/>
          <w:sz w:val="20"/>
          <w:szCs w:val="20"/>
        </w:rPr>
      </w:pPr>
      <w:r w:rsidRPr="00F954F2">
        <w:rPr>
          <w:rFonts w:ascii="Arial" w:hAnsi="Arial" w:cs="Arial"/>
          <w:bCs/>
          <w:sz w:val="20"/>
          <w:szCs w:val="20"/>
        </w:rPr>
        <w:t xml:space="preserve">Compliance &amp; trend analysis between </w:t>
      </w:r>
      <w:r w:rsidRPr="00F954F2">
        <w:rPr>
          <w:rFonts w:ascii="Arial" w:hAnsi="Arial" w:cs="Arial"/>
          <w:b/>
          <w:bCs/>
          <w:sz w:val="20"/>
          <w:szCs w:val="20"/>
        </w:rPr>
        <w:t>CMMI</w:t>
      </w:r>
      <w:r w:rsidRPr="00F954F2">
        <w:rPr>
          <w:rFonts w:ascii="Arial" w:hAnsi="Arial" w:cs="Arial"/>
          <w:bCs/>
          <w:sz w:val="20"/>
          <w:szCs w:val="20"/>
        </w:rPr>
        <w:t xml:space="preserve"> and monthly </w:t>
      </w:r>
      <w:r w:rsidRPr="00F954F2">
        <w:rPr>
          <w:rFonts w:ascii="Arial" w:hAnsi="Arial" w:cs="Arial"/>
          <w:b/>
          <w:bCs/>
          <w:sz w:val="20"/>
          <w:szCs w:val="20"/>
        </w:rPr>
        <w:t>Process Compliance Index</w:t>
      </w:r>
      <w:r w:rsidRPr="00F954F2">
        <w:rPr>
          <w:rFonts w:ascii="Arial" w:hAnsi="Arial" w:cs="Arial"/>
          <w:bCs/>
          <w:sz w:val="20"/>
          <w:szCs w:val="20"/>
        </w:rPr>
        <w:t xml:space="preserve"> audit</w:t>
      </w:r>
    </w:p>
    <w:p w:rsidR="006B31B2" w:rsidRPr="00F954F2" w:rsidRDefault="00FD5C43" w:rsidP="00C471F1">
      <w:pPr>
        <w:numPr>
          <w:ilvl w:val="0"/>
          <w:numId w:val="12"/>
        </w:numPr>
        <w:rPr>
          <w:rFonts w:ascii="Arial" w:hAnsi="Arial" w:cs="Arial"/>
          <w:sz w:val="20"/>
          <w:szCs w:val="20"/>
        </w:rPr>
      </w:pPr>
      <w:r w:rsidRPr="00F954F2">
        <w:rPr>
          <w:rFonts w:ascii="Arial" w:hAnsi="Arial" w:cs="Arial"/>
          <w:bCs/>
          <w:sz w:val="20"/>
          <w:szCs w:val="20"/>
        </w:rPr>
        <w:t xml:space="preserve">Storing &amp; maintaining </w:t>
      </w:r>
      <w:r w:rsidR="006B31B2" w:rsidRPr="00F954F2">
        <w:rPr>
          <w:rFonts w:ascii="Arial" w:hAnsi="Arial" w:cs="Arial"/>
          <w:bCs/>
          <w:sz w:val="20"/>
          <w:szCs w:val="20"/>
        </w:rPr>
        <w:t>reports in VSS and CVS</w:t>
      </w:r>
    </w:p>
    <w:p w:rsidR="00F1189A" w:rsidRPr="00F954F2" w:rsidRDefault="00F1189A" w:rsidP="00C471F1">
      <w:pPr>
        <w:numPr>
          <w:ilvl w:val="0"/>
          <w:numId w:val="12"/>
        </w:numPr>
        <w:rPr>
          <w:rFonts w:ascii="Arial" w:hAnsi="Arial" w:cs="Arial"/>
          <w:sz w:val="20"/>
          <w:szCs w:val="20"/>
        </w:rPr>
      </w:pPr>
      <w:r w:rsidRPr="00F954F2">
        <w:rPr>
          <w:rFonts w:ascii="Arial" w:hAnsi="Arial" w:cs="Arial"/>
          <w:sz w:val="20"/>
          <w:szCs w:val="20"/>
        </w:rPr>
        <w:t>Participating in Orientation of team for usage of tools and consultation as per need</w:t>
      </w:r>
    </w:p>
    <w:p w:rsidR="001E1AEA" w:rsidRPr="00F954F2" w:rsidRDefault="00F1189A" w:rsidP="00C471F1">
      <w:pPr>
        <w:numPr>
          <w:ilvl w:val="0"/>
          <w:numId w:val="12"/>
        </w:numPr>
        <w:rPr>
          <w:rFonts w:ascii="Arial" w:hAnsi="Arial" w:cs="Arial"/>
          <w:sz w:val="20"/>
          <w:szCs w:val="20"/>
        </w:rPr>
      </w:pPr>
      <w:r w:rsidRPr="00F954F2">
        <w:rPr>
          <w:rFonts w:ascii="Arial" w:hAnsi="Arial" w:cs="Arial"/>
          <w:sz w:val="20"/>
          <w:szCs w:val="20"/>
        </w:rPr>
        <w:t xml:space="preserve">Involved in multiple types of projects for their </w:t>
      </w:r>
      <w:r w:rsidRPr="00F954F2">
        <w:rPr>
          <w:rFonts w:ascii="Arial" w:hAnsi="Arial" w:cs="Arial"/>
          <w:b/>
          <w:sz w:val="20"/>
          <w:szCs w:val="20"/>
        </w:rPr>
        <w:t>process definition</w:t>
      </w:r>
      <w:r w:rsidRPr="00F954F2">
        <w:rPr>
          <w:rFonts w:ascii="Arial" w:hAnsi="Arial" w:cs="Arial"/>
          <w:sz w:val="20"/>
          <w:szCs w:val="20"/>
        </w:rPr>
        <w:t xml:space="preserve"> of different types i.e. development, major or minor enhancement, testing, porting, migration and maintenance</w:t>
      </w:r>
    </w:p>
    <w:p w:rsidR="005B5A0B" w:rsidRPr="00F954F2" w:rsidRDefault="005B5A0B" w:rsidP="00C471F1">
      <w:pPr>
        <w:numPr>
          <w:ilvl w:val="0"/>
          <w:numId w:val="12"/>
        </w:numPr>
        <w:rPr>
          <w:rFonts w:ascii="Arial" w:hAnsi="Arial" w:cs="Arial"/>
          <w:sz w:val="20"/>
          <w:szCs w:val="20"/>
        </w:rPr>
      </w:pPr>
      <w:r w:rsidRPr="00F954F2">
        <w:rPr>
          <w:rFonts w:ascii="Arial" w:hAnsi="Arial" w:cs="Arial"/>
          <w:sz w:val="20"/>
          <w:szCs w:val="20"/>
        </w:rPr>
        <w:lastRenderedPageBreak/>
        <w:t>Involved in Defect Analysis at the end of each phase to find root cause &amp; come out with prevention plan</w:t>
      </w:r>
    </w:p>
    <w:p w:rsidR="00C730D0" w:rsidRPr="00F954F2" w:rsidRDefault="00C730D0" w:rsidP="00C471F1">
      <w:pPr>
        <w:numPr>
          <w:ilvl w:val="0"/>
          <w:numId w:val="12"/>
        </w:numPr>
        <w:rPr>
          <w:rFonts w:ascii="Arial" w:hAnsi="Arial" w:cs="Arial"/>
          <w:bCs/>
          <w:sz w:val="20"/>
          <w:szCs w:val="20"/>
        </w:rPr>
      </w:pPr>
      <w:r w:rsidRPr="00F954F2">
        <w:rPr>
          <w:rFonts w:ascii="Arial" w:hAnsi="Arial" w:cs="Arial"/>
          <w:bCs/>
          <w:sz w:val="20"/>
          <w:szCs w:val="20"/>
        </w:rPr>
        <w:t>Collecting Release information and conduct release audit</w:t>
      </w:r>
    </w:p>
    <w:p w:rsidR="005B5A0B" w:rsidRPr="00F954F2" w:rsidRDefault="005B5A0B" w:rsidP="00C471F1">
      <w:pPr>
        <w:numPr>
          <w:ilvl w:val="0"/>
          <w:numId w:val="12"/>
        </w:numPr>
        <w:rPr>
          <w:rFonts w:ascii="Arial" w:hAnsi="Arial" w:cs="Arial"/>
          <w:sz w:val="20"/>
          <w:szCs w:val="20"/>
        </w:rPr>
      </w:pPr>
      <w:r w:rsidRPr="00F954F2">
        <w:rPr>
          <w:rFonts w:ascii="Arial" w:hAnsi="Arial" w:cs="Arial"/>
          <w:sz w:val="20"/>
          <w:szCs w:val="20"/>
        </w:rPr>
        <w:t xml:space="preserve">Participating in </w:t>
      </w:r>
      <w:r w:rsidRPr="00F954F2">
        <w:rPr>
          <w:rFonts w:ascii="Arial" w:hAnsi="Arial" w:cs="Arial"/>
          <w:b/>
          <w:sz w:val="20"/>
          <w:szCs w:val="20"/>
        </w:rPr>
        <w:t>Project Closure</w:t>
      </w:r>
      <w:r w:rsidRPr="00F954F2">
        <w:rPr>
          <w:rFonts w:ascii="Arial" w:hAnsi="Arial" w:cs="Arial"/>
          <w:sz w:val="20"/>
          <w:szCs w:val="20"/>
        </w:rPr>
        <w:t xml:space="preserve"> Meetings to capture Lessons Learnt, Best Practices.</w:t>
      </w:r>
    </w:p>
    <w:p w:rsidR="005B5A0B" w:rsidRPr="00F954F2" w:rsidRDefault="005B5A0B" w:rsidP="00C471F1">
      <w:pPr>
        <w:numPr>
          <w:ilvl w:val="0"/>
          <w:numId w:val="12"/>
        </w:numPr>
        <w:rPr>
          <w:rFonts w:ascii="Arial" w:hAnsi="Arial" w:cs="Arial"/>
          <w:sz w:val="20"/>
          <w:szCs w:val="20"/>
        </w:rPr>
      </w:pPr>
      <w:r w:rsidRPr="00F954F2">
        <w:rPr>
          <w:rFonts w:ascii="Arial" w:hAnsi="Arial" w:cs="Arial"/>
          <w:sz w:val="20"/>
          <w:szCs w:val="20"/>
        </w:rPr>
        <w:t xml:space="preserve">Providing consultation for project </w:t>
      </w:r>
      <w:r w:rsidRPr="00F954F2">
        <w:rPr>
          <w:rFonts w:ascii="Arial" w:hAnsi="Arial" w:cs="Arial"/>
          <w:b/>
          <w:sz w:val="20"/>
          <w:szCs w:val="20"/>
        </w:rPr>
        <w:t>post mortem and analysis</w:t>
      </w:r>
      <w:r w:rsidRPr="00F954F2">
        <w:rPr>
          <w:rFonts w:ascii="Arial" w:hAnsi="Arial" w:cs="Arial"/>
          <w:sz w:val="20"/>
          <w:szCs w:val="20"/>
        </w:rPr>
        <w:t>.</w:t>
      </w:r>
    </w:p>
    <w:p w:rsidR="00226714" w:rsidRPr="00F954F2" w:rsidRDefault="003036B7" w:rsidP="00C471F1">
      <w:pPr>
        <w:numPr>
          <w:ilvl w:val="0"/>
          <w:numId w:val="12"/>
        </w:numPr>
        <w:rPr>
          <w:rFonts w:ascii="Arial" w:hAnsi="Arial" w:cs="Arial"/>
          <w:sz w:val="20"/>
          <w:szCs w:val="20"/>
        </w:rPr>
      </w:pPr>
      <w:r w:rsidRPr="00F954F2">
        <w:rPr>
          <w:rFonts w:ascii="Arial" w:hAnsi="Arial" w:cs="Arial"/>
          <w:sz w:val="20"/>
          <w:szCs w:val="20"/>
        </w:rPr>
        <w:t>M</w:t>
      </w:r>
      <w:r w:rsidR="00BF0601" w:rsidRPr="00F954F2">
        <w:rPr>
          <w:rFonts w:ascii="Arial" w:hAnsi="Arial" w:cs="Arial"/>
          <w:sz w:val="20"/>
          <w:szCs w:val="20"/>
        </w:rPr>
        <w:t>aintaining and implementing</w:t>
      </w:r>
      <w:r w:rsidR="00871444" w:rsidRPr="00F954F2">
        <w:rPr>
          <w:rFonts w:ascii="Arial" w:hAnsi="Arial" w:cs="Arial"/>
          <w:sz w:val="20"/>
          <w:szCs w:val="20"/>
        </w:rPr>
        <w:t xml:space="preserve"> </w:t>
      </w:r>
      <w:r w:rsidR="00226714" w:rsidRPr="00F954F2">
        <w:rPr>
          <w:rFonts w:ascii="Arial" w:hAnsi="Arial" w:cs="Arial"/>
          <w:sz w:val="20"/>
          <w:szCs w:val="20"/>
        </w:rPr>
        <w:t>QMS.</w:t>
      </w:r>
    </w:p>
    <w:p w:rsidR="00226714" w:rsidRPr="00F954F2" w:rsidRDefault="00096488" w:rsidP="00C471F1">
      <w:pPr>
        <w:numPr>
          <w:ilvl w:val="0"/>
          <w:numId w:val="12"/>
        </w:numPr>
        <w:rPr>
          <w:rFonts w:ascii="Arial" w:hAnsi="Arial" w:cs="Arial"/>
          <w:sz w:val="20"/>
          <w:szCs w:val="20"/>
        </w:rPr>
      </w:pPr>
      <w:r w:rsidRPr="00F954F2">
        <w:rPr>
          <w:rFonts w:ascii="Arial" w:hAnsi="Arial" w:cs="Arial"/>
          <w:sz w:val="20"/>
          <w:szCs w:val="20"/>
        </w:rPr>
        <w:t>Key person to collect, analyze</w:t>
      </w:r>
      <w:r w:rsidR="003E5EDC" w:rsidRPr="00F954F2">
        <w:rPr>
          <w:rFonts w:ascii="Arial" w:hAnsi="Arial" w:cs="Arial"/>
          <w:sz w:val="20"/>
          <w:szCs w:val="20"/>
        </w:rPr>
        <w:t xml:space="preserve"> and publish</w:t>
      </w:r>
      <w:r w:rsidR="00226714" w:rsidRPr="00F954F2">
        <w:rPr>
          <w:rFonts w:ascii="Arial" w:hAnsi="Arial" w:cs="Arial"/>
          <w:sz w:val="20"/>
          <w:szCs w:val="20"/>
        </w:rPr>
        <w:t xml:space="preserve"> Organization</w:t>
      </w:r>
      <w:r w:rsidRPr="00F954F2">
        <w:rPr>
          <w:rFonts w:ascii="Arial" w:hAnsi="Arial" w:cs="Arial"/>
          <w:sz w:val="20"/>
          <w:szCs w:val="20"/>
        </w:rPr>
        <w:t xml:space="preserve"> wide</w:t>
      </w:r>
      <w:r w:rsidR="00226714" w:rsidRPr="00F954F2">
        <w:rPr>
          <w:rFonts w:ascii="Arial" w:hAnsi="Arial" w:cs="Arial"/>
          <w:sz w:val="20"/>
          <w:szCs w:val="20"/>
        </w:rPr>
        <w:t xml:space="preserve"> Process</w:t>
      </w:r>
      <w:r w:rsidR="0018591C" w:rsidRPr="00F954F2">
        <w:rPr>
          <w:rFonts w:ascii="Arial" w:hAnsi="Arial" w:cs="Arial"/>
          <w:sz w:val="20"/>
          <w:szCs w:val="20"/>
        </w:rPr>
        <w:t xml:space="preserve"> Data</w:t>
      </w:r>
    </w:p>
    <w:p w:rsidR="00226714" w:rsidRPr="00F954F2" w:rsidRDefault="003036B7" w:rsidP="00C471F1">
      <w:pPr>
        <w:numPr>
          <w:ilvl w:val="0"/>
          <w:numId w:val="12"/>
        </w:numPr>
        <w:rPr>
          <w:rFonts w:ascii="Arial" w:hAnsi="Arial" w:cs="Arial"/>
          <w:sz w:val="20"/>
          <w:szCs w:val="20"/>
        </w:rPr>
      </w:pPr>
      <w:r w:rsidRPr="00F954F2">
        <w:rPr>
          <w:rFonts w:ascii="Arial" w:hAnsi="Arial" w:cs="Arial"/>
          <w:sz w:val="20"/>
          <w:szCs w:val="20"/>
        </w:rPr>
        <w:t>Implementing</w:t>
      </w:r>
      <w:r w:rsidR="00765883" w:rsidRPr="00F954F2">
        <w:rPr>
          <w:rFonts w:ascii="Arial" w:hAnsi="Arial" w:cs="Arial"/>
          <w:sz w:val="20"/>
          <w:szCs w:val="20"/>
        </w:rPr>
        <w:t xml:space="preserve"> Defects Analysis and Prevention Plan Process</w:t>
      </w:r>
    </w:p>
    <w:p w:rsidR="00B87800" w:rsidRPr="00F954F2" w:rsidRDefault="00226714" w:rsidP="00C471F1">
      <w:pPr>
        <w:numPr>
          <w:ilvl w:val="0"/>
          <w:numId w:val="5"/>
        </w:numPr>
        <w:rPr>
          <w:rFonts w:ascii="Arial" w:hAnsi="Arial" w:cs="Arial"/>
          <w:sz w:val="20"/>
          <w:szCs w:val="20"/>
        </w:rPr>
      </w:pPr>
      <w:r w:rsidRPr="00F954F2">
        <w:rPr>
          <w:rFonts w:ascii="Arial" w:hAnsi="Arial" w:cs="Arial"/>
          <w:sz w:val="20"/>
          <w:szCs w:val="20"/>
        </w:rPr>
        <w:t>Implement</w:t>
      </w:r>
      <w:r w:rsidR="00211B20" w:rsidRPr="00F954F2">
        <w:rPr>
          <w:rFonts w:ascii="Arial" w:hAnsi="Arial" w:cs="Arial"/>
          <w:sz w:val="20"/>
          <w:szCs w:val="20"/>
        </w:rPr>
        <w:t>ing</w:t>
      </w:r>
      <w:r w:rsidRPr="00F954F2">
        <w:rPr>
          <w:rFonts w:ascii="Arial" w:hAnsi="Arial" w:cs="Arial"/>
          <w:sz w:val="20"/>
          <w:szCs w:val="20"/>
        </w:rPr>
        <w:t xml:space="preserve"> </w:t>
      </w:r>
      <w:r w:rsidRPr="00F954F2">
        <w:rPr>
          <w:rFonts w:ascii="Arial" w:hAnsi="Arial" w:cs="Arial"/>
          <w:b/>
          <w:sz w:val="20"/>
          <w:szCs w:val="20"/>
        </w:rPr>
        <w:t>Pareto Chart for Defect Analysis</w:t>
      </w:r>
      <w:r w:rsidRPr="00F954F2">
        <w:rPr>
          <w:rFonts w:ascii="Arial" w:hAnsi="Arial" w:cs="Arial"/>
          <w:sz w:val="20"/>
          <w:szCs w:val="20"/>
        </w:rPr>
        <w:t>.</w:t>
      </w:r>
    </w:p>
    <w:p w:rsidR="00B87800" w:rsidRPr="00F954F2" w:rsidRDefault="00B87800" w:rsidP="00C471F1">
      <w:pPr>
        <w:numPr>
          <w:ilvl w:val="0"/>
          <w:numId w:val="5"/>
        </w:numPr>
        <w:rPr>
          <w:rFonts w:ascii="Arial" w:hAnsi="Arial" w:cs="Arial"/>
          <w:sz w:val="20"/>
          <w:szCs w:val="20"/>
        </w:rPr>
      </w:pPr>
      <w:r w:rsidRPr="00F954F2">
        <w:rPr>
          <w:rFonts w:ascii="Arial" w:hAnsi="Arial" w:cs="Arial"/>
          <w:sz w:val="20"/>
          <w:szCs w:val="20"/>
        </w:rPr>
        <w:t>Implement</w:t>
      </w:r>
      <w:r w:rsidR="00211B20" w:rsidRPr="00F954F2">
        <w:rPr>
          <w:rFonts w:ascii="Arial" w:hAnsi="Arial" w:cs="Arial"/>
          <w:sz w:val="20"/>
          <w:szCs w:val="20"/>
        </w:rPr>
        <w:t>ing</w:t>
      </w:r>
      <w:r w:rsidRPr="00F954F2">
        <w:rPr>
          <w:rFonts w:ascii="Arial" w:hAnsi="Arial" w:cs="Arial"/>
          <w:b/>
          <w:sz w:val="20"/>
          <w:szCs w:val="20"/>
        </w:rPr>
        <w:t xml:space="preserve"> Fish Bone Diagram</w:t>
      </w:r>
      <w:r w:rsidRPr="00F954F2">
        <w:rPr>
          <w:rFonts w:ascii="Arial" w:hAnsi="Arial" w:cs="Arial"/>
          <w:sz w:val="20"/>
          <w:szCs w:val="20"/>
        </w:rPr>
        <w:t xml:space="preserve"> for Defect Analysis.</w:t>
      </w:r>
    </w:p>
    <w:p w:rsidR="00226714" w:rsidRPr="00F954F2" w:rsidRDefault="00B87800" w:rsidP="00C471F1">
      <w:pPr>
        <w:numPr>
          <w:ilvl w:val="0"/>
          <w:numId w:val="4"/>
        </w:numPr>
        <w:rPr>
          <w:rFonts w:ascii="Arial" w:hAnsi="Arial" w:cs="Arial"/>
          <w:sz w:val="20"/>
          <w:szCs w:val="20"/>
        </w:rPr>
      </w:pPr>
      <w:r w:rsidRPr="00F954F2">
        <w:rPr>
          <w:rFonts w:ascii="Arial" w:hAnsi="Arial" w:cs="Arial"/>
          <w:bCs/>
          <w:sz w:val="20"/>
          <w:szCs w:val="20"/>
        </w:rPr>
        <w:t xml:space="preserve">Working with tools like  </w:t>
      </w:r>
      <w:r w:rsidRPr="00F954F2">
        <w:rPr>
          <w:rFonts w:ascii="Arial" w:hAnsi="Arial" w:cs="Arial"/>
          <w:b/>
          <w:bCs/>
          <w:sz w:val="20"/>
          <w:szCs w:val="20"/>
        </w:rPr>
        <w:t>Exis</w:t>
      </w:r>
      <w:r w:rsidRPr="00F954F2">
        <w:rPr>
          <w:rFonts w:ascii="Arial" w:hAnsi="Arial" w:cs="Arial"/>
          <w:bCs/>
          <w:sz w:val="20"/>
          <w:szCs w:val="20"/>
        </w:rPr>
        <w:t xml:space="preserve">, </w:t>
      </w:r>
      <w:r w:rsidRPr="00F954F2">
        <w:rPr>
          <w:rFonts w:ascii="Arial" w:hAnsi="Arial" w:cs="Arial"/>
          <w:b/>
          <w:bCs/>
          <w:sz w:val="20"/>
          <w:szCs w:val="20"/>
        </w:rPr>
        <w:t xml:space="preserve">Alfresco, VSS </w:t>
      </w:r>
      <w:r w:rsidRPr="00F954F2">
        <w:rPr>
          <w:rFonts w:ascii="Arial" w:hAnsi="Arial" w:cs="Arial"/>
          <w:bCs/>
          <w:sz w:val="20"/>
          <w:szCs w:val="20"/>
        </w:rPr>
        <w:t xml:space="preserve">&amp; </w:t>
      </w:r>
      <w:r w:rsidRPr="00F954F2">
        <w:rPr>
          <w:rFonts w:ascii="Arial" w:hAnsi="Arial" w:cs="Arial"/>
          <w:b/>
          <w:bCs/>
          <w:sz w:val="20"/>
          <w:szCs w:val="20"/>
        </w:rPr>
        <w:t>SVN</w:t>
      </w:r>
    </w:p>
    <w:p w:rsidR="00226714" w:rsidRPr="00F954F2" w:rsidRDefault="00211B20" w:rsidP="00C471F1">
      <w:pPr>
        <w:numPr>
          <w:ilvl w:val="0"/>
          <w:numId w:val="12"/>
        </w:numPr>
        <w:rPr>
          <w:rFonts w:ascii="Arial" w:hAnsi="Arial" w:cs="Arial"/>
          <w:bCs/>
          <w:sz w:val="20"/>
          <w:szCs w:val="20"/>
        </w:rPr>
      </w:pPr>
      <w:r w:rsidRPr="00F954F2">
        <w:rPr>
          <w:rFonts w:ascii="Arial" w:hAnsi="Arial" w:cs="Arial"/>
          <w:bCs/>
          <w:sz w:val="20"/>
          <w:szCs w:val="20"/>
        </w:rPr>
        <w:t>I</w:t>
      </w:r>
      <w:r w:rsidR="00765883" w:rsidRPr="00F954F2">
        <w:rPr>
          <w:rFonts w:ascii="Arial" w:hAnsi="Arial" w:cs="Arial"/>
          <w:bCs/>
          <w:sz w:val="20"/>
          <w:szCs w:val="20"/>
        </w:rPr>
        <w:t>mplement</w:t>
      </w:r>
      <w:r w:rsidRPr="00F954F2">
        <w:rPr>
          <w:rFonts w:ascii="Arial" w:hAnsi="Arial" w:cs="Arial"/>
          <w:bCs/>
          <w:sz w:val="20"/>
          <w:szCs w:val="20"/>
        </w:rPr>
        <w:t>ing</w:t>
      </w:r>
      <w:r w:rsidR="00096488" w:rsidRPr="00F954F2">
        <w:rPr>
          <w:rFonts w:ascii="Arial" w:hAnsi="Arial" w:cs="Arial"/>
          <w:bCs/>
          <w:sz w:val="20"/>
          <w:szCs w:val="20"/>
        </w:rPr>
        <w:t xml:space="preserve"> </w:t>
      </w:r>
      <w:r w:rsidR="00226714" w:rsidRPr="00F954F2">
        <w:rPr>
          <w:rFonts w:ascii="Arial" w:hAnsi="Arial" w:cs="Arial"/>
          <w:bCs/>
          <w:sz w:val="20"/>
          <w:szCs w:val="20"/>
        </w:rPr>
        <w:t>Software Configuration Management</w:t>
      </w:r>
      <w:r w:rsidR="00765883" w:rsidRPr="00F954F2">
        <w:rPr>
          <w:rFonts w:ascii="Arial" w:hAnsi="Arial" w:cs="Arial"/>
          <w:bCs/>
          <w:sz w:val="20"/>
          <w:szCs w:val="20"/>
        </w:rPr>
        <w:t xml:space="preserve"> plan</w:t>
      </w:r>
      <w:r w:rsidR="00226714" w:rsidRPr="00F954F2">
        <w:rPr>
          <w:rFonts w:ascii="Arial" w:hAnsi="Arial" w:cs="Arial"/>
          <w:bCs/>
          <w:sz w:val="20"/>
          <w:szCs w:val="20"/>
        </w:rPr>
        <w:t>.</w:t>
      </w:r>
    </w:p>
    <w:p w:rsidR="00226714" w:rsidRPr="00F954F2" w:rsidRDefault="00226714" w:rsidP="00C471F1">
      <w:pPr>
        <w:numPr>
          <w:ilvl w:val="0"/>
          <w:numId w:val="12"/>
        </w:numPr>
        <w:rPr>
          <w:rFonts w:ascii="Arial" w:hAnsi="Arial" w:cs="Arial"/>
          <w:sz w:val="20"/>
          <w:szCs w:val="20"/>
        </w:rPr>
      </w:pPr>
      <w:r w:rsidRPr="00F954F2">
        <w:rPr>
          <w:rFonts w:ascii="Arial" w:hAnsi="Arial" w:cs="Arial"/>
          <w:sz w:val="20"/>
          <w:szCs w:val="20"/>
        </w:rPr>
        <w:t>Review of planning documents i.e. Software Development Plan, Configuration Management Plan, and Quality Plan.</w:t>
      </w:r>
    </w:p>
    <w:p w:rsidR="00226714" w:rsidRPr="00F954F2" w:rsidRDefault="003E5EDC" w:rsidP="00C471F1">
      <w:pPr>
        <w:numPr>
          <w:ilvl w:val="0"/>
          <w:numId w:val="12"/>
        </w:numPr>
        <w:rPr>
          <w:rFonts w:ascii="Arial" w:hAnsi="Arial" w:cs="Arial"/>
          <w:sz w:val="20"/>
          <w:szCs w:val="20"/>
        </w:rPr>
      </w:pPr>
      <w:r w:rsidRPr="00F954F2">
        <w:rPr>
          <w:rFonts w:ascii="Arial" w:hAnsi="Arial" w:cs="Arial"/>
          <w:sz w:val="20"/>
          <w:szCs w:val="20"/>
        </w:rPr>
        <w:t>V</w:t>
      </w:r>
      <w:r w:rsidR="00631A1E" w:rsidRPr="00F954F2">
        <w:rPr>
          <w:rFonts w:ascii="Arial" w:hAnsi="Arial" w:cs="Arial"/>
          <w:sz w:val="20"/>
          <w:szCs w:val="20"/>
        </w:rPr>
        <w:t xml:space="preserve">erifying </w:t>
      </w:r>
      <w:r w:rsidR="00226714" w:rsidRPr="00F954F2">
        <w:rPr>
          <w:rFonts w:ascii="Arial" w:hAnsi="Arial" w:cs="Arial"/>
          <w:sz w:val="20"/>
          <w:szCs w:val="20"/>
        </w:rPr>
        <w:t>work products before release</w:t>
      </w:r>
    </w:p>
    <w:p w:rsidR="00226714" w:rsidRPr="00F954F2" w:rsidRDefault="00412D34" w:rsidP="00C471F1">
      <w:pPr>
        <w:numPr>
          <w:ilvl w:val="0"/>
          <w:numId w:val="12"/>
        </w:numPr>
        <w:rPr>
          <w:rFonts w:ascii="Arial" w:hAnsi="Arial" w:cs="Arial"/>
          <w:sz w:val="20"/>
          <w:szCs w:val="20"/>
        </w:rPr>
      </w:pPr>
      <w:r w:rsidRPr="00F954F2">
        <w:rPr>
          <w:rFonts w:ascii="Arial" w:hAnsi="Arial" w:cs="Arial"/>
          <w:b/>
          <w:bCs/>
          <w:sz w:val="20"/>
          <w:szCs w:val="20"/>
        </w:rPr>
        <w:t>Conduct</w:t>
      </w:r>
      <w:r w:rsidR="00FD0F80" w:rsidRPr="00F954F2">
        <w:rPr>
          <w:rFonts w:ascii="Arial" w:hAnsi="Arial" w:cs="Arial"/>
          <w:b/>
          <w:bCs/>
          <w:sz w:val="20"/>
          <w:szCs w:val="20"/>
        </w:rPr>
        <w:t>ing</w:t>
      </w:r>
      <w:r w:rsidRPr="00F954F2">
        <w:rPr>
          <w:rFonts w:ascii="Arial" w:hAnsi="Arial" w:cs="Arial"/>
          <w:b/>
          <w:bCs/>
          <w:sz w:val="20"/>
          <w:szCs w:val="20"/>
        </w:rPr>
        <w:t xml:space="preserve"> </w:t>
      </w:r>
      <w:r w:rsidR="00226714" w:rsidRPr="00F954F2">
        <w:rPr>
          <w:rFonts w:ascii="Arial" w:hAnsi="Arial" w:cs="Arial"/>
          <w:b/>
          <w:bCs/>
          <w:sz w:val="20"/>
          <w:szCs w:val="20"/>
        </w:rPr>
        <w:t xml:space="preserve">Internal </w:t>
      </w:r>
      <w:r w:rsidR="00226714" w:rsidRPr="00F954F2">
        <w:rPr>
          <w:rFonts w:ascii="Arial" w:hAnsi="Arial" w:cs="Arial"/>
          <w:b/>
          <w:bCs/>
          <w:color w:val="000000"/>
          <w:sz w:val="20"/>
          <w:szCs w:val="20"/>
        </w:rPr>
        <w:t>Quality Audit,</w:t>
      </w:r>
      <w:r w:rsidR="00226714" w:rsidRPr="00F954F2">
        <w:rPr>
          <w:rFonts w:ascii="Arial" w:hAnsi="Arial" w:cs="Arial"/>
          <w:b/>
          <w:bCs/>
          <w:sz w:val="20"/>
          <w:szCs w:val="20"/>
        </w:rPr>
        <w:t xml:space="preserve"> Training and Process </w:t>
      </w:r>
      <w:r w:rsidR="00EC0A2A" w:rsidRPr="00F954F2">
        <w:rPr>
          <w:rFonts w:ascii="Arial" w:hAnsi="Arial" w:cs="Arial"/>
          <w:b/>
          <w:bCs/>
          <w:sz w:val="20"/>
          <w:szCs w:val="20"/>
        </w:rPr>
        <w:t>Improvements</w:t>
      </w:r>
      <w:r w:rsidR="00EC0A2A" w:rsidRPr="00F954F2">
        <w:rPr>
          <w:rFonts w:ascii="Arial" w:hAnsi="Arial" w:cs="Arial"/>
          <w:sz w:val="20"/>
          <w:szCs w:val="20"/>
        </w:rPr>
        <w:t>.</w:t>
      </w:r>
    </w:p>
    <w:p w:rsidR="00226714" w:rsidRPr="00F954F2" w:rsidRDefault="00412D34" w:rsidP="00C471F1">
      <w:pPr>
        <w:numPr>
          <w:ilvl w:val="0"/>
          <w:numId w:val="12"/>
        </w:numPr>
        <w:rPr>
          <w:rFonts w:ascii="Arial" w:hAnsi="Arial" w:cs="Arial"/>
          <w:b/>
          <w:sz w:val="20"/>
          <w:szCs w:val="20"/>
        </w:rPr>
      </w:pPr>
      <w:r w:rsidRPr="00F954F2">
        <w:rPr>
          <w:rFonts w:ascii="Arial" w:hAnsi="Arial" w:cs="Arial"/>
          <w:sz w:val="20"/>
          <w:szCs w:val="20"/>
        </w:rPr>
        <w:t>Establish process assets library of</w:t>
      </w:r>
      <w:r w:rsidR="00226714" w:rsidRPr="00F954F2">
        <w:rPr>
          <w:rFonts w:ascii="Arial" w:hAnsi="Arial" w:cs="Arial"/>
          <w:sz w:val="20"/>
          <w:szCs w:val="20"/>
        </w:rPr>
        <w:t xml:space="preserve"> </w:t>
      </w:r>
      <w:r w:rsidR="00226714" w:rsidRPr="00F954F2">
        <w:rPr>
          <w:rFonts w:ascii="Arial" w:hAnsi="Arial" w:cs="Arial"/>
          <w:b/>
          <w:sz w:val="20"/>
          <w:szCs w:val="20"/>
        </w:rPr>
        <w:t>Best Practices from projects, Industry Best Practices, Quality Standards</w:t>
      </w:r>
    </w:p>
    <w:p w:rsidR="00226714" w:rsidRPr="00F954F2" w:rsidRDefault="00412D34" w:rsidP="00C471F1">
      <w:pPr>
        <w:numPr>
          <w:ilvl w:val="0"/>
          <w:numId w:val="12"/>
        </w:numPr>
        <w:rPr>
          <w:rFonts w:ascii="Arial" w:hAnsi="Arial" w:cs="Arial"/>
          <w:sz w:val="20"/>
          <w:szCs w:val="20"/>
        </w:rPr>
      </w:pPr>
      <w:r w:rsidRPr="00F954F2">
        <w:rPr>
          <w:rFonts w:ascii="Arial" w:hAnsi="Arial" w:cs="Arial"/>
          <w:sz w:val="20"/>
          <w:szCs w:val="20"/>
        </w:rPr>
        <w:t>Define</w:t>
      </w:r>
      <w:r w:rsidR="00226714" w:rsidRPr="00F954F2">
        <w:rPr>
          <w:rFonts w:ascii="Arial" w:hAnsi="Arial" w:cs="Arial"/>
          <w:sz w:val="20"/>
          <w:szCs w:val="20"/>
        </w:rPr>
        <w:t xml:space="preserve"> Measurement Plan</w:t>
      </w:r>
      <w:r w:rsidR="009F40AC" w:rsidRPr="00F954F2">
        <w:rPr>
          <w:rFonts w:ascii="Arial" w:hAnsi="Arial" w:cs="Arial"/>
          <w:sz w:val="20"/>
          <w:szCs w:val="20"/>
        </w:rPr>
        <w:t>,</w:t>
      </w:r>
      <w:r w:rsidR="00A15DD9" w:rsidRPr="00F954F2">
        <w:rPr>
          <w:rFonts w:ascii="Arial" w:hAnsi="Arial" w:cs="Arial"/>
          <w:sz w:val="20"/>
          <w:szCs w:val="20"/>
        </w:rPr>
        <w:t xml:space="preserve"> </w:t>
      </w:r>
      <w:r w:rsidR="00226714" w:rsidRPr="00F954F2">
        <w:rPr>
          <w:rFonts w:ascii="Arial" w:hAnsi="Arial" w:cs="Arial"/>
          <w:color w:val="000000"/>
          <w:sz w:val="20"/>
          <w:szCs w:val="20"/>
        </w:rPr>
        <w:t>Automated Metrics</w:t>
      </w:r>
      <w:r w:rsidR="00226714" w:rsidRPr="00F954F2">
        <w:rPr>
          <w:rFonts w:ascii="Arial" w:hAnsi="Arial" w:cs="Arial"/>
          <w:sz w:val="20"/>
          <w:szCs w:val="20"/>
        </w:rPr>
        <w:t xml:space="preserve"> Templates.</w:t>
      </w:r>
    </w:p>
    <w:p w:rsidR="00EB3700" w:rsidRPr="00F954F2" w:rsidRDefault="009F40AC" w:rsidP="00C471F1">
      <w:pPr>
        <w:numPr>
          <w:ilvl w:val="0"/>
          <w:numId w:val="12"/>
        </w:numPr>
        <w:rPr>
          <w:rFonts w:ascii="Arial" w:hAnsi="Arial" w:cs="Arial"/>
          <w:sz w:val="20"/>
          <w:szCs w:val="20"/>
        </w:rPr>
      </w:pPr>
      <w:r w:rsidRPr="00F954F2">
        <w:rPr>
          <w:rFonts w:ascii="Arial" w:hAnsi="Arial" w:cs="Arial"/>
          <w:sz w:val="20"/>
          <w:szCs w:val="20"/>
        </w:rPr>
        <w:t>Analyzed and publish</w:t>
      </w:r>
      <w:r w:rsidR="00226714" w:rsidRPr="00F954F2">
        <w:rPr>
          <w:rFonts w:ascii="Arial" w:hAnsi="Arial" w:cs="Arial"/>
          <w:sz w:val="20"/>
          <w:szCs w:val="20"/>
        </w:rPr>
        <w:t xml:space="preserve"> Organization Pro</w:t>
      </w:r>
      <w:r w:rsidRPr="00F954F2">
        <w:rPr>
          <w:rFonts w:ascii="Arial" w:hAnsi="Arial" w:cs="Arial"/>
          <w:sz w:val="20"/>
          <w:szCs w:val="20"/>
        </w:rPr>
        <w:t>cess Capability Baseline Report</w:t>
      </w:r>
    </w:p>
    <w:p w:rsidR="00EB3700" w:rsidRPr="00F954F2" w:rsidRDefault="00EB3700" w:rsidP="00C471F1">
      <w:pPr>
        <w:numPr>
          <w:ilvl w:val="0"/>
          <w:numId w:val="5"/>
        </w:numPr>
        <w:rPr>
          <w:rFonts w:ascii="Arial" w:hAnsi="Arial" w:cs="Arial"/>
          <w:sz w:val="20"/>
          <w:szCs w:val="20"/>
        </w:rPr>
      </w:pPr>
      <w:r w:rsidRPr="00F954F2">
        <w:rPr>
          <w:rFonts w:ascii="Arial" w:hAnsi="Arial" w:cs="Arial"/>
          <w:sz w:val="20"/>
          <w:szCs w:val="20"/>
        </w:rPr>
        <w:t>Defining m</w:t>
      </w:r>
      <w:r w:rsidR="003B4BF2" w:rsidRPr="00F954F2">
        <w:rPr>
          <w:rFonts w:ascii="Arial" w:hAnsi="Arial" w:cs="Arial"/>
          <w:sz w:val="20"/>
          <w:szCs w:val="20"/>
        </w:rPr>
        <w:t>easurement Plan</w:t>
      </w:r>
      <w:r w:rsidR="00287512" w:rsidRPr="00F954F2">
        <w:rPr>
          <w:rFonts w:ascii="Arial" w:hAnsi="Arial" w:cs="Arial"/>
          <w:sz w:val="20"/>
          <w:szCs w:val="20"/>
        </w:rPr>
        <w:t xml:space="preserve"> &amp; </w:t>
      </w:r>
      <w:r w:rsidRPr="00F954F2">
        <w:rPr>
          <w:rFonts w:ascii="Arial" w:hAnsi="Arial" w:cs="Arial"/>
          <w:color w:val="000000"/>
          <w:sz w:val="20"/>
          <w:szCs w:val="20"/>
        </w:rPr>
        <w:t>Automated Metrics</w:t>
      </w:r>
      <w:r w:rsidRPr="00F954F2">
        <w:rPr>
          <w:rFonts w:ascii="Arial" w:hAnsi="Arial" w:cs="Arial"/>
          <w:sz w:val="20"/>
          <w:szCs w:val="20"/>
        </w:rPr>
        <w:t xml:space="preserve"> Templates.</w:t>
      </w:r>
    </w:p>
    <w:p w:rsidR="00B86B08" w:rsidRPr="00F954F2" w:rsidRDefault="00EB3700" w:rsidP="00C471F1">
      <w:pPr>
        <w:numPr>
          <w:ilvl w:val="0"/>
          <w:numId w:val="5"/>
        </w:numPr>
        <w:rPr>
          <w:rFonts w:ascii="Arial" w:hAnsi="Arial" w:cs="Arial"/>
          <w:b/>
          <w:bCs/>
          <w:color w:val="000000"/>
          <w:sz w:val="20"/>
          <w:szCs w:val="20"/>
        </w:rPr>
      </w:pPr>
      <w:r w:rsidRPr="00F954F2">
        <w:rPr>
          <w:rFonts w:ascii="Arial" w:hAnsi="Arial" w:cs="Arial"/>
          <w:sz w:val="20"/>
          <w:szCs w:val="20"/>
        </w:rPr>
        <w:t>Conducting</w:t>
      </w:r>
      <w:r w:rsidRPr="00F954F2">
        <w:rPr>
          <w:rFonts w:ascii="Arial" w:hAnsi="Arial" w:cs="Arial"/>
          <w:b/>
          <w:bCs/>
          <w:sz w:val="20"/>
          <w:szCs w:val="20"/>
        </w:rPr>
        <w:t xml:space="preserve"> Orientation program on </w:t>
      </w:r>
      <w:r w:rsidRPr="00F954F2">
        <w:rPr>
          <w:rFonts w:ascii="Arial" w:hAnsi="Arial" w:cs="Arial"/>
          <w:b/>
          <w:bCs/>
          <w:color w:val="000000"/>
          <w:sz w:val="20"/>
          <w:szCs w:val="20"/>
        </w:rPr>
        <w:t>Metrics</w:t>
      </w:r>
    </w:p>
    <w:tbl>
      <w:tblPr>
        <w:tblW w:w="0" w:type="auto"/>
        <w:tblLayout w:type="fixed"/>
        <w:tblLook w:val="0000" w:firstRow="0" w:lastRow="0" w:firstColumn="0" w:lastColumn="0" w:noHBand="0" w:noVBand="0"/>
      </w:tblPr>
      <w:tblGrid>
        <w:gridCol w:w="9620"/>
      </w:tblGrid>
      <w:tr w:rsidR="00330A88" w:rsidRPr="00F954F2" w:rsidTr="00330A88">
        <w:tblPrEx>
          <w:tblCellMar>
            <w:top w:w="0" w:type="dxa"/>
            <w:bottom w:w="0" w:type="dxa"/>
          </w:tblCellMar>
        </w:tblPrEx>
        <w:tc>
          <w:tcPr>
            <w:tcW w:w="9620" w:type="dxa"/>
            <w:tcBorders>
              <w:top w:val="single" w:sz="6" w:space="0" w:color="auto"/>
              <w:left w:val="single" w:sz="6" w:space="0" w:color="auto"/>
              <w:bottom w:val="single" w:sz="6" w:space="0" w:color="auto"/>
              <w:right w:val="single" w:sz="6" w:space="0" w:color="auto"/>
            </w:tcBorders>
            <w:shd w:val="solid" w:color="C0C0C0" w:fill="FFFFFF"/>
          </w:tcPr>
          <w:p w:rsidR="00330A88" w:rsidRPr="00F954F2" w:rsidRDefault="00330A88" w:rsidP="00330A88">
            <w:pPr>
              <w:widowControl w:val="0"/>
              <w:autoSpaceDE w:val="0"/>
              <w:autoSpaceDN w:val="0"/>
              <w:adjustRightInd w:val="0"/>
              <w:rPr>
                <w:rFonts w:ascii="Arial" w:hAnsi="Arial" w:cs="Arial"/>
                <w:b/>
                <w:sz w:val="20"/>
                <w:szCs w:val="20"/>
              </w:rPr>
            </w:pPr>
            <w:r>
              <w:rPr>
                <w:rFonts w:ascii="Arial" w:hAnsi="Arial" w:cs="Arial"/>
                <w:b/>
                <w:bCs/>
                <w:color w:val="000000"/>
                <w:sz w:val="20"/>
                <w:szCs w:val="20"/>
              </w:rPr>
              <w:t>Accomplishments</w:t>
            </w:r>
          </w:p>
        </w:tc>
      </w:tr>
    </w:tbl>
    <w:p w:rsidR="00330A88" w:rsidRPr="00F954F2" w:rsidRDefault="00330A88" w:rsidP="00330A88">
      <w:pPr>
        <w:pStyle w:val="NormalWeb"/>
        <w:spacing w:before="0" w:beforeAutospacing="0" w:after="0" w:afterAutospacing="0"/>
        <w:rPr>
          <w:rFonts w:ascii="Arial" w:hAnsi="Arial" w:cs="Arial"/>
          <w:sz w:val="20"/>
          <w:szCs w:val="20"/>
        </w:rPr>
      </w:pPr>
      <w:r w:rsidRPr="00F954F2">
        <w:rPr>
          <w:rFonts w:ascii="Arial" w:hAnsi="Arial" w:cs="Arial"/>
          <w:b/>
          <w:bCs/>
          <w:color w:val="000000"/>
          <w:sz w:val="20"/>
          <w:szCs w:val="20"/>
        </w:rPr>
        <w:t>Certifications:</w:t>
      </w:r>
    </w:p>
    <w:p w:rsidR="00330A88" w:rsidRPr="00F954F2" w:rsidRDefault="00330A88" w:rsidP="00330A88">
      <w:pPr>
        <w:pStyle w:val="NormalWeb"/>
        <w:numPr>
          <w:ilvl w:val="0"/>
          <w:numId w:val="11"/>
        </w:numPr>
        <w:spacing w:before="0" w:beforeAutospacing="0" w:after="0" w:afterAutospacing="0"/>
        <w:textAlignment w:val="baseline"/>
        <w:rPr>
          <w:rFonts w:ascii="Arial" w:hAnsi="Arial" w:cs="Arial"/>
          <w:b/>
          <w:color w:val="000000"/>
          <w:sz w:val="20"/>
          <w:szCs w:val="20"/>
        </w:rPr>
      </w:pPr>
      <w:r w:rsidRPr="00F954F2">
        <w:rPr>
          <w:rFonts w:ascii="Arial" w:hAnsi="Arial" w:cs="Arial"/>
          <w:b/>
          <w:color w:val="000000"/>
          <w:sz w:val="20"/>
          <w:szCs w:val="20"/>
        </w:rPr>
        <w:t>ITIL Foundation in ITSM</w:t>
      </w:r>
    </w:p>
    <w:p w:rsidR="00330A88" w:rsidRPr="00F954F2" w:rsidRDefault="00330A88" w:rsidP="00330A88">
      <w:pPr>
        <w:pStyle w:val="NormalWeb"/>
        <w:numPr>
          <w:ilvl w:val="0"/>
          <w:numId w:val="11"/>
        </w:numPr>
        <w:spacing w:before="0" w:beforeAutospacing="0" w:after="0" w:afterAutospacing="0"/>
        <w:textAlignment w:val="baseline"/>
        <w:rPr>
          <w:rFonts w:ascii="Arial" w:hAnsi="Arial" w:cs="Arial"/>
          <w:b/>
          <w:color w:val="000000"/>
          <w:sz w:val="20"/>
          <w:szCs w:val="20"/>
        </w:rPr>
      </w:pPr>
      <w:r w:rsidRPr="00F954F2">
        <w:rPr>
          <w:rFonts w:ascii="Arial" w:hAnsi="Arial" w:cs="Arial"/>
          <w:b/>
          <w:color w:val="000000"/>
          <w:sz w:val="20"/>
          <w:szCs w:val="20"/>
        </w:rPr>
        <w:t>Digital Unlocked</w:t>
      </w:r>
    </w:p>
    <w:p w:rsidR="00330A88" w:rsidRPr="00F954F2" w:rsidRDefault="00330A88" w:rsidP="00330A88">
      <w:pPr>
        <w:pStyle w:val="NormalWeb"/>
        <w:numPr>
          <w:ilvl w:val="0"/>
          <w:numId w:val="11"/>
        </w:numPr>
        <w:spacing w:before="0" w:beforeAutospacing="0" w:after="0" w:afterAutospacing="0"/>
        <w:textAlignment w:val="baseline"/>
        <w:rPr>
          <w:rFonts w:ascii="Arial" w:hAnsi="Arial" w:cs="Arial"/>
          <w:b/>
          <w:color w:val="000000"/>
          <w:sz w:val="20"/>
          <w:szCs w:val="20"/>
        </w:rPr>
      </w:pPr>
      <w:r w:rsidRPr="00F954F2">
        <w:rPr>
          <w:rFonts w:ascii="Arial" w:hAnsi="Arial" w:cs="Arial"/>
          <w:b/>
          <w:color w:val="000000"/>
          <w:sz w:val="20"/>
          <w:szCs w:val="20"/>
        </w:rPr>
        <w:t>Six Sigma Yellow Belt</w:t>
      </w:r>
    </w:p>
    <w:p w:rsidR="00330A88" w:rsidRPr="00E356A4" w:rsidRDefault="00330A88" w:rsidP="00330A88">
      <w:pPr>
        <w:pStyle w:val="NormalWeb"/>
        <w:numPr>
          <w:ilvl w:val="0"/>
          <w:numId w:val="11"/>
        </w:numPr>
        <w:spacing w:before="0" w:beforeAutospacing="0" w:after="0" w:afterAutospacing="0"/>
        <w:textAlignment w:val="baseline"/>
        <w:rPr>
          <w:rFonts w:ascii="Arial" w:hAnsi="Arial" w:cs="Arial"/>
          <w:sz w:val="20"/>
          <w:szCs w:val="20"/>
        </w:rPr>
      </w:pPr>
      <w:r w:rsidRPr="00E356A4">
        <w:rPr>
          <w:rFonts w:ascii="Arial" w:eastAsia="Times New Roman" w:hAnsi="Arial" w:cs="Arial"/>
          <w:color w:val="000000"/>
          <w:sz w:val="20"/>
          <w:szCs w:val="20"/>
        </w:rPr>
        <w:t>CISE(Certified Information Security Expert)</w:t>
      </w:r>
    </w:p>
    <w:p w:rsidR="00330A88" w:rsidRPr="00E356A4" w:rsidRDefault="00330A88" w:rsidP="00330A88">
      <w:pPr>
        <w:pStyle w:val="NormalWeb"/>
        <w:spacing w:before="0" w:beforeAutospacing="0" w:after="0" w:afterAutospacing="0"/>
        <w:textAlignment w:val="baseline"/>
        <w:rPr>
          <w:rFonts w:ascii="Arial" w:hAnsi="Arial" w:cs="Arial"/>
          <w:sz w:val="20"/>
          <w:szCs w:val="20"/>
        </w:rPr>
      </w:pPr>
      <w:r w:rsidRPr="00E356A4">
        <w:rPr>
          <w:rFonts w:ascii="Arial" w:hAnsi="Arial" w:cs="Arial"/>
          <w:b/>
          <w:bCs/>
          <w:color w:val="000000"/>
          <w:sz w:val="20"/>
          <w:szCs w:val="20"/>
        </w:rPr>
        <w:t>Training and Seminars Undergone:</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color w:val="000000"/>
          <w:sz w:val="20"/>
          <w:szCs w:val="20"/>
        </w:rPr>
        <w:t>CMMI</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color w:val="000000"/>
          <w:sz w:val="20"/>
          <w:szCs w:val="20"/>
        </w:rPr>
        <w:t>ISO 27001:2013</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bCs/>
          <w:color w:val="000000"/>
          <w:sz w:val="20"/>
          <w:szCs w:val="20"/>
        </w:rPr>
        <w:t>ISO 9001:2015</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color w:val="000000"/>
          <w:sz w:val="20"/>
          <w:szCs w:val="20"/>
        </w:rPr>
        <w:t>Risk Management</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color w:val="000000"/>
          <w:sz w:val="20"/>
          <w:szCs w:val="20"/>
        </w:rPr>
        <w:t>Quality Management System</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color w:val="000000"/>
          <w:sz w:val="20"/>
          <w:szCs w:val="20"/>
        </w:rPr>
        <w:t>Project Management</w:t>
      </w:r>
    </w:p>
    <w:p w:rsidR="00330A88" w:rsidRPr="00F954F2" w:rsidRDefault="00330A88" w:rsidP="00330A88">
      <w:pPr>
        <w:pStyle w:val="NormalWeb"/>
        <w:numPr>
          <w:ilvl w:val="0"/>
          <w:numId w:val="6"/>
        </w:numPr>
        <w:spacing w:before="0" w:beforeAutospacing="0" w:after="0" w:afterAutospacing="0"/>
        <w:textAlignment w:val="baseline"/>
        <w:rPr>
          <w:rFonts w:ascii="Arial" w:hAnsi="Arial" w:cs="Arial"/>
          <w:color w:val="000000"/>
          <w:sz w:val="20"/>
          <w:szCs w:val="20"/>
        </w:rPr>
      </w:pPr>
      <w:r w:rsidRPr="00F954F2">
        <w:rPr>
          <w:rFonts w:ascii="Arial" w:hAnsi="Arial" w:cs="Arial"/>
          <w:color w:val="000000"/>
          <w:sz w:val="20"/>
          <w:szCs w:val="20"/>
        </w:rPr>
        <w:t>Software Configuration Management</w:t>
      </w:r>
    </w:p>
    <w:p w:rsidR="00532389" w:rsidRPr="00F954F2" w:rsidRDefault="00330A88" w:rsidP="00330A88">
      <w:pPr>
        <w:ind w:left="360"/>
        <w:rPr>
          <w:rFonts w:ascii="Arial" w:hAnsi="Arial" w:cs="Arial"/>
          <w:sz w:val="20"/>
          <w:szCs w:val="20"/>
        </w:rPr>
      </w:pPr>
      <w:r w:rsidRPr="00F954F2">
        <w:rPr>
          <w:rFonts w:ascii="Arial" w:hAnsi="Arial" w:cs="Arial"/>
          <w:b/>
          <w:bCs/>
          <w:color w:val="000000"/>
          <w:szCs w:val="20"/>
        </w:rPr>
        <w:t>Metrics Collection and Analysis</w:t>
      </w:r>
    </w:p>
    <w:tbl>
      <w:tblPr>
        <w:tblW w:w="0" w:type="auto"/>
        <w:tblLayout w:type="fixed"/>
        <w:tblLook w:val="0000" w:firstRow="0" w:lastRow="0" w:firstColumn="0" w:lastColumn="0" w:noHBand="0" w:noVBand="0"/>
      </w:tblPr>
      <w:tblGrid>
        <w:gridCol w:w="9620"/>
      </w:tblGrid>
      <w:tr w:rsidR="00F72969" w:rsidRPr="00F954F2">
        <w:tblPrEx>
          <w:tblCellMar>
            <w:top w:w="0" w:type="dxa"/>
            <w:bottom w:w="0" w:type="dxa"/>
          </w:tblCellMar>
        </w:tblPrEx>
        <w:tc>
          <w:tcPr>
            <w:tcW w:w="9620" w:type="dxa"/>
            <w:tcBorders>
              <w:top w:val="single" w:sz="6" w:space="0" w:color="auto"/>
              <w:left w:val="single" w:sz="6" w:space="0" w:color="auto"/>
              <w:bottom w:val="single" w:sz="6" w:space="0" w:color="auto"/>
              <w:right w:val="single" w:sz="6" w:space="0" w:color="auto"/>
            </w:tcBorders>
            <w:shd w:val="solid" w:color="C0C0C0" w:fill="FFFFFF"/>
          </w:tcPr>
          <w:p w:rsidR="00F72969" w:rsidRPr="00F954F2" w:rsidRDefault="00F72969" w:rsidP="00C471F1">
            <w:pPr>
              <w:widowControl w:val="0"/>
              <w:autoSpaceDE w:val="0"/>
              <w:autoSpaceDN w:val="0"/>
              <w:adjustRightInd w:val="0"/>
              <w:rPr>
                <w:rFonts w:ascii="Arial" w:hAnsi="Arial" w:cs="Arial"/>
                <w:b/>
                <w:sz w:val="20"/>
                <w:szCs w:val="20"/>
              </w:rPr>
            </w:pPr>
            <w:r w:rsidRPr="00F954F2">
              <w:rPr>
                <w:rFonts w:ascii="Arial" w:hAnsi="Arial" w:cs="Arial"/>
                <w:b/>
                <w:sz w:val="20"/>
                <w:szCs w:val="20"/>
              </w:rPr>
              <w:t>Project Details</w:t>
            </w:r>
          </w:p>
        </w:tc>
      </w:tr>
    </w:tbl>
    <w:p w:rsidR="003C646A" w:rsidRPr="00F954F2" w:rsidRDefault="003C646A" w:rsidP="00C471F1">
      <w:pPr>
        <w:widowControl w:val="0"/>
        <w:autoSpaceDE w:val="0"/>
        <w:autoSpaceDN w:val="0"/>
        <w:adjustRightInd w:val="0"/>
        <w:rPr>
          <w:rFonts w:ascii="Arial" w:hAnsi="Arial" w:cs="Arial"/>
          <w:b/>
          <w:bCs/>
          <w:sz w:val="20"/>
          <w:szCs w:val="20"/>
        </w:rPr>
      </w:pPr>
    </w:p>
    <w:p w:rsidR="00A04ADE" w:rsidRPr="00F954F2" w:rsidRDefault="00C63106" w:rsidP="00C471F1">
      <w:pPr>
        <w:widowControl w:val="0"/>
        <w:autoSpaceDE w:val="0"/>
        <w:autoSpaceDN w:val="0"/>
        <w:adjustRightInd w:val="0"/>
        <w:rPr>
          <w:rFonts w:ascii="Arial" w:hAnsi="Arial" w:cs="Arial"/>
          <w:b/>
          <w:bCs/>
          <w:sz w:val="20"/>
          <w:szCs w:val="20"/>
        </w:rPr>
      </w:pPr>
      <w:r w:rsidRPr="00F954F2">
        <w:rPr>
          <w:rFonts w:ascii="Arial" w:hAnsi="Arial" w:cs="Arial"/>
          <w:b/>
          <w:bCs/>
          <w:sz w:val="20"/>
          <w:szCs w:val="20"/>
        </w:rPr>
        <w:t>Project 1</w:t>
      </w:r>
      <w:r w:rsidR="003C6EE5" w:rsidRPr="00F954F2">
        <w:rPr>
          <w:rFonts w:ascii="Arial" w:hAnsi="Arial" w:cs="Arial"/>
          <w:b/>
          <w:bCs/>
          <w:sz w:val="20"/>
          <w:szCs w:val="20"/>
        </w:rPr>
        <w:t xml:space="preserve"> # 0000103582</w:t>
      </w:r>
    </w:p>
    <w:tbl>
      <w:tblPr>
        <w:tblW w:w="9648" w:type="dxa"/>
        <w:tblLayout w:type="fixed"/>
        <w:tblLook w:val="0000" w:firstRow="0" w:lastRow="0" w:firstColumn="0" w:lastColumn="0" w:noHBand="0" w:noVBand="0"/>
      </w:tblPr>
      <w:tblGrid>
        <w:gridCol w:w="2410"/>
        <w:gridCol w:w="7238"/>
      </w:tblGrid>
      <w:tr w:rsidR="00A04ADE" w:rsidRPr="00F954F2" w:rsidTr="00EA09A6">
        <w:tblPrEx>
          <w:tblCellMar>
            <w:top w:w="0" w:type="dxa"/>
            <w:bottom w:w="0" w:type="dxa"/>
          </w:tblCellMar>
        </w:tblPrEx>
        <w:trPr>
          <w:trHeight w:val="498"/>
        </w:trPr>
        <w:tc>
          <w:tcPr>
            <w:tcW w:w="2410" w:type="dxa"/>
            <w:tcBorders>
              <w:top w:val="single" w:sz="6" w:space="0" w:color="00007F"/>
              <w:left w:val="single" w:sz="6" w:space="0" w:color="00007F"/>
              <w:bottom w:val="single" w:sz="6" w:space="0" w:color="00007F"/>
              <w:right w:val="single" w:sz="6" w:space="0" w:color="00007F"/>
            </w:tcBorders>
          </w:tcPr>
          <w:p w:rsidR="00A04ADE" w:rsidRPr="00F954F2" w:rsidRDefault="00A04ADE"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Client</w:t>
            </w:r>
          </w:p>
        </w:tc>
        <w:tc>
          <w:tcPr>
            <w:tcW w:w="7238" w:type="dxa"/>
            <w:tcBorders>
              <w:top w:val="single" w:sz="6" w:space="0" w:color="00007F"/>
              <w:left w:val="single" w:sz="6" w:space="0" w:color="00007F"/>
              <w:bottom w:val="single" w:sz="6" w:space="0" w:color="00007F"/>
              <w:right w:val="single" w:sz="6" w:space="0" w:color="00007F"/>
            </w:tcBorders>
          </w:tcPr>
          <w:p w:rsidR="00A04ADE" w:rsidRPr="00F954F2" w:rsidRDefault="003C6EE5"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DTCC</w:t>
            </w:r>
            <w:r w:rsidR="00A04ADE" w:rsidRPr="00F954F2">
              <w:rPr>
                <w:rFonts w:ascii="Arial" w:hAnsi="Arial" w:cs="Arial"/>
                <w:sz w:val="20"/>
                <w:szCs w:val="20"/>
              </w:rPr>
              <w:t>, US</w:t>
            </w:r>
          </w:p>
        </w:tc>
      </w:tr>
      <w:tr w:rsidR="009771F8" w:rsidRPr="00F954F2" w:rsidTr="00EA09A6">
        <w:tblPrEx>
          <w:tblCellMar>
            <w:top w:w="0" w:type="dxa"/>
            <w:bottom w:w="0" w:type="dxa"/>
          </w:tblCellMar>
        </w:tblPrEx>
        <w:trPr>
          <w:trHeight w:val="498"/>
        </w:trPr>
        <w:tc>
          <w:tcPr>
            <w:tcW w:w="2410" w:type="dxa"/>
            <w:tcBorders>
              <w:top w:val="single" w:sz="6" w:space="0" w:color="00007F"/>
              <w:left w:val="single" w:sz="6" w:space="0" w:color="00007F"/>
              <w:bottom w:val="single" w:sz="6" w:space="0" w:color="00007F"/>
              <w:right w:val="single" w:sz="6" w:space="0" w:color="00007F"/>
            </w:tcBorders>
          </w:tcPr>
          <w:p w:rsidR="009771F8" w:rsidRPr="00F954F2" w:rsidRDefault="009771F8"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Industry</w:t>
            </w:r>
          </w:p>
        </w:tc>
        <w:tc>
          <w:tcPr>
            <w:tcW w:w="7238" w:type="dxa"/>
            <w:tcBorders>
              <w:top w:val="single" w:sz="6" w:space="0" w:color="00007F"/>
              <w:left w:val="single" w:sz="6" w:space="0" w:color="00007F"/>
              <w:bottom w:val="single" w:sz="6" w:space="0" w:color="00007F"/>
              <w:right w:val="single" w:sz="6" w:space="0" w:color="00007F"/>
            </w:tcBorders>
          </w:tcPr>
          <w:p w:rsidR="009771F8" w:rsidRPr="00F954F2" w:rsidRDefault="009771F8"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Banking</w:t>
            </w:r>
          </w:p>
        </w:tc>
      </w:tr>
      <w:tr w:rsidR="00A04ADE" w:rsidRPr="00F954F2" w:rsidTr="00EA09A6">
        <w:tblPrEx>
          <w:tblCellMar>
            <w:top w:w="0" w:type="dxa"/>
            <w:bottom w:w="0" w:type="dxa"/>
          </w:tblCellMar>
        </w:tblPrEx>
        <w:trPr>
          <w:trHeight w:val="975"/>
        </w:trPr>
        <w:tc>
          <w:tcPr>
            <w:tcW w:w="2410" w:type="dxa"/>
            <w:tcBorders>
              <w:top w:val="single" w:sz="6" w:space="0" w:color="00007F"/>
              <w:left w:val="single" w:sz="6" w:space="0" w:color="00007F"/>
              <w:bottom w:val="single" w:sz="6" w:space="0" w:color="00007F"/>
              <w:right w:val="single" w:sz="6" w:space="0" w:color="00007F"/>
            </w:tcBorders>
          </w:tcPr>
          <w:p w:rsidR="00A04ADE" w:rsidRPr="00F954F2" w:rsidRDefault="00A04ADE"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Description</w:t>
            </w:r>
          </w:p>
        </w:tc>
        <w:tc>
          <w:tcPr>
            <w:tcW w:w="7238" w:type="dxa"/>
            <w:tcBorders>
              <w:top w:val="single" w:sz="6" w:space="0" w:color="00007F"/>
              <w:left w:val="single" w:sz="6" w:space="0" w:color="00007F"/>
              <w:bottom w:val="single" w:sz="6" w:space="0" w:color="00007F"/>
              <w:right w:val="single" w:sz="6" w:space="0" w:color="00007F"/>
            </w:tcBorders>
          </w:tcPr>
          <w:p w:rsidR="00A04ADE" w:rsidRPr="00F954F2" w:rsidRDefault="003C6EE5" w:rsidP="00C471F1">
            <w:pPr>
              <w:rPr>
                <w:rFonts w:ascii="Arial" w:hAnsi="Arial" w:cs="Arial"/>
                <w:sz w:val="20"/>
                <w:szCs w:val="20"/>
              </w:rPr>
            </w:pPr>
            <w:r w:rsidRPr="00F954F2">
              <w:rPr>
                <w:rFonts w:ascii="Arial" w:hAnsi="Arial" w:cs="Arial"/>
                <w:sz w:val="20"/>
                <w:szCs w:val="20"/>
              </w:rPr>
              <w:t xml:space="preserve">DTCC </w:t>
            </w:r>
            <w:r w:rsidR="00A04ADE" w:rsidRPr="00F954F2">
              <w:rPr>
                <w:rFonts w:ascii="Arial" w:hAnsi="Arial" w:cs="Arial"/>
                <w:sz w:val="20"/>
                <w:szCs w:val="20"/>
              </w:rPr>
              <w:t xml:space="preserve">provides worldwide </w:t>
            </w:r>
            <w:r w:rsidRPr="00F954F2">
              <w:rPr>
                <w:rFonts w:ascii="Arial" w:hAnsi="Arial" w:cs="Arial"/>
                <w:sz w:val="20"/>
                <w:szCs w:val="20"/>
              </w:rPr>
              <w:t>finance infrastructure services &amp;</w:t>
            </w:r>
            <w:r w:rsidR="00A04ADE" w:rsidRPr="00F954F2">
              <w:rPr>
                <w:rFonts w:ascii="Arial" w:hAnsi="Arial" w:cs="Arial"/>
                <w:sz w:val="20"/>
                <w:szCs w:val="20"/>
              </w:rPr>
              <w:t xml:space="preserve"> forecast information in a multi-dimensional structure allowing for flexible viewing, scheduling and detailed analysis within the dimensions and measures included in the application.</w:t>
            </w:r>
          </w:p>
        </w:tc>
      </w:tr>
      <w:tr w:rsidR="00A04ADE" w:rsidRPr="00F954F2" w:rsidTr="00EA09A6">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A04ADE" w:rsidRPr="00F954F2" w:rsidRDefault="00A04ADE"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Team size</w:t>
            </w:r>
          </w:p>
        </w:tc>
        <w:tc>
          <w:tcPr>
            <w:tcW w:w="7238" w:type="dxa"/>
            <w:tcBorders>
              <w:top w:val="single" w:sz="6" w:space="0" w:color="00007F"/>
              <w:left w:val="single" w:sz="6" w:space="0" w:color="00007F"/>
              <w:bottom w:val="single" w:sz="6" w:space="0" w:color="00007F"/>
              <w:right w:val="single" w:sz="6" w:space="0" w:color="00007F"/>
            </w:tcBorders>
          </w:tcPr>
          <w:p w:rsidR="00A04ADE" w:rsidRPr="00F954F2" w:rsidRDefault="00102FC6" w:rsidP="00C471F1">
            <w:pPr>
              <w:widowControl w:val="0"/>
              <w:autoSpaceDE w:val="0"/>
              <w:autoSpaceDN w:val="0"/>
              <w:adjustRightInd w:val="0"/>
              <w:spacing w:before="60" w:after="40"/>
              <w:rPr>
                <w:rFonts w:ascii="Arial" w:hAnsi="Arial" w:cs="Arial"/>
                <w:kern w:val="32"/>
                <w:sz w:val="20"/>
                <w:szCs w:val="20"/>
              </w:rPr>
            </w:pPr>
            <w:r w:rsidRPr="00F954F2">
              <w:rPr>
                <w:rFonts w:ascii="Arial" w:hAnsi="Arial" w:cs="Arial"/>
                <w:kern w:val="32"/>
                <w:sz w:val="20"/>
                <w:szCs w:val="20"/>
              </w:rPr>
              <w:t>6</w:t>
            </w:r>
            <w:r w:rsidR="00A04ADE" w:rsidRPr="00F954F2">
              <w:rPr>
                <w:rFonts w:ascii="Arial" w:hAnsi="Arial" w:cs="Arial"/>
                <w:kern w:val="32"/>
                <w:sz w:val="20"/>
                <w:szCs w:val="20"/>
              </w:rPr>
              <w:t xml:space="preserve"> Members</w:t>
            </w:r>
          </w:p>
        </w:tc>
      </w:tr>
      <w:tr w:rsidR="00A04ADE" w:rsidRPr="00F954F2" w:rsidTr="00EA09A6">
        <w:tblPrEx>
          <w:tblCellMar>
            <w:top w:w="0" w:type="dxa"/>
            <w:bottom w:w="0" w:type="dxa"/>
          </w:tblCellMar>
        </w:tblPrEx>
        <w:trPr>
          <w:trHeight w:val="1245"/>
        </w:trPr>
        <w:tc>
          <w:tcPr>
            <w:tcW w:w="2410" w:type="dxa"/>
            <w:tcBorders>
              <w:top w:val="single" w:sz="6" w:space="0" w:color="00007F"/>
              <w:left w:val="single" w:sz="6" w:space="0" w:color="00007F"/>
              <w:bottom w:val="single" w:sz="6" w:space="0" w:color="00007F"/>
              <w:right w:val="single" w:sz="6" w:space="0" w:color="00007F"/>
            </w:tcBorders>
          </w:tcPr>
          <w:p w:rsidR="00A04ADE" w:rsidRPr="00F954F2" w:rsidRDefault="00A04ADE"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Contribution</w:t>
            </w:r>
          </w:p>
        </w:tc>
        <w:tc>
          <w:tcPr>
            <w:tcW w:w="7238" w:type="dxa"/>
            <w:tcBorders>
              <w:top w:val="single" w:sz="6" w:space="0" w:color="00007F"/>
              <w:left w:val="single" w:sz="6" w:space="0" w:color="00007F"/>
              <w:bottom w:val="single" w:sz="6" w:space="0" w:color="00007F"/>
              <w:right w:val="single" w:sz="6" w:space="0" w:color="00007F"/>
            </w:tcBorders>
          </w:tcPr>
          <w:p w:rsidR="00A04ADE" w:rsidRPr="00F954F2" w:rsidRDefault="00A04ADE" w:rsidP="00C471F1">
            <w:pPr>
              <w:rPr>
                <w:rFonts w:ascii="Arial" w:hAnsi="Arial" w:cs="Arial"/>
                <w:sz w:val="20"/>
                <w:szCs w:val="20"/>
              </w:rPr>
            </w:pPr>
            <w:r w:rsidRPr="00F954F2">
              <w:rPr>
                <w:rFonts w:ascii="Arial" w:hAnsi="Arial" w:cs="Arial"/>
                <w:sz w:val="20"/>
                <w:szCs w:val="20"/>
                <w:lang w:val="en-GB"/>
              </w:rPr>
              <w:t xml:space="preserve">Reviews of components by using Quality review sheet, conducting kick-off meeting, reporting the bugs to the concern authorities, Involved in collection of metrics, involved in different types of Audits, helping PM to implement processes, helping team members to prepare the PMP, </w:t>
            </w:r>
            <w:r w:rsidRPr="00F954F2">
              <w:rPr>
                <w:rFonts w:ascii="Arial" w:hAnsi="Arial" w:cs="Arial"/>
                <w:b/>
                <w:bCs/>
                <w:sz w:val="20"/>
                <w:szCs w:val="20"/>
                <w:lang w:val="en-GB"/>
              </w:rPr>
              <w:t>Involved in customer feedback &amp; SQA group meetings, Involved in PCRs.</w:t>
            </w:r>
          </w:p>
        </w:tc>
      </w:tr>
    </w:tbl>
    <w:p w:rsidR="00A04ADE" w:rsidRPr="00F954F2" w:rsidRDefault="00A04ADE" w:rsidP="00C471F1">
      <w:pPr>
        <w:widowControl w:val="0"/>
        <w:autoSpaceDE w:val="0"/>
        <w:autoSpaceDN w:val="0"/>
        <w:adjustRightInd w:val="0"/>
        <w:rPr>
          <w:rFonts w:ascii="Arial" w:hAnsi="Arial" w:cs="Arial"/>
          <w:b/>
          <w:bCs/>
          <w:sz w:val="20"/>
          <w:szCs w:val="20"/>
        </w:rPr>
      </w:pPr>
    </w:p>
    <w:p w:rsidR="00532389" w:rsidRPr="00F954F2" w:rsidRDefault="00532389" w:rsidP="00C471F1">
      <w:pPr>
        <w:widowControl w:val="0"/>
        <w:autoSpaceDE w:val="0"/>
        <w:autoSpaceDN w:val="0"/>
        <w:adjustRightInd w:val="0"/>
        <w:rPr>
          <w:rFonts w:ascii="Arial" w:hAnsi="Arial" w:cs="Arial"/>
          <w:b/>
          <w:bCs/>
          <w:sz w:val="20"/>
          <w:szCs w:val="20"/>
        </w:rPr>
      </w:pPr>
    </w:p>
    <w:p w:rsidR="00532389" w:rsidRPr="00F954F2" w:rsidRDefault="00532389" w:rsidP="00C471F1">
      <w:pPr>
        <w:widowControl w:val="0"/>
        <w:autoSpaceDE w:val="0"/>
        <w:autoSpaceDN w:val="0"/>
        <w:adjustRightInd w:val="0"/>
        <w:rPr>
          <w:rFonts w:ascii="Arial" w:hAnsi="Arial" w:cs="Arial"/>
          <w:b/>
          <w:bCs/>
          <w:sz w:val="20"/>
          <w:szCs w:val="20"/>
        </w:rPr>
      </w:pPr>
    </w:p>
    <w:p w:rsidR="00532389" w:rsidRPr="00F954F2" w:rsidRDefault="00532389" w:rsidP="00C471F1">
      <w:pPr>
        <w:widowControl w:val="0"/>
        <w:autoSpaceDE w:val="0"/>
        <w:autoSpaceDN w:val="0"/>
        <w:adjustRightInd w:val="0"/>
        <w:rPr>
          <w:rFonts w:ascii="Arial" w:hAnsi="Arial" w:cs="Arial"/>
          <w:b/>
          <w:bCs/>
          <w:sz w:val="20"/>
          <w:szCs w:val="20"/>
        </w:rPr>
      </w:pPr>
    </w:p>
    <w:p w:rsidR="00532389" w:rsidRPr="00F954F2" w:rsidRDefault="00532389" w:rsidP="00C471F1">
      <w:pPr>
        <w:widowControl w:val="0"/>
        <w:autoSpaceDE w:val="0"/>
        <w:autoSpaceDN w:val="0"/>
        <w:adjustRightInd w:val="0"/>
        <w:rPr>
          <w:rFonts w:ascii="Arial" w:hAnsi="Arial" w:cs="Arial"/>
          <w:b/>
          <w:bCs/>
          <w:sz w:val="20"/>
          <w:szCs w:val="20"/>
        </w:rPr>
      </w:pPr>
    </w:p>
    <w:p w:rsidR="00532389" w:rsidRPr="00F954F2" w:rsidRDefault="00532389" w:rsidP="00C471F1">
      <w:pPr>
        <w:widowControl w:val="0"/>
        <w:autoSpaceDE w:val="0"/>
        <w:autoSpaceDN w:val="0"/>
        <w:adjustRightInd w:val="0"/>
        <w:rPr>
          <w:rFonts w:ascii="Arial" w:hAnsi="Arial" w:cs="Arial"/>
          <w:b/>
          <w:bCs/>
          <w:sz w:val="20"/>
          <w:szCs w:val="20"/>
        </w:rPr>
      </w:pPr>
    </w:p>
    <w:p w:rsidR="00566C7F" w:rsidRPr="00F954F2" w:rsidRDefault="00566C7F" w:rsidP="00C471F1">
      <w:pPr>
        <w:widowControl w:val="0"/>
        <w:autoSpaceDE w:val="0"/>
        <w:autoSpaceDN w:val="0"/>
        <w:adjustRightInd w:val="0"/>
        <w:rPr>
          <w:rFonts w:ascii="Arial" w:hAnsi="Arial" w:cs="Arial"/>
          <w:b/>
          <w:bCs/>
          <w:sz w:val="20"/>
          <w:szCs w:val="20"/>
        </w:rPr>
      </w:pPr>
    </w:p>
    <w:p w:rsidR="00603711" w:rsidRPr="00F954F2" w:rsidRDefault="00C63106" w:rsidP="00C471F1">
      <w:pPr>
        <w:widowControl w:val="0"/>
        <w:autoSpaceDE w:val="0"/>
        <w:autoSpaceDN w:val="0"/>
        <w:adjustRightInd w:val="0"/>
        <w:rPr>
          <w:rFonts w:ascii="Arial" w:hAnsi="Arial" w:cs="Arial"/>
          <w:b/>
          <w:bCs/>
          <w:sz w:val="20"/>
          <w:szCs w:val="20"/>
        </w:rPr>
      </w:pPr>
      <w:r w:rsidRPr="00F954F2">
        <w:rPr>
          <w:rFonts w:ascii="Arial" w:hAnsi="Arial" w:cs="Arial"/>
          <w:b/>
          <w:bCs/>
          <w:sz w:val="20"/>
          <w:szCs w:val="20"/>
        </w:rPr>
        <w:t>Project 2</w:t>
      </w:r>
      <w:r w:rsidR="00603711" w:rsidRPr="00F954F2">
        <w:rPr>
          <w:rFonts w:ascii="Arial" w:hAnsi="Arial" w:cs="Arial"/>
          <w:b/>
          <w:bCs/>
          <w:sz w:val="20"/>
          <w:szCs w:val="20"/>
        </w:rPr>
        <w:t xml:space="preserve"> # </w:t>
      </w:r>
      <w:r w:rsidR="00A44C82" w:rsidRPr="00F954F2">
        <w:rPr>
          <w:rFonts w:ascii="Arial" w:hAnsi="Arial" w:cs="Arial"/>
          <w:b/>
          <w:bCs/>
          <w:sz w:val="20"/>
          <w:szCs w:val="20"/>
        </w:rPr>
        <w:t>GBI_Retail-452</w:t>
      </w:r>
    </w:p>
    <w:tbl>
      <w:tblPr>
        <w:tblW w:w="9648" w:type="dxa"/>
        <w:tblLayout w:type="fixed"/>
        <w:tblLook w:val="0000" w:firstRow="0" w:lastRow="0" w:firstColumn="0" w:lastColumn="0" w:noHBand="0" w:noVBand="0"/>
      </w:tblPr>
      <w:tblGrid>
        <w:gridCol w:w="2410"/>
        <w:gridCol w:w="7238"/>
      </w:tblGrid>
      <w:tr w:rsidR="00603711" w:rsidRPr="00F954F2" w:rsidTr="00D10DC4">
        <w:tblPrEx>
          <w:tblCellMar>
            <w:top w:w="0" w:type="dxa"/>
            <w:bottom w:w="0" w:type="dxa"/>
          </w:tblCellMar>
        </w:tblPrEx>
        <w:trPr>
          <w:trHeight w:val="498"/>
        </w:trPr>
        <w:tc>
          <w:tcPr>
            <w:tcW w:w="2410" w:type="dxa"/>
            <w:tcBorders>
              <w:top w:val="single" w:sz="6" w:space="0" w:color="00007F"/>
              <w:left w:val="single" w:sz="6" w:space="0" w:color="00007F"/>
              <w:bottom w:val="single" w:sz="6" w:space="0" w:color="00007F"/>
              <w:right w:val="single" w:sz="6" w:space="0" w:color="00007F"/>
            </w:tcBorders>
          </w:tcPr>
          <w:p w:rsidR="00603711" w:rsidRPr="00F954F2" w:rsidRDefault="00603711"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Client</w:t>
            </w:r>
          </w:p>
        </w:tc>
        <w:tc>
          <w:tcPr>
            <w:tcW w:w="7238" w:type="dxa"/>
            <w:tcBorders>
              <w:top w:val="single" w:sz="6" w:space="0" w:color="00007F"/>
              <w:left w:val="single" w:sz="6" w:space="0" w:color="00007F"/>
              <w:bottom w:val="single" w:sz="6" w:space="0" w:color="00007F"/>
              <w:right w:val="single" w:sz="6" w:space="0" w:color="00007F"/>
            </w:tcBorders>
          </w:tcPr>
          <w:p w:rsidR="00603711" w:rsidRPr="00F954F2" w:rsidRDefault="00A44C82"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Apple</w:t>
            </w:r>
            <w:r w:rsidR="00603711" w:rsidRPr="00F954F2">
              <w:rPr>
                <w:rFonts w:ascii="Arial" w:hAnsi="Arial" w:cs="Arial"/>
                <w:sz w:val="20"/>
                <w:szCs w:val="20"/>
              </w:rPr>
              <w:t>,</w:t>
            </w:r>
            <w:r w:rsidR="00DE7BAD" w:rsidRPr="00F954F2">
              <w:rPr>
                <w:rFonts w:ascii="Arial" w:hAnsi="Arial" w:cs="Arial"/>
                <w:sz w:val="20"/>
                <w:szCs w:val="20"/>
              </w:rPr>
              <w:t xml:space="preserve"> </w:t>
            </w:r>
            <w:r w:rsidRPr="00F954F2">
              <w:rPr>
                <w:rFonts w:ascii="Arial" w:hAnsi="Arial" w:cs="Arial"/>
                <w:sz w:val="20"/>
                <w:szCs w:val="20"/>
              </w:rPr>
              <w:t>US</w:t>
            </w:r>
          </w:p>
        </w:tc>
      </w:tr>
      <w:tr w:rsidR="009771F8" w:rsidRPr="00F954F2" w:rsidTr="00D10DC4">
        <w:tblPrEx>
          <w:tblCellMar>
            <w:top w:w="0" w:type="dxa"/>
            <w:bottom w:w="0" w:type="dxa"/>
          </w:tblCellMar>
        </w:tblPrEx>
        <w:trPr>
          <w:trHeight w:val="498"/>
        </w:trPr>
        <w:tc>
          <w:tcPr>
            <w:tcW w:w="2410" w:type="dxa"/>
            <w:tcBorders>
              <w:top w:val="single" w:sz="6" w:space="0" w:color="00007F"/>
              <w:left w:val="single" w:sz="6" w:space="0" w:color="00007F"/>
              <w:bottom w:val="single" w:sz="6" w:space="0" w:color="00007F"/>
              <w:right w:val="single" w:sz="6" w:space="0" w:color="00007F"/>
            </w:tcBorders>
          </w:tcPr>
          <w:p w:rsidR="009771F8" w:rsidRPr="00F954F2" w:rsidRDefault="009771F8"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Industry</w:t>
            </w:r>
          </w:p>
        </w:tc>
        <w:tc>
          <w:tcPr>
            <w:tcW w:w="7238" w:type="dxa"/>
            <w:tcBorders>
              <w:top w:val="single" w:sz="6" w:space="0" w:color="00007F"/>
              <w:left w:val="single" w:sz="6" w:space="0" w:color="00007F"/>
              <w:bottom w:val="single" w:sz="6" w:space="0" w:color="00007F"/>
              <w:right w:val="single" w:sz="6" w:space="0" w:color="00007F"/>
            </w:tcBorders>
          </w:tcPr>
          <w:p w:rsidR="009771F8" w:rsidRPr="00F954F2" w:rsidRDefault="009771F8"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Mobile</w:t>
            </w:r>
          </w:p>
        </w:tc>
      </w:tr>
      <w:tr w:rsidR="00603711" w:rsidRPr="00F954F2" w:rsidTr="00D10DC4">
        <w:tblPrEx>
          <w:tblCellMar>
            <w:top w:w="0" w:type="dxa"/>
            <w:bottom w:w="0" w:type="dxa"/>
          </w:tblCellMar>
        </w:tblPrEx>
        <w:trPr>
          <w:trHeight w:val="975"/>
        </w:trPr>
        <w:tc>
          <w:tcPr>
            <w:tcW w:w="2410" w:type="dxa"/>
            <w:tcBorders>
              <w:top w:val="single" w:sz="6" w:space="0" w:color="00007F"/>
              <w:left w:val="single" w:sz="6" w:space="0" w:color="00007F"/>
              <w:bottom w:val="single" w:sz="6" w:space="0" w:color="00007F"/>
              <w:right w:val="single" w:sz="6" w:space="0" w:color="00007F"/>
            </w:tcBorders>
          </w:tcPr>
          <w:p w:rsidR="00603711" w:rsidRPr="00F954F2" w:rsidRDefault="00603711"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Description</w:t>
            </w:r>
          </w:p>
        </w:tc>
        <w:tc>
          <w:tcPr>
            <w:tcW w:w="7238" w:type="dxa"/>
            <w:tcBorders>
              <w:top w:val="single" w:sz="6" w:space="0" w:color="00007F"/>
              <w:left w:val="single" w:sz="6" w:space="0" w:color="00007F"/>
              <w:bottom w:val="single" w:sz="6" w:space="0" w:color="00007F"/>
              <w:right w:val="single" w:sz="6" w:space="0" w:color="00007F"/>
            </w:tcBorders>
          </w:tcPr>
          <w:p w:rsidR="00603711" w:rsidRPr="00F954F2" w:rsidRDefault="00A44C82" w:rsidP="00C471F1">
            <w:pPr>
              <w:rPr>
                <w:rFonts w:ascii="Arial" w:hAnsi="Arial" w:cs="Arial"/>
                <w:sz w:val="20"/>
                <w:szCs w:val="20"/>
              </w:rPr>
            </w:pPr>
            <w:r w:rsidRPr="00F954F2">
              <w:rPr>
                <w:rFonts w:ascii="Arial" w:hAnsi="Arial" w:cs="Arial"/>
                <w:sz w:val="20"/>
                <w:szCs w:val="20"/>
              </w:rPr>
              <w:t>GBI_Retail-452 provides worldwide sales, inventory and forecast information in a multi-dimensional structure allowing for flexible viewing, scheduling and detailed analysis within the dimensions and measures included in the application.</w:t>
            </w:r>
          </w:p>
        </w:tc>
      </w:tr>
      <w:tr w:rsidR="00603711" w:rsidRPr="00F954F2">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603711" w:rsidRPr="00F954F2" w:rsidRDefault="00603711"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Team size</w:t>
            </w:r>
          </w:p>
        </w:tc>
        <w:tc>
          <w:tcPr>
            <w:tcW w:w="7238" w:type="dxa"/>
            <w:tcBorders>
              <w:top w:val="single" w:sz="6" w:space="0" w:color="00007F"/>
              <w:left w:val="single" w:sz="6" w:space="0" w:color="00007F"/>
              <w:bottom w:val="single" w:sz="6" w:space="0" w:color="00007F"/>
              <w:right w:val="single" w:sz="6" w:space="0" w:color="00007F"/>
            </w:tcBorders>
          </w:tcPr>
          <w:p w:rsidR="00603711" w:rsidRPr="00F954F2" w:rsidRDefault="00A44C82" w:rsidP="00C471F1">
            <w:pPr>
              <w:widowControl w:val="0"/>
              <w:autoSpaceDE w:val="0"/>
              <w:autoSpaceDN w:val="0"/>
              <w:adjustRightInd w:val="0"/>
              <w:spacing w:before="60" w:after="40"/>
              <w:rPr>
                <w:rFonts w:ascii="Arial" w:hAnsi="Arial" w:cs="Arial"/>
                <w:kern w:val="32"/>
                <w:sz w:val="20"/>
                <w:szCs w:val="20"/>
              </w:rPr>
            </w:pPr>
            <w:r w:rsidRPr="00F954F2">
              <w:rPr>
                <w:rFonts w:ascii="Arial" w:hAnsi="Arial" w:cs="Arial"/>
                <w:kern w:val="32"/>
                <w:sz w:val="20"/>
                <w:szCs w:val="20"/>
              </w:rPr>
              <w:t>17</w:t>
            </w:r>
            <w:r w:rsidR="00603711" w:rsidRPr="00F954F2">
              <w:rPr>
                <w:rFonts w:ascii="Arial" w:hAnsi="Arial" w:cs="Arial"/>
                <w:kern w:val="32"/>
                <w:sz w:val="20"/>
                <w:szCs w:val="20"/>
              </w:rPr>
              <w:t xml:space="preserve"> Members</w:t>
            </w:r>
          </w:p>
        </w:tc>
      </w:tr>
      <w:tr w:rsidR="00603711" w:rsidRPr="00F954F2" w:rsidTr="002A26F1">
        <w:tblPrEx>
          <w:tblCellMar>
            <w:top w:w="0" w:type="dxa"/>
            <w:bottom w:w="0" w:type="dxa"/>
          </w:tblCellMar>
        </w:tblPrEx>
        <w:trPr>
          <w:trHeight w:val="1245"/>
        </w:trPr>
        <w:tc>
          <w:tcPr>
            <w:tcW w:w="2410" w:type="dxa"/>
            <w:tcBorders>
              <w:top w:val="single" w:sz="6" w:space="0" w:color="00007F"/>
              <w:left w:val="single" w:sz="6" w:space="0" w:color="00007F"/>
              <w:bottom w:val="single" w:sz="6" w:space="0" w:color="00007F"/>
              <w:right w:val="single" w:sz="6" w:space="0" w:color="00007F"/>
            </w:tcBorders>
          </w:tcPr>
          <w:p w:rsidR="00603711" w:rsidRPr="00F954F2" w:rsidRDefault="00603711"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Contribution</w:t>
            </w:r>
          </w:p>
        </w:tc>
        <w:tc>
          <w:tcPr>
            <w:tcW w:w="7238" w:type="dxa"/>
            <w:tcBorders>
              <w:top w:val="single" w:sz="6" w:space="0" w:color="00007F"/>
              <w:left w:val="single" w:sz="6" w:space="0" w:color="00007F"/>
              <w:bottom w:val="single" w:sz="6" w:space="0" w:color="00007F"/>
              <w:right w:val="single" w:sz="6" w:space="0" w:color="00007F"/>
            </w:tcBorders>
          </w:tcPr>
          <w:p w:rsidR="00603711" w:rsidRPr="00F954F2" w:rsidRDefault="00603711" w:rsidP="00C471F1">
            <w:pPr>
              <w:rPr>
                <w:rFonts w:ascii="Arial" w:hAnsi="Arial" w:cs="Arial"/>
                <w:sz w:val="20"/>
                <w:szCs w:val="20"/>
              </w:rPr>
            </w:pPr>
            <w:r w:rsidRPr="00F954F2">
              <w:rPr>
                <w:rFonts w:ascii="Arial" w:hAnsi="Arial" w:cs="Arial"/>
                <w:sz w:val="20"/>
                <w:szCs w:val="20"/>
                <w:lang w:val="en-GB"/>
              </w:rPr>
              <w:t>Reviews of components by using Quality review sheet,</w:t>
            </w:r>
            <w:r w:rsidR="00DE7BAD" w:rsidRPr="00F954F2">
              <w:rPr>
                <w:rFonts w:ascii="Arial" w:hAnsi="Arial" w:cs="Arial"/>
                <w:sz w:val="20"/>
                <w:szCs w:val="20"/>
                <w:lang w:val="en-GB"/>
              </w:rPr>
              <w:t xml:space="preserve"> </w:t>
            </w:r>
            <w:r w:rsidRPr="00F954F2">
              <w:rPr>
                <w:rFonts w:ascii="Arial" w:hAnsi="Arial" w:cs="Arial"/>
                <w:sz w:val="20"/>
                <w:szCs w:val="20"/>
                <w:lang w:val="en-GB"/>
              </w:rPr>
              <w:t>conducting kick-off meeting, reporting the bugs to the concern authorities, Involved in collection of metrics, involved in different types of Audits,</w:t>
            </w:r>
            <w:r w:rsidR="00DE7BAD" w:rsidRPr="00F954F2">
              <w:rPr>
                <w:rFonts w:ascii="Arial" w:hAnsi="Arial" w:cs="Arial"/>
                <w:sz w:val="20"/>
                <w:szCs w:val="20"/>
                <w:lang w:val="en-GB"/>
              </w:rPr>
              <w:t xml:space="preserve"> </w:t>
            </w:r>
            <w:r w:rsidRPr="00F954F2">
              <w:rPr>
                <w:rFonts w:ascii="Arial" w:hAnsi="Arial" w:cs="Arial"/>
                <w:sz w:val="20"/>
                <w:szCs w:val="20"/>
                <w:lang w:val="en-GB"/>
              </w:rPr>
              <w:t>helping PM to implement processes,</w:t>
            </w:r>
            <w:r w:rsidR="00DE7BAD" w:rsidRPr="00F954F2">
              <w:rPr>
                <w:rFonts w:ascii="Arial" w:hAnsi="Arial" w:cs="Arial"/>
                <w:sz w:val="20"/>
                <w:szCs w:val="20"/>
                <w:lang w:val="en-GB"/>
              </w:rPr>
              <w:t xml:space="preserve"> </w:t>
            </w:r>
            <w:r w:rsidRPr="00F954F2">
              <w:rPr>
                <w:rFonts w:ascii="Arial" w:hAnsi="Arial" w:cs="Arial"/>
                <w:sz w:val="20"/>
                <w:szCs w:val="20"/>
                <w:lang w:val="en-GB"/>
              </w:rPr>
              <w:t xml:space="preserve">helping team members to prepare the PMP, </w:t>
            </w:r>
            <w:r w:rsidRPr="00F954F2">
              <w:rPr>
                <w:rFonts w:ascii="Arial" w:hAnsi="Arial" w:cs="Arial"/>
                <w:b/>
                <w:bCs/>
                <w:sz w:val="20"/>
                <w:szCs w:val="20"/>
                <w:lang w:val="en-GB"/>
              </w:rPr>
              <w:t>Involved in customer</w:t>
            </w:r>
            <w:r w:rsidR="00AA3B4B" w:rsidRPr="00F954F2">
              <w:rPr>
                <w:rFonts w:ascii="Arial" w:hAnsi="Arial" w:cs="Arial"/>
                <w:b/>
                <w:bCs/>
                <w:sz w:val="20"/>
                <w:szCs w:val="20"/>
                <w:lang w:val="en-GB"/>
              </w:rPr>
              <w:t xml:space="preserve"> feedback &amp; SQA group meetings,</w:t>
            </w:r>
            <w:r w:rsidR="00DE7BAD" w:rsidRPr="00F954F2">
              <w:rPr>
                <w:rFonts w:ascii="Arial" w:hAnsi="Arial" w:cs="Arial"/>
                <w:b/>
                <w:bCs/>
                <w:sz w:val="20"/>
                <w:szCs w:val="20"/>
                <w:lang w:val="en-GB"/>
              </w:rPr>
              <w:t xml:space="preserve"> </w:t>
            </w:r>
            <w:r w:rsidRPr="00F954F2">
              <w:rPr>
                <w:rFonts w:ascii="Arial" w:hAnsi="Arial" w:cs="Arial"/>
                <w:b/>
                <w:bCs/>
                <w:sz w:val="20"/>
                <w:szCs w:val="20"/>
                <w:lang w:val="en-GB"/>
              </w:rPr>
              <w:t>In</w:t>
            </w:r>
            <w:r w:rsidR="002A26F1" w:rsidRPr="00F954F2">
              <w:rPr>
                <w:rFonts w:ascii="Arial" w:hAnsi="Arial" w:cs="Arial"/>
                <w:b/>
                <w:bCs/>
                <w:sz w:val="20"/>
                <w:szCs w:val="20"/>
                <w:lang w:val="en-GB"/>
              </w:rPr>
              <w:t>volved in PCRs.</w:t>
            </w:r>
          </w:p>
        </w:tc>
      </w:tr>
    </w:tbl>
    <w:p w:rsidR="00D93AEA" w:rsidRPr="00F954F2" w:rsidRDefault="00C17A2F" w:rsidP="00C471F1">
      <w:pPr>
        <w:widowControl w:val="0"/>
        <w:autoSpaceDE w:val="0"/>
        <w:autoSpaceDN w:val="0"/>
        <w:adjustRightInd w:val="0"/>
        <w:rPr>
          <w:rFonts w:ascii="Arial" w:hAnsi="Arial" w:cs="Arial"/>
          <w:b/>
          <w:bCs/>
          <w:sz w:val="20"/>
          <w:szCs w:val="20"/>
        </w:rPr>
      </w:pPr>
      <w:r w:rsidRPr="00F954F2">
        <w:rPr>
          <w:rFonts w:ascii="Arial" w:hAnsi="Arial" w:cs="Arial"/>
          <w:b/>
          <w:bCs/>
          <w:sz w:val="20"/>
          <w:szCs w:val="20"/>
        </w:rPr>
        <w:t>Project 3</w:t>
      </w:r>
      <w:r w:rsidR="00D93AEA" w:rsidRPr="00F954F2">
        <w:rPr>
          <w:rFonts w:ascii="Arial" w:hAnsi="Arial" w:cs="Arial"/>
          <w:b/>
          <w:bCs/>
          <w:sz w:val="20"/>
          <w:szCs w:val="20"/>
        </w:rPr>
        <w:t xml:space="preserve"> # SL-652</w:t>
      </w:r>
    </w:p>
    <w:tbl>
      <w:tblPr>
        <w:tblW w:w="9648" w:type="dxa"/>
        <w:tblLayout w:type="fixed"/>
        <w:tblLook w:val="0000" w:firstRow="0" w:lastRow="0" w:firstColumn="0" w:lastColumn="0" w:noHBand="0" w:noVBand="0"/>
      </w:tblPr>
      <w:tblGrid>
        <w:gridCol w:w="2410"/>
        <w:gridCol w:w="7238"/>
      </w:tblGrid>
      <w:tr w:rsidR="00D93AEA" w:rsidRPr="00F954F2" w:rsidTr="00D10DC4">
        <w:tblPrEx>
          <w:tblCellMar>
            <w:top w:w="0" w:type="dxa"/>
            <w:bottom w:w="0" w:type="dxa"/>
          </w:tblCellMar>
        </w:tblPrEx>
        <w:trPr>
          <w:trHeight w:val="507"/>
        </w:trPr>
        <w:tc>
          <w:tcPr>
            <w:tcW w:w="2410"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Client</w:t>
            </w:r>
          </w:p>
        </w:tc>
        <w:tc>
          <w:tcPr>
            <w:tcW w:w="7238"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Premier Knits, INDIA(Tamilnadu)</w:t>
            </w:r>
          </w:p>
        </w:tc>
      </w:tr>
      <w:tr w:rsidR="009771F8" w:rsidRPr="00F954F2" w:rsidTr="00D10DC4">
        <w:tblPrEx>
          <w:tblCellMar>
            <w:top w:w="0" w:type="dxa"/>
            <w:bottom w:w="0" w:type="dxa"/>
          </w:tblCellMar>
        </w:tblPrEx>
        <w:trPr>
          <w:trHeight w:val="507"/>
        </w:trPr>
        <w:tc>
          <w:tcPr>
            <w:tcW w:w="2410" w:type="dxa"/>
            <w:tcBorders>
              <w:top w:val="single" w:sz="6" w:space="0" w:color="00007F"/>
              <w:left w:val="single" w:sz="6" w:space="0" w:color="00007F"/>
              <w:bottom w:val="single" w:sz="6" w:space="0" w:color="00007F"/>
              <w:right w:val="single" w:sz="6" w:space="0" w:color="00007F"/>
            </w:tcBorders>
          </w:tcPr>
          <w:p w:rsidR="009771F8" w:rsidRPr="00F954F2" w:rsidRDefault="009771F8"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Industry</w:t>
            </w:r>
          </w:p>
        </w:tc>
        <w:tc>
          <w:tcPr>
            <w:tcW w:w="7238" w:type="dxa"/>
            <w:tcBorders>
              <w:top w:val="single" w:sz="6" w:space="0" w:color="00007F"/>
              <w:left w:val="single" w:sz="6" w:space="0" w:color="00007F"/>
              <w:bottom w:val="single" w:sz="6" w:space="0" w:color="00007F"/>
              <w:right w:val="single" w:sz="6" w:space="0" w:color="00007F"/>
            </w:tcBorders>
          </w:tcPr>
          <w:p w:rsidR="009771F8" w:rsidRPr="00F954F2" w:rsidRDefault="009771F8"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Manufacturing</w:t>
            </w:r>
          </w:p>
        </w:tc>
      </w:tr>
      <w:tr w:rsidR="00D93AEA" w:rsidRPr="00F954F2" w:rsidTr="00D93AEA">
        <w:tblPrEx>
          <w:tblCellMar>
            <w:top w:w="0" w:type="dxa"/>
            <w:bottom w:w="0" w:type="dxa"/>
          </w:tblCellMar>
        </w:tblPrEx>
        <w:trPr>
          <w:trHeight w:val="1303"/>
        </w:trPr>
        <w:tc>
          <w:tcPr>
            <w:tcW w:w="2410"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Description</w:t>
            </w:r>
          </w:p>
        </w:tc>
        <w:tc>
          <w:tcPr>
            <w:tcW w:w="7238"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pStyle w:val="ListBullet"/>
              <w:rPr>
                <w:rFonts w:ascii="Arial" w:hAnsi="Arial"/>
              </w:rPr>
            </w:pPr>
            <w:r w:rsidRPr="00F954F2">
              <w:rPr>
                <w:rFonts w:ascii="Arial" w:hAnsi="Arial"/>
              </w:rPr>
              <w:t>SL-652 Covers financial accounting, human resources management system with payroll and end to end business operations of apparel manufacturing, automates maximum processes of the business area by linking multi locations (Tirupur, Kunnathur and Sengapalli) in system, provides, more transparency for management in getting consolidated operational and profitability view of the organization.</w:t>
            </w:r>
          </w:p>
        </w:tc>
      </w:tr>
      <w:tr w:rsidR="00D93AEA" w:rsidRPr="00F954F2" w:rsidTr="00D93AEA">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Team size</w:t>
            </w:r>
          </w:p>
        </w:tc>
        <w:tc>
          <w:tcPr>
            <w:tcW w:w="7238"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widowControl w:val="0"/>
              <w:autoSpaceDE w:val="0"/>
              <w:autoSpaceDN w:val="0"/>
              <w:adjustRightInd w:val="0"/>
              <w:spacing w:before="60" w:after="40"/>
              <w:rPr>
                <w:rFonts w:ascii="Arial" w:hAnsi="Arial" w:cs="Arial"/>
                <w:kern w:val="32"/>
                <w:sz w:val="20"/>
                <w:szCs w:val="20"/>
              </w:rPr>
            </w:pPr>
            <w:r w:rsidRPr="00F954F2">
              <w:rPr>
                <w:rFonts w:ascii="Arial" w:hAnsi="Arial" w:cs="Arial"/>
                <w:kern w:val="32"/>
                <w:sz w:val="20"/>
                <w:szCs w:val="20"/>
              </w:rPr>
              <w:t>12 Members</w:t>
            </w:r>
          </w:p>
        </w:tc>
      </w:tr>
      <w:tr w:rsidR="00D93AEA" w:rsidRPr="00F954F2" w:rsidTr="00D93AEA">
        <w:tblPrEx>
          <w:tblCellMar>
            <w:top w:w="0" w:type="dxa"/>
            <w:bottom w:w="0" w:type="dxa"/>
          </w:tblCellMar>
        </w:tblPrEx>
        <w:trPr>
          <w:trHeight w:val="1309"/>
        </w:trPr>
        <w:tc>
          <w:tcPr>
            <w:tcW w:w="2410"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Contribution</w:t>
            </w:r>
          </w:p>
        </w:tc>
        <w:tc>
          <w:tcPr>
            <w:tcW w:w="7238" w:type="dxa"/>
            <w:tcBorders>
              <w:top w:val="single" w:sz="6" w:space="0" w:color="00007F"/>
              <w:left w:val="single" w:sz="6" w:space="0" w:color="00007F"/>
              <w:bottom w:val="single" w:sz="6" w:space="0" w:color="00007F"/>
              <w:right w:val="single" w:sz="6" w:space="0" w:color="00007F"/>
            </w:tcBorders>
          </w:tcPr>
          <w:p w:rsidR="00D93AEA" w:rsidRPr="00F954F2" w:rsidRDefault="00D93AEA" w:rsidP="00C471F1">
            <w:pPr>
              <w:rPr>
                <w:rFonts w:ascii="Arial" w:hAnsi="Arial" w:cs="Arial"/>
                <w:b/>
                <w:bCs/>
                <w:sz w:val="20"/>
                <w:szCs w:val="20"/>
                <w:lang w:val="en-GB"/>
              </w:rPr>
            </w:pPr>
            <w:r w:rsidRPr="00F954F2">
              <w:rPr>
                <w:rFonts w:ascii="Arial" w:hAnsi="Arial" w:cs="Arial"/>
                <w:sz w:val="20"/>
                <w:szCs w:val="20"/>
                <w:lang w:val="en-GB"/>
              </w:rPr>
              <w:t xml:space="preserve">Reviews of components by using Quality review sheet, conducting kick-off meeting, reporting the bugs to the concern authorities, Involved in collection of metrics, involved in different types of Audits, helping PM to implement processes, helping team members to prepare the PMP, </w:t>
            </w:r>
            <w:r w:rsidRPr="00F954F2">
              <w:rPr>
                <w:rFonts w:ascii="Arial" w:hAnsi="Arial" w:cs="Arial"/>
                <w:b/>
                <w:bCs/>
                <w:sz w:val="20"/>
                <w:szCs w:val="20"/>
                <w:lang w:val="en-GB"/>
              </w:rPr>
              <w:t>Involved in customer feedback &amp; SQA group meetings, Involved in PCRs</w:t>
            </w:r>
            <w:r w:rsidR="002A26F1" w:rsidRPr="00F954F2">
              <w:rPr>
                <w:rFonts w:ascii="Arial" w:hAnsi="Arial" w:cs="Arial"/>
                <w:b/>
                <w:bCs/>
                <w:sz w:val="20"/>
                <w:szCs w:val="20"/>
                <w:lang w:val="en-GB"/>
              </w:rPr>
              <w:t>.</w:t>
            </w:r>
          </w:p>
          <w:p w:rsidR="002A26F1" w:rsidRPr="00F954F2" w:rsidRDefault="002A26F1" w:rsidP="00C471F1">
            <w:pPr>
              <w:rPr>
                <w:rFonts w:ascii="Arial" w:hAnsi="Arial" w:cs="Arial"/>
                <w:sz w:val="20"/>
                <w:szCs w:val="20"/>
              </w:rPr>
            </w:pPr>
          </w:p>
        </w:tc>
      </w:tr>
    </w:tbl>
    <w:p w:rsidR="001D58A4" w:rsidRPr="00F954F2" w:rsidRDefault="00C17A2F" w:rsidP="00C471F1">
      <w:pPr>
        <w:widowControl w:val="0"/>
        <w:autoSpaceDE w:val="0"/>
        <w:autoSpaceDN w:val="0"/>
        <w:adjustRightInd w:val="0"/>
        <w:rPr>
          <w:rFonts w:ascii="Arial" w:hAnsi="Arial" w:cs="Arial"/>
          <w:b/>
          <w:bCs/>
          <w:sz w:val="20"/>
          <w:szCs w:val="20"/>
        </w:rPr>
      </w:pPr>
      <w:r w:rsidRPr="00F954F2">
        <w:rPr>
          <w:rFonts w:ascii="Arial" w:hAnsi="Arial" w:cs="Arial"/>
          <w:b/>
          <w:bCs/>
          <w:sz w:val="20"/>
          <w:szCs w:val="20"/>
        </w:rPr>
        <w:t>Project 4</w:t>
      </w:r>
      <w:r w:rsidR="001D58A4" w:rsidRPr="00F954F2">
        <w:rPr>
          <w:rFonts w:ascii="Arial" w:hAnsi="Arial" w:cs="Arial"/>
          <w:b/>
          <w:bCs/>
          <w:sz w:val="20"/>
          <w:szCs w:val="20"/>
        </w:rPr>
        <w:t xml:space="preserve"> # cms-282</w:t>
      </w:r>
    </w:p>
    <w:tbl>
      <w:tblPr>
        <w:tblW w:w="9648" w:type="dxa"/>
        <w:tblLayout w:type="fixed"/>
        <w:tblLook w:val="0000" w:firstRow="0" w:lastRow="0" w:firstColumn="0" w:lastColumn="0" w:noHBand="0" w:noVBand="0"/>
      </w:tblPr>
      <w:tblGrid>
        <w:gridCol w:w="2410"/>
        <w:gridCol w:w="7238"/>
      </w:tblGrid>
      <w:tr w:rsidR="001D58A4" w:rsidRPr="00F954F2" w:rsidTr="00D10DC4">
        <w:tblPrEx>
          <w:tblCellMar>
            <w:top w:w="0" w:type="dxa"/>
            <w:bottom w:w="0" w:type="dxa"/>
          </w:tblCellMar>
        </w:tblPrEx>
        <w:trPr>
          <w:trHeight w:val="543"/>
        </w:trPr>
        <w:tc>
          <w:tcPr>
            <w:tcW w:w="2410" w:type="dxa"/>
            <w:tcBorders>
              <w:top w:val="single" w:sz="6" w:space="0" w:color="00007F"/>
              <w:left w:val="single" w:sz="6" w:space="0" w:color="00007F"/>
              <w:bottom w:val="single" w:sz="6" w:space="0" w:color="00007F"/>
              <w:right w:val="single" w:sz="6" w:space="0" w:color="00007F"/>
            </w:tcBorders>
          </w:tcPr>
          <w:p w:rsidR="001D58A4" w:rsidRPr="00F954F2" w:rsidRDefault="001D58A4"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Client</w:t>
            </w:r>
          </w:p>
        </w:tc>
        <w:tc>
          <w:tcPr>
            <w:tcW w:w="7238" w:type="dxa"/>
            <w:tcBorders>
              <w:top w:val="single" w:sz="6" w:space="0" w:color="00007F"/>
              <w:left w:val="single" w:sz="6" w:space="0" w:color="00007F"/>
              <w:bottom w:val="single" w:sz="6" w:space="0" w:color="00007F"/>
              <w:right w:val="single" w:sz="6" w:space="0" w:color="00007F"/>
            </w:tcBorders>
          </w:tcPr>
          <w:p w:rsidR="001D58A4" w:rsidRPr="00F954F2" w:rsidRDefault="00DE6CF7"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 xml:space="preserve">Quantium </w:t>
            </w:r>
            <w:r w:rsidR="001D58A4" w:rsidRPr="00F954F2">
              <w:rPr>
                <w:rFonts w:ascii="Arial" w:hAnsi="Arial" w:cs="Arial"/>
                <w:sz w:val="20"/>
                <w:szCs w:val="20"/>
              </w:rPr>
              <w:t>,</w:t>
            </w:r>
            <w:r w:rsidRPr="00F954F2">
              <w:rPr>
                <w:rFonts w:ascii="Arial" w:hAnsi="Arial" w:cs="Arial"/>
                <w:sz w:val="20"/>
                <w:szCs w:val="20"/>
              </w:rPr>
              <w:t>SINGAPORE</w:t>
            </w:r>
          </w:p>
        </w:tc>
      </w:tr>
      <w:tr w:rsidR="00FF1A83" w:rsidRPr="00F954F2" w:rsidTr="00D10DC4">
        <w:tblPrEx>
          <w:tblCellMar>
            <w:top w:w="0" w:type="dxa"/>
            <w:bottom w:w="0" w:type="dxa"/>
          </w:tblCellMar>
        </w:tblPrEx>
        <w:trPr>
          <w:trHeight w:val="543"/>
        </w:trPr>
        <w:tc>
          <w:tcPr>
            <w:tcW w:w="2410" w:type="dxa"/>
            <w:tcBorders>
              <w:top w:val="single" w:sz="6" w:space="0" w:color="00007F"/>
              <w:left w:val="single" w:sz="6" w:space="0" w:color="00007F"/>
              <w:bottom w:val="single" w:sz="6" w:space="0" w:color="00007F"/>
              <w:right w:val="single" w:sz="6" w:space="0" w:color="00007F"/>
            </w:tcBorders>
          </w:tcPr>
          <w:p w:rsidR="00FF1A83" w:rsidRPr="00F954F2" w:rsidRDefault="00FF1A83"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Industry</w:t>
            </w:r>
          </w:p>
        </w:tc>
        <w:tc>
          <w:tcPr>
            <w:tcW w:w="7238" w:type="dxa"/>
            <w:tcBorders>
              <w:top w:val="single" w:sz="6" w:space="0" w:color="00007F"/>
              <w:left w:val="single" w:sz="6" w:space="0" w:color="00007F"/>
              <w:bottom w:val="single" w:sz="6" w:space="0" w:color="00007F"/>
              <w:right w:val="single" w:sz="6" w:space="0" w:color="00007F"/>
            </w:tcBorders>
          </w:tcPr>
          <w:p w:rsidR="00FF1A83" w:rsidRPr="00F954F2" w:rsidRDefault="00FF1A83" w:rsidP="00C471F1">
            <w:pPr>
              <w:widowControl w:val="0"/>
              <w:autoSpaceDE w:val="0"/>
              <w:autoSpaceDN w:val="0"/>
              <w:adjustRightInd w:val="0"/>
              <w:spacing w:before="120" w:after="60"/>
              <w:rPr>
                <w:rFonts w:ascii="Arial" w:hAnsi="Arial" w:cs="Arial"/>
                <w:sz w:val="20"/>
                <w:szCs w:val="20"/>
              </w:rPr>
            </w:pPr>
            <w:r w:rsidRPr="00F954F2">
              <w:rPr>
                <w:rFonts w:ascii="Arial" w:hAnsi="Arial" w:cs="Arial"/>
                <w:sz w:val="20"/>
                <w:szCs w:val="20"/>
              </w:rPr>
              <w:t>Logistic</w:t>
            </w:r>
          </w:p>
        </w:tc>
      </w:tr>
      <w:tr w:rsidR="001D58A4" w:rsidRPr="00F954F2">
        <w:tblPrEx>
          <w:tblCellMar>
            <w:top w:w="0" w:type="dxa"/>
            <w:bottom w:w="0" w:type="dxa"/>
          </w:tblCellMar>
        </w:tblPrEx>
        <w:trPr>
          <w:trHeight w:val="1303"/>
        </w:trPr>
        <w:tc>
          <w:tcPr>
            <w:tcW w:w="2410" w:type="dxa"/>
            <w:tcBorders>
              <w:top w:val="single" w:sz="6" w:space="0" w:color="00007F"/>
              <w:left w:val="single" w:sz="6" w:space="0" w:color="00007F"/>
              <w:bottom w:val="single" w:sz="6" w:space="0" w:color="00007F"/>
              <w:right w:val="single" w:sz="6" w:space="0" w:color="00007F"/>
            </w:tcBorders>
          </w:tcPr>
          <w:p w:rsidR="001D58A4" w:rsidRPr="00F954F2" w:rsidRDefault="001D58A4"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Description</w:t>
            </w:r>
          </w:p>
        </w:tc>
        <w:tc>
          <w:tcPr>
            <w:tcW w:w="7238" w:type="dxa"/>
            <w:tcBorders>
              <w:top w:val="single" w:sz="6" w:space="0" w:color="00007F"/>
              <w:left w:val="single" w:sz="6" w:space="0" w:color="00007F"/>
              <w:bottom w:val="single" w:sz="6" w:space="0" w:color="00007F"/>
              <w:right w:val="single" w:sz="6" w:space="0" w:color="00007F"/>
            </w:tcBorders>
          </w:tcPr>
          <w:p w:rsidR="001D58A4" w:rsidRPr="00F954F2" w:rsidRDefault="00DE6CF7" w:rsidP="00C471F1">
            <w:pPr>
              <w:rPr>
                <w:rFonts w:ascii="Arial" w:hAnsi="Arial" w:cs="Arial"/>
                <w:sz w:val="20"/>
                <w:szCs w:val="20"/>
              </w:rPr>
            </w:pPr>
            <w:r w:rsidRPr="00F954F2">
              <w:rPr>
                <w:rFonts w:ascii="Arial" w:hAnsi="Arial" w:cs="Arial"/>
                <w:sz w:val="20"/>
                <w:szCs w:val="20"/>
              </w:rPr>
              <w:t xml:space="preserve">CMS </w:t>
            </w:r>
            <w:r w:rsidRPr="00F954F2">
              <w:rPr>
                <w:rFonts w:ascii="Arial" w:hAnsi="Arial" w:cs="Arial"/>
                <w:sz w:val="20"/>
                <w:szCs w:val="20"/>
                <w:lang w:bidi="en-US"/>
              </w:rPr>
              <w:t>Captures and Report campaign attributes,</w:t>
            </w:r>
            <w:r w:rsidR="00DE7BAD" w:rsidRPr="00F954F2">
              <w:rPr>
                <w:rFonts w:ascii="Arial" w:hAnsi="Arial" w:cs="Arial"/>
                <w:sz w:val="20"/>
                <w:szCs w:val="20"/>
                <w:lang w:bidi="en-US"/>
              </w:rPr>
              <w:t xml:space="preserve"> </w:t>
            </w:r>
            <w:r w:rsidRPr="00F954F2">
              <w:rPr>
                <w:rFonts w:ascii="Arial" w:hAnsi="Arial" w:cs="Arial"/>
                <w:sz w:val="20"/>
                <w:szCs w:val="20"/>
                <w:lang w:bidi="en-US"/>
              </w:rPr>
              <w:t>Measure efficacy of campaigns through closed loop response tracking capabilities,</w:t>
            </w:r>
            <w:r w:rsidR="00DE7BAD" w:rsidRPr="00F954F2">
              <w:rPr>
                <w:rFonts w:ascii="Arial" w:hAnsi="Arial" w:cs="Arial"/>
                <w:sz w:val="20"/>
                <w:szCs w:val="20"/>
                <w:lang w:bidi="en-US"/>
              </w:rPr>
              <w:t xml:space="preserve"> </w:t>
            </w:r>
            <w:r w:rsidRPr="00F954F2">
              <w:rPr>
                <w:rFonts w:ascii="Arial" w:hAnsi="Arial" w:cs="Arial"/>
                <w:sz w:val="20"/>
                <w:szCs w:val="20"/>
                <w:lang w:bidi="en-US"/>
              </w:rPr>
              <w:t>Improve demand generation program growth and efficiency through monitoring of campaign responses and control groups,</w:t>
            </w:r>
            <w:r w:rsidR="00DE7BAD" w:rsidRPr="00F954F2">
              <w:rPr>
                <w:rFonts w:ascii="Arial" w:hAnsi="Arial" w:cs="Arial"/>
                <w:sz w:val="20"/>
                <w:szCs w:val="20"/>
                <w:lang w:bidi="en-US"/>
              </w:rPr>
              <w:t xml:space="preserve"> e</w:t>
            </w:r>
            <w:r w:rsidRPr="00F954F2">
              <w:rPr>
                <w:rFonts w:ascii="Arial" w:hAnsi="Arial" w:cs="Arial"/>
                <w:sz w:val="20"/>
                <w:szCs w:val="20"/>
                <w:lang w:bidi="en-US"/>
              </w:rPr>
              <w:t>nable greater marketer, producer, and analyst productivity,</w:t>
            </w:r>
            <w:r w:rsidR="00DE7BAD" w:rsidRPr="00F954F2">
              <w:rPr>
                <w:rFonts w:ascii="Arial" w:hAnsi="Arial" w:cs="Arial"/>
                <w:sz w:val="20"/>
                <w:szCs w:val="20"/>
                <w:lang w:bidi="en-US"/>
              </w:rPr>
              <w:t xml:space="preserve"> </w:t>
            </w:r>
            <w:r w:rsidRPr="00F954F2">
              <w:rPr>
                <w:rFonts w:ascii="Arial" w:hAnsi="Arial" w:cs="Arial"/>
                <w:sz w:val="20"/>
                <w:szCs w:val="20"/>
                <w:lang w:bidi="en-US"/>
              </w:rPr>
              <w:t>Seamlessly integrate with the downstream systems used for additional processing of the target list</w:t>
            </w:r>
          </w:p>
        </w:tc>
      </w:tr>
      <w:tr w:rsidR="001D58A4" w:rsidRPr="00F954F2">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1D58A4" w:rsidRPr="00F954F2" w:rsidRDefault="001D58A4"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lastRenderedPageBreak/>
              <w:t>Team size</w:t>
            </w:r>
          </w:p>
        </w:tc>
        <w:tc>
          <w:tcPr>
            <w:tcW w:w="7238" w:type="dxa"/>
            <w:tcBorders>
              <w:top w:val="single" w:sz="6" w:space="0" w:color="00007F"/>
              <w:left w:val="single" w:sz="6" w:space="0" w:color="00007F"/>
              <w:bottom w:val="single" w:sz="6" w:space="0" w:color="00007F"/>
              <w:right w:val="single" w:sz="6" w:space="0" w:color="00007F"/>
            </w:tcBorders>
          </w:tcPr>
          <w:p w:rsidR="001D58A4" w:rsidRPr="00F954F2" w:rsidRDefault="0042164F" w:rsidP="00C471F1">
            <w:pPr>
              <w:widowControl w:val="0"/>
              <w:autoSpaceDE w:val="0"/>
              <w:autoSpaceDN w:val="0"/>
              <w:adjustRightInd w:val="0"/>
              <w:spacing w:before="60" w:after="40"/>
              <w:rPr>
                <w:rFonts w:ascii="Arial" w:hAnsi="Arial" w:cs="Arial"/>
                <w:kern w:val="32"/>
                <w:sz w:val="20"/>
                <w:szCs w:val="20"/>
              </w:rPr>
            </w:pPr>
            <w:r w:rsidRPr="00F954F2">
              <w:rPr>
                <w:rFonts w:ascii="Arial" w:hAnsi="Arial" w:cs="Arial"/>
                <w:kern w:val="32"/>
                <w:sz w:val="20"/>
                <w:szCs w:val="20"/>
              </w:rPr>
              <w:t>15</w:t>
            </w:r>
            <w:r w:rsidR="001D58A4" w:rsidRPr="00F954F2">
              <w:rPr>
                <w:rFonts w:ascii="Arial" w:hAnsi="Arial" w:cs="Arial"/>
                <w:kern w:val="32"/>
                <w:sz w:val="20"/>
                <w:szCs w:val="20"/>
              </w:rPr>
              <w:t xml:space="preserve"> Members</w:t>
            </w:r>
          </w:p>
        </w:tc>
      </w:tr>
      <w:tr w:rsidR="001D58A4" w:rsidRPr="00F954F2">
        <w:tblPrEx>
          <w:tblCellMar>
            <w:top w:w="0" w:type="dxa"/>
            <w:bottom w:w="0" w:type="dxa"/>
          </w:tblCellMar>
        </w:tblPrEx>
        <w:trPr>
          <w:trHeight w:val="1309"/>
        </w:trPr>
        <w:tc>
          <w:tcPr>
            <w:tcW w:w="2410" w:type="dxa"/>
            <w:tcBorders>
              <w:top w:val="single" w:sz="6" w:space="0" w:color="00007F"/>
              <w:left w:val="single" w:sz="6" w:space="0" w:color="00007F"/>
              <w:bottom w:val="single" w:sz="6" w:space="0" w:color="00007F"/>
              <w:right w:val="single" w:sz="6" w:space="0" w:color="00007F"/>
            </w:tcBorders>
          </w:tcPr>
          <w:p w:rsidR="001D58A4" w:rsidRPr="00F954F2" w:rsidRDefault="001D58A4"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Contribution</w:t>
            </w:r>
          </w:p>
        </w:tc>
        <w:tc>
          <w:tcPr>
            <w:tcW w:w="7238" w:type="dxa"/>
            <w:tcBorders>
              <w:top w:val="single" w:sz="6" w:space="0" w:color="00007F"/>
              <w:left w:val="single" w:sz="6" w:space="0" w:color="00007F"/>
              <w:bottom w:val="single" w:sz="6" w:space="0" w:color="00007F"/>
              <w:right w:val="single" w:sz="6" w:space="0" w:color="00007F"/>
            </w:tcBorders>
          </w:tcPr>
          <w:p w:rsidR="001D58A4" w:rsidRPr="00F954F2" w:rsidRDefault="001D58A4" w:rsidP="00C471F1">
            <w:pPr>
              <w:rPr>
                <w:rFonts w:ascii="Arial" w:hAnsi="Arial" w:cs="Arial"/>
                <w:sz w:val="20"/>
                <w:szCs w:val="20"/>
              </w:rPr>
            </w:pPr>
            <w:r w:rsidRPr="00F954F2">
              <w:rPr>
                <w:rFonts w:ascii="Arial" w:hAnsi="Arial" w:cs="Arial"/>
                <w:sz w:val="20"/>
                <w:szCs w:val="20"/>
                <w:lang w:val="en-GB"/>
              </w:rPr>
              <w:t>Reviews of components b</w:t>
            </w:r>
            <w:r w:rsidR="0042164F" w:rsidRPr="00F954F2">
              <w:rPr>
                <w:rFonts w:ascii="Arial" w:hAnsi="Arial" w:cs="Arial"/>
                <w:sz w:val="20"/>
                <w:szCs w:val="20"/>
                <w:lang w:val="en-GB"/>
              </w:rPr>
              <w:t>y using</w:t>
            </w:r>
            <w:r w:rsidR="00AA3B4B" w:rsidRPr="00F954F2">
              <w:rPr>
                <w:rFonts w:ascii="Arial" w:hAnsi="Arial" w:cs="Arial"/>
                <w:sz w:val="20"/>
                <w:szCs w:val="20"/>
                <w:lang w:val="en-GB"/>
              </w:rPr>
              <w:t xml:space="preserve"> Quality review sheet,</w:t>
            </w:r>
            <w:r w:rsidR="00DE7BAD" w:rsidRPr="00F954F2">
              <w:rPr>
                <w:rFonts w:ascii="Arial" w:hAnsi="Arial" w:cs="Arial"/>
                <w:sz w:val="20"/>
                <w:szCs w:val="20"/>
                <w:lang w:val="en-GB"/>
              </w:rPr>
              <w:t xml:space="preserve"> </w:t>
            </w:r>
            <w:r w:rsidR="00AA3B4B" w:rsidRPr="00F954F2">
              <w:rPr>
                <w:rFonts w:ascii="Arial" w:hAnsi="Arial" w:cs="Arial"/>
                <w:sz w:val="20"/>
                <w:szCs w:val="20"/>
                <w:lang w:val="en-GB"/>
              </w:rPr>
              <w:t>conducted project</w:t>
            </w:r>
            <w:r w:rsidR="0042164F" w:rsidRPr="00F954F2">
              <w:rPr>
                <w:rFonts w:ascii="Arial" w:hAnsi="Arial" w:cs="Arial"/>
                <w:sz w:val="20"/>
                <w:szCs w:val="20"/>
                <w:lang w:val="en-GB"/>
              </w:rPr>
              <w:t xml:space="preserve"> kick-off meeting,</w:t>
            </w:r>
            <w:r w:rsidRPr="00F954F2">
              <w:rPr>
                <w:rFonts w:ascii="Arial" w:hAnsi="Arial" w:cs="Arial"/>
                <w:sz w:val="20"/>
                <w:szCs w:val="20"/>
                <w:lang w:val="en-GB"/>
              </w:rPr>
              <w:t xml:space="preserve"> reporting the bugs to the concern author</w:t>
            </w:r>
            <w:r w:rsidR="0042164F" w:rsidRPr="00F954F2">
              <w:rPr>
                <w:rFonts w:ascii="Arial" w:hAnsi="Arial" w:cs="Arial"/>
                <w:sz w:val="20"/>
                <w:szCs w:val="20"/>
                <w:lang w:val="en-GB"/>
              </w:rPr>
              <w:t>ities,</w:t>
            </w:r>
            <w:r w:rsidRPr="00F954F2">
              <w:rPr>
                <w:rFonts w:ascii="Arial" w:hAnsi="Arial" w:cs="Arial"/>
                <w:sz w:val="20"/>
                <w:szCs w:val="20"/>
                <w:lang w:val="en-GB"/>
              </w:rPr>
              <w:t xml:space="preserve"> Involved in collection of metrics, involved in different types of Audits,</w:t>
            </w:r>
            <w:r w:rsidR="00DE7BAD" w:rsidRPr="00F954F2">
              <w:rPr>
                <w:rFonts w:ascii="Arial" w:hAnsi="Arial" w:cs="Arial"/>
                <w:sz w:val="20"/>
                <w:szCs w:val="20"/>
                <w:lang w:val="en-GB"/>
              </w:rPr>
              <w:t xml:space="preserve"> </w:t>
            </w:r>
            <w:r w:rsidR="0042164F" w:rsidRPr="00F954F2">
              <w:rPr>
                <w:rFonts w:ascii="Arial" w:hAnsi="Arial" w:cs="Arial"/>
                <w:sz w:val="20"/>
                <w:szCs w:val="20"/>
                <w:lang w:val="en-GB"/>
              </w:rPr>
              <w:t>helping PM to implement processes,</w:t>
            </w:r>
            <w:r w:rsidR="00DE7BAD" w:rsidRPr="00F954F2">
              <w:rPr>
                <w:rFonts w:ascii="Arial" w:hAnsi="Arial" w:cs="Arial"/>
                <w:sz w:val="20"/>
                <w:szCs w:val="20"/>
                <w:lang w:val="en-GB"/>
              </w:rPr>
              <w:t xml:space="preserve"> </w:t>
            </w:r>
            <w:r w:rsidR="0042164F" w:rsidRPr="00F954F2">
              <w:rPr>
                <w:rFonts w:ascii="Arial" w:hAnsi="Arial" w:cs="Arial"/>
                <w:sz w:val="20"/>
                <w:szCs w:val="20"/>
                <w:lang w:val="en-GB"/>
              </w:rPr>
              <w:t xml:space="preserve">helping team members to prepare the PMP, </w:t>
            </w:r>
            <w:r w:rsidRPr="00F954F2">
              <w:rPr>
                <w:rFonts w:ascii="Arial" w:hAnsi="Arial" w:cs="Arial"/>
                <w:b/>
                <w:bCs/>
                <w:sz w:val="20"/>
                <w:szCs w:val="20"/>
                <w:lang w:val="en-GB"/>
              </w:rPr>
              <w:t>Involved in customer</w:t>
            </w:r>
            <w:r w:rsidR="00AA3B4B" w:rsidRPr="00F954F2">
              <w:rPr>
                <w:rFonts w:ascii="Arial" w:hAnsi="Arial" w:cs="Arial"/>
                <w:b/>
                <w:bCs/>
                <w:sz w:val="20"/>
                <w:szCs w:val="20"/>
                <w:lang w:val="en-GB"/>
              </w:rPr>
              <w:t xml:space="preserve"> feedback &amp; SQA group meetings,</w:t>
            </w:r>
            <w:r w:rsidR="00DE7BAD" w:rsidRPr="00F954F2">
              <w:rPr>
                <w:rFonts w:ascii="Arial" w:hAnsi="Arial" w:cs="Arial"/>
                <w:b/>
                <w:bCs/>
                <w:sz w:val="20"/>
                <w:szCs w:val="20"/>
                <w:lang w:val="en-GB"/>
              </w:rPr>
              <w:t xml:space="preserve"> </w:t>
            </w:r>
            <w:r w:rsidRPr="00F954F2">
              <w:rPr>
                <w:rFonts w:ascii="Arial" w:hAnsi="Arial" w:cs="Arial"/>
                <w:b/>
                <w:bCs/>
                <w:sz w:val="20"/>
                <w:szCs w:val="20"/>
                <w:lang w:val="en-GB"/>
              </w:rPr>
              <w:t>Involved in PCRs</w:t>
            </w:r>
          </w:p>
        </w:tc>
      </w:tr>
    </w:tbl>
    <w:p w:rsidR="0060097A" w:rsidRPr="00F954F2" w:rsidRDefault="00C17A2F" w:rsidP="00C471F1">
      <w:pPr>
        <w:widowControl w:val="0"/>
        <w:autoSpaceDE w:val="0"/>
        <w:autoSpaceDN w:val="0"/>
        <w:adjustRightInd w:val="0"/>
        <w:rPr>
          <w:rFonts w:ascii="Arial" w:hAnsi="Arial" w:cs="Arial"/>
          <w:b/>
          <w:bCs/>
          <w:sz w:val="20"/>
          <w:szCs w:val="20"/>
        </w:rPr>
      </w:pPr>
      <w:r w:rsidRPr="00F954F2">
        <w:rPr>
          <w:rFonts w:ascii="Arial" w:hAnsi="Arial" w:cs="Arial"/>
          <w:b/>
          <w:bCs/>
          <w:sz w:val="20"/>
          <w:szCs w:val="20"/>
        </w:rPr>
        <w:t>Project 5</w:t>
      </w:r>
      <w:r w:rsidR="0060097A" w:rsidRPr="00F954F2">
        <w:rPr>
          <w:rFonts w:ascii="Arial" w:hAnsi="Arial" w:cs="Arial"/>
          <w:b/>
          <w:bCs/>
          <w:sz w:val="20"/>
          <w:szCs w:val="20"/>
        </w:rPr>
        <w:t># ZNT-311</w:t>
      </w:r>
    </w:p>
    <w:tbl>
      <w:tblPr>
        <w:tblW w:w="9648" w:type="dxa"/>
        <w:tblLayout w:type="fixed"/>
        <w:tblLook w:val="0000" w:firstRow="0" w:lastRow="0" w:firstColumn="0" w:lastColumn="0" w:noHBand="0" w:noVBand="0"/>
      </w:tblPr>
      <w:tblGrid>
        <w:gridCol w:w="2410"/>
        <w:gridCol w:w="7238"/>
      </w:tblGrid>
      <w:tr w:rsidR="0060097A" w:rsidRPr="00F954F2" w:rsidTr="00180145">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Client</w:t>
            </w:r>
          </w:p>
        </w:tc>
        <w:tc>
          <w:tcPr>
            <w:tcW w:w="7238"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rPr>
                <w:rFonts w:ascii="Arial" w:hAnsi="Arial" w:cs="Arial"/>
                <w:sz w:val="20"/>
                <w:szCs w:val="20"/>
              </w:rPr>
            </w:pPr>
            <w:r w:rsidRPr="00F954F2">
              <w:rPr>
                <w:rFonts w:ascii="Arial" w:hAnsi="Arial" w:cs="Arial"/>
                <w:sz w:val="20"/>
                <w:szCs w:val="20"/>
              </w:rPr>
              <w:t>Zenith, Canada</w:t>
            </w:r>
          </w:p>
        </w:tc>
      </w:tr>
      <w:tr w:rsidR="00FF1A83" w:rsidRPr="00F954F2" w:rsidTr="00180145">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FF1A83" w:rsidRPr="00F954F2" w:rsidRDefault="00FF1A83"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Industry</w:t>
            </w:r>
          </w:p>
        </w:tc>
        <w:tc>
          <w:tcPr>
            <w:tcW w:w="7238" w:type="dxa"/>
            <w:tcBorders>
              <w:top w:val="single" w:sz="6" w:space="0" w:color="00007F"/>
              <w:left w:val="single" w:sz="6" w:space="0" w:color="00007F"/>
              <w:bottom w:val="single" w:sz="6" w:space="0" w:color="00007F"/>
              <w:right w:val="single" w:sz="6" w:space="0" w:color="00007F"/>
            </w:tcBorders>
          </w:tcPr>
          <w:p w:rsidR="00FF1A83" w:rsidRPr="00F954F2" w:rsidRDefault="00FF1A83" w:rsidP="00C471F1">
            <w:pPr>
              <w:rPr>
                <w:rFonts w:ascii="Arial" w:hAnsi="Arial" w:cs="Arial"/>
                <w:sz w:val="20"/>
                <w:szCs w:val="20"/>
              </w:rPr>
            </w:pPr>
            <w:r w:rsidRPr="00F954F2">
              <w:rPr>
                <w:rFonts w:ascii="Arial" w:hAnsi="Arial" w:cs="Arial"/>
                <w:sz w:val="20"/>
                <w:szCs w:val="20"/>
              </w:rPr>
              <w:t>Media &amp; entertainment</w:t>
            </w:r>
          </w:p>
        </w:tc>
      </w:tr>
      <w:tr w:rsidR="0060097A" w:rsidRPr="00F954F2" w:rsidTr="00180145">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Description</w:t>
            </w:r>
          </w:p>
        </w:tc>
        <w:tc>
          <w:tcPr>
            <w:tcW w:w="7238"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rPr>
                <w:rFonts w:ascii="Arial" w:hAnsi="Arial" w:cs="Arial"/>
                <w:sz w:val="20"/>
                <w:szCs w:val="20"/>
              </w:rPr>
            </w:pPr>
            <w:r w:rsidRPr="00F954F2">
              <w:rPr>
                <w:rFonts w:ascii="Arial" w:hAnsi="Arial" w:cs="Arial"/>
                <w:sz w:val="20"/>
                <w:szCs w:val="20"/>
              </w:rPr>
              <w:t>Zeus is a multi-functional Workers Compensation processing system that includes the following components, or sub systems:</w:t>
            </w:r>
          </w:p>
          <w:p w:rsidR="0060097A" w:rsidRPr="00F954F2" w:rsidRDefault="0060097A" w:rsidP="00C471F1">
            <w:pPr>
              <w:rPr>
                <w:rFonts w:ascii="Arial" w:hAnsi="Arial" w:cs="Arial"/>
                <w:sz w:val="20"/>
                <w:szCs w:val="20"/>
              </w:rPr>
            </w:pPr>
            <w:r w:rsidRPr="00F954F2">
              <w:rPr>
                <w:rFonts w:ascii="Arial" w:hAnsi="Arial" w:cs="Arial"/>
                <w:sz w:val="20"/>
                <w:szCs w:val="20"/>
              </w:rPr>
              <w:t>Policy &amp; Audit</w:t>
            </w:r>
          </w:p>
          <w:p w:rsidR="0060097A" w:rsidRPr="00F954F2" w:rsidRDefault="0060097A" w:rsidP="00C471F1">
            <w:pPr>
              <w:rPr>
                <w:rFonts w:ascii="Arial" w:hAnsi="Arial" w:cs="Arial"/>
                <w:sz w:val="20"/>
                <w:szCs w:val="20"/>
              </w:rPr>
            </w:pPr>
            <w:r w:rsidRPr="00F954F2">
              <w:rPr>
                <w:rFonts w:ascii="Arial" w:hAnsi="Arial" w:cs="Arial"/>
                <w:sz w:val="20"/>
                <w:szCs w:val="20"/>
              </w:rPr>
              <w:t>Banking</w:t>
            </w:r>
          </w:p>
          <w:p w:rsidR="0060097A" w:rsidRPr="00F954F2" w:rsidRDefault="0060097A" w:rsidP="00C471F1">
            <w:pPr>
              <w:rPr>
                <w:rFonts w:ascii="Arial" w:hAnsi="Arial" w:cs="Arial"/>
                <w:sz w:val="20"/>
                <w:szCs w:val="20"/>
              </w:rPr>
            </w:pPr>
            <w:r w:rsidRPr="00F954F2">
              <w:rPr>
                <w:rFonts w:ascii="Arial" w:hAnsi="Arial" w:cs="Arial"/>
                <w:sz w:val="20"/>
                <w:szCs w:val="20"/>
              </w:rPr>
              <w:t>Accounts Receivable</w:t>
            </w:r>
          </w:p>
          <w:p w:rsidR="0060097A" w:rsidRPr="00F954F2" w:rsidRDefault="0060097A" w:rsidP="00C471F1">
            <w:pPr>
              <w:rPr>
                <w:rFonts w:ascii="Arial" w:hAnsi="Arial" w:cs="Arial"/>
                <w:sz w:val="20"/>
                <w:szCs w:val="20"/>
              </w:rPr>
            </w:pPr>
            <w:r w:rsidRPr="00F954F2">
              <w:rPr>
                <w:rFonts w:ascii="Arial" w:hAnsi="Arial" w:cs="Arial"/>
                <w:sz w:val="20"/>
                <w:szCs w:val="20"/>
              </w:rPr>
              <w:t>Claims</w:t>
            </w:r>
          </w:p>
          <w:p w:rsidR="0060097A" w:rsidRPr="00F954F2" w:rsidRDefault="0060097A" w:rsidP="00C471F1">
            <w:pPr>
              <w:rPr>
                <w:rFonts w:ascii="Arial" w:hAnsi="Arial" w:cs="Arial"/>
                <w:sz w:val="20"/>
                <w:szCs w:val="20"/>
              </w:rPr>
            </w:pPr>
            <w:r w:rsidRPr="00F954F2">
              <w:rPr>
                <w:rFonts w:ascii="Arial" w:hAnsi="Arial" w:cs="Arial"/>
                <w:sz w:val="20"/>
                <w:szCs w:val="20"/>
              </w:rPr>
              <w:t>Check Reconciliation</w:t>
            </w:r>
          </w:p>
          <w:p w:rsidR="0060097A" w:rsidRPr="00F954F2" w:rsidRDefault="0060097A" w:rsidP="00C471F1">
            <w:pPr>
              <w:ind w:firstLine="720"/>
              <w:rPr>
                <w:rFonts w:ascii="Arial" w:eastAsia="Calibri" w:hAnsi="Arial" w:cs="Arial"/>
                <w:sz w:val="20"/>
                <w:szCs w:val="20"/>
              </w:rPr>
            </w:pPr>
            <w:r w:rsidRPr="00F954F2">
              <w:rPr>
                <w:rFonts w:ascii="Arial" w:hAnsi="Arial" w:cs="Arial"/>
                <w:sz w:val="20"/>
                <w:szCs w:val="20"/>
              </w:rPr>
              <w:t>Each subsystem, or “</w:t>
            </w:r>
            <w:r w:rsidRPr="00F954F2">
              <w:rPr>
                <w:rFonts w:ascii="Arial" w:hAnsi="Arial" w:cs="Arial"/>
                <w:i/>
                <w:sz w:val="20"/>
                <w:szCs w:val="20"/>
              </w:rPr>
              <w:t>module</w:t>
            </w:r>
            <w:r w:rsidRPr="00F954F2">
              <w:rPr>
                <w:rFonts w:ascii="Arial" w:hAnsi="Arial" w:cs="Arial"/>
                <w:sz w:val="20"/>
                <w:szCs w:val="20"/>
              </w:rPr>
              <w:t>”, of Zeus is linked to or depends upon information coming from one or more of the other subsystems.  Each subsystem of Zeus may be comprised of Forms, SQR, SQL, stored procedures, shell scripts, and other technologies.</w:t>
            </w:r>
          </w:p>
        </w:tc>
      </w:tr>
      <w:tr w:rsidR="0060097A" w:rsidRPr="00F954F2" w:rsidTr="00180145">
        <w:tblPrEx>
          <w:tblCellMar>
            <w:top w:w="0" w:type="dxa"/>
            <w:bottom w:w="0" w:type="dxa"/>
          </w:tblCellMar>
        </w:tblPrEx>
        <w:tc>
          <w:tcPr>
            <w:tcW w:w="2410"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Team size</w:t>
            </w:r>
          </w:p>
        </w:tc>
        <w:tc>
          <w:tcPr>
            <w:tcW w:w="7238"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widowControl w:val="0"/>
              <w:autoSpaceDE w:val="0"/>
              <w:autoSpaceDN w:val="0"/>
              <w:adjustRightInd w:val="0"/>
              <w:spacing w:before="60" w:after="40"/>
              <w:rPr>
                <w:rFonts w:ascii="Arial" w:hAnsi="Arial" w:cs="Arial"/>
                <w:kern w:val="32"/>
                <w:sz w:val="20"/>
                <w:szCs w:val="20"/>
              </w:rPr>
            </w:pPr>
            <w:r w:rsidRPr="00F954F2">
              <w:rPr>
                <w:rFonts w:ascii="Arial" w:hAnsi="Arial" w:cs="Arial"/>
                <w:kern w:val="32"/>
                <w:sz w:val="20"/>
                <w:szCs w:val="20"/>
              </w:rPr>
              <w:t>20 Members</w:t>
            </w:r>
          </w:p>
        </w:tc>
      </w:tr>
      <w:tr w:rsidR="0060097A" w:rsidRPr="00F954F2" w:rsidTr="00180145">
        <w:tblPrEx>
          <w:tblCellMar>
            <w:top w:w="0" w:type="dxa"/>
            <w:bottom w:w="0" w:type="dxa"/>
          </w:tblCellMar>
        </w:tblPrEx>
        <w:trPr>
          <w:trHeight w:val="1309"/>
        </w:trPr>
        <w:tc>
          <w:tcPr>
            <w:tcW w:w="2410"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widowControl w:val="0"/>
              <w:autoSpaceDE w:val="0"/>
              <w:autoSpaceDN w:val="0"/>
              <w:adjustRightInd w:val="0"/>
              <w:spacing w:before="60" w:after="40"/>
              <w:rPr>
                <w:rFonts w:ascii="Arial" w:hAnsi="Arial" w:cs="Arial"/>
                <w:b/>
                <w:bCs/>
                <w:kern w:val="32"/>
                <w:sz w:val="20"/>
                <w:szCs w:val="20"/>
              </w:rPr>
            </w:pPr>
            <w:r w:rsidRPr="00F954F2">
              <w:rPr>
                <w:rFonts w:ascii="Arial" w:hAnsi="Arial" w:cs="Arial"/>
                <w:b/>
                <w:bCs/>
                <w:kern w:val="32"/>
                <w:sz w:val="20"/>
                <w:szCs w:val="20"/>
              </w:rPr>
              <w:t>Contribution</w:t>
            </w:r>
          </w:p>
        </w:tc>
        <w:tc>
          <w:tcPr>
            <w:tcW w:w="7238" w:type="dxa"/>
            <w:tcBorders>
              <w:top w:val="single" w:sz="6" w:space="0" w:color="00007F"/>
              <w:left w:val="single" w:sz="6" w:space="0" w:color="00007F"/>
              <w:bottom w:val="single" w:sz="6" w:space="0" w:color="00007F"/>
              <w:right w:val="single" w:sz="6" w:space="0" w:color="00007F"/>
            </w:tcBorders>
          </w:tcPr>
          <w:p w:rsidR="0060097A" w:rsidRPr="00F954F2" w:rsidRDefault="0060097A" w:rsidP="00C471F1">
            <w:pPr>
              <w:rPr>
                <w:rFonts w:ascii="Arial" w:hAnsi="Arial" w:cs="Arial"/>
                <w:sz w:val="20"/>
                <w:szCs w:val="20"/>
                <w:lang w:val="en-GB"/>
              </w:rPr>
            </w:pPr>
            <w:r w:rsidRPr="00F954F2">
              <w:rPr>
                <w:rFonts w:ascii="Arial" w:hAnsi="Arial" w:cs="Arial"/>
                <w:sz w:val="20"/>
                <w:szCs w:val="20"/>
                <w:lang w:val="en-GB"/>
              </w:rPr>
              <w:t xml:space="preserve">Reviews of components by using Quality review sheet, conducting kick-off meeting, reporting the bugs to the concern authorities, Involved in collection of metrics, involved in different types of Audits, helping PM to implement processes, helping team members to prepare the PMP, </w:t>
            </w:r>
            <w:r w:rsidRPr="00F954F2">
              <w:rPr>
                <w:rFonts w:ascii="Arial" w:hAnsi="Arial" w:cs="Arial"/>
                <w:b/>
                <w:bCs/>
                <w:sz w:val="20"/>
                <w:szCs w:val="20"/>
                <w:lang w:val="en-GB"/>
              </w:rPr>
              <w:t>Involved in customer feedback &amp; SQA group meetings, Involved in PCRs</w:t>
            </w:r>
            <w:r w:rsidR="002A26F1" w:rsidRPr="00F954F2">
              <w:rPr>
                <w:rFonts w:ascii="Arial" w:hAnsi="Arial" w:cs="Arial"/>
                <w:b/>
                <w:bCs/>
                <w:sz w:val="20"/>
                <w:szCs w:val="20"/>
                <w:lang w:val="en-GB"/>
              </w:rPr>
              <w:t>.</w:t>
            </w:r>
          </w:p>
        </w:tc>
      </w:tr>
    </w:tbl>
    <w:p w:rsidR="00A77E5F" w:rsidRPr="00F954F2" w:rsidRDefault="00A77E5F" w:rsidP="00C471F1">
      <w:pPr>
        <w:rPr>
          <w:rFonts w:ascii="Arial" w:hAnsi="Arial" w:cs="Arial"/>
          <w:sz w:val="20"/>
          <w:szCs w:val="20"/>
        </w:rPr>
      </w:pPr>
    </w:p>
    <w:p w:rsidR="00E952D2" w:rsidRPr="00F954F2" w:rsidRDefault="00E952D2" w:rsidP="00C471F1">
      <w:pPr>
        <w:rPr>
          <w:rFonts w:ascii="Arial" w:hAnsi="Arial" w:cs="Arial"/>
          <w:sz w:val="20"/>
          <w:szCs w:val="20"/>
        </w:rPr>
      </w:pPr>
    </w:p>
    <w:tbl>
      <w:tblPr>
        <w:tblW w:w="0" w:type="auto"/>
        <w:tblLayout w:type="fixed"/>
        <w:tblLook w:val="0000" w:firstRow="0" w:lastRow="0" w:firstColumn="0" w:lastColumn="0" w:noHBand="0" w:noVBand="0"/>
      </w:tblPr>
      <w:tblGrid>
        <w:gridCol w:w="9620"/>
      </w:tblGrid>
      <w:tr w:rsidR="00F15E80" w:rsidRPr="00F954F2">
        <w:tblPrEx>
          <w:tblCellMar>
            <w:top w:w="0" w:type="dxa"/>
            <w:bottom w:w="0" w:type="dxa"/>
          </w:tblCellMar>
        </w:tblPrEx>
        <w:tc>
          <w:tcPr>
            <w:tcW w:w="9620" w:type="dxa"/>
            <w:tcBorders>
              <w:top w:val="single" w:sz="6" w:space="0" w:color="auto"/>
              <w:left w:val="single" w:sz="6" w:space="0" w:color="auto"/>
              <w:bottom w:val="single" w:sz="6" w:space="0" w:color="auto"/>
              <w:right w:val="single" w:sz="6" w:space="0" w:color="auto"/>
            </w:tcBorders>
            <w:shd w:val="solid" w:color="C0C0C0" w:fill="FFFFFF"/>
          </w:tcPr>
          <w:p w:rsidR="00F15E80" w:rsidRPr="00F954F2" w:rsidRDefault="00F15E80" w:rsidP="00C471F1">
            <w:pPr>
              <w:widowControl w:val="0"/>
              <w:autoSpaceDE w:val="0"/>
              <w:autoSpaceDN w:val="0"/>
              <w:adjustRightInd w:val="0"/>
              <w:rPr>
                <w:rFonts w:ascii="Arial" w:hAnsi="Arial" w:cs="Arial"/>
                <w:b/>
                <w:sz w:val="20"/>
                <w:szCs w:val="20"/>
              </w:rPr>
            </w:pPr>
            <w:r w:rsidRPr="00F954F2">
              <w:rPr>
                <w:rFonts w:ascii="Arial" w:hAnsi="Arial" w:cs="Arial"/>
                <w:b/>
                <w:sz w:val="20"/>
                <w:szCs w:val="20"/>
              </w:rPr>
              <w:t>Personal Details:</w:t>
            </w:r>
          </w:p>
        </w:tc>
      </w:tr>
    </w:tbl>
    <w:p w:rsidR="00F15E80" w:rsidRPr="00F954F2" w:rsidRDefault="00F15E80" w:rsidP="00C471F1">
      <w:pPr>
        <w:widowControl w:val="0"/>
        <w:autoSpaceDE w:val="0"/>
        <w:autoSpaceDN w:val="0"/>
        <w:adjustRightInd w:val="0"/>
        <w:rPr>
          <w:rFonts w:ascii="Arial" w:hAnsi="Arial" w:cs="Arial"/>
          <w:sz w:val="20"/>
          <w:szCs w:val="20"/>
        </w:rPr>
      </w:pPr>
    </w:p>
    <w:p w:rsidR="00F15E80" w:rsidRDefault="00F15E80" w:rsidP="00C471F1">
      <w:pPr>
        <w:widowControl w:val="0"/>
        <w:autoSpaceDE w:val="0"/>
        <w:autoSpaceDN w:val="0"/>
        <w:adjustRightInd w:val="0"/>
        <w:spacing w:line="260" w:lineRule="exact"/>
        <w:rPr>
          <w:rFonts w:ascii="Arial" w:hAnsi="Arial" w:cs="Arial"/>
          <w:sz w:val="20"/>
          <w:szCs w:val="20"/>
        </w:rPr>
      </w:pPr>
      <w:r w:rsidRPr="00F954F2">
        <w:rPr>
          <w:rFonts w:ascii="Arial" w:hAnsi="Arial" w:cs="Arial"/>
          <w:sz w:val="20"/>
          <w:szCs w:val="20"/>
        </w:rPr>
        <w:t>Sex</w:t>
      </w:r>
      <w:r w:rsidRPr="00F954F2">
        <w:rPr>
          <w:rFonts w:ascii="Arial" w:hAnsi="Arial" w:cs="Arial"/>
          <w:sz w:val="20"/>
          <w:szCs w:val="20"/>
        </w:rPr>
        <w:tab/>
      </w:r>
      <w:r w:rsidRPr="00F954F2">
        <w:rPr>
          <w:rFonts w:ascii="Arial" w:hAnsi="Arial" w:cs="Arial"/>
          <w:sz w:val="20"/>
          <w:szCs w:val="20"/>
        </w:rPr>
        <w:tab/>
        <w:t xml:space="preserve">:         </w:t>
      </w:r>
      <w:r w:rsidR="00864827" w:rsidRPr="00F954F2">
        <w:rPr>
          <w:rFonts w:ascii="Arial" w:hAnsi="Arial" w:cs="Arial"/>
          <w:sz w:val="20"/>
          <w:szCs w:val="20"/>
        </w:rPr>
        <w:t>M</w:t>
      </w:r>
      <w:r w:rsidRPr="00F954F2">
        <w:rPr>
          <w:rFonts w:ascii="Arial" w:hAnsi="Arial" w:cs="Arial"/>
          <w:sz w:val="20"/>
          <w:szCs w:val="20"/>
        </w:rPr>
        <w:t>ale</w:t>
      </w:r>
    </w:p>
    <w:p w:rsidR="009C4985" w:rsidRPr="001A2FD4" w:rsidRDefault="009C4985" w:rsidP="009C4985">
      <w:pPr>
        <w:widowControl w:val="0"/>
        <w:autoSpaceDE w:val="0"/>
        <w:autoSpaceDN w:val="0"/>
        <w:adjustRightInd w:val="0"/>
        <w:spacing w:line="260" w:lineRule="exact"/>
        <w:rPr>
          <w:rFonts w:ascii="Arial" w:hAnsi="Arial" w:cs="Arial"/>
          <w:sz w:val="20"/>
          <w:szCs w:val="20"/>
        </w:rPr>
      </w:pPr>
      <w:r w:rsidRPr="001A2FD4">
        <w:rPr>
          <w:rFonts w:ascii="Arial" w:hAnsi="Arial" w:cs="Arial"/>
          <w:sz w:val="20"/>
          <w:szCs w:val="20"/>
        </w:rPr>
        <w:t xml:space="preserve">Language          :         English, Hindi, Odiya  </w:t>
      </w:r>
    </w:p>
    <w:p w:rsidR="00F15E80" w:rsidRPr="00F954F2" w:rsidRDefault="00F15E80" w:rsidP="00C471F1">
      <w:pPr>
        <w:widowControl w:val="0"/>
        <w:autoSpaceDE w:val="0"/>
        <w:autoSpaceDN w:val="0"/>
        <w:adjustRightInd w:val="0"/>
        <w:spacing w:line="260" w:lineRule="exact"/>
        <w:rPr>
          <w:rFonts w:ascii="Arial" w:hAnsi="Arial" w:cs="Arial"/>
          <w:sz w:val="20"/>
          <w:szCs w:val="20"/>
        </w:rPr>
      </w:pPr>
      <w:r w:rsidRPr="00F954F2">
        <w:rPr>
          <w:rFonts w:ascii="Arial" w:hAnsi="Arial" w:cs="Arial"/>
          <w:sz w:val="20"/>
          <w:szCs w:val="20"/>
        </w:rPr>
        <w:t>Marital Status</w:t>
      </w:r>
      <w:r w:rsidRPr="00F954F2">
        <w:rPr>
          <w:rFonts w:ascii="Arial" w:hAnsi="Arial" w:cs="Arial"/>
          <w:sz w:val="20"/>
          <w:szCs w:val="20"/>
        </w:rPr>
        <w:tab/>
        <w:t>:         Unmarried</w:t>
      </w:r>
    </w:p>
    <w:p w:rsidR="00F15E80" w:rsidRPr="00F954F2" w:rsidRDefault="00F15E80" w:rsidP="00C471F1">
      <w:pPr>
        <w:widowControl w:val="0"/>
        <w:tabs>
          <w:tab w:val="center" w:pos="4320"/>
          <w:tab w:val="right" w:pos="8640"/>
        </w:tabs>
        <w:autoSpaceDE w:val="0"/>
        <w:autoSpaceDN w:val="0"/>
        <w:adjustRightInd w:val="0"/>
        <w:rPr>
          <w:rFonts w:ascii="Arial" w:hAnsi="Arial" w:cs="Arial"/>
          <w:sz w:val="20"/>
          <w:szCs w:val="20"/>
        </w:rPr>
      </w:pPr>
      <w:r w:rsidRPr="00F954F2">
        <w:rPr>
          <w:rFonts w:ascii="Arial" w:hAnsi="Arial" w:cs="Arial"/>
          <w:sz w:val="20"/>
          <w:szCs w:val="20"/>
        </w:rPr>
        <w:t xml:space="preserve">Nationality         </w:t>
      </w:r>
      <w:r w:rsidR="00FF456F" w:rsidRPr="00F954F2">
        <w:rPr>
          <w:rFonts w:ascii="Arial" w:hAnsi="Arial" w:cs="Arial"/>
          <w:sz w:val="20"/>
          <w:szCs w:val="20"/>
        </w:rPr>
        <w:t xml:space="preserve">:        </w:t>
      </w:r>
      <w:r w:rsidR="00864827" w:rsidRPr="00F954F2">
        <w:rPr>
          <w:rFonts w:ascii="Arial" w:hAnsi="Arial" w:cs="Arial"/>
          <w:sz w:val="20"/>
          <w:szCs w:val="20"/>
        </w:rPr>
        <w:t xml:space="preserve"> </w:t>
      </w:r>
      <w:r w:rsidRPr="00F954F2">
        <w:rPr>
          <w:rFonts w:ascii="Arial" w:hAnsi="Arial" w:cs="Arial"/>
          <w:sz w:val="20"/>
          <w:szCs w:val="20"/>
        </w:rPr>
        <w:t>Indian</w:t>
      </w:r>
    </w:p>
    <w:p w:rsidR="00F15E80" w:rsidRPr="00F954F2" w:rsidRDefault="00E952D2" w:rsidP="00C471F1">
      <w:pPr>
        <w:widowControl w:val="0"/>
        <w:tabs>
          <w:tab w:val="center" w:pos="4320"/>
          <w:tab w:val="right" w:pos="8640"/>
        </w:tabs>
        <w:autoSpaceDE w:val="0"/>
        <w:autoSpaceDN w:val="0"/>
        <w:adjustRightInd w:val="0"/>
        <w:rPr>
          <w:rFonts w:ascii="Arial" w:hAnsi="Arial" w:cs="Arial"/>
          <w:sz w:val="20"/>
          <w:szCs w:val="20"/>
        </w:rPr>
      </w:pPr>
      <w:r w:rsidRPr="00F954F2">
        <w:rPr>
          <w:rFonts w:ascii="Arial" w:hAnsi="Arial" w:cs="Arial"/>
          <w:sz w:val="20"/>
          <w:szCs w:val="20"/>
        </w:rPr>
        <w:t>DOB</w:t>
      </w:r>
      <w:r w:rsidR="0021262D" w:rsidRPr="00F954F2">
        <w:rPr>
          <w:rFonts w:ascii="Arial" w:hAnsi="Arial" w:cs="Arial"/>
          <w:sz w:val="20"/>
          <w:szCs w:val="20"/>
        </w:rPr>
        <w:t xml:space="preserve">                 </w:t>
      </w:r>
      <w:r w:rsidR="00FF456F" w:rsidRPr="00F954F2">
        <w:rPr>
          <w:rFonts w:ascii="Arial" w:hAnsi="Arial" w:cs="Arial"/>
          <w:sz w:val="20"/>
          <w:szCs w:val="20"/>
        </w:rPr>
        <w:t xml:space="preserve"> :        </w:t>
      </w:r>
      <w:r w:rsidR="00A15DD9" w:rsidRPr="00F954F2">
        <w:rPr>
          <w:rFonts w:ascii="Arial" w:hAnsi="Arial" w:cs="Arial"/>
          <w:sz w:val="20"/>
          <w:szCs w:val="20"/>
        </w:rPr>
        <w:t xml:space="preserve"> </w:t>
      </w:r>
      <w:r w:rsidR="00E118E3" w:rsidRPr="00F954F2">
        <w:rPr>
          <w:rFonts w:ascii="Arial" w:hAnsi="Arial" w:cs="Arial"/>
          <w:sz w:val="20"/>
          <w:szCs w:val="20"/>
        </w:rPr>
        <w:t>4</w:t>
      </w:r>
      <w:r w:rsidR="00FF456F" w:rsidRPr="00F954F2">
        <w:rPr>
          <w:rFonts w:ascii="Arial" w:hAnsi="Arial" w:cs="Arial"/>
          <w:sz w:val="20"/>
          <w:szCs w:val="20"/>
        </w:rPr>
        <w:t xml:space="preserve"> July 1984</w:t>
      </w:r>
    </w:p>
    <w:p w:rsidR="0021262D" w:rsidRPr="00F954F2" w:rsidRDefault="0021262D" w:rsidP="0021262D">
      <w:pPr>
        <w:widowControl w:val="0"/>
        <w:autoSpaceDE w:val="0"/>
        <w:autoSpaceDN w:val="0"/>
        <w:adjustRightInd w:val="0"/>
        <w:rPr>
          <w:rFonts w:ascii="Arial" w:hAnsi="Arial" w:cs="Arial"/>
          <w:bCs/>
          <w:sz w:val="20"/>
          <w:szCs w:val="20"/>
        </w:rPr>
      </w:pPr>
      <w:r w:rsidRPr="00F954F2">
        <w:rPr>
          <w:rFonts w:ascii="Arial" w:hAnsi="Arial" w:cs="Arial"/>
          <w:sz w:val="20"/>
          <w:szCs w:val="20"/>
        </w:rPr>
        <w:t xml:space="preserve">Residence         :         </w:t>
      </w:r>
      <w:r w:rsidRPr="00F954F2">
        <w:rPr>
          <w:rFonts w:ascii="Arial" w:hAnsi="Arial" w:cs="Arial"/>
          <w:bCs/>
          <w:sz w:val="20"/>
          <w:szCs w:val="20"/>
        </w:rPr>
        <w:t>R-606,4</w:t>
      </w:r>
      <w:r w:rsidRPr="00F954F2">
        <w:rPr>
          <w:rFonts w:ascii="Arial" w:hAnsi="Arial" w:cs="Arial"/>
          <w:bCs/>
          <w:sz w:val="20"/>
          <w:szCs w:val="20"/>
          <w:vertAlign w:val="superscript"/>
        </w:rPr>
        <w:t>th</w:t>
      </w:r>
      <w:r w:rsidRPr="00F954F2">
        <w:rPr>
          <w:rFonts w:ascii="Arial" w:hAnsi="Arial" w:cs="Arial"/>
          <w:bCs/>
          <w:sz w:val="20"/>
          <w:szCs w:val="20"/>
        </w:rPr>
        <w:t xml:space="preserve"> Floor, Cyber Rooms, 6/28, Galli-6, U- Block, DLF Phase-3, Sector-24,</w:t>
      </w:r>
    </w:p>
    <w:p w:rsidR="00F15E80" w:rsidRPr="00F954F2" w:rsidRDefault="0021262D" w:rsidP="0021262D">
      <w:pPr>
        <w:widowControl w:val="0"/>
        <w:tabs>
          <w:tab w:val="center" w:pos="4320"/>
          <w:tab w:val="right" w:pos="8640"/>
        </w:tabs>
        <w:autoSpaceDE w:val="0"/>
        <w:autoSpaceDN w:val="0"/>
        <w:adjustRightInd w:val="0"/>
        <w:rPr>
          <w:rFonts w:ascii="Arial" w:hAnsi="Arial" w:cs="Arial"/>
          <w:sz w:val="20"/>
          <w:szCs w:val="20"/>
        </w:rPr>
      </w:pPr>
      <w:r w:rsidRPr="00F954F2">
        <w:rPr>
          <w:rFonts w:ascii="Arial" w:hAnsi="Arial" w:cs="Arial"/>
          <w:bCs/>
          <w:sz w:val="20"/>
          <w:szCs w:val="20"/>
        </w:rPr>
        <w:t xml:space="preserve">                                    Gurugram-122002</w:t>
      </w:r>
    </w:p>
    <w:p w:rsidR="00F15E80" w:rsidRPr="00F954F2" w:rsidRDefault="00F15E80" w:rsidP="00C471F1">
      <w:pPr>
        <w:widowControl w:val="0"/>
        <w:pBdr>
          <w:top w:val="single" w:sz="6" w:space="1" w:color="auto"/>
          <w:left w:val="single" w:sz="6" w:space="4" w:color="auto"/>
          <w:bottom w:val="single" w:sz="6" w:space="1" w:color="auto"/>
          <w:right w:val="single" w:sz="6" w:space="4" w:color="auto"/>
        </w:pBdr>
        <w:shd w:val="clear" w:color="auto" w:fill="C0C0C0"/>
        <w:autoSpaceDE w:val="0"/>
        <w:autoSpaceDN w:val="0"/>
        <w:adjustRightInd w:val="0"/>
        <w:rPr>
          <w:rFonts w:ascii="Arial" w:hAnsi="Arial" w:cs="Arial"/>
          <w:b/>
          <w:bCs/>
          <w:sz w:val="20"/>
          <w:szCs w:val="20"/>
        </w:rPr>
      </w:pPr>
      <w:r w:rsidRPr="00F954F2">
        <w:rPr>
          <w:rFonts w:ascii="Arial" w:hAnsi="Arial" w:cs="Arial"/>
          <w:b/>
          <w:bCs/>
          <w:sz w:val="20"/>
          <w:szCs w:val="20"/>
        </w:rPr>
        <w:t>DECLARATION:</w:t>
      </w:r>
    </w:p>
    <w:p w:rsidR="00A43EE6" w:rsidRPr="00F954F2" w:rsidRDefault="00A43EE6" w:rsidP="00C471F1">
      <w:pPr>
        <w:widowControl w:val="0"/>
        <w:autoSpaceDE w:val="0"/>
        <w:autoSpaceDN w:val="0"/>
        <w:adjustRightInd w:val="0"/>
        <w:rPr>
          <w:rFonts w:ascii="Arial" w:hAnsi="Arial" w:cs="Arial"/>
          <w:sz w:val="20"/>
          <w:szCs w:val="20"/>
        </w:rPr>
      </w:pPr>
    </w:p>
    <w:p w:rsidR="00F15E80" w:rsidRPr="00F954F2" w:rsidRDefault="00F15E80" w:rsidP="00C471F1">
      <w:pPr>
        <w:widowControl w:val="0"/>
        <w:autoSpaceDE w:val="0"/>
        <w:autoSpaceDN w:val="0"/>
        <w:adjustRightInd w:val="0"/>
        <w:rPr>
          <w:rFonts w:ascii="Arial" w:hAnsi="Arial" w:cs="Arial"/>
          <w:sz w:val="20"/>
          <w:szCs w:val="20"/>
        </w:rPr>
      </w:pPr>
      <w:r w:rsidRPr="00F954F2">
        <w:rPr>
          <w:rFonts w:ascii="Arial" w:hAnsi="Arial" w:cs="Arial"/>
          <w:sz w:val="20"/>
          <w:szCs w:val="20"/>
        </w:rPr>
        <w:t xml:space="preserve">I </w:t>
      </w:r>
      <w:r w:rsidR="00A15DD9" w:rsidRPr="00F954F2">
        <w:rPr>
          <w:rFonts w:ascii="Arial" w:hAnsi="Arial" w:cs="Arial"/>
          <w:sz w:val="20"/>
          <w:szCs w:val="20"/>
        </w:rPr>
        <w:t>hereby</w:t>
      </w:r>
      <w:r w:rsidRPr="00F954F2">
        <w:rPr>
          <w:rFonts w:ascii="Arial" w:hAnsi="Arial" w:cs="Arial"/>
          <w:sz w:val="20"/>
          <w:szCs w:val="20"/>
        </w:rPr>
        <w:t xml:space="preserve"> declare that the information furnished above is true to the best of my knowledge.</w:t>
      </w:r>
    </w:p>
    <w:p w:rsidR="00F15E80" w:rsidRPr="00F954F2" w:rsidRDefault="00F15E80" w:rsidP="00C471F1">
      <w:pPr>
        <w:widowControl w:val="0"/>
        <w:autoSpaceDE w:val="0"/>
        <w:autoSpaceDN w:val="0"/>
        <w:adjustRightInd w:val="0"/>
        <w:rPr>
          <w:rFonts w:ascii="Arial" w:hAnsi="Arial" w:cs="Arial"/>
          <w:sz w:val="20"/>
          <w:szCs w:val="20"/>
        </w:rPr>
      </w:pPr>
    </w:p>
    <w:p w:rsidR="00F15E80" w:rsidRPr="00F954F2" w:rsidRDefault="00F15E80" w:rsidP="00C471F1">
      <w:pPr>
        <w:widowControl w:val="0"/>
        <w:autoSpaceDE w:val="0"/>
        <w:autoSpaceDN w:val="0"/>
        <w:adjustRightInd w:val="0"/>
        <w:rPr>
          <w:rFonts w:ascii="Arial" w:hAnsi="Arial" w:cs="Arial"/>
          <w:sz w:val="20"/>
          <w:szCs w:val="20"/>
        </w:rPr>
      </w:pPr>
    </w:p>
    <w:p w:rsidR="00F15E80" w:rsidRPr="00F954F2" w:rsidRDefault="00F15E80" w:rsidP="00C471F1">
      <w:pPr>
        <w:widowControl w:val="0"/>
        <w:autoSpaceDE w:val="0"/>
        <w:autoSpaceDN w:val="0"/>
        <w:adjustRightInd w:val="0"/>
        <w:ind w:left="1440" w:hanging="1440"/>
        <w:rPr>
          <w:rFonts w:ascii="Arial" w:hAnsi="Arial" w:cs="Arial"/>
          <w:b/>
          <w:bCs/>
          <w:caps/>
          <w:sz w:val="20"/>
          <w:szCs w:val="20"/>
        </w:rPr>
      </w:pPr>
      <w:r w:rsidRPr="00F954F2">
        <w:rPr>
          <w:rFonts w:ascii="Arial" w:hAnsi="Arial" w:cs="Arial"/>
          <w:b/>
          <w:bCs/>
          <w:sz w:val="20"/>
          <w:szCs w:val="20"/>
        </w:rPr>
        <w:t>Date:</w:t>
      </w:r>
    </w:p>
    <w:p w:rsidR="00F15E80" w:rsidRPr="00F954F2" w:rsidRDefault="00F15E80" w:rsidP="00C471F1">
      <w:pPr>
        <w:widowControl w:val="0"/>
        <w:autoSpaceDE w:val="0"/>
        <w:autoSpaceDN w:val="0"/>
        <w:adjustRightInd w:val="0"/>
        <w:ind w:left="1440" w:hanging="1440"/>
        <w:rPr>
          <w:rFonts w:ascii="Arial" w:hAnsi="Arial" w:cs="Arial"/>
          <w:sz w:val="20"/>
          <w:szCs w:val="20"/>
        </w:rPr>
      </w:pPr>
      <w:r w:rsidRPr="00F954F2">
        <w:rPr>
          <w:rFonts w:ascii="Arial" w:hAnsi="Arial" w:cs="Arial"/>
          <w:b/>
          <w:bCs/>
          <w:sz w:val="20"/>
          <w:szCs w:val="20"/>
        </w:rPr>
        <w:t>Place:</w:t>
      </w:r>
      <w:r w:rsidRPr="00F954F2">
        <w:rPr>
          <w:rFonts w:ascii="Arial" w:hAnsi="Arial" w:cs="Arial"/>
          <w:b/>
          <w:bCs/>
          <w:sz w:val="20"/>
          <w:szCs w:val="20"/>
        </w:rPr>
        <w:tab/>
      </w:r>
      <w:r w:rsidRPr="00F954F2">
        <w:rPr>
          <w:rFonts w:ascii="Arial" w:hAnsi="Arial" w:cs="Arial"/>
          <w:b/>
          <w:bCs/>
          <w:sz w:val="20"/>
          <w:szCs w:val="20"/>
        </w:rPr>
        <w:tab/>
      </w:r>
      <w:r w:rsidRPr="00F954F2">
        <w:rPr>
          <w:rFonts w:ascii="Arial" w:hAnsi="Arial" w:cs="Arial"/>
          <w:b/>
          <w:bCs/>
          <w:sz w:val="20"/>
          <w:szCs w:val="20"/>
        </w:rPr>
        <w:tab/>
        <w:t xml:space="preserve">                                                           Soumya Sariputta</w:t>
      </w:r>
    </w:p>
    <w:sectPr w:rsidR="00F15E80" w:rsidRPr="00F9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86B628"/>
    <w:lvl w:ilvl="0" w:tplc="ADF081C8">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1">
    <w:nsid w:val="00000002"/>
    <w:multiLevelType w:val="hybridMultilevel"/>
    <w:tmpl w:val="4886B7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
    <w:nsid w:val="00000003"/>
    <w:multiLevelType w:val="hybridMultilevel"/>
    <w:tmpl w:val="3A2637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
    <w:nsid w:val="00000004"/>
    <w:multiLevelType w:val="singleLevel"/>
    <w:tmpl w:val="14BA818E"/>
    <w:lvl w:ilvl="0">
      <w:start w:val="1"/>
      <w:numFmt w:val="decimal"/>
      <w:lvlText w:val="%1"/>
      <w:lvlJc w:val="left"/>
      <w:rPr>
        <w:rFonts w:ascii="Arial" w:hAnsi="Arial" w:cs="Arial" w:hint="default"/>
        <w:b w:val="0"/>
      </w:rPr>
    </w:lvl>
  </w:abstractNum>
  <w:abstractNum w:abstractNumId="4">
    <w:nsid w:val="00000005"/>
    <w:multiLevelType w:val="hybridMultilevel"/>
    <w:tmpl w:val="48BEF98E"/>
    <w:lvl w:ilvl="0" w:tplc="000F0409">
      <w:start w:val="1"/>
      <w:numFmt w:val="decimal"/>
      <w:lvlText w:val="%1."/>
      <w:lvlJc w:val="left"/>
      <w:pPr>
        <w:tabs>
          <w:tab w:val="num" w:pos="960"/>
        </w:tabs>
        <w:ind w:left="96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nsid w:val="00000006"/>
    <w:multiLevelType w:val="multilevel"/>
    <w:tmpl w:val="51A6C5F2"/>
    <w:lvl w:ilvl="0">
      <w:start w:val="1"/>
      <w:numFmt w:val="bullet"/>
      <w:lvlText w:val=""/>
      <w:lvlJc w:val="left"/>
      <w:pPr>
        <w:tabs>
          <w:tab w:val="num" w:pos="720"/>
        </w:tabs>
        <w:ind w:left="720" w:hanging="360"/>
      </w:pPr>
      <w:rPr>
        <w:rFonts w:ascii="Wingdings" w:hAnsi="Wingdings"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6">
    <w:nsid w:val="00000007"/>
    <w:multiLevelType w:val="hybridMultilevel"/>
    <w:tmpl w:val="F1864962"/>
    <w:lvl w:ilvl="0" w:tplc="0409000B">
      <w:start w:val="1"/>
      <w:numFmt w:val="bullet"/>
      <w:lvlText w:val=""/>
      <w:lvlJc w:val="left"/>
      <w:pPr>
        <w:ind w:left="1080" w:hanging="360"/>
      </w:pPr>
      <w:rPr>
        <w:rFonts w:ascii="Wingdings" w:hAnsi="Wingdings"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7">
    <w:nsid w:val="00000008"/>
    <w:multiLevelType w:val="multilevel"/>
    <w:tmpl w:val="ED3463E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08"/>
        </w:tabs>
        <w:ind w:left="1008" w:hanging="72"/>
      </w:pPr>
      <w:rPr>
        <w:rFonts w:ascii="Wingdings" w:hAnsi="Wingdings" w:hint="default"/>
      </w:rPr>
    </w:lvl>
    <w:lvl w:ilvl="2">
      <w:start w:val="1"/>
      <w:numFmt w:val="bullet"/>
      <w:lvlText w:val=""/>
      <w:lvlJc w:val="left"/>
      <w:pPr>
        <w:tabs>
          <w:tab w:val="num" w:pos="1080"/>
        </w:tabs>
        <w:ind w:left="1080" w:firstLine="108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0000009"/>
    <w:multiLevelType w:val="multilevel"/>
    <w:tmpl w:val="6B0E841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9">
    <w:nsid w:val="1F6765AD"/>
    <w:multiLevelType w:val="hybridMultilevel"/>
    <w:tmpl w:val="4886B7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9B605D"/>
    <w:multiLevelType w:val="hybridMultilevel"/>
    <w:tmpl w:val="3A2637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8452FF"/>
    <w:multiLevelType w:val="hybridMultilevel"/>
    <w:tmpl w:val="701C8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1"/>
  </w:num>
  <w:num w:numId="6">
    <w:abstractNumId w:val="5"/>
  </w:num>
  <w:num w:numId="7">
    <w:abstractNumId w:val="3"/>
  </w:num>
  <w:num w:numId="8">
    <w:abstractNumId w:val="0"/>
  </w:num>
  <w:num w:numId="9">
    <w:abstractNumId w:val="7"/>
  </w:num>
  <w:num w:numId="10">
    <w:abstractNumId w:val="3"/>
    <w:lvlOverride w:ilvl="0">
      <w:lvl w:ilvl="0">
        <w:start w:val="2"/>
        <w:numFmt w:val="decimal"/>
        <w:lvlText w:val="%1"/>
        <w:lvlJc w:val="left"/>
        <w:rPr>
          <w:rFonts w:ascii="Arial" w:hAnsi="Arial" w:cs="Arial" w:hint="default"/>
        </w:rPr>
      </w:lvl>
    </w:lvlOverride>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C45"/>
    <w:rsid w:val="000342F0"/>
    <w:rsid w:val="0004791F"/>
    <w:rsid w:val="00062ED3"/>
    <w:rsid w:val="0006436C"/>
    <w:rsid w:val="00096488"/>
    <w:rsid w:val="000A3660"/>
    <w:rsid w:val="000B2711"/>
    <w:rsid w:val="000B30F3"/>
    <w:rsid w:val="000C7E55"/>
    <w:rsid w:val="000D0AD8"/>
    <w:rsid w:val="000F3724"/>
    <w:rsid w:val="00100549"/>
    <w:rsid w:val="00102FC6"/>
    <w:rsid w:val="00126791"/>
    <w:rsid w:val="001271B2"/>
    <w:rsid w:val="00162074"/>
    <w:rsid w:val="00164EB9"/>
    <w:rsid w:val="00167050"/>
    <w:rsid w:val="001759D8"/>
    <w:rsid w:val="00180145"/>
    <w:rsid w:val="0018591C"/>
    <w:rsid w:val="0019699A"/>
    <w:rsid w:val="001A2FD4"/>
    <w:rsid w:val="001D58A4"/>
    <w:rsid w:val="001E1AEA"/>
    <w:rsid w:val="00211B20"/>
    <w:rsid w:val="0021262D"/>
    <w:rsid w:val="00226714"/>
    <w:rsid w:val="00255C3B"/>
    <w:rsid w:val="00256FFF"/>
    <w:rsid w:val="00264AD3"/>
    <w:rsid w:val="002667B5"/>
    <w:rsid w:val="00287512"/>
    <w:rsid w:val="002A1A80"/>
    <w:rsid w:val="002A26F1"/>
    <w:rsid w:val="002A3A1D"/>
    <w:rsid w:val="002B0A24"/>
    <w:rsid w:val="002C553E"/>
    <w:rsid w:val="002C7579"/>
    <w:rsid w:val="002E12AD"/>
    <w:rsid w:val="0030033F"/>
    <w:rsid w:val="003036B7"/>
    <w:rsid w:val="003221AC"/>
    <w:rsid w:val="00330A88"/>
    <w:rsid w:val="00341A99"/>
    <w:rsid w:val="003647A8"/>
    <w:rsid w:val="003716FD"/>
    <w:rsid w:val="0037569E"/>
    <w:rsid w:val="00390C34"/>
    <w:rsid w:val="00391284"/>
    <w:rsid w:val="00393063"/>
    <w:rsid w:val="003A32C7"/>
    <w:rsid w:val="003B4BF2"/>
    <w:rsid w:val="003B5932"/>
    <w:rsid w:val="003C646A"/>
    <w:rsid w:val="003C6EE5"/>
    <w:rsid w:val="003D2E0F"/>
    <w:rsid w:val="003E5EDC"/>
    <w:rsid w:val="003F1EB8"/>
    <w:rsid w:val="003F613B"/>
    <w:rsid w:val="003F6A9E"/>
    <w:rsid w:val="004122DF"/>
    <w:rsid w:val="00412D34"/>
    <w:rsid w:val="0042164F"/>
    <w:rsid w:val="00422A82"/>
    <w:rsid w:val="00423F46"/>
    <w:rsid w:val="004329F5"/>
    <w:rsid w:val="00454724"/>
    <w:rsid w:val="004613BF"/>
    <w:rsid w:val="00465A01"/>
    <w:rsid w:val="00490548"/>
    <w:rsid w:val="004B130D"/>
    <w:rsid w:val="004B6F31"/>
    <w:rsid w:val="004C0601"/>
    <w:rsid w:val="004C0A36"/>
    <w:rsid w:val="004C4914"/>
    <w:rsid w:val="004C7624"/>
    <w:rsid w:val="004E1BD1"/>
    <w:rsid w:val="004F4700"/>
    <w:rsid w:val="004F73EF"/>
    <w:rsid w:val="005140EE"/>
    <w:rsid w:val="00522BF9"/>
    <w:rsid w:val="0053200D"/>
    <w:rsid w:val="00532389"/>
    <w:rsid w:val="00535D85"/>
    <w:rsid w:val="00536956"/>
    <w:rsid w:val="0054735C"/>
    <w:rsid w:val="0056547A"/>
    <w:rsid w:val="00566C7F"/>
    <w:rsid w:val="00570A5B"/>
    <w:rsid w:val="005754DB"/>
    <w:rsid w:val="00585B7F"/>
    <w:rsid w:val="005A526E"/>
    <w:rsid w:val="005B5A0B"/>
    <w:rsid w:val="005D287B"/>
    <w:rsid w:val="005F25FD"/>
    <w:rsid w:val="005F64DA"/>
    <w:rsid w:val="0060097A"/>
    <w:rsid w:val="00603711"/>
    <w:rsid w:val="00631A1E"/>
    <w:rsid w:val="006348EA"/>
    <w:rsid w:val="00636E08"/>
    <w:rsid w:val="00641524"/>
    <w:rsid w:val="00650F97"/>
    <w:rsid w:val="00654265"/>
    <w:rsid w:val="00665422"/>
    <w:rsid w:val="0069613A"/>
    <w:rsid w:val="006A1787"/>
    <w:rsid w:val="006B31B2"/>
    <w:rsid w:val="006C5B39"/>
    <w:rsid w:val="006F00BD"/>
    <w:rsid w:val="00715BBA"/>
    <w:rsid w:val="00734F33"/>
    <w:rsid w:val="00740AB2"/>
    <w:rsid w:val="00765883"/>
    <w:rsid w:val="007730F0"/>
    <w:rsid w:val="00815B8C"/>
    <w:rsid w:val="008265DD"/>
    <w:rsid w:val="00834FB3"/>
    <w:rsid w:val="008438FF"/>
    <w:rsid w:val="00864827"/>
    <w:rsid w:val="00871444"/>
    <w:rsid w:val="008970AA"/>
    <w:rsid w:val="008C4A95"/>
    <w:rsid w:val="008D20A5"/>
    <w:rsid w:val="00901EA0"/>
    <w:rsid w:val="009023BB"/>
    <w:rsid w:val="0091296A"/>
    <w:rsid w:val="009516A3"/>
    <w:rsid w:val="00953CCE"/>
    <w:rsid w:val="009675C1"/>
    <w:rsid w:val="00967A90"/>
    <w:rsid w:val="00975DEA"/>
    <w:rsid w:val="009771F8"/>
    <w:rsid w:val="009A6D55"/>
    <w:rsid w:val="009C4985"/>
    <w:rsid w:val="009C601A"/>
    <w:rsid w:val="009E4197"/>
    <w:rsid w:val="009E4CBC"/>
    <w:rsid w:val="009F08DE"/>
    <w:rsid w:val="009F40AC"/>
    <w:rsid w:val="00A03275"/>
    <w:rsid w:val="00A03436"/>
    <w:rsid w:val="00A04ADE"/>
    <w:rsid w:val="00A10836"/>
    <w:rsid w:val="00A15DD9"/>
    <w:rsid w:val="00A228B6"/>
    <w:rsid w:val="00A22D84"/>
    <w:rsid w:val="00A406D6"/>
    <w:rsid w:val="00A43EE6"/>
    <w:rsid w:val="00A44C82"/>
    <w:rsid w:val="00A7110A"/>
    <w:rsid w:val="00A7267F"/>
    <w:rsid w:val="00A77E5F"/>
    <w:rsid w:val="00A855C0"/>
    <w:rsid w:val="00AA3B4B"/>
    <w:rsid w:val="00AB5A05"/>
    <w:rsid w:val="00AC0B80"/>
    <w:rsid w:val="00AC13FA"/>
    <w:rsid w:val="00AE0312"/>
    <w:rsid w:val="00AE39CF"/>
    <w:rsid w:val="00AE4EDF"/>
    <w:rsid w:val="00B02904"/>
    <w:rsid w:val="00B1110D"/>
    <w:rsid w:val="00B11222"/>
    <w:rsid w:val="00B224D0"/>
    <w:rsid w:val="00B41FC8"/>
    <w:rsid w:val="00B546CA"/>
    <w:rsid w:val="00B54A91"/>
    <w:rsid w:val="00B65783"/>
    <w:rsid w:val="00B71EF8"/>
    <w:rsid w:val="00B86B08"/>
    <w:rsid w:val="00B87800"/>
    <w:rsid w:val="00B878BF"/>
    <w:rsid w:val="00BD03BC"/>
    <w:rsid w:val="00BD138F"/>
    <w:rsid w:val="00BE3663"/>
    <w:rsid w:val="00BF0601"/>
    <w:rsid w:val="00C014D6"/>
    <w:rsid w:val="00C03C9B"/>
    <w:rsid w:val="00C17A2F"/>
    <w:rsid w:val="00C25CCD"/>
    <w:rsid w:val="00C471F1"/>
    <w:rsid w:val="00C63106"/>
    <w:rsid w:val="00C66F89"/>
    <w:rsid w:val="00C730D0"/>
    <w:rsid w:val="00C77FCC"/>
    <w:rsid w:val="00C871B7"/>
    <w:rsid w:val="00C92620"/>
    <w:rsid w:val="00CF11C2"/>
    <w:rsid w:val="00CF60CE"/>
    <w:rsid w:val="00D10DC4"/>
    <w:rsid w:val="00D126D7"/>
    <w:rsid w:val="00D32EC9"/>
    <w:rsid w:val="00D50997"/>
    <w:rsid w:val="00D51AAC"/>
    <w:rsid w:val="00D534FE"/>
    <w:rsid w:val="00D535E9"/>
    <w:rsid w:val="00D93AEA"/>
    <w:rsid w:val="00DB6CA6"/>
    <w:rsid w:val="00DC006C"/>
    <w:rsid w:val="00DC24C3"/>
    <w:rsid w:val="00DD0B5D"/>
    <w:rsid w:val="00DE47D6"/>
    <w:rsid w:val="00DE6CF7"/>
    <w:rsid w:val="00DE7BAD"/>
    <w:rsid w:val="00DF2513"/>
    <w:rsid w:val="00DF3A4C"/>
    <w:rsid w:val="00E118E3"/>
    <w:rsid w:val="00E356A4"/>
    <w:rsid w:val="00E4355C"/>
    <w:rsid w:val="00E661D6"/>
    <w:rsid w:val="00E7318F"/>
    <w:rsid w:val="00E94FE6"/>
    <w:rsid w:val="00E952D2"/>
    <w:rsid w:val="00E9722E"/>
    <w:rsid w:val="00EA09A6"/>
    <w:rsid w:val="00EB0382"/>
    <w:rsid w:val="00EB0B4F"/>
    <w:rsid w:val="00EB3700"/>
    <w:rsid w:val="00EC0A2A"/>
    <w:rsid w:val="00EE6A6D"/>
    <w:rsid w:val="00EF6F4F"/>
    <w:rsid w:val="00F01849"/>
    <w:rsid w:val="00F04824"/>
    <w:rsid w:val="00F1189A"/>
    <w:rsid w:val="00F15E80"/>
    <w:rsid w:val="00F544C7"/>
    <w:rsid w:val="00F62C08"/>
    <w:rsid w:val="00F72969"/>
    <w:rsid w:val="00F954F2"/>
    <w:rsid w:val="00FB73BF"/>
    <w:rsid w:val="00FC0AEE"/>
    <w:rsid w:val="00FC1C72"/>
    <w:rsid w:val="00FC63EB"/>
    <w:rsid w:val="00FD0F80"/>
    <w:rsid w:val="00FD5C43"/>
    <w:rsid w:val="00FF0E37"/>
    <w:rsid w:val="00FF1A83"/>
    <w:rsid w:val="00FF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chartTrackingRefBased/>
  <w15:docId w15:val="{6DA8DF93-A397-40B7-9863-8D2A3AA5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4">
    <w:name w:val="heading 4"/>
    <w:basedOn w:val="Normal"/>
    <w:next w:val="Normal"/>
    <w:link w:val="Heading4Char"/>
    <w:qFormat/>
    <w:pPr>
      <w:keepNext/>
      <w:widowControl w:val="0"/>
      <w:autoSpaceDE w:val="0"/>
      <w:autoSpaceDN w:val="0"/>
      <w:adjustRightInd w:val="0"/>
      <w:outlineLvl w:val="3"/>
    </w:pPr>
    <w:rPr>
      <w:rFonts w:ascii="Verdana" w:eastAsia="Calibri" w:hAnsi="Verdana"/>
      <w:b/>
      <w:bCs/>
      <w:color w:val="FF00FF"/>
      <w:sz w:val="20"/>
      <w:lang w:val="x-none" w:eastAsia="x-none"/>
    </w:rPr>
  </w:style>
  <w:style w:type="character" w:default="1" w:styleId="DefaultParagraphFont">
    <w:name w:val="Default Paragraph Font"/>
    <w:rPr>
      <w:rFonts w:ascii="Calibri" w:eastAsia="Calibri"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styleId="Emphasis">
    <w:name w:val="Emphasis"/>
    <w:qFormat/>
    <w:rPr>
      <w:rFonts w:ascii="Calibri" w:eastAsia="Calibri" w:hAnsi="Calibri" w:cs="Times New Roman"/>
      <w:i/>
      <w:iCs/>
    </w:rPr>
  </w:style>
  <w:style w:type="paragraph" w:styleId="NormalWeb">
    <w:name w:val="Normal (Web)"/>
    <w:basedOn w:val="Normal"/>
    <w:pPr>
      <w:spacing w:before="100" w:beforeAutospacing="1" w:after="100" w:afterAutospacing="1"/>
    </w:pPr>
    <w:rPr>
      <w:rFonts w:ascii="Calibri" w:eastAsia="Calibri" w:hAnsi="Calibri"/>
    </w:rPr>
  </w:style>
  <w:style w:type="character" w:customStyle="1" w:styleId="Heading4Char">
    <w:name w:val="Heading 4 Char"/>
    <w:link w:val="Heading4"/>
    <w:rPr>
      <w:rFonts w:ascii="Verdana" w:eastAsia="Times New Roman" w:hAnsi="Verdana" w:cs="Times New Roman"/>
      <w:b/>
      <w:bCs/>
      <w:color w:val="FF00FF"/>
      <w:sz w:val="20"/>
      <w:szCs w:val="24"/>
    </w:rPr>
  </w:style>
  <w:style w:type="character" w:customStyle="1" w:styleId="ListBulletChar">
    <w:name w:val="List Bullet Char"/>
    <w:aliases w:val="List Bullet1 Char"/>
    <w:link w:val="ListBullet"/>
    <w:rPr>
      <w:rFonts w:ascii="Trebuchet MS" w:eastAsia="Times New Roman" w:hAnsi="Trebuchet MS" w:cs="Arial"/>
      <w:lang w:val="en-AU" w:eastAsia="en-NZ" w:bidi="ar-SA"/>
    </w:rPr>
  </w:style>
  <w:style w:type="paragraph" w:styleId="ListBullet">
    <w:name w:val="List Bullet"/>
    <w:aliases w:val="List Bullet1"/>
    <w:link w:val="ListBulletChar"/>
    <w:pPr>
      <w:tabs>
        <w:tab w:val="num" w:pos="720"/>
      </w:tabs>
    </w:pPr>
    <w:rPr>
      <w:rFonts w:ascii="Trebuchet MS" w:eastAsia="Times New Roman" w:hAnsi="Trebuchet MS" w:cs="Arial"/>
      <w:lang w:val="en-AU" w:eastAsia="en-NZ"/>
    </w:rPr>
  </w:style>
  <w:style w:type="character" w:customStyle="1" w:styleId="BodyTextChar">
    <w:name w:val="Body Text Char"/>
    <w:link w:val="BodyText"/>
    <w:rPr>
      <w:rFonts w:ascii="Verdana" w:eastAsia="Times New Roman" w:hAnsi="Verdana" w:cs="Times New Roman"/>
      <w:b/>
      <w:bCs/>
      <w:color w:val="FF00FF"/>
      <w:sz w:val="20"/>
      <w:szCs w:val="24"/>
    </w:rPr>
  </w:style>
  <w:style w:type="paragraph" w:styleId="BodyText">
    <w:name w:val="Body Text"/>
    <w:basedOn w:val="Normal"/>
    <w:link w:val="BodyTextChar"/>
    <w:pPr>
      <w:widowControl w:val="0"/>
      <w:autoSpaceDE w:val="0"/>
      <w:autoSpaceDN w:val="0"/>
      <w:adjustRightInd w:val="0"/>
    </w:pPr>
    <w:rPr>
      <w:rFonts w:ascii="Verdana" w:eastAsia="Calibri" w:hAnsi="Verdana"/>
      <w:b/>
      <w:bCs/>
      <w:color w:val="FF00FF"/>
      <w:sz w:val="20"/>
      <w:lang w:val="x-none" w:eastAsia="x-none"/>
    </w:rPr>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rFonts w:ascii="Calibri" w:eastAsia="Calibri" w:hAnsi="Calibri"/>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rPr>
      <w:rFonts w:ascii="Calibri" w:eastAsia="Calibri" w:hAnsi="Calibri"/>
    </w:rPr>
  </w:style>
  <w:style w:type="character" w:styleId="Hyperlink">
    <w:name w:val="Hyperlink"/>
    <w:uiPriority w:val="99"/>
    <w:unhideWhenUsed/>
    <w:rsid w:val="006C5B39"/>
    <w:rPr>
      <w:rFonts w:ascii="Calibri" w:eastAsia="Calibri" w:hAnsi="Calibri"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myasariput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wipro</Company>
  <LinksUpToDate>false</LinksUpToDate>
  <CharactersWithSpaces>9199</CharactersWithSpaces>
  <SharedDoc>false</SharedDoc>
  <HLinks>
    <vt:vector size="6" baseType="variant">
      <vt:variant>
        <vt:i4>1900581</vt:i4>
      </vt:variant>
      <vt:variant>
        <vt:i4>0</vt:i4>
      </vt:variant>
      <vt:variant>
        <vt:i4>0</vt:i4>
      </vt:variant>
      <vt:variant>
        <vt:i4>5</vt:i4>
      </vt:variant>
      <vt:variant>
        <vt:lpwstr>mailto:soumyasariputta@gmail.com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cp:lastModifiedBy>Windows User</cp:lastModifiedBy>
  <cp:revision>2</cp:revision>
  <dcterms:created xsi:type="dcterms:W3CDTF">2020-07-08T02:13:00Z</dcterms:created>
  <dcterms:modified xsi:type="dcterms:W3CDTF">2020-07-08T02:13:00Z</dcterms:modified>
</cp:coreProperties>
</file>