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D9349" w14:textId="4CB49C20" w:rsidR="0068053E" w:rsidRPr="00B03B8B" w:rsidRDefault="00EE33C4" w:rsidP="0068053E">
      <w:pPr>
        <w:jc w:val="right"/>
        <w:rPr>
          <w:b/>
          <w:bCs/>
          <w:u w:val="single"/>
          <w:lang w:val="fr-FR"/>
        </w:rPr>
      </w:pPr>
      <w:r w:rsidRPr="00B03B8B">
        <w:rPr>
          <w:noProof/>
          <w:sz w:val="28"/>
          <w:szCs w:val="28"/>
        </w:rPr>
      </w:r>
      <w:r w:rsidR="00EE33C4" w:rsidRPr="00B03B8B">
        <w:rPr>
          <w:noProof/>
          <w:sz w:val="28"/>
          <w:szCs w:val="28"/>
        </w:rPr>
        <w:object w:dxaOrig="1801" w:dyaOrig="2265" w14:anchorId="27C8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pt;height:68.35pt" o:ole="">
            <v:imagedata r:id="rId8" o:title=""/>
          </v:shape>
          <o:OLEObject Type="Embed" ProgID="AcroExch.Document.DC" ShapeID="_x0000_i1025" DrawAspect="Content" ObjectID="_1679165773" r:id="rId9"/>
        </w:object>
      </w:r>
    </w:p>
    <w:p w14:paraId="1C413453" w14:textId="77777777" w:rsidR="00B03B8B" w:rsidRPr="00B03B8B" w:rsidRDefault="00800B21" w:rsidP="00800B21">
      <w:pPr>
        <w:jc w:val="center"/>
        <w:rPr>
          <w:b/>
          <w:bCs/>
          <w:u w:val="single"/>
          <w:lang w:val="fr-FR"/>
        </w:rPr>
      </w:pPr>
      <w:r w:rsidRPr="00B03B8B">
        <w:rPr>
          <w:b/>
          <w:bCs/>
          <w:u w:val="single"/>
          <w:lang w:val="fr-FR"/>
        </w:rPr>
        <w:t>CURRICULUM VITAE</w:t>
      </w:r>
      <w:r w:rsidR="0068053E" w:rsidRPr="00B03B8B">
        <w:rPr>
          <w:b/>
          <w:bCs/>
          <w:u w:val="single"/>
          <w:lang w:val="fr-FR"/>
        </w:rPr>
        <w:t xml:space="preserve">  </w:t>
      </w:r>
    </w:p>
    <w:p w14:paraId="1AF4BD72" w14:textId="4E0E78E8" w:rsidR="00800B21" w:rsidRPr="00B03B8B" w:rsidRDefault="0068053E" w:rsidP="00800B21">
      <w:pPr>
        <w:jc w:val="center"/>
        <w:rPr>
          <w:b/>
          <w:bCs/>
          <w:u w:val="single"/>
          <w:lang w:val="fr-FR"/>
        </w:rPr>
      </w:pPr>
      <w:r w:rsidRPr="00B03B8B">
        <w:rPr>
          <w:b/>
          <w:bCs/>
          <w:u w:val="single"/>
          <w:lang w:val="fr-FR"/>
        </w:rPr>
        <w:t xml:space="preserve">                                            </w:t>
      </w:r>
    </w:p>
    <w:p w14:paraId="3454D370" w14:textId="4FE38C03" w:rsidR="00800B21" w:rsidRPr="00B2118C" w:rsidRDefault="005D6D3C" w:rsidP="00800B21">
      <w:pPr>
        <w:rPr>
          <w:b/>
          <w:bCs/>
        </w:rPr>
      </w:pPr>
      <w:r>
        <w:rPr>
          <w:b/>
          <w:bCs/>
        </w:rPr>
        <w:t>DINESHA</w:t>
      </w:r>
      <w:r w:rsidR="00800B21" w:rsidRPr="00B2118C">
        <w:rPr>
          <w:b/>
          <w:bCs/>
        </w:rPr>
        <w:t xml:space="preserve"> KUMAR</w:t>
      </w:r>
      <w:r w:rsidR="00800B21" w:rsidRPr="00B2118C">
        <w:rPr>
          <w:b/>
          <w:bCs/>
        </w:rPr>
        <w:tab/>
      </w:r>
    </w:p>
    <w:p w14:paraId="3540452F" w14:textId="691B5F58" w:rsidR="00800B21" w:rsidRPr="00B2118C" w:rsidRDefault="00800B21" w:rsidP="0068053E">
      <w:r w:rsidRPr="00B2118C">
        <w:t>Cell:    9019497520 / 8722341888 (WhatsApp)</w:t>
      </w:r>
      <w:r w:rsidR="0068053E" w:rsidRPr="00B2118C">
        <w:t xml:space="preserve">  </w:t>
      </w:r>
    </w:p>
    <w:p w14:paraId="2806EE83" w14:textId="73333305" w:rsidR="00800B21" w:rsidRPr="00B2118C" w:rsidRDefault="00800B21" w:rsidP="00800B21">
      <w:pPr>
        <w:rPr>
          <w:b/>
          <w:lang w:val="fr-FR"/>
        </w:rPr>
      </w:pPr>
      <w:r w:rsidRPr="00B2118C">
        <w:rPr>
          <w:lang w:val="fr-FR"/>
        </w:rPr>
        <w:t>E-Mail : dinnukb@gmail.com</w:t>
      </w:r>
      <w:r w:rsidRPr="00B2118C">
        <w:rPr>
          <w:lang w:val="sv-SE"/>
        </w:rPr>
        <w:t xml:space="preserve">   </w:t>
      </w:r>
      <w:r w:rsidRPr="00B2118C">
        <w:rPr>
          <w:b/>
          <w:lang w:val="fr-FR"/>
        </w:rPr>
        <w:t xml:space="preserve">                                                     ___________________________________________________________________ </w:t>
      </w:r>
    </w:p>
    <w:p w14:paraId="64A7F8BD" w14:textId="77777777" w:rsidR="00800B21" w:rsidRPr="00B2118C" w:rsidRDefault="00800B21" w:rsidP="00800B21">
      <w:pPr>
        <w:pStyle w:val="BodyText"/>
        <w:spacing w:after="115" w:line="312" w:lineRule="auto"/>
        <w:rPr>
          <w:b/>
          <w:u w:val="single"/>
        </w:rPr>
      </w:pPr>
      <w:r w:rsidRPr="00B2118C">
        <w:rPr>
          <w:b/>
          <w:u w:val="single"/>
        </w:rPr>
        <w:t xml:space="preserve">Career Objective: </w:t>
      </w:r>
    </w:p>
    <w:p w14:paraId="1AFE603A" w14:textId="4D7B0AC8" w:rsidR="00800B21" w:rsidRPr="00B2118C" w:rsidRDefault="00800B21" w:rsidP="00800B21">
      <w:pPr>
        <w:jc w:val="both"/>
      </w:pPr>
      <w:r w:rsidRPr="00B2118C">
        <w:t>The Objective is to be an integral part of an organization, whereby contributing towards the betterment of the organization based on my experience and skills and to sharpen the acquired skills and accomplishments of its goals through constant innovation and learnings.</w:t>
      </w:r>
    </w:p>
    <w:p w14:paraId="0EF8DFDE" w14:textId="77777777" w:rsidR="000A16D1" w:rsidRDefault="000A16D1" w:rsidP="000A16D1">
      <w:pPr>
        <w:pStyle w:val="BodyText"/>
        <w:spacing w:after="115" w:line="312" w:lineRule="auto"/>
      </w:pPr>
    </w:p>
    <w:p w14:paraId="07F5001B" w14:textId="7CB0EE75" w:rsidR="00800B21" w:rsidRPr="00B2118C" w:rsidRDefault="000A16D1" w:rsidP="000A16D1">
      <w:pPr>
        <w:pStyle w:val="BodyText"/>
        <w:spacing w:after="115" w:line="312" w:lineRule="auto"/>
      </w:pPr>
      <w:r w:rsidRPr="000A16D1">
        <w:rPr>
          <w:b/>
          <w:bCs/>
          <w:sz w:val="23"/>
          <w:szCs w:val="23"/>
          <w:u w:val="single"/>
        </w:rPr>
        <w:t>CORE COMPETENCIES</w:t>
      </w:r>
      <w:r>
        <w:rPr>
          <w:b/>
          <w:bCs/>
          <w:sz w:val="23"/>
          <w:szCs w:val="23"/>
        </w:rPr>
        <w:t>:</w:t>
      </w:r>
      <w:r w:rsidR="00800B21" w:rsidRPr="00B2118C">
        <w:t xml:space="preserve"> </w:t>
      </w:r>
    </w:p>
    <w:p w14:paraId="3210CEB9" w14:textId="59D55718" w:rsidR="000A16D1" w:rsidRDefault="000A16D1" w:rsidP="000A16D1">
      <w:pPr>
        <w:pStyle w:val="Default"/>
        <w:rPr>
          <w:sz w:val="23"/>
          <w:szCs w:val="23"/>
        </w:rPr>
      </w:pPr>
      <w:r>
        <w:rPr>
          <w:sz w:val="23"/>
          <w:szCs w:val="23"/>
        </w:rPr>
        <w:t xml:space="preserve">Expertise in Accounts Integrity, efficient and adoptability </w:t>
      </w:r>
    </w:p>
    <w:p w14:paraId="49D75CD5" w14:textId="550ADFB7" w:rsidR="000A16D1" w:rsidRDefault="000A16D1" w:rsidP="000A16D1">
      <w:pPr>
        <w:pStyle w:val="Default"/>
        <w:rPr>
          <w:sz w:val="23"/>
          <w:szCs w:val="23"/>
        </w:rPr>
      </w:pPr>
      <w:r>
        <w:rPr>
          <w:sz w:val="23"/>
          <w:szCs w:val="23"/>
        </w:rPr>
        <w:t xml:space="preserve">Teamwork </w:t>
      </w:r>
    </w:p>
    <w:p w14:paraId="6611381C" w14:textId="77777777" w:rsidR="000A16D1" w:rsidRDefault="000A16D1" w:rsidP="000A16D1">
      <w:pPr>
        <w:pStyle w:val="Default"/>
        <w:rPr>
          <w:sz w:val="23"/>
          <w:szCs w:val="23"/>
        </w:rPr>
      </w:pPr>
      <w:r>
        <w:rPr>
          <w:sz w:val="23"/>
          <w:szCs w:val="23"/>
        </w:rPr>
        <w:t xml:space="preserve">New initiatives </w:t>
      </w:r>
    </w:p>
    <w:p w14:paraId="3DA2771E" w14:textId="77777777" w:rsidR="000A16D1" w:rsidRDefault="000A16D1" w:rsidP="000A16D1">
      <w:pPr>
        <w:pStyle w:val="Default"/>
        <w:rPr>
          <w:sz w:val="23"/>
          <w:szCs w:val="23"/>
        </w:rPr>
      </w:pPr>
      <w:r>
        <w:rPr>
          <w:sz w:val="23"/>
          <w:szCs w:val="23"/>
        </w:rPr>
        <w:t xml:space="preserve">Expertise in SAP and other accounts related packages </w:t>
      </w:r>
    </w:p>
    <w:p w14:paraId="1CC097C9" w14:textId="77777777" w:rsidR="000A16D1" w:rsidRDefault="000A16D1" w:rsidP="000A16D1">
      <w:pPr>
        <w:pStyle w:val="Default"/>
        <w:rPr>
          <w:sz w:val="23"/>
          <w:szCs w:val="23"/>
        </w:rPr>
      </w:pPr>
      <w:r>
        <w:rPr>
          <w:sz w:val="23"/>
          <w:szCs w:val="23"/>
        </w:rPr>
        <w:t xml:space="preserve">Interdepartmental co-operation </w:t>
      </w:r>
    </w:p>
    <w:p w14:paraId="1FED21CC" w14:textId="77777777" w:rsidR="00A2425E" w:rsidRDefault="000A16D1" w:rsidP="00A2425E">
      <w:pPr>
        <w:pStyle w:val="Default"/>
        <w:rPr>
          <w:sz w:val="23"/>
          <w:szCs w:val="23"/>
        </w:rPr>
      </w:pPr>
      <w:r>
        <w:rPr>
          <w:sz w:val="23"/>
          <w:szCs w:val="23"/>
        </w:rPr>
        <w:t>Cash flow</w:t>
      </w:r>
    </w:p>
    <w:p w14:paraId="360E811D" w14:textId="67365384" w:rsidR="000A16D1" w:rsidRDefault="000A16D1" w:rsidP="00A2425E">
      <w:pPr>
        <w:pStyle w:val="Default"/>
        <w:rPr>
          <w:sz w:val="23"/>
          <w:szCs w:val="23"/>
        </w:rPr>
      </w:pPr>
      <w:r>
        <w:rPr>
          <w:sz w:val="23"/>
          <w:szCs w:val="23"/>
        </w:rPr>
        <w:t xml:space="preserve">Preparation of P&amp;L and Balance sheet. </w:t>
      </w:r>
    </w:p>
    <w:p w14:paraId="2A2EE8F0" w14:textId="77777777" w:rsidR="00A2425E" w:rsidRDefault="00A2425E" w:rsidP="00A2425E">
      <w:pPr>
        <w:pStyle w:val="Default"/>
        <w:rPr>
          <w:sz w:val="23"/>
          <w:szCs w:val="23"/>
        </w:rPr>
      </w:pPr>
    </w:p>
    <w:p w14:paraId="617532DB" w14:textId="2FB37F4E" w:rsidR="00800B21" w:rsidRPr="006F51A2" w:rsidRDefault="000A16D1" w:rsidP="000A16D1">
      <w:pPr>
        <w:pStyle w:val="BodyText"/>
        <w:spacing w:before="58" w:line="360" w:lineRule="auto"/>
      </w:pPr>
      <w:r w:rsidRPr="006F51A2">
        <w:rPr>
          <w:b/>
          <w:bCs/>
          <w:u w:val="single"/>
        </w:rPr>
        <w:t>CAREER HIGHLIGHTS</w:t>
      </w:r>
      <w:r w:rsidRPr="006F51A2">
        <w:rPr>
          <w:b/>
          <w:bCs/>
        </w:rPr>
        <w:t>:</w:t>
      </w:r>
      <w:r w:rsidR="00800B21" w:rsidRPr="006F51A2">
        <w:rPr>
          <w:b/>
          <w:bCs/>
          <w:color w:val="000000"/>
          <w:u w:val="single"/>
        </w:rPr>
        <w:t xml:space="preserve"> </w:t>
      </w:r>
    </w:p>
    <w:p w14:paraId="682CD41F" w14:textId="3790417F" w:rsidR="00800B21" w:rsidRPr="00EC598B" w:rsidRDefault="000A16D1" w:rsidP="00800B21">
      <w:pPr>
        <w:pStyle w:val="BodyText"/>
        <w:spacing w:before="58"/>
        <w:jc w:val="both"/>
        <w:rPr>
          <w:b/>
          <w:bCs/>
        </w:rPr>
      </w:pPr>
      <w:r w:rsidRPr="00EC598B">
        <w:rPr>
          <w:b/>
          <w:bCs/>
        </w:rPr>
        <w:t>SENIOR ACCOUNTANT (F</w:t>
      </w:r>
      <w:r w:rsidR="00EC598B" w:rsidRPr="00EC598B">
        <w:rPr>
          <w:b/>
          <w:bCs/>
        </w:rPr>
        <w:t>ROM</w:t>
      </w:r>
      <w:r w:rsidRPr="00EC598B">
        <w:rPr>
          <w:b/>
          <w:bCs/>
        </w:rPr>
        <w:t xml:space="preserve"> </w:t>
      </w:r>
      <w:r w:rsidR="00EC598B" w:rsidRPr="00EC598B">
        <w:rPr>
          <w:b/>
          <w:bCs/>
        </w:rPr>
        <w:t xml:space="preserve">AUGUST </w:t>
      </w:r>
      <w:r w:rsidRPr="00EC598B">
        <w:rPr>
          <w:b/>
          <w:bCs/>
        </w:rPr>
        <w:t xml:space="preserve">2012 </w:t>
      </w:r>
      <w:r w:rsidR="00EC598B">
        <w:rPr>
          <w:b/>
          <w:bCs/>
        </w:rPr>
        <w:t>TO</w:t>
      </w:r>
      <w:r w:rsidRPr="00EC598B">
        <w:rPr>
          <w:b/>
          <w:bCs/>
        </w:rPr>
        <w:t xml:space="preserve"> </w:t>
      </w:r>
      <w:r w:rsidR="00EC598B">
        <w:rPr>
          <w:b/>
          <w:bCs/>
        </w:rPr>
        <w:t>TILL DATE</w:t>
      </w:r>
      <w:r w:rsidRPr="00EC598B">
        <w:rPr>
          <w:b/>
          <w:bCs/>
        </w:rPr>
        <w:t xml:space="preserve">) </w:t>
      </w:r>
      <w:r w:rsidR="00647CDE">
        <w:rPr>
          <w:b/>
          <w:bCs/>
        </w:rPr>
        <w:t>FOR</w:t>
      </w:r>
      <w:r w:rsidR="00800B21" w:rsidRPr="00EC598B">
        <w:rPr>
          <w:b/>
          <w:bCs/>
        </w:rPr>
        <w:t xml:space="preserve"> R</w:t>
      </w:r>
      <w:r w:rsidRPr="00EC598B">
        <w:rPr>
          <w:b/>
          <w:bCs/>
        </w:rPr>
        <w:t>OYAL</w:t>
      </w:r>
      <w:r w:rsidR="00800B21" w:rsidRPr="00EC598B">
        <w:rPr>
          <w:b/>
          <w:bCs/>
        </w:rPr>
        <w:t xml:space="preserve"> W</w:t>
      </w:r>
      <w:r w:rsidRPr="00EC598B">
        <w:rPr>
          <w:b/>
          <w:bCs/>
        </w:rPr>
        <w:t>ORLD</w:t>
      </w:r>
      <w:r w:rsidR="00800B21" w:rsidRPr="00EC598B">
        <w:rPr>
          <w:b/>
          <w:bCs/>
        </w:rPr>
        <w:t xml:space="preserve"> F</w:t>
      </w:r>
      <w:r w:rsidRPr="00EC598B">
        <w:rPr>
          <w:b/>
          <w:bCs/>
        </w:rPr>
        <w:t>ACILITATORS PVT</w:t>
      </w:r>
      <w:r w:rsidR="00800B21" w:rsidRPr="00EC598B">
        <w:rPr>
          <w:b/>
          <w:bCs/>
        </w:rPr>
        <w:t xml:space="preserve">. </w:t>
      </w:r>
      <w:r w:rsidRPr="00EC598B">
        <w:rPr>
          <w:b/>
          <w:bCs/>
        </w:rPr>
        <w:t>LTD</w:t>
      </w:r>
      <w:r w:rsidR="00800B21" w:rsidRPr="00EC598B">
        <w:rPr>
          <w:b/>
          <w:bCs/>
        </w:rPr>
        <w:t xml:space="preserve"> (</w:t>
      </w:r>
      <w:r w:rsidRPr="00EC598B">
        <w:rPr>
          <w:b/>
          <w:bCs/>
        </w:rPr>
        <w:t>SISTER CONCERN</w:t>
      </w:r>
      <w:r w:rsidR="00800B21" w:rsidRPr="00EC598B">
        <w:rPr>
          <w:b/>
          <w:bCs/>
        </w:rPr>
        <w:t xml:space="preserve"> OF ROYAL ARABIAN DESTINATION MANAGEMENT </w:t>
      </w:r>
      <w:r w:rsidR="00B03B8B" w:rsidRPr="00EC598B">
        <w:rPr>
          <w:b/>
          <w:bCs/>
        </w:rPr>
        <w:t>COMPANY –</w:t>
      </w:r>
      <w:r w:rsidR="00800B21" w:rsidRPr="00EC598B">
        <w:rPr>
          <w:b/>
          <w:bCs/>
        </w:rPr>
        <w:t xml:space="preserve"> DUBAI TOURISM </w:t>
      </w:r>
      <w:r w:rsidR="00051DEB" w:rsidRPr="00EC598B">
        <w:rPr>
          <w:b/>
          <w:bCs/>
        </w:rPr>
        <w:t xml:space="preserve">COMPANY) </w:t>
      </w:r>
    </w:p>
    <w:p w14:paraId="1AD29DED" w14:textId="77777777" w:rsidR="00800B21" w:rsidRPr="00B2118C" w:rsidRDefault="00800B21" w:rsidP="00800B21">
      <w:pPr>
        <w:ind w:left="426"/>
        <w:jc w:val="both"/>
      </w:pPr>
      <w:r w:rsidRPr="00B2118C">
        <w:t xml:space="preserve">  Nature of Work:</w:t>
      </w:r>
    </w:p>
    <w:p w14:paraId="1D015FD2" w14:textId="6F72006A" w:rsidR="00800B21" w:rsidRPr="00B2118C" w:rsidRDefault="00800B21" w:rsidP="00800B21">
      <w:pPr>
        <w:numPr>
          <w:ilvl w:val="0"/>
          <w:numId w:val="3"/>
        </w:numPr>
        <w:jc w:val="both"/>
      </w:pPr>
      <w:r w:rsidRPr="00B2118C">
        <w:t>Verification Sales Bills in System as per Quotation.</w:t>
      </w:r>
    </w:p>
    <w:p w14:paraId="58C5C325" w14:textId="5500B1E0" w:rsidR="00800B21" w:rsidRDefault="00800B21" w:rsidP="00800B21">
      <w:pPr>
        <w:numPr>
          <w:ilvl w:val="0"/>
          <w:numId w:val="3"/>
        </w:numPr>
        <w:jc w:val="both"/>
      </w:pPr>
      <w:r w:rsidRPr="00B2118C">
        <w:t>Preparation Debtors ageing report and Follow up for the payment</w:t>
      </w:r>
      <w:r w:rsidR="00983F4F">
        <w:t>s</w:t>
      </w:r>
      <w:r w:rsidRPr="00B2118C">
        <w:t>.</w:t>
      </w:r>
    </w:p>
    <w:p w14:paraId="26E1C2D5" w14:textId="4B2E946B" w:rsidR="00983F4F" w:rsidRPr="00B2118C" w:rsidRDefault="00983F4F" w:rsidP="00800B21">
      <w:pPr>
        <w:numPr>
          <w:ilvl w:val="0"/>
          <w:numId w:val="3"/>
        </w:numPr>
        <w:jc w:val="both"/>
      </w:pPr>
      <w:r>
        <w:t>Preparation Creditors ageing report and processing the payments.</w:t>
      </w:r>
    </w:p>
    <w:p w14:paraId="35DC43B3" w14:textId="77777777" w:rsidR="00800B21" w:rsidRPr="00B2118C" w:rsidRDefault="00800B21" w:rsidP="00800B21">
      <w:pPr>
        <w:numPr>
          <w:ilvl w:val="0"/>
          <w:numId w:val="3"/>
        </w:numPr>
        <w:jc w:val="both"/>
      </w:pPr>
      <w:r w:rsidRPr="00B2118C">
        <w:t>Reconciliation of ledger and passing the necessary rectification entries.</w:t>
      </w:r>
    </w:p>
    <w:p w14:paraId="3F33FC95" w14:textId="01AB6E08" w:rsidR="00800B21" w:rsidRPr="00B2118C" w:rsidRDefault="00800B21" w:rsidP="00800B21">
      <w:pPr>
        <w:numPr>
          <w:ilvl w:val="0"/>
          <w:numId w:val="3"/>
        </w:numPr>
        <w:jc w:val="both"/>
      </w:pPr>
      <w:r w:rsidRPr="00B2118C">
        <w:t xml:space="preserve">Preparation of Bank Reconciliation statements </w:t>
      </w:r>
    </w:p>
    <w:p w14:paraId="486DAD14" w14:textId="77777777" w:rsidR="00800B21" w:rsidRPr="00B2118C" w:rsidRDefault="00800B21" w:rsidP="00800B21">
      <w:pPr>
        <w:widowControl/>
        <w:numPr>
          <w:ilvl w:val="0"/>
          <w:numId w:val="3"/>
        </w:numPr>
        <w:suppressAutoHyphens w:val="0"/>
        <w:jc w:val="both"/>
      </w:pPr>
      <w:r w:rsidRPr="00B2118C">
        <w:t>Preparation of Profit and loss account monthly.</w:t>
      </w:r>
    </w:p>
    <w:p w14:paraId="3295C703" w14:textId="478C1B76" w:rsidR="00800B21" w:rsidRPr="00B2118C" w:rsidRDefault="00800B21" w:rsidP="00800B21">
      <w:pPr>
        <w:widowControl/>
        <w:numPr>
          <w:ilvl w:val="0"/>
          <w:numId w:val="3"/>
        </w:numPr>
        <w:suppressAutoHyphens w:val="0"/>
        <w:jc w:val="both"/>
      </w:pPr>
      <w:r w:rsidRPr="00B2118C">
        <w:t xml:space="preserve">Preparation of UAE VAT filling report for Royal Arabian </w:t>
      </w:r>
      <w:r w:rsidR="00D640D0">
        <w:t>Destination Management Company</w:t>
      </w:r>
      <w:r w:rsidRPr="00B2118C">
        <w:t>.</w:t>
      </w:r>
    </w:p>
    <w:p w14:paraId="0C58EA94" w14:textId="77777777" w:rsidR="00800B21" w:rsidRPr="00B2118C" w:rsidRDefault="00800B21" w:rsidP="00800B21">
      <w:pPr>
        <w:widowControl/>
        <w:suppressAutoHyphens w:val="0"/>
        <w:jc w:val="both"/>
        <w:rPr>
          <w:b/>
          <w:bCs/>
          <w:color w:val="000000"/>
          <w:u w:val="single"/>
        </w:rPr>
      </w:pPr>
      <w:bookmarkStart w:id="0" w:name="_Hlk67824850"/>
    </w:p>
    <w:bookmarkEnd w:id="0"/>
    <w:p w14:paraId="60ED7E2A" w14:textId="20108FA8" w:rsidR="00800B21" w:rsidRPr="006F51A2" w:rsidRDefault="00EC598B" w:rsidP="00EC598B">
      <w:pPr>
        <w:widowControl/>
        <w:suppressAutoHyphens w:val="0"/>
        <w:jc w:val="both"/>
        <w:rPr>
          <w:b/>
          <w:bCs/>
          <w:color w:val="000000"/>
        </w:rPr>
      </w:pPr>
      <w:r>
        <w:t xml:space="preserve"> </w:t>
      </w:r>
      <w:r w:rsidRPr="006F51A2">
        <w:rPr>
          <w:b/>
          <w:bCs/>
          <w:u w:val="single"/>
        </w:rPr>
        <w:t>EMPLOYMENT SYNOPSIS – PAST</w:t>
      </w:r>
      <w:r w:rsidRPr="006F51A2">
        <w:rPr>
          <w:b/>
          <w:bCs/>
          <w:color w:val="000000"/>
        </w:rPr>
        <w:t>:</w:t>
      </w:r>
    </w:p>
    <w:p w14:paraId="0515C0B1" w14:textId="77777777" w:rsidR="00EC598B" w:rsidRDefault="00EC598B" w:rsidP="00EC598B">
      <w:pPr>
        <w:pStyle w:val="BodyText"/>
        <w:spacing w:before="58"/>
      </w:pPr>
    </w:p>
    <w:p w14:paraId="57517F03" w14:textId="27FCD328" w:rsidR="00EC598B" w:rsidRPr="00B2118C" w:rsidRDefault="00EC598B" w:rsidP="00EC598B">
      <w:pPr>
        <w:pStyle w:val="BodyText"/>
        <w:spacing w:before="58"/>
      </w:pPr>
      <w:r w:rsidRPr="006F51A2">
        <w:rPr>
          <w:b/>
          <w:bCs/>
        </w:rPr>
        <w:t xml:space="preserve">ACCOUNTS OFFICER </w:t>
      </w:r>
      <w:r w:rsidR="00AA54ED" w:rsidRPr="006F51A2">
        <w:rPr>
          <w:b/>
          <w:bCs/>
        </w:rPr>
        <w:t>(FROM</w:t>
      </w:r>
      <w:r w:rsidRPr="006F51A2">
        <w:rPr>
          <w:b/>
          <w:bCs/>
        </w:rPr>
        <w:t xml:space="preserve"> </w:t>
      </w:r>
      <w:r w:rsidR="006F51A2">
        <w:rPr>
          <w:b/>
          <w:bCs/>
        </w:rPr>
        <w:t xml:space="preserve">FEBRUARY </w:t>
      </w:r>
      <w:r w:rsidRPr="006F51A2">
        <w:rPr>
          <w:b/>
          <w:bCs/>
        </w:rPr>
        <w:t>2011 to J</w:t>
      </w:r>
      <w:r w:rsidR="006F51A2">
        <w:rPr>
          <w:b/>
          <w:bCs/>
        </w:rPr>
        <w:t>ULY</w:t>
      </w:r>
      <w:r w:rsidRPr="006F51A2">
        <w:rPr>
          <w:b/>
          <w:bCs/>
        </w:rPr>
        <w:t xml:space="preserve"> 2012</w:t>
      </w:r>
      <w:r w:rsidR="006F51A2">
        <w:rPr>
          <w:b/>
          <w:bCs/>
        </w:rPr>
        <w:t>)</w:t>
      </w:r>
      <w:r w:rsidRPr="006F51A2">
        <w:rPr>
          <w:b/>
          <w:bCs/>
        </w:rPr>
        <w:t xml:space="preserve"> </w:t>
      </w:r>
      <w:r w:rsidR="006F51A2">
        <w:rPr>
          <w:b/>
          <w:bCs/>
        </w:rPr>
        <w:t>FOR</w:t>
      </w:r>
      <w:r w:rsidRPr="006F51A2">
        <w:t xml:space="preserve"> </w:t>
      </w:r>
      <w:r w:rsidRPr="006F51A2">
        <w:rPr>
          <w:b/>
        </w:rPr>
        <w:t>SEQUENT SCIENTIFIC LTD (Manufacturing &amp; Export-Import company</w:t>
      </w:r>
      <w:r w:rsidRPr="00B2118C">
        <w:rPr>
          <w:b/>
        </w:rPr>
        <w:t>)</w:t>
      </w:r>
      <w:r w:rsidR="0051312A">
        <w:t>,</w:t>
      </w:r>
      <w:r w:rsidR="0051312A" w:rsidRPr="0051312A">
        <w:rPr>
          <w:b/>
          <w:bCs/>
          <w:sz w:val="23"/>
          <w:szCs w:val="23"/>
        </w:rPr>
        <w:t xml:space="preserve"> </w:t>
      </w:r>
      <w:r w:rsidR="0051312A" w:rsidRPr="006F51A2">
        <w:rPr>
          <w:b/>
          <w:bCs/>
          <w:sz w:val="23"/>
          <w:szCs w:val="23"/>
        </w:rPr>
        <w:t>BANGALORE</w:t>
      </w:r>
      <w:r w:rsidR="0051312A">
        <w:rPr>
          <w:b/>
          <w:bCs/>
          <w:sz w:val="23"/>
          <w:szCs w:val="23"/>
        </w:rPr>
        <w:t>, INDIA</w:t>
      </w:r>
    </w:p>
    <w:p w14:paraId="6C8281C2" w14:textId="77777777" w:rsidR="00EC598B" w:rsidRPr="00B2118C" w:rsidRDefault="00EC598B" w:rsidP="00EC598B">
      <w:pPr>
        <w:ind w:left="426"/>
        <w:jc w:val="both"/>
      </w:pPr>
      <w:r w:rsidRPr="00B2118C">
        <w:t xml:space="preserve">  Nature of Work:</w:t>
      </w:r>
    </w:p>
    <w:p w14:paraId="65B8F05A" w14:textId="77777777" w:rsidR="00EC598B" w:rsidRPr="00B2118C" w:rsidRDefault="00EC598B" w:rsidP="00EC598B">
      <w:pPr>
        <w:numPr>
          <w:ilvl w:val="0"/>
          <w:numId w:val="3"/>
        </w:numPr>
        <w:jc w:val="both"/>
      </w:pPr>
      <w:r w:rsidRPr="00B2118C">
        <w:t>Verification and Entering Purchase, Sales and Freight Bills in ERP.</w:t>
      </w:r>
    </w:p>
    <w:p w14:paraId="02E996B9" w14:textId="77777777" w:rsidR="00EC598B" w:rsidRPr="00B2118C" w:rsidRDefault="00EC598B" w:rsidP="00EC598B">
      <w:pPr>
        <w:numPr>
          <w:ilvl w:val="0"/>
          <w:numId w:val="3"/>
        </w:numPr>
        <w:jc w:val="both"/>
      </w:pPr>
      <w:r w:rsidRPr="00B2118C">
        <w:t>Preparation of Bank Reconciliation statements daily.</w:t>
      </w:r>
    </w:p>
    <w:p w14:paraId="5647EB82" w14:textId="77777777" w:rsidR="00EC598B" w:rsidRPr="00B2118C" w:rsidRDefault="00EC598B" w:rsidP="00EC598B">
      <w:pPr>
        <w:numPr>
          <w:ilvl w:val="0"/>
          <w:numId w:val="3"/>
        </w:numPr>
        <w:jc w:val="both"/>
      </w:pPr>
      <w:r w:rsidRPr="00B2118C">
        <w:t>Verification of Reimbursements statements as per policy.</w:t>
      </w:r>
    </w:p>
    <w:p w14:paraId="2022ABD4" w14:textId="77777777" w:rsidR="00EC598B" w:rsidRPr="00B2118C" w:rsidRDefault="00EC598B" w:rsidP="00EC598B">
      <w:pPr>
        <w:numPr>
          <w:ilvl w:val="0"/>
          <w:numId w:val="3"/>
        </w:numPr>
        <w:jc w:val="both"/>
      </w:pPr>
      <w:r w:rsidRPr="00B2118C">
        <w:t>Preparation and Filing of VAT and TDS Returns.</w:t>
      </w:r>
    </w:p>
    <w:p w14:paraId="6D26A713" w14:textId="77777777" w:rsidR="00EC598B" w:rsidRPr="00B2118C" w:rsidRDefault="00EC598B" w:rsidP="00EC598B">
      <w:pPr>
        <w:numPr>
          <w:ilvl w:val="0"/>
          <w:numId w:val="3"/>
        </w:numPr>
        <w:jc w:val="both"/>
      </w:pPr>
      <w:r w:rsidRPr="00B2118C">
        <w:t>Preparation of Debtors Statements and Follow up.</w:t>
      </w:r>
    </w:p>
    <w:p w14:paraId="7EE4738B" w14:textId="77777777" w:rsidR="00EC598B" w:rsidRPr="00B2118C" w:rsidRDefault="00EC598B" w:rsidP="00EC598B">
      <w:pPr>
        <w:widowControl/>
        <w:numPr>
          <w:ilvl w:val="0"/>
          <w:numId w:val="3"/>
        </w:numPr>
        <w:suppressAutoHyphens w:val="0"/>
      </w:pPr>
      <w:r w:rsidRPr="00B2118C">
        <w:t>Taking care of Bank &amp; petty cash activities.</w:t>
      </w:r>
    </w:p>
    <w:p w14:paraId="1D318E37" w14:textId="77777777" w:rsidR="00EC598B" w:rsidRPr="00B2118C" w:rsidRDefault="00EC598B" w:rsidP="00EC598B">
      <w:pPr>
        <w:numPr>
          <w:ilvl w:val="0"/>
          <w:numId w:val="3"/>
        </w:numPr>
        <w:jc w:val="both"/>
      </w:pPr>
      <w:r w:rsidRPr="00B2118C">
        <w:t>Taking care of accounts payables.</w:t>
      </w:r>
    </w:p>
    <w:p w14:paraId="11298B0E" w14:textId="77777777" w:rsidR="00EC598B" w:rsidRPr="00B2118C" w:rsidRDefault="00EC598B" w:rsidP="00EC598B">
      <w:pPr>
        <w:numPr>
          <w:ilvl w:val="0"/>
          <w:numId w:val="3"/>
        </w:numPr>
        <w:jc w:val="both"/>
      </w:pPr>
      <w:r w:rsidRPr="00B2118C">
        <w:t>Preparation of Closing Stock Statements on monthly basis.</w:t>
      </w:r>
    </w:p>
    <w:p w14:paraId="01C85EF9" w14:textId="77777777" w:rsidR="00EC598B" w:rsidRPr="00B2118C" w:rsidRDefault="00EC598B" w:rsidP="00EC598B">
      <w:pPr>
        <w:numPr>
          <w:ilvl w:val="0"/>
          <w:numId w:val="3"/>
        </w:numPr>
        <w:jc w:val="both"/>
      </w:pPr>
      <w:r w:rsidRPr="00B2118C">
        <w:t>Assisting to the Manager in Excise Duty and Service Tax Filing.</w:t>
      </w:r>
    </w:p>
    <w:p w14:paraId="5024D15C" w14:textId="4291D5E8" w:rsidR="00EC598B" w:rsidRDefault="00EC598B" w:rsidP="00EC598B">
      <w:pPr>
        <w:numPr>
          <w:ilvl w:val="0"/>
          <w:numId w:val="3"/>
        </w:numPr>
        <w:jc w:val="both"/>
      </w:pPr>
      <w:r w:rsidRPr="00B2118C">
        <w:t>Assisting to the Manager to Prepare Trial Balance and Balance Sheet</w:t>
      </w:r>
    </w:p>
    <w:p w14:paraId="4FD3A43C" w14:textId="77777777" w:rsidR="00EC598B" w:rsidRDefault="00EC598B" w:rsidP="00EC598B">
      <w:pPr>
        <w:ind w:left="426"/>
        <w:jc w:val="both"/>
      </w:pPr>
    </w:p>
    <w:p w14:paraId="7BFB7E54" w14:textId="77777777" w:rsidR="00EC598B" w:rsidRDefault="00EC598B" w:rsidP="00EC598B">
      <w:pPr>
        <w:ind w:left="426"/>
        <w:jc w:val="both"/>
      </w:pPr>
    </w:p>
    <w:p w14:paraId="2ACD684A" w14:textId="77777777" w:rsidR="006F51A2" w:rsidRDefault="006F51A2" w:rsidP="006F51A2">
      <w:pPr>
        <w:jc w:val="both"/>
      </w:pPr>
    </w:p>
    <w:p w14:paraId="2940F813" w14:textId="662A7E2C" w:rsidR="00EC598B" w:rsidRPr="006F51A2" w:rsidRDefault="006F51A2" w:rsidP="006F51A2">
      <w:pPr>
        <w:jc w:val="both"/>
        <w:rPr>
          <w:b/>
          <w:bCs/>
        </w:rPr>
      </w:pPr>
      <w:r w:rsidRPr="006F51A2">
        <w:rPr>
          <w:b/>
          <w:bCs/>
        </w:rPr>
        <w:t>SENIOR ACCOUNTS EXECUTIVE (FROM NOVEMBER 2008 TO JANUARY 2011) FOR</w:t>
      </w:r>
      <w:r w:rsidR="00EC598B" w:rsidRPr="006F51A2">
        <w:rPr>
          <w:b/>
          <w:bCs/>
        </w:rPr>
        <w:t xml:space="preserve"> M/s. </w:t>
      </w:r>
      <w:r w:rsidRPr="006F51A2">
        <w:rPr>
          <w:b/>
          <w:bCs/>
          <w:sz w:val="23"/>
          <w:szCs w:val="23"/>
        </w:rPr>
        <w:lastRenderedPageBreak/>
        <w:t>ANUTONE ACOUSTICS LTD., BANGALORE</w:t>
      </w:r>
      <w:r w:rsidR="0051312A">
        <w:rPr>
          <w:b/>
          <w:bCs/>
          <w:sz w:val="23"/>
          <w:szCs w:val="23"/>
        </w:rPr>
        <w:t>, INDIA</w:t>
      </w:r>
    </w:p>
    <w:p w14:paraId="3C79B41D" w14:textId="77777777" w:rsidR="00EC598B" w:rsidRPr="00B2118C" w:rsidRDefault="00EC598B" w:rsidP="00EC598B">
      <w:pPr>
        <w:ind w:left="426"/>
        <w:jc w:val="both"/>
      </w:pPr>
      <w:r w:rsidRPr="00B2118C">
        <w:t>Nature of Work:</w:t>
      </w:r>
    </w:p>
    <w:p w14:paraId="23FF93C1" w14:textId="77777777" w:rsidR="00EC598B" w:rsidRPr="00B2118C" w:rsidRDefault="00EC598B" w:rsidP="00EC598B">
      <w:pPr>
        <w:numPr>
          <w:ilvl w:val="0"/>
          <w:numId w:val="6"/>
        </w:numPr>
        <w:jc w:val="both"/>
      </w:pPr>
      <w:r w:rsidRPr="00B2118C">
        <w:t>Purchase and Sales Entries in SAP.</w:t>
      </w:r>
    </w:p>
    <w:p w14:paraId="1ED41713" w14:textId="77777777" w:rsidR="00EC598B" w:rsidRPr="00B2118C" w:rsidRDefault="00EC598B" w:rsidP="00EC598B">
      <w:pPr>
        <w:numPr>
          <w:ilvl w:val="0"/>
          <w:numId w:val="6"/>
        </w:numPr>
        <w:jc w:val="both"/>
      </w:pPr>
      <w:r w:rsidRPr="00B2118C">
        <w:t>Preparation of Bank Reconciliation statements daily.</w:t>
      </w:r>
    </w:p>
    <w:p w14:paraId="49860413" w14:textId="77777777" w:rsidR="00EC598B" w:rsidRPr="00B2118C" w:rsidRDefault="00EC598B" w:rsidP="00EC598B">
      <w:pPr>
        <w:numPr>
          <w:ilvl w:val="0"/>
          <w:numId w:val="6"/>
        </w:numPr>
        <w:jc w:val="both"/>
      </w:pPr>
      <w:r w:rsidRPr="00B2118C">
        <w:t>Preparation cheques of Creditors and Banking activities.</w:t>
      </w:r>
    </w:p>
    <w:p w14:paraId="35573461" w14:textId="77777777" w:rsidR="00EC598B" w:rsidRPr="00B2118C" w:rsidRDefault="00EC598B" w:rsidP="00EC598B">
      <w:pPr>
        <w:numPr>
          <w:ilvl w:val="0"/>
          <w:numId w:val="6"/>
        </w:numPr>
        <w:jc w:val="both"/>
      </w:pPr>
      <w:r w:rsidRPr="00B2118C">
        <w:t>Handling Petty cash accounts</w:t>
      </w:r>
    </w:p>
    <w:p w14:paraId="6D814128" w14:textId="77777777" w:rsidR="00EC598B" w:rsidRPr="00B2118C" w:rsidRDefault="00EC598B" w:rsidP="00EC598B">
      <w:pPr>
        <w:numPr>
          <w:ilvl w:val="0"/>
          <w:numId w:val="6"/>
        </w:numPr>
        <w:jc w:val="both"/>
      </w:pPr>
      <w:r w:rsidRPr="00B2118C">
        <w:t>Preparation of Branch wise Reconciliation statements daily and monthly.</w:t>
      </w:r>
    </w:p>
    <w:p w14:paraId="12AD8628" w14:textId="77777777" w:rsidR="00EC598B" w:rsidRPr="00B2118C" w:rsidRDefault="00EC598B" w:rsidP="00EC598B">
      <w:pPr>
        <w:numPr>
          <w:ilvl w:val="0"/>
          <w:numId w:val="6"/>
        </w:numPr>
        <w:jc w:val="both"/>
      </w:pPr>
      <w:r w:rsidRPr="00B2118C">
        <w:t>Preparation and Filing of VAT and TDS Returns.</w:t>
      </w:r>
    </w:p>
    <w:p w14:paraId="2600724B" w14:textId="77777777" w:rsidR="00EC598B" w:rsidRPr="00B2118C" w:rsidRDefault="00EC598B" w:rsidP="00EC598B">
      <w:pPr>
        <w:numPr>
          <w:ilvl w:val="0"/>
          <w:numId w:val="6"/>
        </w:numPr>
        <w:jc w:val="both"/>
      </w:pPr>
      <w:r w:rsidRPr="00B2118C">
        <w:t>Assisting to the Manager in prepare final accounts.</w:t>
      </w:r>
    </w:p>
    <w:p w14:paraId="6FC807A9" w14:textId="4FB1E6C0" w:rsidR="00EC598B" w:rsidRPr="00B2118C" w:rsidRDefault="00EC598B" w:rsidP="00EC598B">
      <w:pPr>
        <w:jc w:val="both"/>
      </w:pPr>
    </w:p>
    <w:p w14:paraId="053CB42F" w14:textId="0F3DA003" w:rsidR="006F51A2" w:rsidRPr="006F51A2" w:rsidRDefault="006F51A2" w:rsidP="006F51A2">
      <w:pPr>
        <w:jc w:val="both"/>
        <w:rPr>
          <w:b/>
          <w:bCs/>
        </w:rPr>
      </w:pPr>
      <w:r w:rsidRPr="006F51A2">
        <w:rPr>
          <w:b/>
          <w:bCs/>
        </w:rPr>
        <w:t xml:space="preserve">EXECUTIVE ACCOUNTANT (FROM APRIL 2006 TO </w:t>
      </w:r>
      <w:r>
        <w:rPr>
          <w:b/>
          <w:bCs/>
        </w:rPr>
        <w:t>OCTOBER</w:t>
      </w:r>
      <w:r w:rsidRPr="006F51A2">
        <w:rPr>
          <w:b/>
          <w:bCs/>
        </w:rPr>
        <w:t xml:space="preserve"> 2008) FOR M/s. STERLING LAB, BANGALORE</w:t>
      </w:r>
      <w:r w:rsidR="0051312A">
        <w:rPr>
          <w:b/>
          <w:bCs/>
        </w:rPr>
        <w:t>, INDIA</w:t>
      </w:r>
    </w:p>
    <w:p w14:paraId="04D92E8B" w14:textId="77777777" w:rsidR="006F51A2" w:rsidRPr="00B2118C" w:rsidRDefault="006F51A2" w:rsidP="006F51A2">
      <w:pPr>
        <w:ind w:left="426"/>
        <w:jc w:val="both"/>
      </w:pPr>
    </w:p>
    <w:p w14:paraId="1ADB3834" w14:textId="77777777" w:rsidR="006F51A2" w:rsidRPr="00B2118C" w:rsidRDefault="006F51A2" w:rsidP="006F51A2">
      <w:pPr>
        <w:ind w:left="426"/>
        <w:jc w:val="both"/>
      </w:pPr>
      <w:r w:rsidRPr="00B2118C">
        <w:t>Nature of work:</w:t>
      </w:r>
    </w:p>
    <w:p w14:paraId="6707F516" w14:textId="77777777" w:rsidR="006F51A2" w:rsidRPr="00B2118C" w:rsidRDefault="006F51A2" w:rsidP="006F51A2">
      <w:pPr>
        <w:numPr>
          <w:ilvl w:val="0"/>
          <w:numId w:val="5"/>
        </w:numPr>
        <w:jc w:val="both"/>
      </w:pPr>
      <w:r w:rsidRPr="00B2118C">
        <w:t>Purchase and Sales Entries in Tally.</w:t>
      </w:r>
    </w:p>
    <w:p w14:paraId="375230CC" w14:textId="77777777" w:rsidR="006F51A2" w:rsidRPr="00B2118C" w:rsidRDefault="006F51A2" w:rsidP="006F51A2">
      <w:pPr>
        <w:numPr>
          <w:ilvl w:val="0"/>
          <w:numId w:val="5"/>
        </w:numPr>
        <w:jc w:val="both"/>
      </w:pPr>
      <w:r w:rsidRPr="00B2118C">
        <w:t>Preparation of Bank Reconciliation statements daily.</w:t>
      </w:r>
    </w:p>
    <w:p w14:paraId="6726D9D9" w14:textId="77777777" w:rsidR="006F51A2" w:rsidRPr="00B2118C" w:rsidRDefault="006F51A2" w:rsidP="006F51A2">
      <w:pPr>
        <w:numPr>
          <w:ilvl w:val="0"/>
          <w:numId w:val="5"/>
        </w:numPr>
        <w:jc w:val="both"/>
      </w:pPr>
      <w:r w:rsidRPr="00B2118C">
        <w:t>Preparation cheques and Banking activities.</w:t>
      </w:r>
    </w:p>
    <w:p w14:paraId="58804E92" w14:textId="77777777" w:rsidR="006F51A2" w:rsidRPr="00B2118C" w:rsidRDefault="006F51A2" w:rsidP="006F51A2">
      <w:pPr>
        <w:numPr>
          <w:ilvl w:val="0"/>
          <w:numId w:val="5"/>
        </w:numPr>
        <w:jc w:val="both"/>
      </w:pPr>
      <w:r w:rsidRPr="00B2118C">
        <w:t>Verification of Cash &amp; Bank Books.</w:t>
      </w:r>
    </w:p>
    <w:p w14:paraId="4D5310BA" w14:textId="111992DC" w:rsidR="006F51A2" w:rsidRPr="00B2118C" w:rsidRDefault="006F51A2" w:rsidP="006F51A2">
      <w:pPr>
        <w:numPr>
          <w:ilvl w:val="0"/>
          <w:numId w:val="5"/>
        </w:numPr>
        <w:ind w:left="1152"/>
        <w:jc w:val="both"/>
      </w:pPr>
      <w:r w:rsidRPr="00B2118C">
        <w:t xml:space="preserve">Verification of Ledger </w:t>
      </w:r>
      <w:r w:rsidR="00B40FBB" w:rsidRPr="00B2118C">
        <w:t>accounts</w:t>
      </w:r>
      <w:r w:rsidR="00B40FBB">
        <w:t>,</w:t>
      </w:r>
      <w:r w:rsidRPr="00B2118C">
        <w:t xml:space="preserve"> Maintenance Books of Accounts.</w:t>
      </w:r>
    </w:p>
    <w:p w14:paraId="6F9946E9" w14:textId="77777777" w:rsidR="00B40FBB" w:rsidRDefault="00B40FBB" w:rsidP="00B40FBB">
      <w:pPr>
        <w:jc w:val="both"/>
        <w:rPr>
          <w:b/>
        </w:rPr>
      </w:pPr>
    </w:p>
    <w:p w14:paraId="7DF2889B" w14:textId="3188D17F" w:rsidR="00800B21" w:rsidRPr="00B40FBB" w:rsidRDefault="00B40FBB" w:rsidP="00B40FBB">
      <w:pPr>
        <w:jc w:val="both"/>
        <w:rPr>
          <w:b/>
        </w:rPr>
      </w:pPr>
      <w:r w:rsidRPr="00B40FBB">
        <w:rPr>
          <w:b/>
        </w:rPr>
        <w:t>BILLING EXECUTIVE (FROM JANUARY 2003 TO MARCH 2006) FOR</w:t>
      </w:r>
      <w:r w:rsidR="00800B21" w:rsidRPr="00B40FBB">
        <w:rPr>
          <w:b/>
        </w:rPr>
        <w:t xml:space="preserve"> M/s.</w:t>
      </w:r>
      <w:r w:rsidR="00051DEB" w:rsidRPr="00B40FBB">
        <w:rPr>
          <w:b/>
        </w:rPr>
        <w:t xml:space="preserve"> </w:t>
      </w:r>
      <w:r w:rsidRPr="00B40FBB">
        <w:rPr>
          <w:b/>
        </w:rPr>
        <w:t>NARAYANA HRUDAYALAYA</w:t>
      </w:r>
      <w:r w:rsidR="00800B21" w:rsidRPr="00B40FBB">
        <w:rPr>
          <w:b/>
        </w:rPr>
        <w:t>, B</w:t>
      </w:r>
      <w:r w:rsidRPr="00B40FBB">
        <w:rPr>
          <w:b/>
        </w:rPr>
        <w:t>ANGALORE</w:t>
      </w:r>
      <w:r w:rsidR="0051312A">
        <w:rPr>
          <w:b/>
        </w:rPr>
        <w:t>, INDIA</w:t>
      </w:r>
    </w:p>
    <w:p w14:paraId="5C6FB10C" w14:textId="77777777" w:rsidR="00800B21" w:rsidRPr="00B2118C" w:rsidRDefault="00800B21" w:rsidP="00800B21">
      <w:pPr>
        <w:ind w:left="426"/>
        <w:jc w:val="both"/>
      </w:pPr>
    </w:p>
    <w:p w14:paraId="43E7F43F" w14:textId="77777777" w:rsidR="00800B21" w:rsidRPr="00B2118C" w:rsidRDefault="00800B21" w:rsidP="00800B21">
      <w:pPr>
        <w:ind w:left="426"/>
        <w:jc w:val="both"/>
      </w:pPr>
      <w:r w:rsidRPr="00B2118C">
        <w:t>Nature of work:</w:t>
      </w:r>
    </w:p>
    <w:p w14:paraId="3491FB64" w14:textId="5A645032" w:rsidR="00800B21" w:rsidRDefault="00800B21" w:rsidP="00800B21">
      <w:pPr>
        <w:numPr>
          <w:ilvl w:val="0"/>
          <w:numId w:val="4"/>
        </w:numPr>
        <w:jc w:val="both"/>
      </w:pPr>
      <w:r w:rsidRPr="00B2118C">
        <w:t>Registration of new patient and sending to doctors’ consultation.</w:t>
      </w:r>
    </w:p>
    <w:p w14:paraId="55656DB2" w14:textId="6E20F682" w:rsidR="006573B2" w:rsidRDefault="006573B2" w:rsidP="00800B21">
      <w:pPr>
        <w:numPr>
          <w:ilvl w:val="0"/>
          <w:numId w:val="4"/>
        </w:numPr>
        <w:jc w:val="both"/>
      </w:pPr>
      <w:r>
        <w:t>Billing as per doctor’s advice</w:t>
      </w:r>
    </w:p>
    <w:p w14:paraId="64EA366F" w14:textId="5B15D8A4" w:rsidR="00800B21" w:rsidRDefault="00800B21" w:rsidP="006573B2">
      <w:pPr>
        <w:ind w:left="426"/>
        <w:jc w:val="both"/>
      </w:pPr>
    </w:p>
    <w:p w14:paraId="102AF0CB" w14:textId="77777777" w:rsidR="006573B2" w:rsidRPr="00B2118C" w:rsidRDefault="006573B2" w:rsidP="006573B2">
      <w:pPr>
        <w:ind w:left="426"/>
        <w:jc w:val="both"/>
      </w:pPr>
    </w:p>
    <w:p w14:paraId="017DBDA0" w14:textId="77777777" w:rsidR="00800B21" w:rsidRPr="00B2118C" w:rsidRDefault="00800B21" w:rsidP="00800B21">
      <w:pPr>
        <w:ind w:left="786"/>
        <w:jc w:val="both"/>
      </w:pPr>
    </w:p>
    <w:p w14:paraId="4FE04777" w14:textId="77777777" w:rsidR="00800B21" w:rsidRPr="00B2118C" w:rsidRDefault="00800B21" w:rsidP="00800B21">
      <w:pPr>
        <w:ind w:left="426"/>
        <w:jc w:val="both"/>
        <w:rPr>
          <w:b/>
        </w:rPr>
      </w:pPr>
    </w:p>
    <w:p w14:paraId="1B4DA4E2" w14:textId="52BA4DE2" w:rsidR="00B03B8B" w:rsidRPr="00B2118C" w:rsidRDefault="00800B21">
      <w:pPr>
        <w:rPr>
          <w:b/>
          <w:u w:val="single"/>
        </w:rPr>
      </w:pPr>
      <w:r w:rsidRPr="00B2118C">
        <w:rPr>
          <w:lang w:val="sv-SE"/>
        </w:rPr>
        <w:t xml:space="preserve">                                                                                                                </w:t>
      </w:r>
    </w:p>
    <w:p w14:paraId="7CE135AF" w14:textId="295689A6" w:rsidR="007B2F25" w:rsidRDefault="00800B21">
      <w:pPr>
        <w:rPr>
          <w:b/>
          <w:u w:val="single"/>
        </w:rPr>
      </w:pPr>
      <w:r w:rsidRPr="00B2118C">
        <w:rPr>
          <w:b/>
          <w:u w:val="single"/>
        </w:rPr>
        <w:t>Academic Qualification:</w:t>
      </w:r>
    </w:p>
    <w:p w14:paraId="77EB666A" w14:textId="77777777" w:rsidR="00B40FBB" w:rsidRDefault="00B40FBB">
      <w:pPr>
        <w:rPr>
          <w:b/>
          <w:u w:val="single"/>
        </w:rPr>
      </w:pPr>
    </w:p>
    <w:p w14:paraId="497E6A14" w14:textId="6D4C080D" w:rsidR="00095FEF" w:rsidRPr="00B2118C" w:rsidRDefault="00B40FBB" w:rsidP="00B40FBB">
      <w:pPr>
        <w:pStyle w:val="BodyText"/>
        <w:rPr>
          <w:b/>
          <w:u w:val="single"/>
        </w:rPr>
      </w:pPr>
      <w:r w:rsidRPr="00B2118C">
        <w:rPr>
          <w:b/>
          <w:u w:val="single"/>
        </w:rPr>
        <w:t xml:space="preserve">MBA </w:t>
      </w:r>
      <w:r w:rsidRPr="00B2118C">
        <w:t>in Finance August 2010 from Indian School of Business Management</w:t>
      </w:r>
    </w:p>
    <w:p w14:paraId="2EC88261" w14:textId="2DE5C104" w:rsidR="00800B21" w:rsidRPr="00B2118C" w:rsidRDefault="00800B21">
      <w:r w:rsidRPr="00B2118C">
        <w:rPr>
          <w:b/>
          <w:bCs/>
          <w:u w:val="single"/>
        </w:rPr>
        <w:t>B. Com</w:t>
      </w:r>
      <w:r w:rsidRPr="00B2118C">
        <w:rPr>
          <w:u w:val="single"/>
        </w:rPr>
        <w:t xml:space="preserve"> </w:t>
      </w:r>
      <w:r w:rsidRPr="00B2118C">
        <w:t xml:space="preserve">in Financial Accountancy, Costing, Income Tax </w:t>
      </w:r>
      <w:r w:rsidR="00FC028D" w:rsidRPr="00B2118C">
        <w:t>April 2001</w:t>
      </w:r>
      <w:r w:rsidRPr="00B2118C">
        <w:t xml:space="preserve"> from Mangalore university</w:t>
      </w:r>
    </w:p>
    <w:p w14:paraId="0EBC166F" w14:textId="60B55D50" w:rsidR="00800B21" w:rsidRPr="00B2118C" w:rsidRDefault="00800B21" w:rsidP="00800B21">
      <w:pPr>
        <w:pStyle w:val="BodyText"/>
      </w:pPr>
    </w:p>
    <w:p w14:paraId="5EF339F2" w14:textId="77777777" w:rsidR="00800B21" w:rsidRPr="00B2118C" w:rsidRDefault="00800B21" w:rsidP="00800B21">
      <w:pPr>
        <w:pStyle w:val="BodyText"/>
        <w:rPr>
          <w:b/>
          <w:i/>
          <w:u w:val="single"/>
        </w:rPr>
      </w:pPr>
      <w:r w:rsidRPr="00B2118C">
        <w:rPr>
          <w:b/>
          <w:i/>
          <w:u w:val="single"/>
        </w:rPr>
        <w:t xml:space="preserve">Computer skills: </w:t>
      </w:r>
    </w:p>
    <w:p w14:paraId="32634C30" w14:textId="77777777" w:rsidR="00B03B8B" w:rsidRPr="00B2118C" w:rsidRDefault="00800B21" w:rsidP="00800B21">
      <w:pPr>
        <w:pStyle w:val="BodyText"/>
      </w:pPr>
      <w:r w:rsidRPr="00B2118C">
        <w:t>Operating Systems:   MS Windows,</w:t>
      </w:r>
    </w:p>
    <w:p w14:paraId="69B147B0" w14:textId="11B85424" w:rsidR="00800B21" w:rsidRPr="00B2118C" w:rsidRDefault="00800B21" w:rsidP="00051DEB">
      <w:pPr>
        <w:pStyle w:val="BodyText"/>
        <w:spacing w:after="0"/>
      </w:pPr>
      <w:r w:rsidRPr="00B2118C">
        <w:rPr>
          <w:lang w:val="fr-FR"/>
        </w:rPr>
        <w:t xml:space="preserve">Packages know  </w:t>
      </w:r>
      <w:r w:rsidR="00B2118C" w:rsidRPr="00B2118C">
        <w:rPr>
          <w:lang w:val="fr-FR"/>
        </w:rPr>
        <w:t xml:space="preserve"> </w:t>
      </w:r>
      <w:r w:rsidR="00095FEF">
        <w:rPr>
          <w:lang w:val="fr-FR"/>
        </w:rPr>
        <w:t xml:space="preserve"> </w:t>
      </w:r>
      <w:r w:rsidR="00B2118C" w:rsidRPr="00B2118C">
        <w:rPr>
          <w:lang w:val="fr-FR"/>
        </w:rPr>
        <w:t xml:space="preserve"> :</w:t>
      </w:r>
      <w:r w:rsidRPr="00B2118C">
        <w:rPr>
          <w:lang w:val="fr-FR"/>
        </w:rPr>
        <w:t xml:space="preserve">   </w:t>
      </w:r>
      <w:r w:rsidRPr="00B2118C">
        <w:t>Tally 5.4</w:t>
      </w:r>
      <w:r w:rsidRPr="00B2118C">
        <w:rPr>
          <w:b/>
        </w:rPr>
        <w:t>,</w:t>
      </w:r>
      <w:r w:rsidRPr="00B2118C">
        <w:t xml:space="preserve"> 7.2, 9, MS-Word, MS-Excel, ERP, SAP,</w:t>
      </w:r>
      <w:r w:rsidRPr="00B2118C">
        <w:rPr>
          <w:b/>
        </w:rPr>
        <w:t xml:space="preserve"> </w:t>
      </w:r>
      <w:r w:rsidRPr="00B2118C">
        <w:t>Quick Books</w:t>
      </w:r>
    </w:p>
    <w:p w14:paraId="0D4AB13B" w14:textId="5D60E921" w:rsidR="00800B21" w:rsidRPr="00B2118C" w:rsidRDefault="00800B21"/>
    <w:p w14:paraId="69DC85BB" w14:textId="5C7C6FB9" w:rsidR="00800B21" w:rsidRPr="00B2118C" w:rsidRDefault="00800B21">
      <w:pPr>
        <w:rPr>
          <w:b/>
          <w:bCs/>
          <w:u w:val="single"/>
        </w:rPr>
      </w:pPr>
      <w:r w:rsidRPr="00B2118C">
        <w:rPr>
          <w:b/>
          <w:bCs/>
          <w:u w:val="single"/>
        </w:rPr>
        <w:t>Personal Details :</w:t>
      </w:r>
    </w:p>
    <w:p w14:paraId="2CD7042B" w14:textId="60C3569C" w:rsidR="00800B21" w:rsidRPr="00B2118C" w:rsidRDefault="00800B21">
      <w:pPr>
        <w:rPr>
          <w:b/>
          <w:bCs/>
        </w:rPr>
      </w:pPr>
    </w:p>
    <w:p w14:paraId="40DE89BF" w14:textId="01CA072B" w:rsidR="00FC028D" w:rsidRPr="00B2118C" w:rsidRDefault="00FC028D">
      <w:pPr>
        <w:rPr>
          <w:b/>
        </w:rPr>
      </w:pPr>
      <w:r w:rsidRPr="00B2118C">
        <w:t xml:space="preserve">Name                    </w:t>
      </w:r>
      <w:r w:rsidR="00B2118C">
        <w:t xml:space="preserve"> </w:t>
      </w:r>
      <w:r w:rsidR="00B2118C" w:rsidRPr="00B2118C">
        <w:t xml:space="preserve"> :</w:t>
      </w:r>
      <w:r w:rsidRPr="00B2118C">
        <w:rPr>
          <w:b/>
        </w:rPr>
        <w:t xml:space="preserve"> Dinesh Kumar</w:t>
      </w:r>
    </w:p>
    <w:p w14:paraId="2E2C691E" w14:textId="45050FE9" w:rsidR="00FC028D" w:rsidRPr="00B2118C" w:rsidRDefault="00FC028D">
      <w:r w:rsidRPr="00B2118C">
        <w:t>Father’s name         : Vasudev. B</w:t>
      </w:r>
    </w:p>
    <w:p w14:paraId="3FAA6C8D" w14:textId="1953F2DC" w:rsidR="00FC028D" w:rsidRPr="00B2118C" w:rsidRDefault="00FC028D">
      <w:r w:rsidRPr="00B2118C">
        <w:t xml:space="preserve">DOB                       </w:t>
      </w:r>
      <w:r w:rsidR="00B2118C">
        <w:t>:</w:t>
      </w:r>
      <w:r w:rsidRPr="00B2118C">
        <w:t xml:space="preserve"> 02/03/1981</w:t>
      </w:r>
    </w:p>
    <w:p w14:paraId="12C3611A" w14:textId="02C18642" w:rsidR="00FC028D" w:rsidRPr="00B2118C" w:rsidRDefault="00FC028D" w:rsidP="00B2118C">
      <w:pPr>
        <w:pStyle w:val="TableContents"/>
        <w:spacing w:before="115" w:line="240" w:lineRule="atLeast"/>
        <w:jc w:val="both"/>
      </w:pPr>
      <w:r w:rsidRPr="00B2118C">
        <w:t xml:space="preserve">Permanent Address: S/o. </w:t>
      </w:r>
      <w:proofErr w:type="spellStart"/>
      <w:r w:rsidRPr="00B2118C">
        <w:t>Vasudev</w:t>
      </w:r>
      <w:proofErr w:type="spellEnd"/>
      <w:r w:rsidRPr="00B2118C">
        <w:t xml:space="preserve"> B, </w:t>
      </w:r>
      <w:proofErr w:type="spellStart"/>
      <w:r w:rsidRPr="00B2118C">
        <w:t>Balehithlu</w:t>
      </w:r>
      <w:proofErr w:type="spellEnd"/>
      <w:r w:rsidRPr="00B2118C">
        <w:t xml:space="preserve"> House, </w:t>
      </w:r>
      <w:proofErr w:type="spellStart"/>
      <w:r w:rsidRPr="00B2118C">
        <w:t>Mayyarabail</w:t>
      </w:r>
      <w:proofErr w:type="spellEnd"/>
      <w:r w:rsidRPr="00B2118C">
        <w:t xml:space="preserve">, </w:t>
      </w:r>
      <w:proofErr w:type="spellStart"/>
      <w:r w:rsidRPr="00B2118C">
        <w:t>Bantwal</w:t>
      </w:r>
      <w:proofErr w:type="spellEnd"/>
      <w:r w:rsidRPr="00B2118C">
        <w:t xml:space="preserve"> Post-574211</w:t>
      </w:r>
      <w:r w:rsidR="00B2118C">
        <w:t>,</w:t>
      </w:r>
    </w:p>
    <w:p w14:paraId="17E2240B" w14:textId="26B6D767" w:rsidR="00FC028D" w:rsidRPr="00B2118C" w:rsidRDefault="00FC028D" w:rsidP="00FC028D">
      <w:pPr>
        <w:pStyle w:val="TableContents"/>
        <w:spacing w:before="115"/>
        <w:jc w:val="both"/>
      </w:pPr>
      <w:r w:rsidRPr="00B2118C">
        <w:t xml:space="preserve">                                 Mangalore, Dakshin Kannada</w:t>
      </w:r>
    </w:p>
    <w:p w14:paraId="0E7E330A" w14:textId="4F725499" w:rsidR="00FC028D" w:rsidRPr="00B2118C" w:rsidRDefault="00FC028D" w:rsidP="00FC028D">
      <w:pPr>
        <w:pStyle w:val="TableContents"/>
        <w:spacing w:before="115"/>
        <w:jc w:val="both"/>
      </w:pPr>
      <w:r w:rsidRPr="00B2118C">
        <w:rPr>
          <w:lang w:val="fr-FR"/>
        </w:rPr>
        <w:t xml:space="preserve">Language Known </w:t>
      </w:r>
      <w:r w:rsidRPr="00B2118C">
        <w:t>: English, Kannada, Hindi, Tulu</w:t>
      </w:r>
    </w:p>
    <w:p w14:paraId="702444AD" w14:textId="3A6B8B8C" w:rsidR="00FC028D" w:rsidRPr="00B2118C" w:rsidRDefault="00FC028D" w:rsidP="00FC028D">
      <w:pPr>
        <w:pStyle w:val="TableContents"/>
        <w:spacing w:before="115"/>
        <w:jc w:val="both"/>
      </w:pPr>
    </w:p>
    <w:p w14:paraId="4AD54683" w14:textId="4CF45013" w:rsidR="00FC028D" w:rsidRPr="00B2118C" w:rsidRDefault="00FC028D" w:rsidP="00FC028D">
      <w:pPr>
        <w:pStyle w:val="TableContents"/>
        <w:spacing w:before="115"/>
        <w:jc w:val="both"/>
        <w:rPr>
          <w:b/>
          <w:u w:val="single"/>
        </w:rPr>
      </w:pPr>
      <w:r w:rsidRPr="00B2118C">
        <w:rPr>
          <w:b/>
          <w:u w:val="single"/>
        </w:rPr>
        <w:t>Declaration:</w:t>
      </w:r>
    </w:p>
    <w:p w14:paraId="53B0D9BE" w14:textId="40CB3453" w:rsidR="00FC028D" w:rsidRPr="00B2118C" w:rsidRDefault="00FC028D" w:rsidP="00FC028D">
      <w:pPr>
        <w:pStyle w:val="TableContents"/>
        <w:spacing w:before="115"/>
        <w:jc w:val="both"/>
      </w:pPr>
      <w:r w:rsidRPr="00B2118C">
        <w:t>I hereby declare that the above information is true to the best of my knowledge.</w:t>
      </w:r>
    </w:p>
    <w:p w14:paraId="70E1FC2A" w14:textId="2893C242" w:rsidR="00FC028D" w:rsidRPr="00B2118C" w:rsidRDefault="00FC028D" w:rsidP="00FC028D">
      <w:pPr>
        <w:pStyle w:val="TableContents"/>
        <w:spacing w:before="115"/>
        <w:jc w:val="both"/>
      </w:pPr>
    </w:p>
    <w:p w14:paraId="47902023" w14:textId="7C214770" w:rsidR="00FC028D" w:rsidRPr="00B2118C" w:rsidRDefault="00FC028D" w:rsidP="00FC028D">
      <w:pPr>
        <w:pStyle w:val="TableContents"/>
        <w:spacing w:before="115"/>
        <w:jc w:val="both"/>
      </w:pPr>
      <w:r w:rsidRPr="00B2118C">
        <w:t xml:space="preserve">Date: </w:t>
      </w:r>
      <w:r w:rsidR="005D6D3C">
        <w:t>05/04/2021</w:t>
      </w:r>
    </w:p>
    <w:p w14:paraId="6BDC4624" w14:textId="61114570" w:rsidR="00FC028D" w:rsidRDefault="00FC028D" w:rsidP="00983F4F">
      <w:pPr>
        <w:pStyle w:val="TableContents"/>
        <w:spacing w:before="115"/>
        <w:jc w:val="both"/>
        <w:rPr>
          <w:b/>
          <w:bCs/>
        </w:rPr>
      </w:pPr>
      <w:r w:rsidRPr="00B2118C">
        <w:t xml:space="preserve">Place: Mangalore                                                                                 </w:t>
      </w:r>
      <w:r w:rsidR="005D6D3C">
        <w:rPr>
          <w:b/>
          <w:bCs/>
        </w:rPr>
        <w:t>DINESHA</w:t>
      </w:r>
      <w:r w:rsidRPr="00B2118C">
        <w:rPr>
          <w:b/>
          <w:bCs/>
        </w:rPr>
        <w:t xml:space="preserve"> KUMAR</w:t>
      </w:r>
      <w:r>
        <w:t xml:space="preserve">  </w:t>
      </w:r>
    </w:p>
    <w:sectPr w:rsidR="00FC028D" w:rsidSect="00B2118C">
      <w:headerReference w:type="default" r:id="rId10"/>
      <w:type w:val="continuous"/>
      <w:pgSz w:w="12240" w:h="18720" w:code="1"/>
      <w:pgMar w:top="86" w:right="634" w:bottom="1440" w:left="994" w:header="0" w:footer="0" w:gutter="0"/>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A1100" w14:textId="77777777" w:rsidR="0020024D" w:rsidRDefault="0020024D" w:rsidP="0068053E">
      <w:r>
        <w:separator/>
      </w:r>
    </w:p>
  </w:endnote>
  <w:endnote w:type="continuationSeparator" w:id="0">
    <w:p w14:paraId="3836676D" w14:textId="77777777" w:rsidR="0020024D" w:rsidRDefault="0020024D" w:rsidP="0068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E86A" w14:textId="77777777" w:rsidR="0020024D" w:rsidRDefault="0020024D" w:rsidP="0068053E">
      <w:r>
        <w:separator/>
      </w:r>
    </w:p>
  </w:footnote>
  <w:footnote w:type="continuationSeparator" w:id="0">
    <w:p w14:paraId="6E77CBE4" w14:textId="77777777" w:rsidR="0020024D" w:rsidRDefault="0020024D" w:rsidP="0068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4F17" w14:textId="77777777" w:rsidR="0068053E" w:rsidRDefault="0068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lvl w:ilvl="0">
      <w:start w:val="1"/>
      <w:numFmt w:val="bullet"/>
      <w:lvlText w:val=""/>
      <w:lvlJc w:val="left"/>
      <w:pPr>
        <w:tabs>
          <w:tab w:val="num" w:pos="707"/>
        </w:tabs>
      </w:pPr>
      <w:rPr>
        <w:rFonts w:ascii="Symbol" w:hAnsi="Symbol" w:cs="StarSymbol"/>
        <w:sz w:val="18"/>
        <w:szCs w:val="18"/>
      </w:rPr>
    </w:lvl>
    <w:lvl w:ilvl="1">
      <w:start w:val="1"/>
      <w:numFmt w:val="bullet"/>
      <w:lvlText w:val=""/>
      <w:lvlJc w:val="left"/>
      <w:pPr>
        <w:tabs>
          <w:tab w:val="num" w:pos="1414"/>
        </w:tabs>
      </w:pPr>
      <w:rPr>
        <w:rFonts w:ascii="Symbol" w:hAnsi="Symbol" w:cs="StarSymbol"/>
        <w:sz w:val="18"/>
        <w:szCs w:val="18"/>
      </w:rPr>
    </w:lvl>
    <w:lvl w:ilvl="2">
      <w:start w:val="1"/>
      <w:numFmt w:val="bullet"/>
      <w:lvlText w:val=""/>
      <w:lvlJc w:val="left"/>
      <w:pPr>
        <w:tabs>
          <w:tab w:val="num" w:pos="2121"/>
        </w:tabs>
      </w:pPr>
      <w:rPr>
        <w:rFonts w:ascii="Symbol" w:hAnsi="Symbol" w:cs="StarSymbol"/>
        <w:sz w:val="18"/>
        <w:szCs w:val="18"/>
      </w:rPr>
    </w:lvl>
    <w:lvl w:ilvl="3">
      <w:start w:val="1"/>
      <w:numFmt w:val="bullet"/>
      <w:lvlText w:val=""/>
      <w:lvlJc w:val="left"/>
      <w:pPr>
        <w:tabs>
          <w:tab w:val="num" w:pos="2828"/>
        </w:tabs>
      </w:pPr>
      <w:rPr>
        <w:rFonts w:ascii="Symbol" w:hAnsi="Symbol" w:cs="StarSymbol"/>
        <w:sz w:val="18"/>
        <w:szCs w:val="18"/>
      </w:rPr>
    </w:lvl>
    <w:lvl w:ilvl="4">
      <w:start w:val="1"/>
      <w:numFmt w:val="bullet"/>
      <w:lvlText w:val=""/>
      <w:lvlJc w:val="left"/>
      <w:pPr>
        <w:tabs>
          <w:tab w:val="num" w:pos="3535"/>
        </w:tabs>
      </w:pPr>
      <w:rPr>
        <w:rFonts w:ascii="Symbol" w:hAnsi="Symbol" w:cs="StarSymbol"/>
        <w:sz w:val="18"/>
        <w:szCs w:val="18"/>
      </w:rPr>
    </w:lvl>
    <w:lvl w:ilvl="5">
      <w:start w:val="1"/>
      <w:numFmt w:val="bullet"/>
      <w:lvlText w:val=""/>
      <w:lvlJc w:val="left"/>
      <w:pPr>
        <w:tabs>
          <w:tab w:val="num" w:pos="4242"/>
        </w:tabs>
      </w:pPr>
      <w:rPr>
        <w:rFonts w:ascii="Symbol" w:hAnsi="Symbol" w:cs="StarSymbol"/>
        <w:sz w:val="18"/>
        <w:szCs w:val="18"/>
      </w:rPr>
    </w:lvl>
    <w:lvl w:ilvl="6">
      <w:start w:val="1"/>
      <w:numFmt w:val="bullet"/>
      <w:lvlText w:val=""/>
      <w:lvlJc w:val="left"/>
      <w:pPr>
        <w:tabs>
          <w:tab w:val="num" w:pos="4949"/>
        </w:tabs>
      </w:pPr>
      <w:rPr>
        <w:rFonts w:ascii="Symbol" w:hAnsi="Symbol" w:cs="StarSymbol"/>
        <w:sz w:val="18"/>
        <w:szCs w:val="18"/>
      </w:rPr>
    </w:lvl>
    <w:lvl w:ilvl="7">
      <w:start w:val="1"/>
      <w:numFmt w:val="bullet"/>
      <w:lvlText w:val=""/>
      <w:lvlJc w:val="left"/>
      <w:pPr>
        <w:tabs>
          <w:tab w:val="num" w:pos="5656"/>
        </w:tabs>
      </w:pPr>
      <w:rPr>
        <w:rFonts w:ascii="Symbol" w:hAnsi="Symbol" w:cs="StarSymbol"/>
        <w:sz w:val="18"/>
        <w:szCs w:val="18"/>
      </w:rPr>
    </w:lvl>
    <w:lvl w:ilvl="8">
      <w:start w:val="1"/>
      <w:numFmt w:val="bullet"/>
      <w:lvlText w:val=""/>
      <w:lvlJc w:val="left"/>
      <w:pPr>
        <w:tabs>
          <w:tab w:val="num" w:pos="6363"/>
        </w:tabs>
      </w:pPr>
      <w:rPr>
        <w:rFonts w:ascii="Symbol" w:hAnsi="Symbol" w:cs="StarSymbol"/>
        <w:sz w:val="18"/>
        <w:szCs w:val="18"/>
      </w:rPr>
    </w:lvl>
  </w:abstractNum>
  <w:abstractNum w:abstractNumId="2" w15:restartNumberingAfterBreak="0">
    <w:nsid w:val="056178C6"/>
    <w:multiLevelType w:val="hybridMultilevel"/>
    <w:tmpl w:val="381AAF2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F4335"/>
    <w:multiLevelType w:val="hybridMultilevel"/>
    <w:tmpl w:val="15D615F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54CA1CF7"/>
    <w:multiLevelType w:val="hybridMultilevel"/>
    <w:tmpl w:val="C27A582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5E4C6248"/>
    <w:multiLevelType w:val="hybridMultilevel"/>
    <w:tmpl w:val="511AA94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9A"/>
    <w:rsid w:val="00051DEB"/>
    <w:rsid w:val="00095FEF"/>
    <w:rsid w:val="000A16D1"/>
    <w:rsid w:val="001F1E38"/>
    <w:rsid w:val="0020024D"/>
    <w:rsid w:val="00235356"/>
    <w:rsid w:val="002A5B65"/>
    <w:rsid w:val="0051312A"/>
    <w:rsid w:val="005D6D3C"/>
    <w:rsid w:val="00647CDE"/>
    <w:rsid w:val="006573B2"/>
    <w:rsid w:val="0068053E"/>
    <w:rsid w:val="006F51A2"/>
    <w:rsid w:val="007824C6"/>
    <w:rsid w:val="007B2F25"/>
    <w:rsid w:val="00800B21"/>
    <w:rsid w:val="00983F4F"/>
    <w:rsid w:val="009F175A"/>
    <w:rsid w:val="00A2425E"/>
    <w:rsid w:val="00AA54ED"/>
    <w:rsid w:val="00B03B8B"/>
    <w:rsid w:val="00B2118C"/>
    <w:rsid w:val="00B40FBB"/>
    <w:rsid w:val="00D4259A"/>
    <w:rsid w:val="00D640D0"/>
    <w:rsid w:val="00EC598B"/>
    <w:rsid w:val="00EE33C4"/>
    <w:rsid w:val="00FC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E5F9"/>
  <w15:chartTrackingRefBased/>
  <w15:docId w15:val="{2470C6FA-59ED-4A69-9885-41F629B7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1"/>
    <w:pPr>
      <w:widowControl w:val="0"/>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800B21"/>
    <w:pPr>
      <w:keepNext/>
      <w:numPr>
        <w:numId w:val="1"/>
      </w:numPr>
      <w:spacing w:before="240" w:after="283"/>
      <w:outlineLvl w:val="0"/>
    </w:pPr>
    <w:rPr>
      <w:b/>
      <w:bCs/>
      <w:sz w:val="32"/>
      <w:szCs w:val="32"/>
    </w:rPr>
  </w:style>
  <w:style w:type="paragraph" w:styleId="Heading3">
    <w:name w:val="heading 3"/>
    <w:basedOn w:val="Normal"/>
    <w:next w:val="Normal"/>
    <w:link w:val="Heading3Char"/>
    <w:uiPriority w:val="9"/>
    <w:semiHidden/>
    <w:unhideWhenUsed/>
    <w:qFormat/>
    <w:rsid w:val="00800B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B21"/>
    <w:rPr>
      <w:rFonts w:ascii="Times New Roman" w:eastAsia="Times New Roman" w:hAnsi="Times New Roman" w:cs="Times New Roman"/>
      <w:b/>
      <w:bCs/>
      <w:sz w:val="32"/>
      <w:szCs w:val="32"/>
    </w:rPr>
  </w:style>
  <w:style w:type="paragraph" w:styleId="BodyText">
    <w:name w:val="Body Text"/>
    <w:basedOn w:val="Normal"/>
    <w:link w:val="BodyTextChar"/>
    <w:uiPriority w:val="99"/>
    <w:unhideWhenUsed/>
    <w:rsid w:val="00800B21"/>
    <w:pPr>
      <w:spacing w:after="120"/>
    </w:pPr>
  </w:style>
  <w:style w:type="character" w:customStyle="1" w:styleId="BodyTextChar">
    <w:name w:val="Body Text Char"/>
    <w:basedOn w:val="DefaultParagraphFont"/>
    <w:link w:val="BodyText"/>
    <w:uiPriority w:val="99"/>
    <w:rsid w:val="00800B2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00B21"/>
    <w:rPr>
      <w:rFonts w:asciiTheme="majorHAnsi" w:eastAsiaTheme="majorEastAsia" w:hAnsiTheme="majorHAnsi" w:cstheme="majorBidi"/>
      <w:color w:val="1F3763" w:themeColor="accent1" w:themeShade="7F"/>
      <w:sz w:val="24"/>
      <w:szCs w:val="24"/>
    </w:rPr>
  </w:style>
  <w:style w:type="paragraph" w:customStyle="1" w:styleId="TableContents">
    <w:name w:val="Table Contents"/>
    <w:basedOn w:val="BodyText"/>
    <w:rsid w:val="00FC028D"/>
    <w:pPr>
      <w:spacing w:after="0"/>
    </w:pPr>
  </w:style>
  <w:style w:type="paragraph" w:styleId="Header">
    <w:name w:val="header"/>
    <w:basedOn w:val="Normal"/>
    <w:link w:val="HeaderChar"/>
    <w:uiPriority w:val="99"/>
    <w:unhideWhenUsed/>
    <w:rsid w:val="0068053E"/>
    <w:pPr>
      <w:tabs>
        <w:tab w:val="center" w:pos="4680"/>
        <w:tab w:val="right" w:pos="9360"/>
      </w:tabs>
    </w:pPr>
  </w:style>
  <w:style w:type="character" w:customStyle="1" w:styleId="HeaderChar">
    <w:name w:val="Header Char"/>
    <w:basedOn w:val="DefaultParagraphFont"/>
    <w:link w:val="Header"/>
    <w:uiPriority w:val="99"/>
    <w:rsid w:val="006805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53E"/>
    <w:pPr>
      <w:tabs>
        <w:tab w:val="center" w:pos="4680"/>
        <w:tab w:val="right" w:pos="9360"/>
      </w:tabs>
    </w:pPr>
  </w:style>
  <w:style w:type="character" w:customStyle="1" w:styleId="FooterChar">
    <w:name w:val="Footer Char"/>
    <w:basedOn w:val="DefaultParagraphFont"/>
    <w:link w:val="Footer"/>
    <w:uiPriority w:val="99"/>
    <w:rsid w:val="0068053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805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53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68053E"/>
    <w:rPr>
      <w:i/>
      <w:iCs/>
      <w:color w:val="4472C4" w:themeColor="accent1"/>
    </w:rPr>
  </w:style>
  <w:style w:type="paragraph" w:customStyle="1" w:styleId="Default">
    <w:name w:val="Default"/>
    <w:rsid w:val="000A16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AC3F-3FB8-4302-9CAB-F53EB0581AD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Guest User</cp:lastModifiedBy>
  <cp:revision>23</cp:revision>
  <dcterms:created xsi:type="dcterms:W3CDTF">2021-03-28T06:21:00Z</dcterms:created>
  <dcterms:modified xsi:type="dcterms:W3CDTF">2021-04-05T16:40:00Z</dcterms:modified>
</cp:coreProperties>
</file>