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A" w:rsidRPr="007F1450" w:rsidRDefault="0026061A">
      <w:pPr>
        <w:pStyle w:val="Heading1"/>
        <w:ind w:left="2160" w:firstLine="720"/>
        <w:rPr>
          <w:rFonts w:asciiTheme="minorHAnsi" w:hAnsiTheme="minorHAnsi" w:cs="Calibri"/>
        </w:rPr>
      </w:pPr>
    </w:p>
    <w:p w:rsidR="0026061A" w:rsidRPr="007F1450" w:rsidRDefault="0026061A">
      <w:pPr>
        <w:pStyle w:val="Heading1"/>
        <w:ind w:left="2160" w:firstLine="720"/>
        <w:rPr>
          <w:rFonts w:asciiTheme="minorHAnsi" w:hAnsiTheme="minorHAnsi" w:cs="Calibri"/>
        </w:rPr>
      </w:pPr>
    </w:p>
    <w:p w:rsidR="0026061A" w:rsidRPr="007F1450" w:rsidRDefault="0026061A">
      <w:pPr>
        <w:rPr>
          <w:rFonts w:asciiTheme="minorHAnsi" w:hAnsiTheme="minorHAnsi"/>
        </w:rPr>
      </w:pPr>
    </w:p>
    <w:p w:rsidR="0026061A" w:rsidRPr="007F1450" w:rsidRDefault="0026061A">
      <w:pPr>
        <w:rPr>
          <w:rFonts w:asciiTheme="minorHAnsi" w:hAnsiTheme="minorHAnsi"/>
        </w:rPr>
      </w:pPr>
    </w:p>
    <w:p w:rsidR="0026061A" w:rsidRPr="007F1450" w:rsidRDefault="000F5010">
      <w:pPr>
        <w:pStyle w:val="Heading1"/>
        <w:ind w:left="2160" w:firstLine="720"/>
        <w:rPr>
          <w:rFonts w:asciiTheme="minorHAnsi" w:hAnsiTheme="minorHAnsi" w:cs="Calibri"/>
          <w:u w:val="single"/>
        </w:rPr>
      </w:pPr>
      <w:r w:rsidRPr="007F1450">
        <w:rPr>
          <w:rFonts w:asciiTheme="minorHAnsi" w:hAnsiTheme="minorHAnsi" w:cs="Calibri"/>
          <w:u w:val="single"/>
        </w:rPr>
        <w:t>CURRICULUM VIT</w:t>
      </w:r>
    </w:p>
    <w:p w:rsidR="0026061A" w:rsidRPr="007F1450" w:rsidRDefault="0026061A">
      <w:pPr>
        <w:rPr>
          <w:rFonts w:asciiTheme="minorHAnsi" w:hAnsiTheme="minorHAnsi" w:cs="Calibri"/>
          <w:b/>
          <w:sz w:val="32"/>
          <w:szCs w:val="32"/>
        </w:rPr>
      </w:pPr>
    </w:p>
    <w:p w:rsidR="0026061A" w:rsidRPr="007F1450" w:rsidRDefault="000F5010">
      <w:pPr>
        <w:rPr>
          <w:rFonts w:asciiTheme="minorHAnsi" w:hAnsiTheme="minorHAnsi" w:cs="Calibri"/>
          <w:b/>
          <w:sz w:val="36"/>
          <w:szCs w:val="32"/>
        </w:rPr>
      </w:pPr>
      <w:proofErr w:type="spellStart"/>
      <w:r w:rsidRPr="007F1450">
        <w:rPr>
          <w:rFonts w:asciiTheme="minorHAnsi" w:hAnsiTheme="minorHAnsi" w:cs="Calibri"/>
          <w:b/>
          <w:sz w:val="36"/>
          <w:szCs w:val="32"/>
        </w:rPr>
        <w:t>Shweta</w:t>
      </w:r>
      <w:proofErr w:type="spellEnd"/>
      <w:r w:rsidRPr="007F1450">
        <w:rPr>
          <w:rFonts w:asciiTheme="minorHAnsi" w:hAnsiTheme="minorHAnsi" w:cs="Calibri"/>
          <w:b/>
          <w:sz w:val="36"/>
          <w:szCs w:val="32"/>
        </w:rPr>
        <w:t xml:space="preserve"> </w:t>
      </w:r>
      <w:proofErr w:type="spellStart"/>
      <w:r w:rsidRPr="007F1450">
        <w:rPr>
          <w:rFonts w:asciiTheme="minorHAnsi" w:hAnsiTheme="minorHAnsi" w:cs="Calibri"/>
          <w:b/>
          <w:sz w:val="36"/>
          <w:szCs w:val="32"/>
        </w:rPr>
        <w:t>Bharankar</w:t>
      </w:r>
      <w:proofErr w:type="spellEnd"/>
    </w:p>
    <w:p w:rsidR="0026061A" w:rsidRPr="00C84E8E" w:rsidRDefault="00C84E8E">
      <w:pPr>
        <w:rPr>
          <w:rFonts w:asciiTheme="minorHAnsi" w:hAnsiTheme="minorHAnsi" w:cs="Calibri"/>
          <w:b/>
          <w:sz w:val="28"/>
          <w:lang w:val="de-LU"/>
        </w:rPr>
      </w:pPr>
      <w:r w:rsidRPr="00C84E8E">
        <w:rPr>
          <w:rFonts w:asciiTheme="minorHAnsi" w:hAnsiTheme="minorHAnsi" w:cs="Calibri"/>
          <w:b/>
          <w:sz w:val="28"/>
          <w:lang w:val="de-LU"/>
        </w:rPr>
        <w:t>V-006, Veena Dynasty, Evershine Nagar, Vasai East, Palghar-401208.</w:t>
      </w:r>
    </w:p>
    <w:p w:rsidR="0026061A" w:rsidRPr="00C84E8E" w:rsidRDefault="000F5010">
      <w:pPr>
        <w:ind w:left="5670"/>
        <w:rPr>
          <w:rFonts w:asciiTheme="minorHAnsi" w:hAnsiTheme="minorHAnsi" w:cs="Calibri"/>
          <w:b/>
          <w:sz w:val="28"/>
          <w:lang w:val="de-LU"/>
        </w:rPr>
      </w:pPr>
      <w:r w:rsidRPr="00C84E8E">
        <w:rPr>
          <w:rFonts w:asciiTheme="minorHAnsi" w:hAnsiTheme="minorHAnsi" w:cs="Calibri"/>
          <w:b/>
          <w:sz w:val="28"/>
          <w:lang w:val="de-LU"/>
        </w:rPr>
        <w:t xml:space="preserve"> Mobile No.: +919664719468</w:t>
      </w:r>
    </w:p>
    <w:p w:rsidR="0026061A" w:rsidRPr="00C84E8E" w:rsidRDefault="000F5010">
      <w:pPr>
        <w:ind w:left="5670"/>
        <w:rPr>
          <w:rFonts w:asciiTheme="minorHAnsi" w:hAnsiTheme="minorHAnsi" w:cs="Calibri"/>
          <w:b/>
          <w:sz w:val="28"/>
          <w:lang w:val="de-LU"/>
        </w:rPr>
      </w:pPr>
      <w:r w:rsidRPr="00C84E8E">
        <w:rPr>
          <w:rFonts w:asciiTheme="minorHAnsi" w:hAnsiTheme="minorHAnsi" w:cs="Calibri"/>
          <w:b/>
          <w:sz w:val="28"/>
        </w:rPr>
        <w:t>E</w:t>
      </w:r>
      <w:r w:rsidRPr="00C84E8E">
        <w:rPr>
          <w:rFonts w:asciiTheme="minorHAnsi" w:hAnsiTheme="minorHAnsi" w:cs="Calibri"/>
          <w:b/>
          <w:sz w:val="28"/>
          <w:lang w:val="de-LU"/>
        </w:rPr>
        <w:t>mail: sbharankar4@gmail.com</w:t>
      </w:r>
    </w:p>
    <w:p w:rsidR="0026061A" w:rsidRPr="007F1450" w:rsidRDefault="000F5010">
      <w:pPr>
        <w:rPr>
          <w:rFonts w:asciiTheme="minorHAnsi" w:hAnsiTheme="minorHAnsi" w:cs="Calibri"/>
          <w:sz w:val="22"/>
          <w:szCs w:val="22"/>
          <w:u w:val="single"/>
          <w:lang w:val="de-LU"/>
        </w:rPr>
      </w:pPr>
      <w:r w:rsidRPr="007F1450">
        <w:rPr>
          <w:rFonts w:asciiTheme="minorHAnsi" w:hAnsiTheme="minorHAnsi" w:cs="Calibri"/>
          <w:sz w:val="22"/>
          <w:szCs w:val="22"/>
          <w:u w:val="single"/>
          <w:lang w:val="de-LU"/>
        </w:rPr>
        <w:t>________________________________________________________________________________________</w:t>
      </w:r>
    </w:p>
    <w:p w:rsidR="0026061A" w:rsidRPr="007F1450" w:rsidRDefault="0026061A">
      <w:pPr>
        <w:rPr>
          <w:rFonts w:asciiTheme="minorHAnsi" w:hAnsiTheme="minorHAnsi" w:cs="Calibri"/>
          <w:sz w:val="22"/>
          <w:szCs w:val="22"/>
          <w:lang w:val="de-LU"/>
        </w:rPr>
      </w:pPr>
    </w:p>
    <w:p w:rsidR="0026061A" w:rsidRPr="007F1450" w:rsidRDefault="000F5010">
      <w:pPr>
        <w:pStyle w:val="Heading3"/>
        <w:shd w:val="clear" w:color="auto" w:fill="D9D9D9"/>
        <w:rPr>
          <w:rFonts w:asciiTheme="minorHAnsi" w:hAnsiTheme="minorHAnsi" w:cs="Calibri"/>
          <w:sz w:val="32"/>
          <w:szCs w:val="24"/>
        </w:rPr>
      </w:pPr>
      <w:r w:rsidRPr="007F1450">
        <w:rPr>
          <w:rFonts w:asciiTheme="minorHAnsi" w:hAnsiTheme="minorHAnsi" w:cs="Calibri"/>
          <w:sz w:val="28"/>
          <w:szCs w:val="24"/>
        </w:rPr>
        <w:t>Objective:</w:t>
      </w:r>
    </w:p>
    <w:p w:rsidR="0026061A" w:rsidRPr="007F1450" w:rsidRDefault="000F5010">
      <w:pPr>
        <w:spacing w:line="360" w:lineRule="auto"/>
        <w:jc w:val="both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To obtain a challenging position in forward looking companies that requires a highly motivated person to attain the objectives.</w:t>
      </w:r>
    </w:p>
    <w:p w:rsidR="0026061A" w:rsidRPr="007F1450" w:rsidRDefault="000F5010">
      <w:pPr>
        <w:pStyle w:val="Heading3"/>
        <w:shd w:val="clear" w:color="auto" w:fill="D9D9D9"/>
        <w:rPr>
          <w:rFonts w:asciiTheme="minorHAnsi" w:hAnsiTheme="minorHAnsi" w:cs="Calibri"/>
          <w:sz w:val="28"/>
          <w:szCs w:val="24"/>
        </w:rPr>
      </w:pPr>
      <w:r w:rsidRPr="007F1450">
        <w:rPr>
          <w:rFonts w:asciiTheme="minorHAnsi" w:hAnsiTheme="minorHAnsi" w:cs="Calibri"/>
          <w:sz w:val="28"/>
          <w:szCs w:val="24"/>
        </w:rPr>
        <w:t>Professional Skills:</w:t>
      </w:r>
    </w:p>
    <w:p w:rsidR="0026061A" w:rsidRPr="007F1450" w:rsidRDefault="000F501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Knowle</w:t>
      </w:r>
      <w:r w:rsidRPr="007F1450">
        <w:rPr>
          <w:rFonts w:asciiTheme="minorHAnsi" w:hAnsiTheme="minorHAnsi" w:cs="Calibri"/>
        </w:rPr>
        <w:t>dge of Tally7.2</w:t>
      </w:r>
      <w:r w:rsidR="00951D2A" w:rsidRPr="007F1450">
        <w:rPr>
          <w:rFonts w:asciiTheme="minorHAnsi" w:hAnsiTheme="minorHAnsi" w:cs="Calibri"/>
        </w:rPr>
        <w:t xml:space="preserve"> </w:t>
      </w:r>
      <w:r w:rsidRPr="007F1450">
        <w:rPr>
          <w:rFonts w:asciiTheme="minorHAnsi" w:hAnsiTheme="minorHAnsi" w:cs="Calibri"/>
        </w:rPr>
        <w:t>&amp;</w:t>
      </w:r>
      <w:r w:rsidR="00951D2A" w:rsidRPr="007F1450">
        <w:rPr>
          <w:rFonts w:asciiTheme="minorHAnsi" w:hAnsiTheme="minorHAnsi" w:cs="Calibri"/>
        </w:rPr>
        <w:t xml:space="preserve"> </w:t>
      </w:r>
      <w:proofErr w:type="gramStart"/>
      <w:r w:rsidRPr="007F1450">
        <w:rPr>
          <w:rFonts w:asciiTheme="minorHAnsi" w:hAnsiTheme="minorHAnsi" w:cs="Calibri"/>
        </w:rPr>
        <w:t>9.0 ERP Software</w:t>
      </w:r>
      <w:proofErr w:type="gramEnd"/>
      <w:r w:rsidRPr="007F1450">
        <w:rPr>
          <w:rFonts w:asciiTheme="minorHAnsi" w:hAnsiTheme="minorHAnsi" w:cs="Calibri"/>
        </w:rPr>
        <w:t>.</w:t>
      </w:r>
    </w:p>
    <w:p w:rsidR="0026061A" w:rsidRPr="007F1450" w:rsidRDefault="000F501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Knowledge of Ms-Office, MS Excel, Internet</w:t>
      </w:r>
    </w:p>
    <w:p w:rsidR="0026061A" w:rsidRPr="007F1450" w:rsidRDefault="000F501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knowledge of TDS, Service Tax, Reverse Service Tax</w:t>
      </w:r>
    </w:p>
    <w:p w:rsidR="0026061A" w:rsidRPr="007F1450" w:rsidRDefault="000F5010">
      <w:pPr>
        <w:pStyle w:val="Heading3"/>
        <w:shd w:val="clear" w:color="auto" w:fill="D9D9D9"/>
        <w:rPr>
          <w:rFonts w:asciiTheme="minorHAnsi" w:hAnsiTheme="minorHAnsi" w:cs="Calibri"/>
          <w:sz w:val="24"/>
          <w:szCs w:val="24"/>
        </w:rPr>
      </w:pPr>
      <w:r w:rsidRPr="007F1450">
        <w:rPr>
          <w:rFonts w:asciiTheme="minorHAnsi" w:hAnsiTheme="minorHAnsi" w:cs="Calibri"/>
          <w:sz w:val="24"/>
          <w:szCs w:val="24"/>
        </w:rPr>
        <w:t>Strengths:</w:t>
      </w:r>
    </w:p>
    <w:p w:rsidR="0026061A" w:rsidRPr="007F1450" w:rsidRDefault="000F501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A highly motivated individual who is always willing to put that extra bit of effort into any assignment.</w:t>
      </w:r>
    </w:p>
    <w:p w:rsidR="0026061A" w:rsidRPr="007F1450" w:rsidRDefault="000F5010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 xml:space="preserve">Ability to </w:t>
      </w:r>
      <w:r w:rsidRPr="007F1450">
        <w:rPr>
          <w:rFonts w:asciiTheme="minorHAnsi" w:hAnsiTheme="minorHAnsi" w:cs="Calibri"/>
        </w:rPr>
        <w:t>concentrate for long period of time, willingness to confront difficult problems and the will to perform under pressure</w:t>
      </w:r>
    </w:p>
    <w:p w:rsidR="0026061A" w:rsidRPr="007F1450" w:rsidRDefault="000F5010">
      <w:pPr>
        <w:pStyle w:val="Heading3"/>
        <w:shd w:val="clear" w:color="auto" w:fill="D9D9D9"/>
        <w:rPr>
          <w:rFonts w:asciiTheme="minorHAnsi" w:hAnsiTheme="minorHAnsi" w:cs="Calibri"/>
          <w:sz w:val="24"/>
          <w:szCs w:val="24"/>
        </w:rPr>
      </w:pPr>
      <w:r w:rsidRPr="007F1450">
        <w:rPr>
          <w:rFonts w:asciiTheme="minorHAnsi" w:hAnsiTheme="minorHAnsi" w:cs="Calibri"/>
          <w:sz w:val="24"/>
          <w:szCs w:val="24"/>
        </w:rPr>
        <w:t>Educational Qualifications:</w:t>
      </w:r>
    </w:p>
    <w:p w:rsidR="0026061A" w:rsidRPr="007F1450" w:rsidRDefault="0026061A">
      <w:pPr>
        <w:pStyle w:val="ListParagraph"/>
        <w:ind w:left="0"/>
        <w:rPr>
          <w:rFonts w:asciiTheme="minorHAnsi" w:hAnsiTheme="minorHAnsi" w:cs="Calibri"/>
          <w:u w:val="single"/>
        </w:rPr>
      </w:pPr>
    </w:p>
    <w:p w:rsidR="0026061A" w:rsidRPr="00B84541" w:rsidRDefault="000F5010">
      <w:pPr>
        <w:numPr>
          <w:ilvl w:val="0"/>
          <w:numId w:val="9"/>
        </w:numPr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  <w:r w:rsidRPr="00B84541">
        <w:rPr>
          <w:rFonts w:asciiTheme="minorHAnsi" w:hAnsiTheme="minorHAnsi" w:cs="Calibri"/>
          <w:b/>
          <w:sz w:val="22"/>
          <w:szCs w:val="22"/>
          <w:u w:val="single"/>
        </w:rPr>
        <w:t>B.Com Passed in 2012-13</w:t>
      </w:r>
    </w:p>
    <w:p w:rsidR="0026061A" w:rsidRPr="00B84541" w:rsidRDefault="000F5010">
      <w:pPr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  <w:r w:rsidRPr="00B84541">
        <w:rPr>
          <w:rFonts w:asciiTheme="minorHAnsi" w:hAnsiTheme="minorHAnsi" w:cs="Calibri"/>
          <w:b/>
          <w:sz w:val="22"/>
          <w:szCs w:val="22"/>
        </w:rPr>
        <w:t>(University of Mumbai)</w:t>
      </w:r>
    </w:p>
    <w:p w:rsidR="0026061A" w:rsidRPr="00B84541" w:rsidRDefault="0026061A">
      <w:pPr>
        <w:ind w:left="2160"/>
        <w:rPr>
          <w:rFonts w:asciiTheme="minorHAnsi" w:hAnsiTheme="minorHAnsi" w:cs="Calibri"/>
          <w:b/>
          <w:sz w:val="22"/>
          <w:szCs w:val="22"/>
        </w:rPr>
      </w:pPr>
    </w:p>
    <w:p w:rsidR="0026061A" w:rsidRPr="00B84541" w:rsidRDefault="000F5010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  <w:r w:rsidRPr="00B84541">
        <w:rPr>
          <w:rFonts w:asciiTheme="minorHAnsi" w:hAnsiTheme="minorHAnsi" w:cs="Calibri"/>
          <w:b/>
          <w:sz w:val="22"/>
          <w:szCs w:val="22"/>
          <w:u w:val="single"/>
        </w:rPr>
        <w:t>HSC Passed  in 2009-10</w:t>
      </w:r>
    </w:p>
    <w:p w:rsidR="0026061A" w:rsidRPr="00B84541" w:rsidRDefault="000F5010">
      <w:pPr>
        <w:ind w:left="2160" w:hanging="1440"/>
        <w:rPr>
          <w:rFonts w:asciiTheme="minorHAnsi" w:hAnsiTheme="minorHAnsi" w:cs="Calibri"/>
          <w:b/>
          <w:sz w:val="22"/>
          <w:szCs w:val="22"/>
          <w:u w:val="single"/>
        </w:rPr>
      </w:pPr>
      <w:r w:rsidRPr="00B84541">
        <w:rPr>
          <w:rFonts w:asciiTheme="minorHAnsi" w:hAnsiTheme="minorHAnsi" w:cs="Calibri"/>
          <w:b/>
          <w:sz w:val="22"/>
          <w:szCs w:val="22"/>
        </w:rPr>
        <w:t>(University of Mumbai)</w:t>
      </w:r>
    </w:p>
    <w:p w:rsidR="0026061A" w:rsidRPr="00B84541" w:rsidRDefault="0026061A">
      <w:pPr>
        <w:ind w:left="2160"/>
        <w:rPr>
          <w:rFonts w:asciiTheme="minorHAnsi" w:hAnsiTheme="minorHAnsi" w:cs="Calibri"/>
          <w:b/>
          <w:sz w:val="22"/>
          <w:szCs w:val="22"/>
        </w:rPr>
      </w:pPr>
    </w:p>
    <w:p w:rsidR="0026061A" w:rsidRPr="00B84541" w:rsidRDefault="000F5010">
      <w:pPr>
        <w:pStyle w:val="ListParagraph"/>
        <w:numPr>
          <w:ilvl w:val="0"/>
          <w:numId w:val="9"/>
        </w:numPr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  <w:r w:rsidRPr="00B84541">
        <w:rPr>
          <w:rFonts w:asciiTheme="minorHAnsi" w:hAnsiTheme="minorHAnsi" w:cs="Calibri"/>
          <w:b/>
          <w:sz w:val="22"/>
          <w:szCs w:val="22"/>
          <w:u w:val="single"/>
        </w:rPr>
        <w:t>SSC Passed in</w:t>
      </w:r>
      <w:r w:rsidRPr="00B84541">
        <w:rPr>
          <w:rFonts w:asciiTheme="minorHAnsi" w:hAnsiTheme="minorHAnsi" w:cs="Calibri"/>
          <w:b/>
          <w:sz w:val="22"/>
          <w:szCs w:val="22"/>
          <w:u w:val="single"/>
        </w:rPr>
        <w:t xml:space="preserve"> 2007-08</w:t>
      </w:r>
      <w:r w:rsidR="00860024" w:rsidRPr="00B84541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</w:p>
    <w:p w:rsidR="0026061A" w:rsidRPr="00B84541" w:rsidRDefault="000F5010">
      <w:pPr>
        <w:ind w:left="2160" w:hanging="1440"/>
        <w:rPr>
          <w:rFonts w:asciiTheme="minorHAnsi" w:hAnsiTheme="minorHAnsi" w:cs="Calibri"/>
          <w:b/>
          <w:sz w:val="22"/>
          <w:szCs w:val="22"/>
        </w:rPr>
      </w:pPr>
      <w:r w:rsidRPr="00B84541">
        <w:rPr>
          <w:rFonts w:asciiTheme="minorHAnsi" w:hAnsiTheme="minorHAnsi" w:cs="Calibri"/>
          <w:b/>
          <w:sz w:val="22"/>
          <w:szCs w:val="22"/>
        </w:rPr>
        <w:t>(Maharashtra Board)</w:t>
      </w: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ind w:left="2160" w:hanging="144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rPr>
          <w:rFonts w:asciiTheme="minorHAnsi" w:hAnsiTheme="minorHAnsi" w:cs="Calibri"/>
          <w:szCs w:val="22"/>
        </w:rPr>
      </w:pPr>
    </w:p>
    <w:p w:rsidR="0026061A" w:rsidRPr="007F1450" w:rsidRDefault="000F5010">
      <w:pPr>
        <w:pStyle w:val="Heading3"/>
        <w:shd w:val="clear" w:color="auto" w:fill="D9D9D9"/>
        <w:rPr>
          <w:rFonts w:asciiTheme="minorHAnsi" w:hAnsiTheme="minorHAnsi" w:cs="Calibri"/>
          <w:sz w:val="28"/>
          <w:szCs w:val="24"/>
        </w:rPr>
      </w:pPr>
      <w:r w:rsidRPr="007F1450">
        <w:rPr>
          <w:rFonts w:asciiTheme="minorHAnsi" w:hAnsiTheme="minorHAnsi" w:cs="Calibri"/>
          <w:sz w:val="28"/>
          <w:szCs w:val="24"/>
        </w:rPr>
        <w:t>Work Experience:</w:t>
      </w:r>
    </w:p>
    <w:p w:rsidR="0026061A" w:rsidRPr="007F1450" w:rsidRDefault="0026061A">
      <w:pPr>
        <w:rPr>
          <w:rFonts w:asciiTheme="minorHAnsi" w:hAnsiTheme="minorHAnsi" w:cs="Calibri"/>
        </w:rPr>
      </w:pPr>
    </w:p>
    <w:p w:rsidR="0026061A" w:rsidRPr="007F1450" w:rsidRDefault="000F5010">
      <w:pPr>
        <w:pStyle w:val="ListParagraph"/>
        <w:numPr>
          <w:ilvl w:val="0"/>
          <w:numId w:val="9"/>
        </w:numPr>
        <w:ind w:left="720" w:right="-180"/>
        <w:rPr>
          <w:rFonts w:asciiTheme="minorHAnsi" w:hAnsiTheme="minorHAnsi" w:cs="Calibri"/>
          <w:b/>
          <w:bCs/>
          <w:sz w:val="28"/>
        </w:rPr>
      </w:pPr>
      <w:r w:rsidRPr="007F1450">
        <w:rPr>
          <w:rFonts w:asciiTheme="minorHAnsi" w:hAnsiTheme="minorHAnsi" w:cs="Calibri"/>
          <w:b/>
          <w:bCs/>
          <w:sz w:val="28"/>
        </w:rPr>
        <w:t xml:space="preserve">Working with </w:t>
      </w:r>
      <w:proofErr w:type="spellStart"/>
      <w:r w:rsidRPr="007F1450">
        <w:rPr>
          <w:rFonts w:asciiTheme="minorHAnsi" w:hAnsiTheme="minorHAnsi" w:cs="Calibri"/>
          <w:b/>
          <w:bCs/>
          <w:sz w:val="28"/>
        </w:rPr>
        <w:t>Sai</w:t>
      </w:r>
      <w:proofErr w:type="spellEnd"/>
      <w:r w:rsidRPr="007F1450">
        <w:rPr>
          <w:rFonts w:asciiTheme="minorHAnsi" w:hAnsiTheme="minorHAnsi" w:cs="Calibri"/>
          <w:b/>
          <w:bCs/>
          <w:sz w:val="28"/>
        </w:rPr>
        <w:t xml:space="preserve"> Pharmaceuticals as Account Assistant (From Dec 2010 to Dec 2013)</w:t>
      </w:r>
    </w:p>
    <w:p w:rsidR="0026061A" w:rsidRPr="007F1450" w:rsidRDefault="000F501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all Accounting voucher entry.</w:t>
      </w:r>
    </w:p>
    <w:p w:rsidR="0026061A" w:rsidRPr="007F1450" w:rsidRDefault="000F501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Bank Reconciliation and Reconciliation of Debtors &amp; Creditors.</w:t>
      </w:r>
    </w:p>
    <w:p w:rsidR="0026061A" w:rsidRPr="007F1450" w:rsidRDefault="000F501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Petty Cash Book &amp; Internal Audit: Store and Accounts Book.</w:t>
      </w:r>
    </w:p>
    <w:p w:rsidR="0026061A" w:rsidRPr="007F1450" w:rsidRDefault="000F5010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day to day Accounts &amp; Reporting to the senior management.</w:t>
      </w:r>
    </w:p>
    <w:p w:rsidR="0026061A" w:rsidRPr="007F1450" w:rsidRDefault="000F5010">
      <w:pPr>
        <w:pStyle w:val="ListParagraph"/>
        <w:numPr>
          <w:ilvl w:val="0"/>
          <w:numId w:val="11"/>
        </w:numPr>
        <w:ind w:left="360" w:right="-180" w:firstLine="0"/>
        <w:rPr>
          <w:rFonts w:asciiTheme="minorHAnsi" w:hAnsiTheme="minorHAnsi" w:cs="Calibri"/>
          <w:b/>
          <w:bCs/>
          <w:sz w:val="28"/>
        </w:rPr>
      </w:pPr>
      <w:r w:rsidRPr="007F1450">
        <w:rPr>
          <w:rFonts w:asciiTheme="minorHAnsi" w:hAnsiTheme="minorHAnsi" w:cs="Calibri"/>
          <w:b/>
          <w:bCs/>
          <w:sz w:val="28"/>
        </w:rPr>
        <w:t>Working with Garden Securities &amp; Properties LLP a</w:t>
      </w:r>
      <w:r w:rsidRPr="007F1450">
        <w:rPr>
          <w:rFonts w:asciiTheme="minorHAnsi" w:hAnsiTheme="minorHAnsi" w:cs="Calibri"/>
          <w:b/>
          <w:bCs/>
          <w:sz w:val="28"/>
        </w:rPr>
        <w:t>s Account Assis</w:t>
      </w:r>
      <w:r w:rsidR="007F1450" w:rsidRPr="007F1450">
        <w:rPr>
          <w:rFonts w:asciiTheme="minorHAnsi" w:hAnsiTheme="minorHAnsi" w:cs="Calibri"/>
          <w:b/>
          <w:bCs/>
          <w:sz w:val="28"/>
        </w:rPr>
        <w:t>tant (From Dec 2013 to July 2018</w:t>
      </w:r>
      <w:r w:rsidRPr="007F1450">
        <w:rPr>
          <w:rFonts w:asciiTheme="minorHAnsi" w:hAnsiTheme="minorHAnsi" w:cs="Calibri"/>
          <w:b/>
          <w:bCs/>
          <w:sz w:val="28"/>
        </w:rPr>
        <w:t>)</w:t>
      </w:r>
    </w:p>
    <w:p w:rsidR="0026061A" w:rsidRPr="007F1450" w:rsidRDefault="000F5010">
      <w:pPr>
        <w:pStyle w:val="ListParagraph"/>
        <w:numPr>
          <w:ilvl w:val="0"/>
          <w:numId w:val="12"/>
        </w:numPr>
        <w:spacing w:before="100" w:beforeAutospacing="1"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of all type Accounting Vouchers Entry.</w:t>
      </w:r>
    </w:p>
    <w:p w:rsidR="0026061A" w:rsidRPr="007F1450" w:rsidRDefault="000F5010">
      <w:pPr>
        <w:numPr>
          <w:ilvl w:val="0"/>
          <w:numId w:val="12"/>
        </w:numPr>
        <w:spacing w:before="100" w:beforeAutospacing="1"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Bank Reconciliation Statement and Reconciliation of Debtors &amp; Creditors.</w:t>
      </w:r>
    </w:p>
    <w:p w:rsidR="0026061A" w:rsidRPr="007F1450" w:rsidRDefault="000F5010">
      <w:pPr>
        <w:pStyle w:val="ListParagraph"/>
        <w:numPr>
          <w:ilvl w:val="0"/>
          <w:numId w:val="12"/>
        </w:numPr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books of accounts in Tally.</w:t>
      </w:r>
    </w:p>
    <w:p w:rsidR="0026061A" w:rsidRPr="007F1450" w:rsidRDefault="000F5010">
      <w:pPr>
        <w:numPr>
          <w:ilvl w:val="0"/>
          <w:numId w:val="12"/>
        </w:numPr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Maintain Internal Audit of</w:t>
      </w:r>
      <w:r w:rsidRPr="007F1450">
        <w:rPr>
          <w:rFonts w:asciiTheme="minorHAnsi" w:hAnsiTheme="minorHAnsi" w:cs="Calibri"/>
        </w:rPr>
        <w:t xml:space="preserve"> Accounts Book.</w:t>
      </w:r>
    </w:p>
    <w:p w:rsidR="0026061A" w:rsidRPr="007F1450" w:rsidRDefault="000F5010">
      <w:pPr>
        <w:numPr>
          <w:ilvl w:val="0"/>
          <w:numId w:val="12"/>
        </w:numPr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Calculation of Monthly Service Tax, TDS.</w:t>
      </w:r>
    </w:p>
    <w:p w:rsidR="0026061A" w:rsidRPr="007F1450" w:rsidRDefault="000F5010">
      <w:pPr>
        <w:numPr>
          <w:ilvl w:val="0"/>
          <w:numId w:val="12"/>
        </w:numPr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 xml:space="preserve">Preparation of Quarterly Service Tax, TDS &amp; Reverse Service Tax </w:t>
      </w:r>
    </w:p>
    <w:p w:rsidR="0026061A" w:rsidRPr="007F1450" w:rsidRDefault="000F5010">
      <w:pPr>
        <w:numPr>
          <w:ilvl w:val="0"/>
          <w:numId w:val="12"/>
        </w:numPr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RTGS, NEFT, Online Transfer, Online Bill Payment</w:t>
      </w:r>
    </w:p>
    <w:p w:rsidR="0026061A" w:rsidRPr="007F1450" w:rsidRDefault="000F5010" w:rsidP="007F1450">
      <w:pPr>
        <w:pStyle w:val="ListParagraph"/>
        <w:numPr>
          <w:ilvl w:val="0"/>
          <w:numId w:val="11"/>
        </w:numPr>
        <w:tabs>
          <w:tab w:val="left" w:pos="1350"/>
        </w:tabs>
        <w:spacing w:after="100" w:afterAutospacing="1"/>
        <w:ind w:left="720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  <w:b/>
          <w:bCs/>
          <w:sz w:val="28"/>
          <w:szCs w:val="28"/>
          <w:lang w:val="en-IN"/>
        </w:rPr>
        <w:t>Work</w:t>
      </w:r>
      <w:r w:rsidR="00951D2A" w:rsidRPr="007F1450">
        <w:rPr>
          <w:rFonts w:asciiTheme="minorHAnsi" w:hAnsiTheme="minorHAnsi" w:cs="Calibri"/>
          <w:b/>
          <w:bCs/>
          <w:sz w:val="28"/>
          <w:szCs w:val="28"/>
          <w:lang w:val="en-IN"/>
        </w:rPr>
        <w:t xml:space="preserve">ing with </w:t>
      </w:r>
      <w:proofErr w:type="spellStart"/>
      <w:r w:rsidR="00951D2A" w:rsidRPr="007F1450">
        <w:rPr>
          <w:rFonts w:asciiTheme="minorHAnsi" w:hAnsiTheme="minorHAnsi" w:cs="Calibri"/>
          <w:b/>
          <w:bCs/>
          <w:sz w:val="28"/>
          <w:szCs w:val="28"/>
          <w:lang w:val="en-IN"/>
        </w:rPr>
        <w:t>Indusind</w:t>
      </w:r>
      <w:proofErr w:type="spellEnd"/>
      <w:r w:rsidR="00951D2A" w:rsidRPr="007F1450">
        <w:rPr>
          <w:rFonts w:asciiTheme="minorHAnsi" w:hAnsiTheme="minorHAnsi" w:cs="Calibri"/>
          <w:b/>
          <w:bCs/>
          <w:sz w:val="28"/>
          <w:szCs w:val="28"/>
          <w:lang w:val="en-IN"/>
        </w:rPr>
        <w:t xml:space="preserve"> Bank as Teller (Cashier) (From Aug 2018 to May 2019</w:t>
      </w:r>
      <w:r w:rsidRPr="007F1450">
        <w:rPr>
          <w:rFonts w:asciiTheme="minorHAnsi" w:hAnsiTheme="minorHAnsi" w:cs="Calibri"/>
          <w:b/>
          <w:bCs/>
          <w:sz w:val="28"/>
          <w:szCs w:val="28"/>
          <w:lang w:val="en-IN"/>
        </w:rPr>
        <w:t>)</w:t>
      </w:r>
    </w:p>
    <w:p w:rsidR="00951D2A" w:rsidRPr="007F1450" w:rsidRDefault="00417AA2" w:rsidP="00951D2A">
      <w:pPr>
        <w:pStyle w:val="ListParagraph"/>
        <w:numPr>
          <w:ilvl w:val="0"/>
          <w:numId w:val="14"/>
        </w:numPr>
        <w:spacing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Arial"/>
          <w:shd w:val="clear" w:color="auto" w:fill="FFFFFF"/>
        </w:rPr>
        <w:t>Provides account services to customers by receiving deposits and loan payments; cashing checks; issuing savings withdrawals.</w:t>
      </w:r>
    </w:p>
    <w:p w:rsidR="00417AA2" w:rsidRPr="007F1450" w:rsidRDefault="00417AA2" w:rsidP="00951D2A">
      <w:pPr>
        <w:pStyle w:val="ListParagraph"/>
        <w:numPr>
          <w:ilvl w:val="0"/>
          <w:numId w:val="14"/>
        </w:numPr>
        <w:spacing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Arial"/>
          <w:shd w:val="clear" w:color="auto" w:fill="FFFFFF"/>
        </w:rPr>
        <w:t xml:space="preserve">Records transactions by logging cashier's checks. </w:t>
      </w:r>
    </w:p>
    <w:p w:rsidR="00417AA2" w:rsidRPr="007F1450" w:rsidRDefault="007F1450" w:rsidP="00951D2A">
      <w:pPr>
        <w:pStyle w:val="ListParagraph"/>
        <w:numPr>
          <w:ilvl w:val="0"/>
          <w:numId w:val="14"/>
        </w:numPr>
        <w:spacing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Arial"/>
          <w:shd w:val="clear" w:color="auto" w:fill="FFFFFF"/>
        </w:rPr>
        <w:t>P</w:t>
      </w:r>
      <w:r w:rsidR="00417AA2" w:rsidRPr="007F1450">
        <w:rPr>
          <w:rFonts w:asciiTheme="minorHAnsi" w:hAnsiTheme="minorHAnsi" w:cs="Arial"/>
          <w:shd w:val="clear" w:color="auto" w:fill="FFFFFF"/>
        </w:rPr>
        <w:t>reparing currency transaction reports.</w:t>
      </w:r>
    </w:p>
    <w:p w:rsidR="00417AA2" w:rsidRPr="007F1450" w:rsidRDefault="00417AA2" w:rsidP="00951D2A">
      <w:pPr>
        <w:pStyle w:val="ListParagraph"/>
        <w:numPr>
          <w:ilvl w:val="0"/>
          <w:numId w:val="14"/>
        </w:numPr>
        <w:spacing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Balanced Automated Teller Machine, Teller Cash Dispensers, Teller Cash Recyclers.</w:t>
      </w:r>
    </w:p>
    <w:p w:rsidR="00417AA2" w:rsidRPr="007F1450" w:rsidRDefault="00417AA2" w:rsidP="00951D2A">
      <w:pPr>
        <w:pStyle w:val="ListParagraph"/>
        <w:numPr>
          <w:ilvl w:val="0"/>
          <w:numId w:val="14"/>
        </w:numPr>
        <w:spacing w:after="100" w:afterAutospacing="1"/>
        <w:rPr>
          <w:rFonts w:asciiTheme="minorHAnsi" w:hAnsiTheme="minorHAnsi" w:cs="Calibri"/>
        </w:rPr>
      </w:pPr>
      <w:r w:rsidRPr="007F1450">
        <w:rPr>
          <w:rFonts w:asciiTheme="minorHAnsi" w:hAnsiTheme="minorHAnsi" w:cs="Calibri"/>
        </w:rPr>
        <w:t>Respond to customer account enquiries.</w:t>
      </w:r>
    </w:p>
    <w:p w:rsidR="00417AA2" w:rsidRPr="007F1450" w:rsidRDefault="00417AA2" w:rsidP="00417A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</w:rPr>
      </w:pPr>
      <w:r w:rsidRPr="007F1450">
        <w:rPr>
          <w:rFonts w:asciiTheme="minorHAnsi" w:hAnsiTheme="minorHAnsi" w:cs="Arial"/>
        </w:rPr>
        <w:t>Cross-sells bank products by answering inquiries; informing customers of new services and product promotions; ascertaining customers' needs; directing customers to a branch representative.</w:t>
      </w:r>
    </w:p>
    <w:p w:rsidR="00417AA2" w:rsidRPr="007F1450" w:rsidRDefault="00417AA2" w:rsidP="00417A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</w:rPr>
      </w:pPr>
      <w:r w:rsidRPr="007F1450">
        <w:rPr>
          <w:rFonts w:asciiTheme="minorHAnsi" w:hAnsiTheme="minorHAnsi" w:cs="Arial"/>
        </w:rPr>
        <w:t>Reconciles cash drawer by proving cash transactions; counting and packaging currency and coins; reconciling transactions; maintaining supply of cash and currency.</w:t>
      </w:r>
    </w:p>
    <w:p w:rsidR="007F1450" w:rsidRPr="007F1450" w:rsidRDefault="00417AA2" w:rsidP="00417A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</w:rPr>
      </w:pPr>
      <w:r w:rsidRPr="007F1450">
        <w:rPr>
          <w:rFonts w:asciiTheme="minorHAnsi" w:hAnsiTheme="minorHAnsi" w:cs="Arial"/>
        </w:rPr>
        <w:t xml:space="preserve">Complies with bank operations and security procedures by participating in all dual-control functions; maintaining customer traffic surveys; auditing other tellers' currency; </w:t>
      </w:r>
    </w:p>
    <w:p w:rsidR="00417AA2" w:rsidRPr="007F1450" w:rsidRDefault="00417AA2" w:rsidP="00417A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</w:rPr>
      </w:pPr>
      <w:r w:rsidRPr="007F1450">
        <w:rPr>
          <w:rFonts w:asciiTheme="minorHAnsi" w:hAnsiTheme="minorHAnsi" w:cs="Arial"/>
        </w:rPr>
        <w:t>Maintains customer confidence and protects bank operations by keeping information confidential.</w:t>
      </w:r>
    </w:p>
    <w:p w:rsidR="00417AA2" w:rsidRPr="007F1450" w:rsidRDefault="00417AA2" w:rsidP="00417A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</w:rPr>
      </w:pPr>
      <w:r w:rsidRPr="007F1450">
        <w:rPr>
          <w:rFonts w:asciiTheme="minorHAnsi" w:hAnsiTheme="minorHAnsi" w:cs="Arial"/>
        </w:rPr>
        <w:t>Contributes to team effort by accomplishing related results as needed.</w:t>
      </w:r>
    </w:p>
    <w:p w:rsidR="0026061A" w:rsidRPr="00B84541" w:rsidRDefault="000F5010">
      <w:pPr>
        <w:pStyle w:val="Heading3"/>
        <w:shd w:val="clear" w:color="auto" w:fill="D9D9D9"/>
        <w:rPr>
          <w:rFonts w:asciiTheme="minorHAnsi" w:hAnsiTheme="minorHAnsi" w:cs="Calibri"/>
          <w:sz w:val="28"/>
          <w:szCs w:val="24"/>
        </w:rPr>
      </w:pPr>
      <w:r w:rsidRPr="00B84541">
        <w:rPr>
          <w:rFonts w:asciiTheme="minorHAnsi" w:hAnsiTheme="minorHAnsi" w:cs="Calibri"/>
          <w:sz w:val="28"/>
          <w:szCs w:val="24"/>
        </w:rPr>
        <w:t>Interested Field:</w:t>
      </w:r>
    </w:p>
    <w:p w:rsidR="0026061A" w:rsidRPr="007F1450" w:rsidRDefault="000F5010">
      <w:pPr>
        <w:pStyle w:val="BodyTextIndent"/>
        <w:numPr>
          <w:ilvl w:val="1"/>
          <w:numId w:val="16"/>
        </w:numPr>
        <w:tabs>
          <w:tab w:val="clear" w:pos="2940"/>
        </w:tabs>
        <w:ind w:hanging="258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Accounting</w:t>
      </w:r>
    </w:p>
    <w:p w:rsidR="0026061A" w:rsidRPr="007F1450" w:rsidRDefault="00951D2A">
      <w:pPr>
        <w:pStyle w:val="BodyTextIndent"/>
        <w:numPr>
          <w:ilvl w:val="1"/>
          <w:numId w:val="16"/>
        </w:numPr>
        <w:tabs>
          <w:tab w:val="clear" w:pos="2940"/>
        </w:tabs>
        <w:ind w:hanging="258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Banking</w:t>
      </w:r>
    </w:p>
    <w:p w:rsidR="0026061A" w:rsidRDefault="000F5010">
      <w:pPr>
        <w:pStyle w:val="BodyTextIndent"/>
        <w:numPr>
          <w:ilvl w:val="1"/>
          <w:numId w:val="16"/>
        </w:numPr>
        <w:tabs>
          <w:tab w:val="clear" w:pos="2940"/>
        </w:tabs>
        <w:ind w:hanging="258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Back office</w:t>
      </w:r>
    </w:p>
    <w:p w:rsidR="00C84E8E" w:rsidRDefault="00C84E8E" w:rsidP="00C84E8E">
      <w:pPr>
        <w:pStyle w:val="BodyTextIndent"/>
        <w:tabs>
          <w:tab w:val="left" w:pos="2220"/>
        </w:tabs>
        <w:ind w:left="2940" w:firstLine="0"/>
        <w:rPr>
          <w:rFonts w:asciiTheme="minorHAnsi" w:hAnsiTheme="minorHAnsi" w:cs="Calibri"/>
          <w:sz w:val="22"/>
          <w:szCs w:val="22"/>
        </w:rPr>
      </w:pPr>
    </w:p>
    <w:p w:rsidR="00C84E8E" w:rsidRDefault="00C84E8E" w:rsidP="00C84E8E">
      <w:pPr>
        <w:pStyle w:val="BodyTextIndent"/>
        <w:tabs>
          <w:tab w:val="left" w:pos="2220"/>
        </w:tabs>
        <w:ind w:left="2940" w:firstLine="0"/>
        <w:rPr>
          <w:rFonts w:asciiTheme="minorHAnsi" w:hAnsiTheme="minorHAnsi" w:cs="Calibri"/>
          <w:sz w:val="22"/>
          <w:szCs w:val="22"/>
        </w:rPr>
      </w:pPr>
    </w:p>
    <w:p w:rsidR="00C84E8E" w:rsidRDefault="00C84E8E" w:rsidP="00C84E8E">
      <w:pPr>
        <w:pStyle w:val="BodyTextIndent"/>
        <w:tabs>
          <w:tab w:val="left" w:pos="2220"/>
        </w:tabs>
        <w:ind w:left="2940" w:firstLine="0"/>
        <w:rPr>
          <w:rFonts w:asciiTheme="minorHAnsi" w:hAnsiTheme="minorHAnsi" w:cs="Calibri"/>
          <w:sz w:val="22"/>
          <w:szCs w:val="22"/>
        </w:rPr>
      </w:pPr>
    </w:p>
    <w:p w:rsidR="00C84E8E" w:rsidRDefault="00C84E8E" w:rsidP="00C84E8E">
      <w:pPr>
        <w:pStyle w:val="BodyTextIndent"/>
        <w:tabs>
          <w:tab w:val="left" w:pos="2220"/>
        </w:tabs>
        <w:ind w:left="2940" w:firstLine="0"/>
        <w:rPr>
          <w:rFonts w:asciiTheme="minorHAnsi" w:hAnsiTheme="minorHAnsi" w:cs="Calibri"/>
          <w:sz w:val="22"/>
          <w:szCs w:val="22"/>
        </w:rPr>
      </w:pPr>
    </w:p>
    <w:p w:rsidR="00C84E8E" w:rsidRPr="007F1450" w:rsidRDefault="00C84E8E" w:rsidP="00C84E8E">
      <w:pPr>
        <w:pStyle w:val="BodyTextIndent"/>
        <w:tabs>
          <w:tab w:val="left" w:pos="2220"/>
        </w:tabs>
        <w:ind w:left="2940" w:firstLine="0"/>
        <w:rPr>
          <w:rFonts w:asciiTheme="minorHAnsi" w:hAnsiTheme="minorHAnsi" w:cs="Calibri"/>
          <w:sz w:val="22"/>
          <w:szCs w:val="22"/>
        </w:rPr>
      </w:pPr>
    </w:p>
    <w:p w:rsidR="0026061A" w:rsidRPr="00B84541" w:rsidRDefault="000F5010">
      <w:pPr>
        <w:pStyle w:val="Heading3"/>
        <w:shd w:val="clear" w:color="auto" w:fill="D9D9D9"/>
        <w:rPr>
          <w:rFonts w:asciiTheme="minorHAnsi" w:hAnsiTheme="minorHAnsi" w:cs="Calibri"/>
          <w:sz w:val="28"/>
          <w:szCs w:val="24"/>
        </w:rPr>
      </w:pPr>
      <w:r w:rsidRPr="00B84541">
        <w:rPr>
          <w:rFonts w:asciiTheme="minorHAnsi" w:hAnsiTheme="minorHAnsi" w:cs="Calibri"/>
          <w:sz w:val="28"/>
          <w:szCs w:val="24"/>
        </w:rPr>
        <w:lastRenderedPageBreak/>
        <w:t>Extra Curricular Activities:</w:t>
      </w:r>
    </w:p>
    <w:p w:rsidR="0026061A" w:rsidRPr="007F1450" w:rsidRDefault="0026061A">
      <w:pPr>
        <w:rPr>
          <w:rFonts w:asciiTheme="minorHAnsi" w:hAnsiTheme="minorHAnsi" w:cs="Calibri"/>
        </w:rPr>
      </w:pPr>
    </w:p>
    <w:p w:rsidR="0026061A" w:rsidRPr="007F1450" w:rsidRDefault="000F5010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bCs/>
          <w:sz w:val="22"/>
          <w:szCs w:val="22"/>
        </w:rPr>
      </w:pPr>
      <w:r w:rsidRPr="007F1450">
        <w:rPr>
          <w:rFonts w:asciiTheme="minorHAnsi" w:hAnsiTheme="minorHAnsi" w:cs="Calibri"/>
          <w:bCs/>
          <w:sz w:val="22"/>
          <w:szCs w:val="22"/>
        </w:rPr>
        <w:t>Acted as coordinator and participated in various programmers, social as well as cultural at School level as well as College level.</w:t>
      </w:r>
    </w:p>
    <w:p w:rsidR="0026061A" w:rsidRPr="00B84541" w:rsidRDefault="000F5010">
      <w:pPr>
        <w:pStyle w:val="Heading3"/>
        <w:shd w:val="clear" w:color="auto" w:fill="D9D9D9"/>
        <w:rPr>
          <w:rFonts w:asciiTheme="minorHAnsi" w:hAnsiTheme="minorHAnsi" w:cs="Calibri"/>
          <w:sz w:val="28"/>
          <w:szCs w:val="24"/>
        </w:rPr>
      </w:pPr>
      <w:r w:rsidRPr="00B84541">
        <w:rPr>
          <w:rFonts w:asciiTheme="minorHAnsi" w:hAnsiTheme="minorHAnsi" w:cs="Calibri"/>
          <w:sz w:val="28"/>
          <w:szCs w:val="24"/>
        </w:rPr>
        <w:t>Personal Details:</w:t>
      </w:r>
    </w:p>
    <w:p w:rsidR="0026061A" w:rsidRPr="007F1450" w:rsidRDefault="0026061A">
      <w:pPr>
        <w:rPr>
          <w:rFonts w:asciiTheme="minorHAnsi" w:hAnsiTheme="minorHAnsi" w:cs="Calibri"/>
          <w:b/>
          <w:bCs/>
          <w:sz w:val="28"/>
        </w:rPr>
      </w:pPr>
    </w:p>
    <w:p w:rsidR="0026061A" w:rsidRPr="007F1450" w:rsidRDefault="000F5010">
      <w:pPr>
        <w:numPr>
          <w:ilvl w:val="1"/>
          <w:numId w:val="5"/>
        </w:numPr>
        <w:tabs>
          <w:tab w:val="clear" w:pos="2520"/>
        </w:tabs>
        <w:ind w:left="1620" w:hanging="126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Date of Birth</w:t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  <w:t xml:space="preserve">:  </w:t>
      </w:r>
      <w:r w:rsidRPr="007F1450">
        <w:rPr>
          <w:rFonts w:asciiTheme="minorHAnsi" w:hAnsiTheme="minorHAnsi" w:cs="Calibri"/>
          <w:sz w:val="22"/>
          <w:szCs w:val="22"/>
        </w:rPr>
        <w:tab/>
        <w:t>November 21,1</w:t>
      </w:r>
      <w:r w:rsidRPr="007F1450">
        <w:rPr>
          <w:rFonts w:asciiTheme="minorHAnsi" w:hAnsiTheme="minorHAnsi" w:cs="Calibri"/>
          <w:sz w:val="22"/>
          <w:szCs w:val="22"/>
        </w:rPr>
        <w:t>991</w:t>
      </w:r>
    </w:p>
    <w:p w:rsidR="0026061A" w:rsidRPr="007F1450" w:rsidRDefault="000F5010">
      <w:pPr>
        <w:numPr>
          <w:ilvl w:val="1"/>
          <w:numId w:val="5"/>
        </w:numPr>
        <w:tabs>
          <w:tab w:val="clear" w:pos="2520"/>
        </w:tabs>
        <w:ind w:left="1620" w:hanging="126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Permanent Address</w:t>
      </w:r>
      <w:r w:rsidRPr="007F1450">
        <w:rPr>
          <w:rFonts w:asciiTheme="minorHAnsi" w:hAnsiTheme="minorHAnsi" w:cs="Calibri"/>
          <w:sz w:val="22"/>
          <w:szCs w:val="22"/>
        </w:rPr>
        <w:tab/>
        <w:t>:</w:t>
      </w:r>
      <w:r w:rsidRPr="007F1450">
        <w:rPr>
          <w:rFonts w:asciiTheme="minorHAnsi" w:hAnsiTheme="minorHAnsi" w:cs="Calibri"/>
          <w:sz w:val="22"/>
          <w:szCs w:val="22"/>
        </w:rPr>
        <w:tab/>
        <w:t>Same as above mentioned.</w:t>
      </w:r>
    </w:p>
    <w:p w:rsidR="0026061A" w:rsidRPr="007F1450" w:rsidRDefault="000F5010">
      <w:pPr>
        <w:numPr>
          <w:ilvl w:val="1"/>
          <w:numId w:val="5"/>
        </w:numPr>
        <w:tabs>
          <w:tab w:val="clear" w:pos="2520"/>
        </w:tabs>
        <w:ind w:left="1620" w:hanging="126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Nationality</w:t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  <w:t>:</w:t>
      </w:r>
      <w:r w:rsidRPr="007F1450">
        <w:rPr>
          <w:rFonts w:asciiTheme="minorHAnsi" w:hAnsiTheme="minorHAnsi" w:cs="Calibri"/>
          <w:sz w:val="22"/>
          <w:szCs w:val="22"/>
        </w:rPr>
        <w:tab/>
        <w:t>Indian</w:t>
      </w:r>
    </w:p>
    <w:p w:rsidR="0026061A" w:rsidRPr="007F1450" w:rsidRDefault="000F5010">
      <w:pPr>
        <w:numPr>
          <w:ilvl w:val="1"/>
          <w:numId w:val="5"/>
        </w:numPr>
        <w:tabs>
          <w:tab w:val="clear" w:pos="2520"/>
        </w:tabs>
        <w:ind w:left="1620" w:hanging="126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Languages Known</w:t>
      </w:r>
      <w:r w:rsidRPr="007F1450">
        <w:rPr>
          <w:rFonts w:asciiTheme="minorHAnsi" w:hAnsiTheme="minorHAnsi" w:cs="Calibri"/>
          <w:sz w:val="22"/>
          <w:szCs w:val="22"/>
        </w:rPr>
        <w:tab/>
        <w:t>:</w:t>
      </w:r>
      <w:r w:rsidRPr="007F1450">
        <w:rPr>
          <w:rFonts w:asciiTheme="minorHAnsi" w:hAnsiTheme="minorHAnsi" w:cs="Calibri"/>
          <w:sz w:val="22"/>
          <w:szCs w:val="22"/>
        </w:rPr>
        <w:tab/>
        <w:t>English, Marathi, Hindi</w:t>
      </w:r>
    </w:p>
    <w:p w:rsidR="0026061A" w:rsidRPr="007F1450" w:rsidRDefault="0026061A">
      <w:pPr>
        <w:ind w:left="1620"/>
        <w:rPr>
          <w:rFonts w:asciiTheme="minorHAnsi" w:hAnsiTheme="minorHAnsi" w:cs="Calibri"/>
          <w:sz w:val="22"/>
          <w:szCs w:val="22"/>
        </w:rPr>
      </w:pPr>
    </w:p>
    <w:p w:rsidR="0026061A" w:rsidRPr="007F1450" w:rsidRDefault="0026061A">
      <w:pPr>
        <w:rPr>
          <w:rFonts w:asciiTheme="minorHAnsi" w:hAnsiTheme="minorHAnsi" w:cs="Calibri"/>
          <w:b/>
        </w:rPr>
      </w:pPr>
    </w:p>
    <w:p w:rsidR="0026061A" w:rsidRPr="007F1450" w:rsidRDefault="0026061A">
      <w:pPr>
        <w:rPr>
          <w:rFonts w:asciiTheme="minorHAnsi" w:hAnsiTheme="minorHAnsi" w:cs="Calibri"/>
          <w:b/>
        </w:rPr>
      </w:pPr>
    </w:p>
    <w:p w:rsidR="0026061A" w:rsidRPr="007F1450" w:rsidRDefault="000F5010">
      <w:pPr>
        <w:ind w:left="1440" w:hanging="72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>Place:</w:t>
      </w:r>
      <w:r w:rsidRPr="007F1450">
        <w:rPr>
          <w:rFonts w:asciiTheme="minorHAnsi" w:hAnsiTheme="minorHAnsi" w:cs="Calibri"/>
          <w:sz w:val="22"/>
          <w:szCs w:val="22"/>
        </w:rPr>
        <w:tab/>
        <w:t>Mumbai</w:t>
      </w:r>
    </w:p>
    <w:p w:rsidR="0026061A" w:rsidRPr="007F1450" w:rsidRDefault="000F5010">
      <w:pPr>
        <w:ind w:left="7200"/>
        <w:rPr>
          <w:rFonts w:asciiTheme="minorHAnsi" w:hAnsiTheme="minorHAnsi" w:cs="Calibri"/>
          <w:b/>
          <w:sz w:val="22"/>
          <w:szCs w:val="22"/>
        </w:rPr>
      </w:pPr>
      <w:r w:rsidRPr="007F1450">
        <w:rPr>
          <w:rFonts w:asciiTheme="minorHAnsi" w:hAnsiTheme="minorHAnsi" w:cs="Calibri"/>
          <w:b/>
          <w:sz w:val="22"/>
          <w:szCs w:val="22"/>
        </w:rPr>
        <w:tab/>
      </w:r>
      <w:r w:rsidRPr="007F1450">
        <w:rPr>
          <w:rFonts w:asciiTheme="minorHAnsi" w:hAnsiTheme="minorHAnsi" w:cs="Calibri"/>
          <w:b/>
          <w:sz w:val="22"/>
          <w:szCs w:val="22"/>
        </w:rPr>
        <w:tab/>
      </w:r>
      <w:r w:rsidRPr="007F1450">
        <w:rPr>
          <w:rFonts w:asciiTheme="minorHAnsi" w:hAnsiTheme="minorHAnsi" w:cs="Calibri"/>
          <w:b/>
          <w:sz w:val="22"/>
          <w:szCs w:val="22"/>
        </w:rPr>
        <w:tab/>
      </w:r>
      <w:r w:rsidRPr="007F1450">
        <w:rPr>
          <w:rFonts w:asciiTheme="minorHAnsi" w:hAnsiTheme="minorHAnsi" w:cs="Calibri"/>
          <w:b/>
          <w:sz w:val="22"/>
          <w:szCs w:val="22"/>
        </w:rPr>
        <w:tab/>
      </w:r>
      <w:r w:rsidRPr="007F1450">
        <w:rPr>
          <w:rFonts w:asciiTheme="minorHAnsi" w:hAnsiTheme="minorHAnsi" w:cs="Calibri"/>
          <w:b/>
          <w:sz w:val="22"/>
          <w:szCs w:val="22"/>
        </w:rPr>
        <w:tab/>
      </w:r>
      <w:r w:rsidRPr="007F1450">
        <w:rPr>
          <w:rFonts w:asciiTheme="minorHAnsi" w:hAnsiTheme="minorHAnsi" w:cs="Calibri"/>
          <w:b/>
          <w:sz w:val="22"/>
          <w:szCs w:val="22"/>
        </w:rPr>
        <w:tab/>
      </w:r>
    </w:p>
    <w:p w:rsidR="0026061A" w:rsidRPr="007F1450" w:rsidRDefault="000F5010">
      <w:pPr>
        <w:ind w:left="1440"/>
        <w:rPr>
          <w:rFonts w:asciiTheme="minorHAnsi" w:hAnsiTheme="minorHAnsi" w:cs="Calibri"/>
          <w:sz w:val="22"/>
          <w:szCs w:val="22"/>
        </w:rPr>
      </w:pP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</w:r>
      <w:r w:rsidRPr="007F1450">
        <w:rPr>
          <w:rFonts w:asciiTheme="minorHAnsi" w:hAnsiTheme="minorHAnsi" w:cs="Calibri"/>
          <w:sz w:val="22"/>
          <w:szCs w:val="22"/>
        </w:rPr>
        <w:tab/>
        <w:t>(</w:t>
      </w:r>
      <w:proofErr w:type="spellStart"/>
      <w:r w:rsidRPr="007F1450">
        <w:rPr>
          <w:rFonts w:asciiTheme="minorHAnsi" w:hAnsiTheme="minorHAnsi" w:cs="Calibri"/>
          <w:sz w:val="22"/>
          <w:szCs w:val="22"/>
        </w:rPr>
        <w:t>Shweta</w:t>
      </w:r>
      <w:proofErr w:type="spellEnd"/>
      <w:r w:rsidRPr="007F145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F1450">
        <w:rPr>
          <w:rFonts w:asciiTheme="minorHAnsi" w:hAnsiTheme="minorHAnsi" w:cs="Calibri"/>
          <w:sz w:val="22"/>
          <w:szCs w:val="22"/>
        </w:rPr>
        <w:t>Shashikant</w:t>
      </w:r>
      <w:proofErr w:type="spellEnd"/>
      <w:r w:rsidRPr="007F145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F1450">
        <w:rPr>
          <w:rFonts w:asciiTheme="minorHAnsi" w:hAnsiTheme="minorHAnsi" w:cs="Calibri"/>
          <w:sz w:val="22"/>
          <w:szCs w:val="22"/>
        </w:rPr>
        <w:t>Bharankar</w:t>
      </w:r>
      <w:proofErr w:type="spellEnd"/>
      <w:r w:rsidRPr="007F1450">
        <w:rPr>
          <w:rFonts w:asciiTheme="minorHAnsi" w:hAnsiTheme="minorHAnsi" w:cs="Calibri"/>
          <w:sz w:val="22"/>
          <w:szCs w:val="22"/>
        </w:rPr>
        <w:t>)</w:t>
      </w:r>
    </w:p>
    <w:p w:rsidR="0026061A" w:rsidRPr="007F1450" w:rsidRDefault="0026061A">
      <w:pPr>
        <w:rPr>
          <w:rFonts w:asciiTheme="minorHAnsi" w:hAnsiTheme="minorHAnsi" w:cs="Calibri"/>
        </w:rPr>
      </w:pPr>
    </w:p>
    <w:sectPr w:rsidR="0026061A" w:rsidRPr="007F1450" w:rsidSect="0026061A">
      <w:pgSz w:w="12240" w:h="15840"/>
      <w:pgMar w:top="450" w:right="900" w:bottom="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D7C42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8982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3FA29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A6FA6F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15BAEEA6"/>
    <w:lvl w:ilvl="0" w:tplc="0409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5">
    <w:nsid w:val="00000005"/>
    <w:multiLevelType w:val="hybridMultilevel"/>
    <w:tmpl w:val="009250E8"/>
    <w:lvl w:ilvl="0" w:tplc="04090001">
      <w:start w:val="1"/>
      <w:numFmt w:val="bullet"/>
      <w:lvlText w:val=""/>
      <w:lvlJc w:val="left"/>
      <w:pPr>
        <w:tabs>
          <w:tab w:val="left" w:pos="2220"/>
        </w:tabs>
        <w:ind w:left="22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CFE8470"/>
    <w:lvl w:ilvl="0" w:tplc="24ECDF14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D22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3EE0CE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74AC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48BEF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1486D978"/>
    <w:lvl w:ilvl="0" w:tplc="04090009">
      <w:start w:val="1"/>
      <w:numFmt w:val="bullet"/>
      <w:lvlText w:val="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E7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B37E86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35B257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D818E4"/>
    <w:multiLevelType w:val="multilevel"/>
    <w:tmpl w:val="444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61A"/>
    <w:rsid w:val="000F5010"/>
    <w:rsid w:val="0026061A"/>
    <w:rsid w:val="00417AA2"/>
    <w:rsid w:val="007F1450"/>
    <w:rsid w:val="00860024"/>
    <w:rsid w:val="00951D2A"/>
    <w:rsid w:val="00B84541"/>
    <w:rsid w:val="00C8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61A"/>
    <w:pPr>
      <w:keepNext/>
      <w:jc w:val="both"/>
      <w:outlineLvl w:val="0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2606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61A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6061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26061A"/>
    <w:pPr>
      <w:ind w:left="2160" w:hanging="23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06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6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B53F-D2FA-4AF9-8BB3-A9B0F4E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Kailash</cp:lastModifiedBy>
  <cp:revision>139</cp:revision>
  <cp:lastPrinted>2016-08-09T12:51:00Z</cp:lastPrinted>
  <dcterms:created xsi:type="dcterms:W3CDTF">2019-01-23T07:59:00Z</dcterms:created>
  <dcterms:modified xsi:type="dcterms:W3CDTF">2019-07-06T10:58:00Z</dcterms:modified>
</cp:coreProperties>
</file>