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7E" w:rsidRPr="00F05642" w:rsidRDefault="001C0F64">
      <w:pPr>
        <w:pStyle w:val="BodyText"/>
        <w:rPr>
          <w:rFonts w:eastAsia="Batang"/>
          <w:color w:val="auto"/>
          <w:sz w:val="22"/>
          <w:szCs w:val="22"/>
          <w:lang w:val="fr-FR"/>
        </w:rPr>
      </w:pPr>
      <w:r w:rsidRPr="00F05642">
        <w:rPr>
          <w:rFonts w:eastAsia="Batang"/>
          <w:bCs w:val="0"/>
          <w:color w:val="auto"/>
          <w:sz w:val="22"/>
          <w:szCs w:val="22"/>
        </w:rPr>
        <w:t>Bharat Bhushan Saxena</w:t>
      </w:r>
      <w:r w:rsidRPr="00F05642">
        <w:rPr>
          <w:rFonts w:eastAsia="Batang"/>
          <w:color w:val="auto"/>
          <w:sz w:val="22"/>
          <w:szCs w:val="22"/>
          <w:lang w:val="fr-FR"/>
        </w:rPr>
        <w:tab/>
      </w:r>
    </w:p>
    <w:p w:rsidR="00601E7E" w:rsidRPr="00F05642" w:rsidRDefault="001C0F64">
      <w:pPr>
        <w:pStyle w:val="BodyText"/>
        <w:rPr>
          <w:color w:val="auto"/>
          <w:sz w:val="22"/>
          <w:szCs w:val="22"/>
        </w:rPr>
      </w:pPr>
      <w:r w:rsidRPr="00F05642">
        <w:rPr>
          <w:color w:val="auto"/>
          <w:sz w:val="22"/>
          <w:szCs w:val="22"/>
        </w:rPr>
        <w:t>Contact Phone Number: +91-9922707318</w:t>
      </w:r>
      <w:r w:rsidRPr="00F05642">
        <w:rPr>
          <w:color w:val="auto"/>
          <w:sz w:val="22"/>
          <w:szCs w:val="22"/>
        </w:rPr>
        <w:tab/>
      </w:r>
      <w:r w:rsidRPr="00F05642">
        <w:rPr>
          <w:color w:val="auto"/>
          <w:sz w:val="22"/>
          <w:szCs w:val="22"/>
        </w:rPr>
        <w:tab/>
      </w:r>
      <w:r w:rsidRPr="00F05642">
        <w:rPr>
          <w:color w:val="auto"/>
          <w:sz w:val="22"/>
          <w:szCs w:val="22"/>
        </w:rPr>
        <w:tab/>
      </w:r>
      <w:r w:rsidRPr="00F05642">
        <w:rPr>
          <w:color w:val="auto"/>
          <w:sz w:val="22"/>
          <w:szCs w:val="22"/>
        </w:rPr>
        <w:tab/>
      </w:r>
      <w:r w:rsidR="00697ABD" w:rsidRPr="00F05642">
        <w:rPr>
          <w:color w:val="auto"/>
          <w:sz w:val="22"/>
          <w:szCs w:val="22"/>
        </w:rPr>
        <w:tab/>
      </w:r>
      <w:r w:rsidRPr="00F05642">
        <w:rPr>
          <w:rFonts w:eastAsia="Batang"/>
          <w:b w:val="0"/>
          <w:bCs w:val="0"/>
          <w:color w:val="auto"/>
          <w:sz w:val="22"/>
          <w:szCs w:val="22"/>
        </w:rPr>
        <w:t xml:space="preserve">E-mail: </w:t>
      </w:r>
      <w:hyperlink r:id="rId7" w:history="1">
        <w:r w:rsidRPr="00F05642">
          <w:rPr>
            <w:rStyle w:val="InternetLink"/>
            <w:rFonts w:eastAsia="Batang"/>
            <w:b w:val="0"/>
            <w:bCs w:val="0"/>
            <w:color w:val="auto"/>
            <w:sz w:val="22"/>
            <w:szCs w:val="22"/>
          </w:rPr>
          <w:t>bharatmailani@gmail.com</w:t>
        </w:r>
      </w:hyperlink>
    </w:p>
    <w:p w:rsidR="00601E7E" w:rsidRPr="004E4CE8" w:rsidRDefault="001C0F64">
      <w:pPr>
        <w:pStyle w:val="BodyText"/>
        <w:jc w:val="both"/>
        <w:rPr>
          <w:bCs w:val="0"/>
          <w:color w:val="auto"/>
          <w:sz w:val="22"/>
          <w:szCs w:val="22"/>
          <w:u w:val="single"/>
        </w:rPr>
      </w:pPr>
      <w:r w:rsidRPr="004E4CE8">
        <w:rPr>
          <w:bCs w:val="0"/>
          <w:color w:val="auto"/>
          <w:sz w:val="22"/>
          <w:szCs w:val="22"/>
          <w:u w:val="single"/>
        </w:rPr>
        <w:t>Objective</w:t>
      </w:r>
    </w:p>
    <w:p w:rsidR="00601E7E" w:rsidRPr="0054533C" w:rsidRDefault="0054533C">
      <w:pPr>
        <w:ind w:left="360"/>
        <w:jc w:val="both"/>
        <w:rPr>
          <w:color w:val="auto"/>
          <w:sz w:val="22"/>
          <w:szCs w:val="22"/>
        </w:rPr>
      </w:pPr>
      <w:r>
        <w:rPr>
          <w:color w:val="auto"/>
          <w:sz w:val="22"/>
          <w:szCs w:val="22"/>
        </w:rPr>
        <w:t>Professional</w:t>
      </w:r>
      <w:r w:rsidR="007F75D3">
        <w:rPr>
          <w:color w:val="auto"/>
          <w:sz w:val="22"/>
          <w:szCs w:val="22"/>
        </w:rPr>
        <w:t xml:space="preserve"> </w:t>
      </w:r>
      <w:r w:rsidR="00F05642" w:rsidRPr="004E4CE8">
        <w:rPr>
          <w:b/>
          <w:color w:val="auto"/>
          <w:sz w:val="22"/>
          <w:szCs w:val="22"/>
        </w:rPr>
        <w:t>Team Lead</w:t>
      </w:r>
      <w:r w:rsidR="001C0F64" w:rsidRPr="00F05642">
        <w:rPr>
          <w:color w:val="auto"/>
          <w:sz w:val="22"/>
          <w:szCs w:val="22"/>
        </w:rPr>
        <w:t xml:space="preserve"> as a </w:t>
      </w:r>
      <w:r w:rsidR="001C0F64" w:rsidRPr="004E4CE8">
        <w:rPr>
          <w:color w:val="auto"/>
          <w:sz w:val="22"/>
          <w:szCs w:val="22"/>
        </w:rPr>
        <w:t>Wintel Admin</w:t>
      </w:r>
      <w:r w:rsidR="00282BAE">
        <w:rPr>
          <w:color w:val="auto"/>
          <w:sz w:val="22"/>
          <w:szCs w:val="22"/>
        </w:rPr>
        <w:t>,</w:t>
      </w:r>
      <w:r w:rsidR="007F75D3">
        <w:rPr>
          <w:color w:val="auto"/>
          <w:sz w:val="22"/>
          <w:szCs w:val="22"/>
        </w:rPr>
        <w:t xml:space="preserve"> </w:t>
      </w:r>
      <w:r w:rsidR="001C0F64" w:rsidRPr="00F05642">
        <w:rPr>
          <w:color w:val="auto"/>
          <w:sz w:val="22"/>
          <w:szCs w:val="22"/>
        </w:rPr>
        <w:t xml:space="preserve">focused on performance optimization and technical improvements with understanding of cost-effective decision making and usability. Certified in ITIL V3, Microsoft and VMware with </w:t>
      </w:r>
      <w:r w:rsidR="003A7A28">
        <w:rPr>
          <w:b/>
          <w:color w:val="auto"/>
          <w:sz w:val="22"/>
          <w:szCs w:val="22"/>
        </w:rPr>
        <w:t>12</w:t>
      </w:r>
      <w:r w:rsidR="001C0F64" w:rsidRPr="007605C5">
        <w:rPr>
          <w:b/>
          <w:color w:val="auto"/>
          <w:sz w:val="22"/>
          <w:szCs w:val="22"/>
        </w:rPr>
        <w:t xml:space="preserve"> years in</w:t>
      </w:r>
      <w:r w:rsidR="003A7A28">
        <w:rPr>
          <w:b/>
          <w:color w:val="auto"/>
          <w:sz w:val="22"/>
          <w:szCs w:val="22"/>
        </w:rPr>
        <w:t xml:space="preserve"> large-scale distributed Lead</w:t>
      </w:r>
      <w:r>
        <w:rPr>
          <w:b/>
          <w:color w:val="auto"/>
          <w:sz w:val="22"/>
          <w:szCs w:val="22"/>
        </w:rPr>
        <w:t xml:space="preserve"> environments </w:t>
      </w:r>
      <w:r w:rsidRPr="0054533C">
        <w:rPr>
          <w:color w:val="auto"/>
          <w:sz w:val="22"/>
          <w:szCs w:val="22"/>
        </w:rPr>
        <w:t>and desirous of growing more with strong experience managing server infrastructures and data-center operations across Unix, Linux, Windows and Mac OS X platforms.</w:t>
      </w:r>
    </w:p>
    <w:p w:rsidR="00601E7E" w:rsidRPr="00F05642" w:rsidRDefault="00601E7E">
      <w:pPr>
        <w:ind w:left="360"/>
        <w:jc w:val="both"/>
        <w:rPr>
          <w:color w:val="auto"/>
          <w:sz w:val="22"/>
          <w:szCs w:val="22"/>
        </w:rPr>
      </w:pPr>
    </w:p>
    <w:p w:rsidR="00601E7E" w:rsidRPr="004E4CE8" w:rsidRDefault="001C0F64" w:rsidP="00705E91">
      <w:pPr>
        <w:rPr>
          <w:b/>
          <w:color w:val="auto"/>
          <w:sz w:val="22"/>
          <w:szCs w:val="22"/>
          <w:u w:val="single"/>
        </w:rPr>
      </w:pPr>
      <w:r w:rsidRPr="004E4CE8">
        <w:rPr>
          <w:b/>
          <w:color w:val="auto"/>
          <w:sz w:val="22"/>
          <w:szCs w:val="22"/>
          <w:u w:val="single"/>
        </w:rPr>
        <w:t>Summary:</w:t>
      </w:r>
    </w:p>
    <w:p w:rsidR="00601E7E" w:rsidRPr="00577F35" w:rsidRDefault="00F05642" w:rsidP="00577F35">
      <w:pPr>
        <w:pStyle w:val="BodyText"/>
        <w:numPr>
          <w:ilvl w:val="0"/>
          <w:numId w:val="1"/>
        </w:numPr>
        <w:jc w:val="both"/>
        <w:rPr>
          <w:b w:val="0"/>
          <w:bCs w:val="0"/>
          <w:color w:val="auto"/>
          <w:sz w:val="22"/>
          <w:szCs w:val="22"/>
        </w:rPr>
      </w:pPr>
      <w:r w:rsidRPr="00F05642">
        <w:rPr>
          <w:bCs w:val="0"/>
          <w:color w:val="000000" w:themeColor="text1"/>
          <w:sz w:val="22"/>
          <w:szCs w:val="22"/>
        </w:rPr>
        <w:t>Team Lead – 2000 user support with the help of 06 Engineers to support 24*7 roster wise</w:t>
      </w:r>
      <w:r w:rsidRPr="00F05642">
        <w:rPr>
          <w:b w:val="0"/>
          <w:bCs w:val="0"/>
          <w:color w:val="000000" w:themeColor="text1"/>
          <w:sz w:val="22"/>
          <w:szCs w:val="22"/>
        </w:rPr>
        <w:t xml:space="preserve">, working with Reports, Technical support to engineers, Meeting Arrangements on Google Meet , Webex and LifeSize, Follow up from Customers and Users, IMAC(Inventory Management Assets Coordinator) . </w:t>
      </w:r>
      <w:r w:rsidR="001C0F64" w:rsidRPr="00F05642">
        <w:rPr>
          <w:b w:val="0"/>
          <w:bCs w:val="0"/>
          <w:color w:val="000000" w:themeColor="text1"/>
          <w:sz w:val="22"/>
          <w:szCs w:val="22"/>
        </w:rPr>
        <w:t>Windows server services and roles  (all version) Ins</w:t>
      </w:r>
      <w:r w:rsidR="003009F1">
        <w:rPr>
          <w:b w:val="0"/>
          <w:bCs w:val="0"/>
          <w:color w:val="000000" w:themeColor="text1"/>
          <w:sz w:val="22"/>
          <w:szCs w:val="22"/>
        </w:rPr>
        <w:t>tallation, configuration. ADDS,</w:t>
      </w:r>
      <w:r w:rsidR="001C0F64" w:rsidRPr="00F05642">
        <w:rPr>
          <w:b w:val="0"/>
          <w:bCs w:val="0"/>
          <w:color w:val="000000" w:themeColor="text1"/>
          <w:sz w:val="22"/>
          <w:szCs w:val="22"/>
        </w:rPr>
        <w:t>DNS</w:t>
      </w:r>
      <w:r w:rsidR="00845E73">
        <w:rPr>
          <w:b w:val="0"/>
          <w:bCs w:val="0"/>
          <w:color w:val="000000" w:themeColor="text1"/>
          <w:sz w:val="22"/>
          <w:szCs w:val="22"/>
        </w:rPr>
        <w:t>, DHCP, and VPN</w:t>
      </w:r>
      <w:r w:rsidR="001C0F64" w:rsidRPr="00F05642">
        <w:rPr>
          <w:b w:val="0"/>
          <w:bCs w:val="0"/>
          <w:color w:val="000000" w:themeColor="text1"/>
          <w:sz w:val="22"/>
          <w:szCs w:val="22"/>
        </w:rPr>
        <w:t xml:space="preserve"> support.</w:t>
      </w:r>
      <w:r w:rsidR="00577F35" w:rsidRPr="00577F35">
        <w:rPr>
          <w:bCs w:val="0"/>
          <w:color w:val="auto"/>
          <w:sz w:val="22"/>
          <w:szCs w:val="22"/>
        </w:rPr>
        <w:t>Play a significant role in establishing operational processes for a fast-growing distributed windows platform.</w:t>
      </w:r>
    </w:p>
    <w:p w:rsidR="00F05642" w:rsidRPr="00E61EF3" w:rsidRDefault="00F05642" w:rsidP="00E61EF3">
      <w:pPr>
        <w:numPr>
          <w:ilvl w:val="0"/>
          <w:numId w:val="1"/>
        </w:numPr>
        <w:shd w:val="clear" w:color="auto" w:fill="F9F9F9"/>
        <w:rPr>
          <w:color w:val="000000" w:themeColor="text1"/>
          <w:sz w:val="22"/>
          <w:szCs w:val="22"/>
        </w:rPr>
      </w:pPr>
      <w:r w:rsidRPr="00F05642">
        <w:rPr>
          <w:color w:val="000000" w:themeColor="text1"/>
          <w:sz w:val="22"/>
          <w:szCs w:val="22"/>
        </w:rPr>
        <w:t>Using Ticketing Tools Smart Desk Service Centre (Creating updating and resolving tickets through Smart desk and Assigning tickets to engineers who has expert in his field). Coordinating with Help desk team for Process and technical support.</w:t>
      </w:r>
      <w:r w:rsidR="00E61EF3" w:rsidRPr="008354B3">
        <w:rPr>
          <w:color w:val="000000" w:themeColor="text1"/>
          <w:sz w:val="22"/>
          <w:szCs w:val="22"/>
        </w:rPr>
        <w:t xml:space="preserve">Proficiency with </w:t>
      </w:r>
      <w:r w:rsidR="00E61EF3">
        <w:rPr>
          <w:color w:val="000000" w:themeColor="text1"/>
          <w:sz w:val="22"/>
          <w:szCs w:val="22"/>
        </w:rPr>
        <w:t xml:space="preserve">MS </w:t>
      </w:r>
      <w:r w:rsidR="00E61EF3" w:rsidRPr="008354B3">
        <w:rPr>
          <w:color w:val="000000" w:themeColor="text1"/>
          <w:sz w:val="22"/>
          <w:szCs w:val="22"/>
        </w:rPr>
        <w:t>PowerPoint, Word and Excel</w:t>
      </w:r>
      <w:r w:rsidR="00E61EF3">
        <w:rPr>
          <w:color w:val="000000" w:themeColor="text1"/>
          <w:sz w:val="22"/>
          <w:szCs w:val="22"/>
        </w:rPr>
        <w:t>.</w:t>
      </w:r>
    </w:p>
    <w:p w:rsidR="008354B3" w:rsidRPr="00F05642" w:rsidRDefault="008354B3" w:rsidP="008354B3">
      <w:pPr>
        <w:pStyle w:val="BodyText"/>
        <w:numPr>
          <w:ilvl w:val="0"/>
          <w:numId w:val="1"/>
        </w:numPr>
        <w:jc w:val="both"/>
        <w:rPr>
          <w:b w:val="0"/>
          <w:bCs w:val="0"/>
          <w:color w:val="000000" w:themeColor="text1"/>
          <w:sz w:val="22"/>
          <w:szCs w:val="22"/>
        </w:rPr>
      </w:pPr>
      <w:r w:rsidRPr="00F05642">
        <w:rPr>
          <w:b w:val="0"/>
          <w:bCs w:val="0"/>
          <w:color w:val="000000" w:themeColor="text1"/>
          <w:sz w:val="22"/>
          <w:szCs w:val="22"/>
        </w:rPr>
        <w:t xml:space="preserve">Working and Supporting SAP, </w:t>
      </w:r>
      <w:r w:rsidRPr="00923D47">
        <w:rPr>
          <w:bCs w:val="0"/>
          <w:color w:val="000000" w:themeColor="text1"/>
          <w:sz w:val="22"/>
          <w:szCs w:val="22"/>
        </w:rPr>
        <w:t>Warehouse Management Service Application</w:t>
      </w:r>
      <w:r w:rsidRPr="00F05642">
        <w:rPr>
          <w:b w:val="0"/>
          <w:bCs w:val="0"/>
          <w:color w:val="000000" w:themeColor="text1"/>
          <w:sz w:val="22"/>
          <w:szCs w:val="22"/>
        </w:rPr>
        <w:t>, Avamar Backup, ePO Mcafee, Product lifecycle management (PLM).</w:t>
      </w:r>
    </w:p>
    <w:p w:rsidR="008354B3" w:rsidRPr="00F05642" w:rsidRDefault="008354B3" w:rsidP="008354B3">
      <w:pPr>
        <w:pStyle w:val="ListParagraph"/>
        <w:numPr>
          <w:ilvl w:val="0"/>
          <w:numId w:val="1"/>
        </w:numPr>
        <w:rPr>
          <w:color w:val="auto"/>
          <w:sz w:val="22"/>
          <w:szCs w:val="22"/>
        </w:rPr>
      </w:pPr>
      <w:r w:rsidRPr="00F05642">
        <w:rPr>
          <w:b/>
          <w:color w:val="auto"/>
          <w:sz w:val="22"/>
          <w:szCs w:val="22"/>
        </w:rPr>
        <w:t>Active Directory Users and Group (Create, Modify, updating). IIS, Telnet, file server</w:t>
      </w:r>
      <w:r>
        <w:rPr>
          <w:b/>
          <w:color w:val="auto"/>
          <w:sz w:val="22"/>
          <w:szCs w:val="22"/>
        </w:rPr>
        <w:t xml:space="preserve">, </w:t>
      </w:r>
      <w:r w:rsidRPr="00F05642">
        <w:rPr>
          <w:b/>
          <w:color w:val="auto"/>
          <w:sz w:val="22"/>
          <w:szCs w:val="22"/>
        </w:rPr>
        <w:t>Domain join</w:t>
      </w:r>
      <w:r>
        <w:rPr>
          <w:b/>
          <w:color w:val="auto"/>
          <w:sz w:val="22"/>
          <w:szCs w:val="22"/>
        </w:rPr>
        <w:t>.</w:t>
      </w:r>
    </w:p>
    <w:p w:rsidR="008354B3" w:rsidRPr="00F05642" w:rsidRDefault="008354B3" w:rsidP="008354B3">
      <w:pPr>
        <w:pStyle w:val="ListParagraph"/>
        <w:numPr>
          <w:ilvl w:val="0"/>
          <w:numId w:val="1"/>
        </w:numPr>
        <w:shd w:val="clear" w:color="auto" w:fill="FFFFFF"/>
        <w:spacing w:line="320" w:lineRule="atLeast"/>
        <w:textAlignment w:val="baseline"/>
        <w:rPr>
          <w:color w:val="auto"/>
          <w:sz w:val="22"/>
          <w:szCs w:val="22"/>
        </w:rPr>
      </w:pPr>
      <w:r w:rsidRPr="00F05642">
        <w:rPr>
          <w:color w:val="auto"/>
          <w:sz w:val="22"/>
          <w:szCs w:val="22"/>
        </w:rPr>
        <w:t xml:space="preserve">Hands </w:t>
      </w:r>
      <w:r w:rsidRPr="00F05642">
        <w:rPr>
          <w:b/>
          <w:color w:val="auto"/>
          <w:sz w:val="22"/>
          <w:szCs w:val="22"/>
        </w:rPr>
        <w:t>on AWS, GITHUB, Jenkins, Maven and Ansible.</w:t>
      </w:r>
    </w:p>
    <w:p w:rsidR="008354B3" w:rsidRPr="00F05642" w:rsidRDefault="008354B3" w:rsidP="008354B3">
      <w:pPr>
        <w:pStyle w:val="ListParagraph"/>
        <w:numPr>
          <w:ilvl w:val="0"/>
          <w:numId w:val="1"/>
        </w:numPr>
        <w:shd w:val="clear" w:color="auto" w:fill="FFFFFF"/>
        <w:spacing w:line="320" w:lineRule="atLeast"/>
        <w:textAlignment w:val="baseline"/>
        <w:rPr>
          <w:color w:val="auto"/>
          <w:sz w:val="22"/>
          <w:szCs w:val="22"/>
        </w:rPr>
      </w:pPr>
      <w:r w:rsidRPr="00F05642">
        <w:rPr>
          <w:b/>
          <w:color w:val="auto"/>
          <w:sz w:val="22"/>
          <w:szCs w:val="22"/>
        </w:rPr>
        <w:t>Automation anywhere installation configuration, Client Server Core Components and HA.</w:t>
      </w:r>
    </w:p>
    <w:p w:rsidR="008354B3" w:rsidRPr="00F05642" w:rsidRDefault="008354B3" w:rsidP="008354B3">
      <w:pPr>
        <w:pStyle w:val="ListParagraph"/>
        <w:numPr>
          <w:ilvl w:val="0"/>
          <w:numId w:val="1"/>
        </w:numPr>
        <w:shd w:val="clear" w:color="auto" w:fill="FFFFFF"/>
        <w:spacing w:line="320" w:lineRule="atLeast"/>
        <w:textAlignment w:val="baseline"/>
        <w:rPr>
          <w:color w:val="auto"/>
          <w:sz w:val="22"/>
          <w:szCs w:val="22"/>
        </w:rPr>
      </w:pPr>
      <w:r w:rsidRPr="00F05642">
        <w:rPr>
          <w:b/>
          <w:color w:val="auto"/>
          <w:sz w:val="22"/>
          <w:szCs w:val="22"/>
        </w:rPr>
        <w:t xml:space="preserve">Skype </w:t>
      </w:r>
      <w:r w:rsidR="00E61EF3">
        <w:rPr>
          <w:b/>
          <w:color w:val="auto"/>
          <w:sz w:val="22"/>
          <w:szCs w:val="22"/>
        </w:rPr>
        <w:t xml:space="preserve">&amp; Google Meet </w:t>
      </w:r>
      <w:r w:rsidRPr="00F05642">
        <w:rPr>
          <w:b/>
          <w:color w:val="auto"/>
          <w:sz w:val="22"/>
          <w:szCs w:val="22"/>
        </w:rPr>
        <w:t>for Business</w:t>
      </w:r>
      <w:r w:rsidRPr="00F05642">
        <w:rPr>
          <w:color w:val="auto"/>
          <w:sz w:val="22"/>
          <w:szCs w:val="22"/>
        </w:rPr>
        <w:t xml:space="preserve"> (Schedule a call, Schedule a call, HD video calling, Record your interview, Screen sharing).</w:t>
      </w:r>
    </w:p>
    <w:p w:rsidR="008354B3" w:rsidRPr="00F05642" w:rsidRDefault="008354B3" w:rsidP="008354B3">
      <w:pPr>
        <w:pStyle w:val="ListParagraph"/>
        <w:numPr>
          <w:ilvl w:val="0"/>
          <w:numId w:val="1"/>
        </w:numPr>
        <w:shd w:val="clear" w:color="auto" w:fill="FFFFFF"/>
        <w:jc w:val="both"/>
        <w:rPr>
          <w:b/>
          <w:color w:val="auto"/>
          <w:sz w:val="22"/>
          <w:szCs w:val="22"/>
        </w:rPr>
      </w:pPr>
      <w:r w:rsidRPr="00F05642">
        <w:rPr>
          <w:b/>
          <w:color w:val="auto"/>
          <w:sz w:val="22"/>
          <w:szCs w:val="22"/>
        </w:rPr>
        <w:t>VMware installation, configuration (DRS and HA), DVI and monitoring.</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VMware client Horizon Advance configuration and support and Installation.</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Hands on and automate standard operating procedures around common failure scenarios.</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Develop application performance management to measure and act upon performance data.</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Managing user, group and role in Windows Server all versions.</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 xml:space="preserve">Understanding and implementation experience managing Public cloud (IAAS, PAAS). </w:t>
      </w:r>
    </w:p>
    <w:p w:rsidR="008354B3" w:rsidRPr="00F05642"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Hands on with System Architecture and design, performance tuning and Scaling on VMware Platform.</w:t>
      </w:r>
    </w:p>
    <w:p w:rsidR="008354B3" w:rsidRPr="008354B3" w:rsidRDefault="008354B3" w:rsidP="008354B3">
      <w:pPr>
        <w:pStyle w:val="BodyText"/>
        <w:numPr>
          <w:ilvl w:val="0"/>
          <w:numId w:val="1"/>
        </w:numPr>
        <w:jc w:val="both"/>
        <w:rPr>
          <w:b w:val="0"/>
          <w:bCs w:val="0"/>
          <w:color w:val="auto"/>
          <w:sz w:val="22"/>
          <w:szCs w:val="22"/>
        </w:rPr>
      </w:pPr>
      <w:r w:rsidRPr="00F05642">
        <w:rPr>
          <w:b w:val="0"/>
          <w:bCs w:val="0"/>
          <w:color w:val="auto"/>
          <w:sz w:val="22"/>
          <w:szCs w:val="22"/>
        </w:rPr>
        <w:t>Experience in onsite co-ordination and reporting to stake holders.</w:t>
      </w:r>
    </w:p>
    <w:p w:rsidR="008354B3" w:rsidRPr="008354B3" w:rsidRDefault="008354B3" w:rsidP="008354B3">
      <w:pPr>
        <w:numPr>
          <w:ilvl w:val="0"/>
          <w:numId w:val="1"/>
        </w:numPr>
        <w:shd w:val="clear" w:color="auto" w:fill="F9F9F9"/>
        <w:rPr>
          <w:color w:val="000000" w:themeColor="text1"/>
          <w:sz w:val="22"/>
          <w:szCs w:val="22"/>
        </w:rPr>
      </w:pPr>
      <w:r w:rsidRPr="008354B3">
        <w:rPr>
          <w:color w:val="000000" w:themeColor="text1"/>
          <w:sz w:val="22"/>
          <w:szCs w:val="22"/>
        </w:rPr>
        <w:t>Experience in driving business requirements workshops, knowledge gathering sections and prepare Requirement Documents, Specification Documents, Data flow, Process flow charts etc.</w:t>
      </w:r>
    </w:p>
    <w:p w:rsidR="008354B3" w:rsidRPr="008354B3" w:rsidRDefault="008354B3" w:rsidP="008354B3">
      <w:pPr>
        <w:numPr>
          <w:ilvl w:val="0"/>
          <w:numId w:val="1"/>
        </w:numPr>
        <w:shd w:val="clear" w:color="auto" w:fill="F9F9F9"/>
        <w:rPr>
          <w:color w:val="000000" w:themeColor="text1"/>
          <w:sz w:val="22"/>
          <w:szCs w:val="22"/>
        </w:rPr>
      </w:pPr>
      <w:r w:rsidRPr="008354B3">
        <w:rPr>
          <w:color w:val="000000" w:themeColor="text1"/>
          <w:sz w:val="22"/>
          <w:szCs w:val="22"/>
        </w:rPr>
        <w:t>Ability to organize, prioritize and manage personal and teams work.</w:t>
      </w:r>
    </w:p>
    <w:p w:rsidR="00F05642" w:rsidRPr="00F05642" w:rsidRDefault="00F05642" w:rsidP="00F05642">
      <w:pPr>
        <w:pStyle w:val="BodyText"/>
        <w:numPr>
          <w:ilvl w:val="0"/>
          <w:numId w:val="1"/>
        </w:numPr>
        <w:jc w:val="both"/>
        <w:rPr>
          <w:b w:val="0"/>
          <w:bCs w:val="0"/>
          <w:color w:val="000000" w:themeColor="text1"/>
          <w:sz w:val="22"/>
          <w:szCs w:val="22"/>
        </w:rPr>
      </w:pPr>
      <w:r w:rsidRPr="00923D47">
        <w:rPr>
          <w:bCs w:val="0"/>
          <w:color w:val="000000" w:themeColor="text1"/>
          <w:sz w:val="22"/>
          <w:szCs w:val="22"/>
        </w:rPr>
        <w:t>Meetings</w:t>
      </w:r>
      <w:r w:rsidRPr="00F05642">
        <w:rPr>
          <w:b w:val="0"/>
          <w:bCs w:val="0"/>
          <w:color w:val="000000" w:themeColor="text1"/>
          <w:sz w:val="22"/>
          <w:szCs w:val="22"/>
        </w:rPr>
        <w:t xml:space="preserve"> (Daily, Weekly and Monthly review on old given tasks and New Tasks.)</w:t>
      </w:r>
    </w:p>
    <w:p w:rsidR="00F05642" w:rsidRPr="00F05642" w:rsidRDefault="00F05642" w:rsidP="00F05642">
      <w:pPr>
        <w:pStyle w:val="BodyText"/>
        <w:numPr>
          <w:ilvl w:val="0"/>
          <w:numId w:val="1"/>
        </w:numPr>
        <w:jc w:val="both"/>
        <w:rPr>
          <w:b w:val="0"/>
          <w:bCs w:val="0"/>
          <w:color w:val="000000" w:themeColor="text1"/>
          <w:sz w:val="22"/>
          <w:szCs w:val="22"/>
        </w:rPr>
      </w:pPr>
      <w:r w:rsidRPr="00923D47">
        <w:rPr>
          <w:bCs w:val="0"/>
          <w:color w:val="000000" w:themeColor="text1"/>
          <w:sz w:val="22"/>
          <w:szCs w:val="22"/>
        </w:rPr>
        <w:t>Reports with the use of Excel VLOOKUP</w:t>
      </w:r>
      <w:r w:rsidRPr="00F05642">
        <w:rPr>
          <w:b w:val="0"/>
          <w:bCs w:val="0"/>
          <w:color w:val="000000" w:themeColor="text1"/>
          <w:sz w:val="22"/>
          <w:szCs w:val="22"/>
        </w:rPr>
        <w:t xml:space="preserve"> and other formulas (Daily Weekly, Monthly – Server checklist, ePO McAfee, BigFix, Avamar Backup, Data Restoration, Network Diagrams, Workgroup System , Static &amp; Subnet IP reports, IMAC, VC, Display, Auditorium, Attendance according to roster )</w:t>
      </w:r>
    </w:p>
    <w:p w:rsidR="00601E7E" w:rsidRPr="00F05642" w:rsidRDefault="00601E7E">
      <w:pPr>
        <w:pStyle w:val="BodyText"/>
        <w:rPr>
          <w:color w:val="auto"/>
          <w:sz w:val="22"/>
          <w:szCs w:val="22"/>
        </w:rPr>
      </w:pPr>
      <w:bookmarkStart w:id="0" w:name="__DdeLink__219_726029964"/>
      <w:bookmarkEnd w:id="0"/>
    </w:p>
    <w:p w:rsidR="00D9084A" w:rsidRPr="004E4CE8" w:rsidRDefault="001C0F64">
      <w:pPr>
        <w:pStyle w:val="BodyText"/>
        <w:rPr>
          <w:color w:val="auto"/>
          <w:sz w:val="22"/>
          <w:szCs w:val="22"/>
          <w:u w:val="single"/>
        </w:rPr>
      </w:pPr>
      <w:r w:rsidRPr="004E4CE8">
        <w:rPr>
          <w:color w:val="auto"/>
          <w:sz w:val="22"/>
          <w:szCs w:val="22"/>
          <w:u w:val="single"/>
        </w:rPr>
        <w:t>Professional Certification</w:t>
      </w:r>
    </w:p>
    <w:p w:rsidR="00D9084A" w:rsidRPr="004E4CE8" w:rsidRDefault="006108A9" w:rsidP="00D9084A">
      <w:pPr>
        <w:pStyle w:val="BodyText"/>
        <w:numPr>
          <w:ilvl w:val="0"/>
          <w:numId w:val="9"/>
        </w:numPr>
        <w:autoSpaceDE w:val="0"/>
        <w:autoSpaceDN w:val="0"/>
        <w:adjustRightInd w:val="0"/>
        <w:rPr>
          <w:b w:val="0"/>
          <w:color w:val="auto"/>
          <w:sz w:val="22"/>
          <w:szCs w:val="22"/>
        </w:rPr>
      </w:pPr>
      <w:r w:rsidRPr="004E4CE8">
        <w:rPr>
          <w:b w:val="0"/>
          <w:color w:val="auto"/>
          <w:sz w:val="22"/>
          <w:szCs w:val="22"/>
        </w:rPr>
        <w:t>Hands on</w:t>
      </w:r>
      <w:r w:rsidR="001C0F64" w:rsidRPr="009D67C8">
        <w:rPr>
          <w:color w:val="auto"/>
          <w:sz w:val="22"/>
          <w:szCs w:val="22"/>
        </w:rPr>
        <w:t>AWS, GITHUB, Jenkins, Maven</w:t>
      </w:r>
      <w:r w:rsidR="001C0F64" w:rsidRPr="004E4CE8">
        <w:rPr>
          <w:b w:val="0"/>
          <w:color w:val="auto"/>
          <w:sz w:val="22"/>
          <w:szCs w:val="22"/>
        </w:rPr>
        <w:t xml:space="preserve"> and Ans</w:t>
      </w:r>
      <w:r w:rsidR="00D9084A" w:rsidRPr="004E4CE8">
        <w:rPr>
          <w:b w:val="0"/>
          <w:color w:val="auto"/>
          <w:sz w:val="22"/>
          <w:szCs w:val="22"/>
        </w:rPr>
        <w:t>ible from 3RI technologies Pune</w:t>
      </w:r>
    </w:p>
    <w:p w:rsidR="00D9084A" w:rsidRPr="004E4CE8" w:rsidRDefault="00D9084A" w:rsidP="00D9084A">
      <w:pPr>
        <w:pStyle w:val="BodyText"/>
        <w:numPr>
          <w:ilvl w:val="0"/>
          <w:numId w:val="9"/>
        </w:numPr>
        <w:autoSpaceDE w:val="0"/>
        <w:autoSpaceDN w:val="0"/>
        <w:adjustRightInd w:val="0"/>
        <w:rPr>
          <w:b w:val="0"/>
          <w:color w:val="auto"/>
          <w:sz w:val="22"/>
          <w:szCs w:val="22"/>
        </w:rPr>
      </w:pPr>
      <w:r w:rsidRPr="004E4CE8">
        <w:rPr>
          <w:b w:val="0"/>
          <w:color w:val="auto"/>
          <w:sz w:val="22"/>
          <w:szCs w:val="22"/>
        </w:rPr>
        <w:t xml:space="preserve">Certified </w:t>
      </w:r>
      <w:r w:rsidRPr="009D67C8">
        <w:rPr>
          <w:color w:val="auto"/>
          <w:sz w:val="22"/>
          <w:szCs w:val="22"/>
        </w:rPr>
        <w:t>Automation anywhere</w:t>
      </w:r>
      <w:r w:rsidRPr="004E4CE8">
        <w:rPr>
          <w:b w:val="0"/>
          <w:color w:val="auto"/>
          <w:sz w:val="22"/>
          <w:szCs w:val="22"/>
        </w:rPr>
        <w:t xml:space="preserve"> Lead the Digital Workforce: Monitor, Measure &amp; Manage Bot performance (V11.0)”  &amp; High </w:t>
      </w:r>
      <w:r w:rsidR="00923D47" w:rsidRPr="004E4CE8">
        <w:rPr>
          <w:b w:val="0"/>
          <w:color w:val="auto"/>
          <w:sz w:val="22"/>
          <w:szCs w:val="22"/>
        </w:rPr>
        <w:t>Availably</w:t>
      </w:r>
      <w:r w:rsidRPr="004E4CE8">
        <w:rPr>
          <w:b w:val="0"/>
          <w:color w:val="auto"/>
          <w:sz w:val="22"/>
          <w:szCs w:val="22"/>
        </w:rPr>
        <w:t>.</w:t>
      </w:r>
    </w:p>
    <w:p w:rsidR="00601E7E" w:rsidRPr="004E4CE8" w:rsidRDefault="001C0F64" w:rsidP="00D9084A">
      <w:pPr>
        <w:pStyle w:val="BodyText"/>
        <w:numPr>
          <w:ilvl w:val="0"/>
          <w:numId w:val="9"/>
        </w:numPr>
        <w:rPr>
          <w:b w:val="0"/>
          <w:color w:val="auto"/>
          <w:sz w:val="22"/>
          <w:szCs w:val="22"/>
        </w:rPr>
      </w:pPr>
      <w:r w:rsidRPr="009D67C8">
        <w:rPr>
          <w:bCs w:val="0"/>
          <w:color w:val="auto"/>
          <w:sz w:val="22"/>
          <w:szCs w:val="22"/>
        </w:rPr>
        <w:t>ITIL Foundation</w:t>
      </w:r>
      <w:r w:rsidRPr="004E4CE8">
        <w:rPr>
          <w:b w:val="0"/>
          <w:bCs w:val="0"/>
          <w:color w:val="auto"/>
          <w:sz w:val="22"/>
          <w:szCs w:val="22"/>
        </w:rPr>
        <w:t xml:space="preserve"> Certificate in IT Service Management from Cosmos InfoTech solutions Noida in 2013.</w:t>
      </w:r>
    </w:p>
    <w:p w:rsidR="00601E7E" w:rsidRPr="004E4CE8" w:rsidRDefault="001C0F64" w:rsidP="00D9084A">
      <w:pPr>
        <w:pStyle w:val="BodyText"/>
        <w:numPr>
          <w:ilvl w:val="0"/>
          <w:numId w:val="9"/>
        </w:numPr>
        <w:jc w:val="both"/>
        <w:rPr>
          <w:b w:val="0"/>
          <w:color w:val="auto"/>
          <w:sz w:val="22"/>
          <w:szCs w:val="22"/>
        </w:rPr>
      </w:pPr>
      <w:r w:rsidRPr="004E4CE8">
        <w:rPr>
          <w:b w:val="0"/>
          <w:bCs w:val="0"/>
          <w:color w:val="auto"/>
          <w:sz w:val="22"/>
          <w:szCs w:val="22"/>
        </w:rPr>
        <w:t xml:space="preserve">Completed </w:t>
      </w:r>
      <w:r w:rsidRPr="00282BAE">
        <w:rPr>
          <w:bCs w:val="0"/>
          <w:color w:val="auto"/>
          <w:sz w:val="22"/>
          <w:szCs w:val="22"/>
        </w:rPr>
        <w:t>MCP</w:t>
      </w:r>
      <w:r w:rsidRPr="004E4CE8">
        <w:rPr>
          <w:b w:val="0"/>
          <w:bCs w:val="0"/>
          <w:color w:val="auto"/>
          <w:sz w:val="22"/>
          <w:szCs w:val="22"/>
        </w:rPr>
        <w:t xml:space="preserve"> (Microsoft Certified Professional), MCSA (Microsoft Certified Solutions Associate), </w:t>
      </w:r>
      <w:r w:rsidRPr="00282BAE">
        <w:rPr>
          <w:bCs w:val="0"/>
          <w:color w:val="auto"/>
          <w:sz w:val="22"/>
          <w:szCs w:val="22"/>
        </w:rPr>
        <w:t>MCITP</w:t>
      </w:r>
      <w:r w:rsidRPr="004E4CE8">
        <w:rPr>
          <w:b w:val="0"/>
          <w:bCs w:val="0"/>
          <w:color w:val="auto"/>
          <w:sz w:val="22"/>
          <w:szCs w:val="22"/>
        </w:rPr>
        <w:t xml:space="preserve"> (Microsoft Certified IT Professional) from Cosmos InfoTech solutions Noida in 2013.</w:t>
      </w:r>
    </w:p>
    <w:p w:rsidR="00601E7E" w:rsidRPr="004E4CE8" w:rsidRDefault="001C0F64" w:rsidP="00D9084A">
      <w:pPr>
        <w:pStyle w:val="BodyText"/>
        <w:numPr>
          <w:ilvl w:val="0"/>
          <w:numId w:val="9"/>
        </w:numPr>
        <w:jc w:val="both"/>
        <w:rPr>
          <w:b w:val="0"/>
          <w:color w:val="auto"/>
          <w:sz w:val="22"/>
          <w:szCs w:val="22"/>
        </w:rPr>
      </w:pPr>
      <w:r w:rsidRPr="009D67C8">
        <w:rPr>
          <w:bCs w:val="0"/>
          <w:color w:val="auto"/>
          <w:sz w:val="22"/>
          <w:szCs w:val="22"/>
        </w:rPr>
        <w:t>VMware Data Center</w:t>
      </w:r>
      <w:r w:rsidRPr="004E4CE8">
        <w:rPr>
          <w:b w:val="0"/>
          <w:bCs w:val="0"/>
          <w:color w:val="auto"/>
          <w:sz w:val="22"/>
          <w:szCs w:val="22"/>
        </w:rPr>
        <w:t xml:space="preserve"> Virtualization Fundamentals – 340, VMware Cloud Fundamentals – 300, VMware Workforce Mobility Fundamentals – 340 from Cosmos InfoTech solutions Noida in 2013.</w:t>
      </w:r>
    </w:p>
    <w:p w:rsidR="00601E7E" w:rsidRPr="004E4CE8" w:rsidRDefault="001C0F64" w:rsidP="00D9084A">
      <w:pPr>
        <w:pStyle w:val="BodyText"/>
        <w:numPr>
          <w:ilvl w:val="0"/>
          <w:numId w:val="9"/>
        </w:numPr>
        <w:rPr>
          <w:b w:val="0"/>
          <w:color w:val="auto"/>
          <w:sz w:val="22"/>
          <w:szCs w:val="22"/>
        </w:rPr>
      </w:pPr>
      <w:r w:rsidRPr="004E4CE8">
        <w:rPr>
          <w:b w:val="0"/>
          <w:bCs w:val="0"/>
          <w:color w:val="auto"/>
          <w:sz w:val="22"/>
          <w:szCs w:val="22"/>
        </w:rPr>
        <w:t>Jet-king Certified Hardware &amp; Networking Professional (JCHNP).</w:t>
      </w:r>
    </w:p>
    <w:p w:rsidR="00601E7E" w:rsidRPr="00F05642" w:rsidRDefault="00601E7E">
      <w:pPr>
        <w:pStyle w:val="BodyText"/>
        <w:shd w:val="clear" w:color="auto" w:fill="FFFFFF"/>
        <w:jc w:val="both"/>
        <w:rPr>
          <w:color w:val="auto"/>
          <w:sz w:val="22"/>
          <w:szCs w:val="22"/>
        </w:rPr>
      </w:pPr>
    </w:p>
    <w:p w:rsidR="00601E7E" w:rsidRPr="004E4CE8" w:rsidRDefault="001C0F64" w:rsidP="004E4CE8">
      <w:pPr>
        <w:pStyle w:val="BodyText"/>
        <w:rPr>
          <w:color w:val="auto"/>
          <w:sz w:val="22"/>
          <w:szCs w:val="22"/>
          <w:u w:val="single"/>
        </w:rPr>
      </w:pPr>
      <w:r w:rsidRPr="004E4CE8">
        <w:rPr>
          <w:color w:val="auto"/>
          <w:sz w:val="22"/>
          <w:szCs w:val="22"/>
          <w:u w:val="single"/>
        </w:rPr>
        <w:t>EDUCATIONAL QUALIFICAION</w:t>
      </w:r>
    </w:p>
    <w:p w:rsidR="00601E7E" w:rsidRPr="00F05642" w:rsidRDefault="00E81423">
      <w:pPr>
        <w:numPr>
          <w:ilvl w:val="0"/>
          <w:numId w:val="2"/>
        </w:numPr>
        <w:jc w:val="both"/>
        <w:rPr>
          <w:b/>
          <w:color w:val="auto"/>
          <w:sz w:val="22"/>
          <w:szCs w:val="22"/>
        </w:rPr>
      </w:pPr>
      <w:r w:rsidRPr="00F05642">
        <w:rPr>
          <w:b/>
          <w:color w:val="auto"/>
          <w:sz w:val="22"/>
          <w:szCs w:val="22"/>
        </w:rPr>
        <w:t>BCA</w:t>
      </w:r>
      <w:r w:rsidR="001C0F64" w:rsidRPr="00F05642">
        <w:rPr>
          <w:b/>
          <w:color w:val="auto"/>
          <w:sz w:val="22"/>
          <w:szCs w:val="22"/>
        </w:rPr>
        <w:t xml:space="preserve"> from </w:t>
      </w:r>
      <w:r w:rsidR="00697ABD" w:rsidRPr="00F05642">
        <w:rPr>
          <w:b/>
          <w:color w:val="auto"/>
          <w:sz w:val="22"/>
          <w:szCs w:val="22"/>
        </w:rPr>
        <w:t>Dr. A.P.J Abdul Kalam University, Indore M.P.in 2019</w:t>
      </w:r>
      <w:r w:rsidR="001C0F64" w:rsidRPr="00F05642">
        <w:rPr>
          <w:b/>
          <w:color w:val="auto"/>
          <w:sz w:val="22"/>
          <w:szCs w:val="22"/>
        </w:rPr>
        <w:t xml:space="preserve">. </w:t>
      </w:r>
    </w:p>
    <w:p w:rsidR="00E81423" w:rsidRPr="00F05642" w:rsidRDefault="00E81423" w:rsidP="00E81423">
      <w:pPr>
        <w:numPr>
          <w:ilvl w:val="0"/>
          <w:numId w:val="2"/>
        </w:numPr>
        <w:jc w:val="both"/>
        <w:rPr>
          <w:color w:val="auto"/>
          <w:sz w:val="22"/>
          <w:szCs w:val="22"/>
        </w:rPr>
      </w:pPr>
      <w:r w:rsidRPr="00F05642">
        <w:rPr>
          <w:bCs/>
          <w:color w:val="auto"/>
          <w:sz w:val="22"/>
          <w:szCs w:val="22"/>
        </w:rPr>
        <w:t>Master of Art from</w:t>
      </w:r>
      <w:r w:rsidRPr="00F05642">
        <w:rPr>
          <w:color w:val="auto"/>
          <w:sz w:val="22"/>
          <w:szCs w:val="22"/>
        </w:rPr>
        <w:t xml:space="preserve"> Chhatrapati Shahu Ji Maharaj University Kanpur, U.P. in 2002. </w:t>
      </w:r>
    </w:p>
    <w:p w:rsidR="00601E7E" w:rsidRPr="00F05642" w:rsidRDefault="00697ABD">
      <w:pPr>
        <w:numPr>
          <w:ilvl w:val="0"/>
          <w:numId w:val="2"/>
        </w:numPr>
        <w:jc w:val="both"/>
        <w:rPr>
          <w:color w:val="auto"/>
          <w:sz w:val="22"/>
          <w:szCs w:val="22"/>
        </w:rPr>
      </w:pPr>
      <w:r w:rsidRPr="00F05642">
        <w:rPr>
          <w:color w:val="auto"/>
          <w:sz w:val="22"/>
          <w:szCs w:val="22"/>
        </w:rPr>
        <w:t xml:space="preserve">Bachelor of Art </w:t>
      </w:r>
      <w:r w:rsidR="001C0F64" w:rsidRPr="00F05642">
        <w:rPr>
          <w:color w:val="auto"/>
          <w:sz w:val="22"/>
          <w:szCs w:val="22"/>
        </w:rPr>
        <w:t xml:space="preserve">from Chhatrapati Shahu Ji Maharaj University Kanpur, U.P. in 1998. </w:t>
      </w:r>
    </w:p>
    <w:p w:rsidR="00601E7E" w:rsidRPr="00F05642" w:rsidRDefault="001C0F64">
      <w:pPr>
        <w:numPr>
          <w:ilvl w:val="0"/>
          <w:numId w:val="2"/>
        </w:numPr>
        <w:jc w:val="both"/>
        <w:rPr>
          <w:color w:val="auto"/>
          <w:sz w:val="22"/>
          <w:szCs w:val="22"/>
        </w:rPr>
      </w:pPr>
      <w:r w:rsidRPr="00F05642">
        <w:rPr>
          <w:color w:val="auto"/>
          <w:sz w:val="22"/>
          <w:szCs w:val="22"/>
        </w:rPr>
        <w:lastRenderedPageBreak/>
        <w:t xml:space="preserve">Intermediate from U.P. Board Allahabad, Utter Pradesh in 1994. </w:t>
      </w:r>
    </w:p>
    <w:p w:rsidR="00601E7E" w:rsidRPr="00F05642" w:rsidRDefault="001C0F64">
      <w:pPr>
        <w:numPr>
          <w:ilvl w:val="0"/>
          <w:numId w:val="2"/>
        </w:numPr>
        <w:shd w:val="clear" w:color="auto" w:fill="FFFFFF"/>
        <w:jc w:val="both"/>
        <w:rPr>
          <w:color w:val="auto"/>
          <w:sz w:val="22"/>
          <w:szCs w:val="22"/>
        </w:rPr>
      </w:pPr>
      <w:r w:rsidRPr="00F05642">
        <w:rPr>
          <w:color w:val="auto"/>
          <w:sz w:val="22"/>
          <w:szCs w:val="22"/>
        </w:rPr>
        <w:t>High School from U.P. Board Allahabad, Utter Pradesh in 1991.</w:t>
      </w:r>
    </w:p>
    <w:p w:rsidR="00601E7E" w:rsidRPr="00F05642" w:rsidRDefault="00601E7E">
      <w:pPr>
        <w:shd w:val="clear" w:color="auto" w:fill="FFFFFF"/>
        <w:jc w:val="both"/>
        <w:rPr>
          <w:color w:val="auto"/>
          <w:sz w:val="22"/>
          <w:szCs w:val="22"/>
        </w:rPr>
      </w:pPr>
    </w:p>
    <w:p w:rsidR="00E046EA" w:rsidRDefault="00E046EA">
      <w:pPr>
        <w:pStyle w:val="BodyText"/>
        <w:rPr>
          <w:bCs w:val="0"/>
          <w:color w:val="auto"/>
          <w:sz w:val="22"/>
          <w:szCs w:val="22"/>
          <w:u w:val="single"/>
        </w:rPr>
      </w:pPr>
    </w:p>
    <w:p w:rsidR="00601E7E" w:rsidRPr="00F05642" w:rsidRDefault="001C0F64">
      <w:pPr>
        <w:pStyle w:val="BodyText"/>
        <w:rPr>
          <w:color w:val="auto"/>
          <w:sz w:val="22"/>
          <w:szCs w:val="22"/>
          <w:u w:val="single"/>
        </w:rPr>
      </w:pPr>
      <w:r w:rsidRPr="00F05642">
        <w:rPr>
          <w:bCs w:val="0"/>
          <w:color w:val="auto"/>
          <w:sz w:val="22"/>
          <w:szCs w:val="22"/>
          <w:u w:val="single"/>
        </w:rPr>
        <w:t>Technical skills</w:t>
      </w:r>
    </w:p>
    <w:p w:rsidR="00601E7E" w:rsidRPr="00F05642" w:rsidRDefault="001C0F64" w:rsidP="00E81423">
      <w:pPr>
        <w:pStyle w:val="BodyText"/>
        <w:ind w:left="2127" w:hanging="2127"/>
        <w:rPr>
          <w:b w:val="0"/>
          <w:bCs w:val="0"/>
          <w:color w:val="auto"/>
          <w:sz w:val="22"/>
          <w:szCs w:val="22"/>
        </w:rPr>
      </w:pPr>
      <w:r w:rsidRPr="00F05642">
        <w:rPr>
          <w:color w:val="auto"/>
          <w:sz w:val="22"/>
          <w:szCs w:val="22"/>
        </w:rPr>
        <w:t>Application Package</w:t>
      </w:r>
      <w:r w:rsidRPr="00F05642">
        <w:rPr>
          <w:color w:val="auto"/>
          <w:sz w:val="22"/>
          <w:szCs w:val="22"/>
        </w:rPr>
        <w:tab/>
        <w:t xml:space="preserve">: </w:t>
      </w:r>
      <w:r w:rsidRPr="004E4CE8">
        <w:rPr>
          <w:b w:val="0"/>
          <w:bCs w:val="0"/>
          <w:color w:val="auto"/>
          <w:sz w:val="22"/>
          <w:szCs w:val="22"/>
        </w:rPr>
        <w:t>MS Office 365</w:t>
      </w:r>
      <w:r w:rsidR="00E81423" w:rsidRPr="004E4CE8">
        <w:rPr>
          <w:b w:val="0"/>
          <w:bCs w:val="0"/>
          <w:color w:val="auto"/>
          <w:sz w:val="22"/>
          <w:szCs w:val="22"/>
        </w:rPr>
        <w:t>,</w:t>
      </w:r>
      <w:r w:rsidRPr="004E4CE8">
        <w:rPr>
          <w:b w:val="0"/>
          <w:bCs w:val="0"/>
          <w:color w:val="auto"/>
          <w:sz w:val="22"/>
          <w:szCs w:val="22"/>
        </w:rPr>
        <w:t xml:space="preserve"> ERP Tally 9, </w:t>
      </w:r>
      <w:r w:rsidRPr="004E4CE8">
        <w:rPr>
          <w:rFonts w:eastAsia="Batang"/>
          <w:b w:val="0"/>
          <w:bCs w:val="0"/>
          <w:color w:val="auto"/>
          <w:sz w:val="22"/>
          <w:szCs w:val="22"/>
        </w:rPr>
        <w:t>VMware vSphere Hypervisor,</w:t>
      </w:r>
      <w:r w:rsidRPr="004E4CE8">
        <w:rPr>
          <w:b w:val="0"/>
          <w:bCs w:val="0"/>
          <w:color w:val="auto"/>
          <w:sz w:val="22"/>
          <w:szCs w:val="22"/>
        </w:rPr>
        <w:t xml:space="preserve"> AWS</w:t>
      </w:r>
      <w:r w:rsidR="00EB631C" w:rsidRPr="004E4CE8">
        <w:rPr>
          <w:b w:val="0"/>
          <w:bCs w:val="0"/>
          <w:color w:val="auto"/>
          <w:sz w:val="22"/>
          <w:szCs w:val="22"/>
        </w:rPr>
        <w:t xml:space="preserve"> Services</w:t>
      </w:r>
      <w:r w:rsidR="00E81423" w:rsidRPr="004E4CE8">
        <w:rPr>
          <w:b w:val="0"/>
          <w:bCs w:val="0"/>
          <w:color w:val="auto"/>
          <w:sz w:val="22"/>
          <w:szCs w:val="22"/>
        </w:rPr>
        <w:t>, SAP,</w:t>
      </w:r>
      <w:r w:rsidR="00E81423" w:rsidRPr="00F05642">
        <w:rPr>
          <w:b w:val="0"/>
          <w:bCs w:val="0"/>
          <w:color w:val="auto"/>
          <w:sz w:val="22"/>
          <w:szCs w:val="22"/>
        </w:rPr>
        <w:t xml:space="preserve"> Warehouse Management Service Application, Avamar Backup, Product lifecycle management (PLM).</w:t>
      </w:r>
    </w:p>
    <w:p w:rsidR="002342CF" w:rsidRPr="00F05642" w:rsidRDefault="001C0F64">
      <w:pPr>
        <w:pStyle w:val="BodyText"/>
        <w:rPr>
          <w:bCs w:val="0"/>
          <w:color w:val="auto"/>
          <w:sz w:val="22"/>
          <w:szCs w:val="22"/>
        </w:rPr>
      </w:pPr>
      <w:r w:rsidRPr="00F05642">
        <w:rPr>
          <w:color w:val="auto"/>
          <w:sz w:val="22"/>
          <w:szCs w:val="22"/>
        </w:rPr>
        <w:t>Automation/Dev Op</w:t>
      </w:r>
      <w:r w:rsidRPr="00F05642">
        <w:rPr>
          <w:color w:val="auto"/>
          <w:sz w:val="22"/>
          <w:szCs w:val="22"/>
        </w:rPr>
        <w:tab/>
        <w:t xml:space="preserve">: </w:t>
      </w:r>
      <w:r w:rsidR="001A57AA" w:rsidRPr="004E4CE8">
        <w:rPr>
          <w:b w:val="0"/>
          <w:bCs w:val="0"/>
          <w:color w:val="auto"/>
          <w:sz w:val="22"/>
          <w:szCs w:val="22"/>
        </w:rPr>
        <w:t>AWS</w:t>
      </w:r>
      <w:r w:rsidRPr="004E4CE8">
        <w:rPr>
          <w:b w:val="0"/>
          <w:bCs w:val="0"/>
          <w:color w:val="auto"/>
          <w:sz w:val="22"/>
          <w:szCs w:val="22"/>
        </w:rPr>
        <w:t xml:space="preserve"> VPC, EC2, RDS, IAM </w:t>
      </w:r>
      <w:r w:rsidR="002342CF" w:rsidRPr="004E4CE8">
        <w:rPr>
          <w:b w:val="0"/>
          <w:bCs w:val="0"/>
          <w:color w:val="auto"/>
          <w:sz w:val="22"/>
          <w:szCs w:val="22"/>
        </w:rPr>
        <w:t>S3, Tomcat, G</w:t>
      </w:r>
      <w:r w:rsidR="001A57AA" w:rsidRPr="004E4CE8">
        <w:rPr>
          <w:b w:val="0"/>
          <w:bCs w:val="0"/>
          <w:color w:val="auto"/>
          <w:sz w:val="22"/>
          <w:szCs w:val="22"/>
        </w:rPr>
        <w:t xml:space="preserve">ithub, </w:t>
      </w:r>
      <w:r w:rsidR="002342CF" w:rsidRPr="004E4CE8">
        <w:rPr>
          <w:b w:val="0"/>
          <w:bCs w:val="0"/>
          <w:color w:val="auto"/>
          <w:sz w:val="22"/>
          <w:szCs w:val="22"/>
        </w:rPr>
        <w:t>Ansible &amp; Automation anywhere</w:t>
      </w:r>
    </w:p>
    <w:p w:rsidR="00601E7E" w:rsidRPr="00F05642" w:rsidRDefault="001C0F64">
      <w:pPr>
        <w:pStyle w:val="BodyText"/>
        <w:rPr>
          <w:color w:val="auto"/>
          <w:sz w:val="22"/>
          <w:szCs w:val="22"/>
        </w:rPr>
      </w:pPr>
      <w:r w:rsidRPr="00F05642">
        <w:rPr>
          <w:color w:val="auto"/>
          <w:sz w:val="22"/>
          <w:szCs w:val="22"/>
        </w:rPr>
        <w:t xml:space="preserve">Windows </w:t>
      </w:r>
      <w:r w:rsidRPr="00F05642">
        <w:rPr>
          <w:color w:val="auto"/>
          <w:sz w:val="22"/>
          <w:szCs w:val="22"/>
        </w:rPr>
        <w:tab/>
      </w:r>
      <w:r w:rsidRPr="00F05642">
        <w:rPr>
          <w:color w:val="auto"/>
          <w:sz w:val="22"/>
          <w:szCs w:val="22"/>
        </w:rPr>
        <w:tab/>
        <w:t xml:space="preserve">: </w:t>
      </w:r>
      <w:r w:rsidRPr="00F05642">
        <w:rPr>
          <w:b w:val="0"/>
          <w:bCs w:val="0"/>
          <w:color w:val="auto"/>
          <w:sz w:val="22"/>
          <w:szCs w:val="22"/>
        </w:rPr>
        <w:t>Windows (all versions) Installation &amp; up gradation.</w:t>
      </w:r>
    </w:p>
    <w:p w:rsidR="00601E7E" w:rsidRPr="00F05642" w:rsidRDefault="001C0F64">
      <w:pPr>
        <w:pStyle w:val="BodyText"/>
        <w:ind w:left="2130" w:hanging="2130"/>
        <w:rPr>
          <w:color w:val="auto"/>
          <w:sz w:val="22"/>
          <w:szCs w:val="22"/>
        </w:rPr>
      </w:pPr>
      <w:r w:rsidRPr="00F05642">
        <w:rPr>
          <w:color w:val="auto"/>
          <w:sz w:val="22"/>
          <w:szCs w:val="22"/>
        </w:rPr>
        <w:t>Linux &amp;Mac OSX</w:t>
      </w:r>
      <w:r w:rsidRPr="00F05642">
        <w:rPr>
          <w:color w:val="auto"/>
          <w:sz w:val="22"/>
          <w:szCs w:val="22"/>
        </w:rPr>
        <w:tab/>
        <w:t xml:space="preserve">: </w:t>
      </w:r>
      <w:r w:rsidRPr="00F05642">
        <w:rPr>
          <w:b w:val="0"/>
          <w:bCs w:val="0"/>
          <w:color w:val="auto"/>
          <w:sz w:val="22"/>
          <w:szCs w:val="22"/>
        </w:rPr>
        <w:t>Ubuntu, fedora. Linux Mint 19, Yosemite, OS X 10.7, X 10.8 Mountain Lion, OS X 10.11, OS 10.12: Sierra.</w:t>
      </w:r>
    </w:p>
    <w:p w:rsidR="00601E7E" w:rsidRPr="00F05642" w:rsidRDefault="001C0F64">
      <w:pPr>
        <w:pStyle w:val="BodyText"/>
        <w:ind w:left="2127" w:hanging="2127"/>
        <w:rPr>
          <w:color w:val="auto"/>
          <w:sz w:val="22"/>
          <w:szCs w:val="22"/>
        </w:rPr>
      </w:pPr>
      <w:r w:rsidRPr="00F05642">
        <w:rPr>
          <w:color w:val="auto"/>
          <w:sz w:val="22"/>
          <w:szCs w:val="22"/>
        </w:rPr>
        <w:t>Server</w:t>
      </w:r>
      <w:r w:rsidRPr="00F05642">
        <w:rPr>
          <w:color w:val="auto"/>
          <w:sz w:val="22"/>
          <w:szCs w:val="22"/>
        </w:rPr>
        <w:tab/>
        <w:t xml:space="preserve">: </w:t>
      </w:r>
      <w:r w:rsidRPr="00F05642">
        <w:rPr>
          <w:b w:val="0"/>
          <w:bCs w:val="0"/>
          <w:color w:val="auto"/>
          <w:sz w:val="22"/>
          <w:szCs w:val="22"/>
        </w:rPr>
        <w:t>Win Server (All Version), SQL installation maintenance, Up gradation and SSL certificate installation. ADDS, GPO, Trust relationship, Bac</w:t>
      </w:r>
      <w:r w:rsidR="002342CF" w:rsidRPr="00F05642">
        <w:rPr>
          <w:b w:val="0"/>
          <w:bCs w:val="0"/>
          <w:color w:val="auto"/>
          <w:sz w:val="22"/>
          <w:szCs w:val="22"/>
        </w:rPr>
        <w:t>kup, DNS, DHCP and</w:t>
      </w:r>
      <w:r w:rsidRPr="00F05642">
        <w:rPr>
          <w:b w:val="0"/>
          <w:bCs w:val="0"/>
          <w:color w:val="auto"/>
          <w:sz w:val="22"/>
          <w:szCs w:val="22"/>
        </w:rPr>
        <w:t xml:space="preserve"> User security permissions.</w:t>
      </w:r>
    </w:p>
    <w:p w:rsidR="00601E7E" w:rsidRPr="00F05642" w:rsidRDefault="001C0F64">
      <w:pPr>
        <w:pStyle w:val="BodyText"/>
        <w:rPr>
          <w:color w:val="auto"/>
          <w:sz w:val="22"/>
          <w:szCs w:val="22"/>
        </w:rPr>
      </w:pPr>
      <w:r w:rsidRPr="00F05642">
        <w:rPr>
          <w:color w:val="auto"/>
          <w:sz w:val="22"/>
          <w:szCs w:val="22"/>
        </w:rPr>
        <w:t>Hardware</w:t>
      </w:r>
      <w:r w:rsidRPr="00F05642">
        <w:rPr>
          <w:color w:val="auto"/>
          <w:sz w:val="22"/>
          <w:szCs w:val="22"/>
        </w:rPr>
        <w:tab/>
      </w:r>
      <w:r w:rsidRPr="00F05642">
        <w:rPr>
          <w:color w:val="auto"/>
          <w:sz w:val="22"/>
          <w:szCs w:val="22"/>
        </w:rPr>
        <w:tab/>
        <w:t xml:space="preserve">: </w:t>
      </w:r>
      <w:r w:rsidRPr="00F05642">
        <w:rPr>
          <w:b w:val="0"/>
          <w:bCs w:val="0"/>
          <w:color w:val="auto"/>
          <w:sz w:val="22"/>
          <w:szCs w:val="22"/>
        </w:rPr>
        <w:t>Installation, Assembling, Troubleshooting &amp; Maintenance.</w:t>
      </w:r>
    </w:p>
    <w:p w:rsidR="00601E7E" w:rsidRPr="00F05642" w:rsidRDefault="001C0F64">
      <w:pPr>
        <w:pStyle w:val="BodyText"/>
        <w:rPr>
          <w:color w:val="auto"/>
          <w:sz w:val="22"/>
          <w:szCs w:val="22"/>
        </w:rPr>
      </w:pPr>
      <w:r w:rsidRPr="00F05642">
        <w:rPr>
          <w:color w:val="auto"/>
          <w:sz w:val="22"/>
          <w:szCs w:val="22"/>
        </w:rPr>
        <w:t>Network</w:t>
      </w:r>
      <w:r w:rsidRPr="00F05642">
        <w:rPr>
          <w:color w:val="auto"/>
          <w:sz w:val="22"/>
          <w:szCs w:val="22"/>
        </w:rPr>
        <w:tab/>
      </w:r>
      <w:r w:rsidRPr="00F05642">
        <w:rPr>
          <w:color w:val="auto"/>
          <w:sz w:val="22"/>
          <w:szCs w:val="22"/>
        </w:rPr>
        <w:tab/>
        <w:t xml:space="preserve">: </w:t>
      </w:r>
      <w:r w:rsidRPr="00F05642">
        <w:rPr>
          <w:b w:val="0"/>
          <w:bCs w:val="0"/>
          <w:color w:val="auto"/>
          <w:sz w:val="22"/>
          <w:szCs w:val="22"/>
        </w:rPr>
        <w:t>LAN, WAN, WI-FI troubleshoot. TCP IP UDP POP, IMAP, SMTP</w:t>
      </w:r>
      <w:r w:rsidR="002342CF" w:rsidRPr="00F05642">
        <w:rPr>
          <w:b w:val="0"/>
          <w:bCs w:val="0"/>
          <w:color w:val="auto"/>
          <w:sz w:val="22"/>
          <w:szCs w:val="22"/>
        </w:rPr>
        <w:t xml:space="preserve">, telnet, </w:t>
      </w:r>
      <w:r w:rsidRPr="00F05642">
        <w:rPr>
          <w:b w:val="0"/>
          <w:bCs w:val="0"/>
          <w:color w:val="auto"/>
          <w:sz w:val="22"/>
          <w:szCs w:val="22"/>
        </w:rPr>
        <w:t>SSH Protocols.</w:t>
      </w:r>
    </w:p>
    <w:p w:rsidR="00601E7E" w:rsidRPr="00F05642" w:rsidRDefault="001C0F64">
      <w:pPr>
        <w:pStyle w:val="BodyText"/>
        <w:rPr>
          <w:color w:val="auto"/>
          <w:sz w:val="22"/>
          <w:szCs w:val="22"/>
        </w:rPr>
      </w:pPr>
      <w:r w:rsidRPr="00F05642">
        <w:rPr>
          <w:color w:val="auto"/>
          <w:sz w:val="22"/>
          <w:szCs w:val="22"/>
        </w:rPr>
        <w:t>Firewall</w:t>
      </w:r>
      <w:r w:rsidRPr="00F05642">
        <w:rPr>
          <w:color w:val="auto"/>
          <w:sz w:val="22"/>
          <w:szCs w:val="22"/>
        </w:rPr>
        <w:tab/>
      </w:r>
      <w:r w:rsidRPr="00F05642">
        <w:rPr>
          <w:color w:val="auto"/>
          <w:sz w:val="22"/>
          <w:szCs w:val="22"/>
        </w:rPr>
        <w:tab/>
        <w:t xml:space="preserve">: </w:t>
      </w:r>
      <w:r w:rsidRPr="00F05642">
        <w:rPr>
          <w:b w:val="0"/>
          <w:bCs w:val="0"/>
          <w:color w:val="auto"/>
          <w:sz w:val="22"/>
          <w:szCs w:val="22"/>
        </w:rPr>
        <w:t>SonicWALL 100/200 series, Juniper SSG20, Cyberoam.</w:t>
      </w:r>
    </w:p>
    <w:p w:rsidR="00601E7E" w:rsidRPr="00F05642" w:rsidRDefault="001C0F64">
      <w:pPr>
        <w:pStyle w:val="BodyText"/>
        <w:ind w:left="1418" w:hanging="1418"/>
        <w:rPr>
          <w:b w:val="0"/>
          <w:bCs w:val="0"/>
          <w:color w:val="auto"/>
          <w:sz w:val="22"/>
          <w:szCs w:val="22"/>
        </w:rPr>
      </w:pPr>
      <w:r w:rsidRPr="00F05642">
        <w:rPr>
          <w:color w:val="auto"/>
          <w:sz w:val="22"/>
          <w:szCs w:val="22"/>
        </w:rPr>
        <w:t>Anti-Virus</w:t>
      </w:r>
      <w:r w:rsidRPr="00F05642">
        <w:rPr>
          <w:color w:val="auto"/>
          <w:sz w:val="22"/>
          <w:szCs w:val="22"/>
        </w:rPr>
        <w:tab/>
      </w:r>
      <w:r w:rsidRPr="00F05642">
        <w:rPr>
          <w:color w:val="auto"/>
          <w:sz w:val="22"/>
          <w:szCs w:val="22"/>
        </w:rPr>
        <w:tab/>
        <w:t xml:space="preserve">: </w:t>
      </w:r>
      <w:r w:rsidR="00E81423" w:rsidRPr="00F05642">
        <w:rPr>
          <w:b w:val="0"/>
          <w:bCs w:val="0"/>
          <w:color w:val="auto"/>
          <w:sz w:val="22"/>
          <w:szCs w:val="22"/>
        </w:rPr>
        <w:t>ePO Mcafee</w:t>
      </w:r>
      <w:r w:rsidRPr="00F05642">
        <w:rPr>
          <w:b w:val="0"/>
          <w:bCs w:val="0"/>
          <w:color w:val="auto"/>
          <w:sz w:val="22"/>
          <w:szCs w:val="22"/>
        </w:rPr>
        <w:t xml:space="preserve">, Quick Heal &amp; Symantec installation and maintenance with high security. </w:t>
      </w:r>
    </w:p>
    <w:p w:rsidR="00E81423" w:rsidRPr="00F05642" w:rsidRDefault="00E81423" w:rsidP="00E81423">
      <w:pPr>
        <w:pStyle w:val="BodyText"/>
        <w:ind w:left="2127" w:hanging="2127"/>
        <w:rPr>
          <w:b w:val="0"/>
          <w:bCs w:val="0"/>
          <w:color w:val="auto"/>
          <w:sz w:val="22"/>
          <w:szCs w:val="22"/>
        </w:rPr>
      </w:pPr>
      <w:r w:rsidRPr="00F05642">
        <w:rPr>
          <w:color w:val="auto"/>
          <w:sz w:val="22"/>
          <w:szCs w:val="22"/>
        </w:rPr>
        <w:t>Reports</w:t>
      </w:r>
      <w:r w:rsidRPr="00F05642">
        <w:rPr>
          <w:color w:val="auto"/>
          <w:sz w:val="22"/>
          <w:szCs w:val="22"/>
        </w:rPr>
        <w:tab/>
        <w:t>:</w:t>
      </w:r>
      <w:r w:rsidRPr="00F05642">
        <w:rPr>
          <w:b w:val="0"/>
          <w:bCs w:val="0"/>
          <w:color w:val="auto"/>
          <w:sz w:val="22"/>
          <w:szCs w:val="22"/>
        </w:rPr>
        <w:t xml:space="preserve"> Daily Weekly, Monthly – Server checklist, ePO McAfee, BigFix, Avamar Backup, Data Restoration, Network Diagrams, Workgroup System , Static &amp; Subnet IP reports, IMAC, VC, Display, Auditorium, Attendance according to roster.</w:t>
      </w:r>
    </w:p>
    <w:p w:rsidR="00E81423" w:rsidRPr="00F05642" w:rsidRDefault="00E81423" w:rsidP="00E81423">
      <w:pPr>
        <w:pStyle w:val="BodyText"/>
        <w:ind w:left="2127" w:hanging="2127"/>
        <w:rPr>
          <w:b w:val="0"/>
          <w:bCs w:val="0"/>
          <w:color w:val="auto"/>
          <w:sz w:val="22"/>
          <w:szCs w:val="22"/>
        </w:rPr>
      </w:pPr>
      <w:r w:rsidRPr="00F05642">
        <w:rPr>
          <w:color w:val="auto"/>
          <w:sz w:val="22"/>
          <w:szCs w:val="22"/>
          <w:lang w:val="en-IN"/>
        </w:rPr>
        <w:t>Meetings</w:t>
      </w:r>
      <w:r w:rsidRPr="00F05642">
        <w:rPr>
          <w:color w:val="auto"/>
          <w:sz w:val="22"/>
          <w:szCs w:val="22"/>
          <w:lang w:val="en-IN"/>
        </w:rPr>
        <w:tab/>
        <w:t xml:space="preserve">: </w:t>
      </w:r>
      <w:r w:rsidRPr="00F05642">
        <w:rPr>
          <w:b w:val="0"/>
          <w:bCs w:val="0"/>
          <w:color w:val="auto"/>
          <w:sz w:val="22"/>
          <w:szCs w:val="22"/>
        </w:rPr>
        <w:t>Daily, Weekly and Monthly review on old given tasks and New Tasks.</w:t>
      </w:r>
    </w:p>
    <w:p w:rsidR="00E046EA" w:rsidRDefault="00E046EA">
      <w:pPr>
        <w:pStyle w:val="BodyText"/>
        <w:rPr>
          <w:b w:val="0"/>
          <w:bCs w:val="0"/>
          <w:color w:val="auto"/>
          <w:sz w:val="22"/>
          <w:szCs w:val="22"/>
        </w:rPr>
      </w:pPr>
    </w:p>
    <w:p w:rsidR="00601E7E" w:rsidRPr="004E4CE8" w:rsidRDefault="001C0F64">
      <w:pPr>
        <w:pStyle w:val="BodyText"/>
        <w:rPr>
          <w:color w:val="auto"/>
          <w:sz w:val="22"/>
          <w:szCs w:val="22"/>
          <w:u w:val="single"/>
        </w:rPr>
      </w:pPr>
      <w:r w:rsidRPr="004E4CE8">
        <w:rPr>
          <w:color w:val="auto"/>
          <w:sz w:val="22"/>
          <w:szCs w:val="22"/>
          <w:u w:val="single"/>
        </w:rPr>
        <w:t>Work Experience</w:t>
      </w:r>
    </w:p>
    <w:p w:rsidR="0070440C" w:rsidRPr="004E4CE8" w:rsidRDefault="001C0F64">
      <w:pPr>
        <w:pStyle w:val="BodyText"/>
        <w:rPr>
          <w:color w:val="auto"/>
          <w:sz w:val="22"/>
          <w:szCs w:val="22"/>
        </w:rPr>
      </w:pPr>
      <w:r w:rsidRPr="004E4CE8">
        <w:rPr>
          <w:color w:val="auto"/>
          <w:sz w:val="22"/>
          <w:szCs w:val="22"/>
        </w:rPr>
        <w:t>Organization:</w:t>
      </w:r>
      <w:r w:rsidR="0070440C" w:rsidRPr="004E4CE8">
        <w:rPr>
          <w:color w:val="auto"/>
          <w:sz w:val="22"/>
          <w:szCs w:val="22"/>
        </w:rPr>
        <w:t xml:space="preserve"> Microland Ltd</w:t>
      </w:r>
    </w:p>
    <w:p w:rsidR="00601E7E" w:rsidRPr="004E4CE8" w:rsidRDefault="0070440C">
      <w:pPr>
        <w:pStyle w:val="BodyText"/>
        <w:rPr>
          <w:color w:val="auto"/>
          <w:sz w:val="22"/>
          <w:szCs w:val="22"/>
        </w:rPr>
      </w:pPr>
      <w:r w:rsidRPr="004E4CE8">
        <w:rPr>
          <w:color w:val="auto"/>
          <w:sz w:val="22"/>
          <w:szCs w:val="22"/>
        </w:rPr>
        <w:t>Designation: Team Lead</w:t>
      </w:r>
      <w:r w:rsidR="000B1698">
        <w:rPr>
          <w:color w:val="auto"/>
          <w:sz w:val="22"/>
          <w:szCs w:val="22"/>
        </w:rPr>
        <w:t xml:space="preserve"> (Technical) </w:t>
      </w:r>
      <w:r w:rsidRPr="004E4CE8">
        <w:rPr>
          <w:color w:val="auto"/>
          <w:sz w:val="22"/>
          <w:szCs w:val="22"/>
        </w:rPr>
        <w:t xml:space="preserve">- </w:t>
      </w:r>
      <w:r w:rsidR="000B1698">
        <w:rPr>
          <w:color w:val="auto"/>
          <w:sz w:val="22"/>
          <w:szCs w:val="22"/>
        </w:rPr>
        <w:t>October</w:t>
      </w:r>
      <w:r w:rsidRPr="004E4CE8">
        <w:rPr>
          <w:color w:val="auto"/>
          <w:sz w:val="22"/>
          <w:szCs w:val="22"/>
        </w:rPr>
        <w:t xml:space="preserve"> 2020</w:t>
      </w:r>
      <w:r w:rsidR="001C0F64" w:rsidRPr="004E4CE8">
        <w:rPr>
          <w:color w:val="auto"/>
          <w:sz w:val="22"/>
          <w:szCs w:val="22"/>
        </w:rPr>
        <w:t xml:space="preserve"> to Present  </w:t>
      </w:r>
    </w:p>
    <w:p w:rsidR="00601E7E" w:rsidRPr="00F05642" w:rsidRDefault="001C0F64">
      <w:pPr>
        <w:pStyle w:val="BodyText"/>
        <w:rPr>
          <w:color w:val="auto"/>
          <w:sz w:val="22"/>
          <w:szCs w:val="22"/>
        </w:rPr>
      </w:pPr>
      <w:r w:rsidRPr="00F05642">
        <w:rPr>
          <w:color w:val="auto"/>
          <w:sz w:val="22"/>
          <w:szCs w:val="22"/>
        </w:rPr>
        <w:t xml:space="preserve">Job </w:t>
      </w:r>
      <w:r w:rsidR="00705E91">
        <w:rPr>
          <w:color w:val="auto"/>
          <w:sz w:val="22"/>
          <w:szCs w:val="22"/>
        </w:rPr>
        <w:t>Profile at Client (</w:t>
      </w:r>
      <w:r w:rsidR="009D67C8">
        <w:rPr>
          <w:color w:val="auto"/>
          <w:sz w:val="22"/>
          <w:szCs w:val="22"/>
        </w:rPr>
        <w:t>Hero Moto Corp Limited</w:t>
      </w:r>
      <w:r w:rsidR="007A59E9">
        <w:rPr>
          <w:color w:val="auto"/>
          <w:sz w:val="22"/>
          <w:szCs w:val="22"/>
        </w:rPr>
        <w:t xml:space="preserve"> (GPC)</w:t>
      </w:r>
      <w:r w:rsidR="009D67C8">
        <w:rPr>
          <w:color w:val="auto"/>
          <w:sz w:val="22"/>
          <w:szCs w:val="22"/>
        </w:rPr>
        <w:t xml:space="preserve">  Ni</w:t>
      </w:r>
      <w:r w:rsidR="00705E91">
        <w:rPr>
          <w:color w:val="auto"/>
          <w:sz w:val="22"/>
          <w:szCs w:val="22"/>
        </w:rPr>
        <w:t>mrana</w:t>
      </w:r>
      <w:r w:rsidR="009D67C8">
        <w:rPr>
          <w:color w:val="auto"/>
          <w:sz w:val="22"/>
          <w:szCs w:val="22"/>
        </w:rPr>
        <w:t>- Rajasthan</w:t>
      </w:r>
      <w:r w:rsidR="00705E91">
        <w:rPr>
          <w:color w:val="auto"/>
          <w:sz w:val="22"/>
          <w:szCs w:val="22"/>
        </w:rPr>
        <w:t xml:space="preserve"> )</w:t>
      </w:r>
      <w:r w:rsidRPr="00F05642">
        <w:rPr>
          <w:color w:val="auto"/>
          <w:sz w:val="22"/>
          <w:szCs w:val="22"/>
        </w:rPr>
        <w:t>.</w:t>
      </w:r>
    </w:p>
    <w:p w:rsidR="00601E7E" w:rsidRPr="004E4CE8" w:rsidRDefault="001C0F64">
      <w:pPr>
        <w:pStyle w:val="ListParagraph"/>
        <w:numPr>
          <w:ilvl w:val="0"/>
          <w:numId w:val="3"/>
        </w:numPr>
        <w:rPr>
          <w:color w:val="auto"/>
          <w:sz w:val="22"/>
          <w:szCs w:val="22"/>
        </w:rPr>
      </w:pPr>
      <w:r w:rsidRPr="004E4CE8">
        <w:rPr>
          <w:color w:val="auto"/>
          <w:sz w:val="22"/>
          <w:szCs w:val="22"/>
        </w:rPr>
        <w:t>Windows server services and roles  (all version) Installation, configuration.</w:t>
      </w:r>
    </w:p>
    <w:p w:rsidR="00601E7E" w:rsidRPr="004E4CE8" w:rsidRDefault="001C0F64">
      <w:pPr>
        <w:pStyle w:val="ListParagraph"/>
        <w:numPr>
          <w:ilvl w:val="0"/>
          <w:numId w:val="3"/>
        </w:numPr>
        <w:rPr>
          <w:color w:val="auto"/>
          <w:sz w:val="22"/>
          <w:szCs w:val="22"/>
        </w:rPr>
      </w:pPr>
      <w:r w:rsidRPr="004E4CE8">
        <w:rPr>
          <w:color w:val="auto"/>
          <w:sz w:val="22"/>
          <w:szCs w:val="22"/>
        </w:rPr>
        <w:t>Support to 200 users on windows and Linux platform.</w:t>
      </w:r>
    </w:p>
    <w:p w:rsidR="00601E7E" w:rsidRPr="004E4CE8" w:rsidRDefault="001C0F64">
      <w:pPr>
        <w:pStyle w:val="ListParagraph"/>
        <w:numPr>
          <w:ilvl w:val="0"/>
          <w:numId w:val="3"/>
        </w:numPr>
        <w:rPr>
          <w:color w:val="auto"/>
          <w:sz w:val="22"/>
          <w:szCs w:val="22"/>
        </w:rPr>
      </w:pPr>
      <w:r w:rsidRPr="004E4CE8">
        <w:rPr>
          <w:color w:val="auto"/>
          <w:sz w:val="22"/>
          <w:szCs w:val="22"/>
        </w:rPr>
        <w:t>ADDS, DNS, DHCP, Hyper V, RDP support.</w:t>
      </w:r>
    </w:p>
    <w:p w:rsidR="00601E7E" w:rsidRPr="004E4CE8" w:rsidRDefault="001C0F64">
      <w:pPr>
        <w:pStyle w:val="ListParagraph"/>
        <w:numPr>
          <w:ilvl w:val="0"/>
          <w:numId w:val="3"/>
        </w:numPr>
        <w:rPr>
          <w:color w:val="auto"/>
          <w:sz w:val="22"/>
          <w:szCs w:val="22"/>
        </w:rPr>
      </w:pPr>
      <w:r w:rsidRPr="004E4CE8">
        <w:rPr>
          <w:color w:val="auto"/>
          <w:sz w:val="22"/>
          <w:szCs w:val="22"/>
        </w:rPr>
        <w:t>Creating Users and Computers with the permission setting. Password resetting in ADDS.</w:t>
      </w:r>
    </w:p>
    <w:p w:rsidR="00601E7E" w:rsidRPr="004E4CE8" w:rsidRDefault="001C0F64">
      <w:pPr>
        <w:pStyle w:val="ListParagraph"/>
        <w:numPr>
          <w:ilvl w:val="0"/>
          <w:numId w:val="3"/>
        </w:numPr>
        <w:rPr>
          <w:color w:val="auto"/>
          <w:sz w:val="22"/>
          <w:szCs w:val="22"/>
        </w:rPr>
      </w:pPr>
      <w:r w:rsidRPr="004E4CE8">
        <w:rPr>
          <w:color w:val="auto"/>
          <w:sz w:val="22"/>
          <w:szCs w:val="22"/>
        </w:rPr>
        <w:t>Manually  and Auto Backup of DHCP, DNS, AD.</w:t>
      </w:r>
    </w:p>
    <w:p w:rsidR="00601E7E" w:rsidRPr="004E4CE8" w:rsidRDefault="001C0F64">
      <w:pPr>
        <w:pStyle w:val="ListParagraph"/>
        <w:numPr>
          <w:ilvl w:val="0"/>
          <w:numId w:val="3"/>
        </w:numPr>
        <w:rPr>
          <w:color w:val="auto"/>
          <w:sz w:val="22"/>
          <w:szCs w:val="22"/>
        </w:rPr>
      </w:pPr>
      <w:r w:rsidRPr="004E4CE8">
        <w:rPr>
          <w:color w:val="auto"/>
          <w:sz w:val="22"/>
          <w:szCs w:val="22"/>
        </w:rPr>
        <w:t xml:space="preserve">Domain Configuration and joining to client machines. </w:t>
      </w:r>
    </w:p>
    <w:p w:rsidR="006108A9" w:rsidRPr="004E4CE8" w:rsidRDefault="006108A9">
      <w:pPr>
        <w:pStyle w:val="ListParagraph"/>
        <w:numPr>
          <w:ilvl w:val="0"/>
          <w:numId w:val="3"/>
        </w:numPr>
        <w:rPr>
          <w:color w:val="auto"/>
          <w:sz w:val="22"/>
          <w:szCs w:val="22"/>
        </w:rPr>
      </w:pPr>
      <w:r w:rsidRPr="004E4CE8">
        <w:rPr>
          <w:color w:val="auto"/>
          <w:sz w:val="22"/>
          <w:szCs w:val="22"/>
        </w:rPr>
        <w:t>ADDS, ADCS installation and configuration.</w:t>
      </w:r>
    </w:p>
    <w:p w:rsidR="006108A9" w:rsidRPr="004E4CE8" w:rsidRDefault="006108A9">
      <w:pPr>
        <w:pStyle w:val="ListParagraph"/>
        <w:numPr>
          <w:ilvl w:val="0"/>
          <w:numId w:val="3"/>
        </w:numPr>
        <w:rPr>
          <w:color w:val="auto"/>
          <w:sz w:val="22"/>
          <w:szCs w:val="22"/>
        </w:rPr>
      </w:pPr>
      <w:r w:rsidRPr="004E4CE8">
        <w:rPr>
          <w:color w:val="auto"/>
          <w:sz w:val="22"/>
          <w:szCs w:val="22"/>
        </w:rPr>
        <w:t>MMC, Event log, Monitoring tools, Firewall protocols and Port rules configuration.</w:t>
      </w:r>
    </w:p>
    <w:p w:rsidR="00601E7E" w:rsidRPr="004E4CE8" w:rsidRDefault="001C0F64">
      <w:pPr>
        <w:pStyle w:val="ListParagraph"/>
        <w:numPr>
          <w:ilvl w:val="0"/>
          <w:numId w:val="3"/>
        </w:numPr>
        <w:rPr>
          <w:color w:val="auto"/>
          <w:sz w:val="22"/>
          <w:szCs w:val="22"/>
        </w:rPr>
      </w:pPr>
      <w:r w:rsidRPr="004E4CE8">
        <w:rPr>
          <w:color w:val="auto"/>
          <w:sz w:val="22"/>
          <w:szCs w:val="22"/>
        </w:rPr>
        <w:t>Installation of supporting applications</w:t>
      </w:r>
      <w:r w:rsidR="006108A9" w:rsidRPr="004E4CE8">
        <w:rPr>
          <w:color w:val="auto"/>
          <w:sz w:val="22"/>
          <w:szCs w:val="22"/>
        </w:rPr>
        <w:t xml:space="preserve"> like Automation Anywhere </w:t>
      </w:r>
      <w:r w:rsidRPr="004E4CE8">
        <w:rPr>
          <w:color w:val="auto"/>
          <w:sz w:val="22"/>
          <w:szCs w:val="22"/>
        </w:rPr>
        <w:t>troubleshooting.</w:t>
      </w:r>
    </w:p>
    <w:p w:rsidR="00601E7E" w:rsidRPr="004E4CE8" w:rsidRDefault="001C0F64">
      <w:pPr>
        <w:pStyle w:val="ListParagraph"/>
        <w:numPr>
          <w:ilvl w:val="0"/>
          <w:numId w:val="3"/>
        </w:numPr>
        <w:rPr>
          <w:color w:val="auto"/>
          <w:sz w:val="22"/>
          <w:szCs w:val="22"/>
        </w:rPr>
      </w:pPr>
      <w:r w:rsidRPr="004E4CE8">
        <w:rPr>
          <w:color w:val="auto"/>
          <w:sz w:val="22"/>
          <w:szCs w:val="22"/>
        </w:rPr>
        <w:t>Linux Operating System (Ubuntu, Fedora, Linux Mint) installation and configuration.</w:t>
      </w:r>
    </w:p>
    <w:p w:rsidR="00601E7E" w:rsidRPr="004E4CE8" w:rsidRDefault="001C0F64">
      <w:pPr>
        <w:pStyle w:val="ListParagraph"/>
        <w:numPr>
          <w:ilvl w:val="0"/>
          <w:numId w:val="3"/>
        </w:numPr>
        <w:rPr>
          <w:color w:val="auto"/>
          <w:sz w:val="22"/>
          <w:szCs w:val="22"/>
        </w:rPr>
      </w:pPr>
      <w:r w:rsidRPr="004E4CE8">
        <w:rPr>
          <w:color w:val="auto"/>
          <w:sz w:val="22"/>
          <w:szCs w:val="22"/>
        </w:rPr>
        <w:t>VMware installation, configuration and monitoring (DRS &amp; HA).</w:t>
      </w:r>
    </w:p>
    <w:p w:rsidR="00601E7E" w:rsidRPr="004E4CE8" w:rsidRDefault="001C0F64" w:rsidP="00697ABD">
      <w:pPr>
        <w:pStyle w:val="ListParagraph"/>
      </w:pPr>
      <w:r w:rsidRPr="004E4CE8">
        <w:t>VMware client Horizon Advance configuration and support and Installation.</w:t>
      </w:r>
    </w:p>
    <w:p w:rsidR="00601E7E" w:rsidRPr="004E4CE8" w:rsidRDefault="001C0F64" w:rsidP="00697ABD">
      <w:pPr>
        <w:pStyle w:val="ListParagraph"/>
      </w:pPr>
      <w:r w:rsidRPr="004E4CE8">
        <w:t>New VMs installation and configuration.</w:t>
      </w:r>
    </w:p>
    <w:p w:rsidR="00601E7E" w:rsidRPr="004E4CE8" w:rsidRDefault="001C0F64" w:rsidP="00697ABD">
      <w:pPr>
        <w:pStyle w:val="ListParagraph"/>
      </w:pPr>
      <w:r w:rsidRPr="004E4CE8">
        <w:t xml:space="preserve">Monitoring VMs of Utilization of hardware and resources. </w:t>
      </w:r>
    </w:p>
    <w:p w:rsidR="00601E7E" w:rsidRPr="004E4CE8" w:rsidRDefault="001C0F64" w:rsidP="00697ABD">
      <w:pPr>
        <w:pStyle w:val="ListParagraph"/>
        <w:rPr>
          <w:rFonts w:eastAsia="Noto Sans CJK SC Regular"/>
          <w:lang w:eastAsia="zh-CN"/>
        </w:rPr>
      </w:pPr>
      <w:r w:rsidRPr="004E4CE8">
        <w:t>Understanding and implementation experience managing Public cloud (IAAS, PAAS).</w:t>
      </w:r>
    </w:p>
    <w:p w:rsidR="00601E7E" w:rsidRPr="004E4CE8" w:rsidRDefault="001C0F64">
      <w:pPr>
        <w:pStyle w:val="ListParagraph"/>
        <w:numPr>
          <w:ilvl w:val="0"/>
          <w:numId w:val="3"/>
        </w:numPr>
        <w:rPr>
          <w:color w:val="auto"/>
          <w:sz w:val="22"/>
          <w:szCs w:val="22"/>
        </w:rPr>
      </w:pPr>
      <w:r w:rsidRPr="004E4CE8">
        <w:rPr>
          <w:color w:val="auto"/>
          <w:sz w:val="22"/>
          <w:szCs w:val="22"/>
        </w:rPr>
        <w:t>Expert with System Architecture and design, performance tuning and Scaling on AWS Platform.</w:t>
      </w:r>
    </w:p>
    <w:p w:rsidR="00601E7E" w:rsidRPr="004E4CE8" w:rsidRDefault="001C0F64">
      <w:pPr>
        <w:pStyle w:val="ListParagraph"/>
        <w:numPr>
          <w:ilvl w:val="0"/>
          <w:numId w:val="3"/>
        </w:numPr>
        <w:rPr>
          <w:color w:val="auto"/>
          <w:sz w:val="22"/>
          <w:szCs w:val="22"/>
        </w:rPr>
      </w:pPr>
      <w:r w:rsidRPr="004E4CE8">
        <w:rPr>
          <w:color w:val="auto"/>
          <w:sz w:val="22"/>
          <w:szCs w:val="22"/>
        </w:rPr>
        <w:t>Experience in onsite co-ordination and reporting to senior team members.</w:t>
      </w:r>
    </w:p>
    <w:p w:rsidR="00601E7E" w:rsidRPr="004E4CE8" w:rsidRDefault="001C0F64">
      <w:pPr>
        <w:pStyle w:val="ListParagraph"/>
        <w:numPr>
          <w:ilvl w:val="0"/>
          <w:numId w:val="3"/>
        </w:numPr>
        <w:rPr>
          <w:color w:val="auto"/>
          <w:sz w:val="22"/>
          <w:szCs w:val="22"/>
        </w:rPr>
      </w:pPr>
      <w:r w:rsidRPr="004E4CE8">
        <w:rPr>
          <w:color w:val="auto"/>
          <w:sz w:val="22"/>
          <w:szCs w:val="22"/>
        </w:rPr>
        <w:t>Vander management, Problem Management, Risk Management, SLA Management.</w:t>
      </w:r>
    </w:p>
    <w:p w:rsidR="00601E7E" w:rsidRPr="004E4CE8" w:rsidRDefault="001C0F64">
      <w:pPr>
        <w:pStyle w:val="ListParagraph"/>
        <w:numPr>
          <w:ilvl w:val="0"/>
          <w:numId w:val="3"/>
        </w:numPr>
        <w:rPr>
          <w:color w:val="auto"/>
          <w:sz w:val="22"/>
          <w:szCs w:val="22"/>
        </w:rPr>
      </w:pPr>
      <w:r w:rsidRPr="004E4CE8">
        <w:rPr>
          <w:color w:val="auto"/>
          <w:sz w:val="22"/>
          <w:szCs w:val="22"/>
        </w:rPr>
        <w:t>Working as a Network Admin (LAN WAN, WiFi, VPN access and Firewall troubleshooting.</w:t>
      </w:r>
    </w:p>
    <w:p w:rsidR="00601E7E" w:rsidRPr="004E4CE8" w:rsidRDefault="001C0F64">
      <w:pPr>
        <w:pStyle w:val="ListParagraph"/>
        <w:numPr>
          <w:ilvl w:val="0"/>
          <w:numId w:val="3"/>
        </w:numPr>
        <w:rPr>
          <w:color w:val="auto"/>
          <w:sz w:val="22"/>
          <w:szCs w:val="22"/>
        </w:rPr>
      </w:pPr>
      <w:r w:rsidRPr="004E4CE8">
        <w:rPr>
          <w:color w:val="auto"/>
          <w:sz w:val="22"/>
          <w:szCs w:val="22"/>
        </w:rPr>
        <w:t>Static and Dynamic IP setting with the using IPv4 in Server and client machine.</w:t>
      </w:r>
    </w:p>
    <w:p w:rsidR="00601E7E" w:rsidRPr="004E4CE8" w:rsidRDefault="00E61EF3">
      <w:pPr>
        <w:pStyle w:val="ListParagraph"/>
        <w:numPr>
          <w:ilvl w:val="0"/>
          <w:numId w:val="3"/>
        </w:numPr>
        <w:rPr>
          <w:color w:val="auto"/>
          <w:sz w:val="22"/>
          <w:szCs w:val="22"/>
        </w:rPr>
      </w:pPr>
      <w:r>
        <w:rPr>
          <w:color w:val="auto"/>
          <w:sz w:val="22"/>
          <w:szCs w:val="22"/>
        </w:rPr>
        <w:t>Backup tools (A</w:t>
      </w:r>
      <w:r w:rsidR="001C0F64" w:rsidRPr="004E4CE8">
        <w:rPr>
          <w:color w:val="auto"/>
          <w:sz w:val="22"/>
          <w:szCs w:val="22"/>
        </w:rPr>
        <w:t>tempo live backup</w:t>
      </w:r>
      <w:r w:rsidR="00697ABD" w:rsidRPr="004E4CE8">
        <w:rPr>
          <w:color w:val="auto"/>
          <w:sz w:val="22"/>
          <w:szCs w:val="22"/>
        </w:rPr>
        <w:t>, Avamar</w:t>
      </w:r>
      <w:r w:rsidR="001C0F64" w:rsidRPr="004E4CE8">
        <w:rPr>
          <w:color w:val="auto"/>
          <w:sz w:val="22"/>
          <w:szCs w:val="22"/>
        </w:rPr>
        <w:t>) for server and client machines monitoring and restoring.</w:t>
      </w:r>
    </w:p>
    <w:p w:rsidR="00601E7E" w:rsidRPr="004E4CE8" w:rsidRDefault="00E61EF3">
      <w:pPr>
        <w:pStyle w:val="ListParagraph"/>
        <w:numPr>
          <w:ilvl w:val="0"/>
          <w:numId w:val="3"/>
        </w:numPr>
        <w:rPr>
          <w:color w:val="auto"/>
          <w:sz w:val="22"/>
          <w:szCs w:val="22"/>
        </w:rPr>
      </w:pPr>
      <w:r>
        <w:rPr>
          <w:color w:val="auto"/>
          <w:sz w:val="22"/>
          <w:szCs w:val="22"/>
        </w:rPr>
        <w:t>Antivirus (McA</w:t>
      </w:r>
      <w:r w:rsidR="001C0F64" w:rsidRPr="004E4CE8">
        <w:rPr>
          <w:color w:val="auto"/>
          <w:sz w:val="22"/>
          <w:szCs w:val="22"/>
        </w:rPr>
        <w:t>fee endpoint) Server and clients configuration, installation and Monitoring.</w:t>
      </w:r>
    </w:p>
    <w:p w:rsidR="00601E7E" w:rsidRPr="00F05642" w:rsidRDefault="00601E7E">
      <w:pPr>
        <w:pStyle w:val="BodyText"/>
        <w:jc w:val="both"/>
        <w:rPr>
          <w:color w:val="auto"/>
          <w:sz w:val="22"/>
          <w:szCs w:val="22"/>
        </w:rPr>
      </w:pPr>
    </w:p>
    <w:p w:rsidR="00705E91" w:rsidRPr="00705E91" w:rsidRDefault="000B1698" w:rsidP="00705E91">
      <w:pPr>
        <w:pStyle w:val="BodyText"/>
        <w:rPr>
          <w:b w:val="0"/>
          <w:color w:val="auto"/>
          <w:sz w:val="22"/>
          <w:szCs w:val="22"/>
        </w:rPr>
      </w:pPr>
      <w:r>
        <w:rPr>
          <w:b w:val="0"/>
          <w:color w:val="auto"/>
          <w:sz w:val="22"/>
          <w:szCs w:val="22"/>
        </w:rPr>
        <w:t>Designation: IT Administrator</w:t>
      </w:r>
    </w:p>
    <w:p w:rsidR="00697ABD" w:rsidRPr="00705E91" w:rsidRDefault="00697ABD" w:rsidP="00697ABD">
      <w:pPr>
        <w:pStyle w:val="BodyText"/>
        <w:rPr>
          <w:b w:val="0"/>
          <w:color w:val="auto"/>
          <w:sz w:val="22"/>
          <w:szCs w:val="22"/>
        </w:rPr>
      </w:pPr>
      <w:r w:rsidRPr="00705E91">
        <w:rPr>
          <w:b w:val="0"/>
          <w:color w:val="auto"/>
          <w:sz w:val="22"/>
          <w:szCs w:val="22"/>
        </w:rPr>
        <w:t>Organization: Global Energy Pvt. Ltd-(</w:t>
      </w:r>
      <w:hyperlink r:id="rId8" w:history="1">
        <w:r w:rsidRPr="00705E91">
          <w:rPr>
            <w:rStyle w:val="InternetLink"/>
            <w:b w:val="0"/>
            <w:color w:val="auto"/>
            <w:sz w:val="22"/>
            <w:szCs w:val="22"/>
            <w:u w:val="none"/>
          </w:rPr>
          <w:t>www.globalenergy.co.in</w:t>
        </w:r>
      </w:hyperlink>
      <w:r w:rsidRPr="00705E91">
        <w:rPr>
          <w:b w:val="0"/>
          <w:color w:val="auto"/>
          <w:sz w:val="22"/>
          <w:szCs w:val="22"/>
        </w:rPr>
        <w:t>)</w:t>
      </w:r>
      <w:r w:rsidR="00705E91" w:rsidRPr="00705E91">
        <w:rPr>
          <w:b w:val="0"/>
          <w:color w:val="auto"/>
          <w:sz w:val="22"/>
          <w:szCs w:val="22"/>
        </w:rPr>
        <w:t>July 2011 to  Sep.2020</w:t>
      </w:r>
    </w:p>
    <w:p w:rsidR="00697ABD" w:rsidRPr="004E4CE8" w:rsidRDefault="00697ABD" w:rsidP="00697ABD">
      <w:pPr>
        <w:pStyle w:val="BodyText"/>
        <w:rPr>
          <w:b w:val="0"/>
          <w:color w:val="auto"/>
          <w:sz w:val="22"/>
          <w:szCs w:val="22"/>
        </w:rPr>
      </w:pPr>
      <w:r w:rsidRPr="004E4CE8">
        <w:rPr>
          <w:b w:val="0"/>
          <w:color w:val="auto"/>
          <w:sz w:val="22"/>
          <w:szCs w:val="22"/>
        </w:rPr>
        <w:t>Job Profile at Global Energy Pvt Ltd.</w:t>
      </w:r>
    </w:p>
    <w:p w:rsidR="00697ABD" w:rsidRPr="004E4CE8" w:rsidRDefault="00697ABD">
      <w:pPr>
        <w:pStyle w:val="BodyText"/>
        <w:rPr>
          <w:b w:val="0"/>
          <w:color w:val="auto"/>
          <w:sz w:val="22"/>
          <w:szCs w:val="22"/>
        </w:rPr>
      </w:pPr>
    </w:p>
    <w:p w:rsidR="00601E7E" w:rsidRPr="004E4CE8" w:rsidRDefault="001C0F64">
      <w:pPr>
        <w:pStyle w:val="BodyText"/>
        <w:rPr>
          <w:b w:val="0"/>
          <w:color w:val="auto"/>
          <w:sz w:val="22"/>
          <w:szCs w:val="22"/>
          <w:u w:val="single"/>
        </w:rPr>
      </w:pPr>
      <w:r w:rsidRPr="004E4CE8">
        <w:rPr>
          <w:b w:val="0"/>
          <w:color w:val="auto"/>
          <w:sz w:val="22"/>
          <w:szCs w:val="22"/>
        </w:rPr>
        <w:t xml:space="preserve">Designation: IT Support Executive, </w:t>
      </w:r>
    </w:p>
    <w:p w:rsidR="00601E7E" w:rsidRPr="00705E91" w:rsidRDefault="001C0F64">
      <w:pPr>
        <w:pStyle w:val="BodyText"/>
        <w:rPr>
          <w:b w:val="0"/>
          <w:color w:val="auto"/>
          <w:sz w:val="22"/>
          <w:szCs w:val="22"/>
        </w:rPr>
      </w:pPr>
      <w:r w:rsidRPr="00705E91">
        <w:rPr>
          <w:b w:val="0"/>
          <w:color w:val="auto"/>
          <w:sz w:val="22"/>
          <w:szCs w:val="22"/>
        </w:rPr>
        <w:t>Organization: ASE Data Solutions Pvt. Ltd- May 2010 to May-2011</w:t>
      </w:r>
    </w:p>
    <w:p w:rsidR="00601E7E" w:rsidRPr="004E4CE8" w:rsidRDefault="001C0F64">
      <w:pPr>
        <w:pStyle w:val="BodyText"/>
        <w:rPr>
          <w:b w:val="0"/>
          <w:color w:val="auto"/>
          <w:sz w:val="22"/>
          <w:szCs w:val="22"/>
        </w:rPr>
      </w:pPr>
      <w:r w:rsidRPr="004E4CE8">
        <w:rPr>
          <w:b w:val="0"/>
          <w:color w:val="auto"/>
          <w:sz w:val="22"/>
          <w:szCs w:val="22"/>
        </w:rPr>
        <w:lastRenderedPageBreak/>
        <w:t>Job Profile at Client side:  Indian Eye Security Private Limited (</w:t>
      </w:r>
      <w:hyperlink r:id="rId9" w:history="1">
        <w:r w:rsidRPr="004E4CE8">
          <w:rPr>
            <w:rStyle w:val="InternetLink"/>
            <w:b w:val="0"/>
            <w:color w:val="auto"/>
            <w:sz w:val="22"/>
            <w:szCs w:val="22"/>
          </w:rPr>
          <w:t>www.indianeyesecurity.com</w:t>
        </w:r>
      </w:hyperlink>
      <w:r w:rsidRPr="004E4CE8">
        <w:rPr>
          <w:rStyle w:val="InternetLink"/>
          <w:b w:val="0"/>
          <w:color w:val="auto"/>
          <w:sz w:val="22"/>
          <w:szCs w:val="22"/>
        </w:rPr>
        <w:t>)</w:t>
      </w:r>
    </w:p>
    <w:p w:rsidR="00705E91" w:rsidRDefault="00705E91">
      <w:pPr>
        <w:pStyle w:val="BodyText"/>
        <w:rPr>
          <w:b w:val="0"/>
          <w:color w:val="auto"/>
          <w:sz w:val="22"/>
          <w:szCs w:val="22"/>
        </w:rPr>
      </w:pPr>
    </w:p>
    <w:p w:rsidR="00601E7E" w:rsidRPr="004E4CE8" w:rsidRDefault="001C0F64">
      <w:pPr>
        <w:pStyle w:val="BodyText"/>
        <w:rPr>
          <w:b w:val="0"/>
          <w:color w:val="auto"/>
          <w:sz w:val="22"/>
          <w:szCs w:val="22"/>
          <w:u w:val="single"/>
        </w:rPr>
      </w:pPr>
      <w:r w:rsidRPr="004E4CE8">
        <w:rPr>
          <w:b w:val="0"/>
          <w:color w:val="auto"/>
          <w:sz w:val="22"/>
          <w:szCs w:val="22"/>
        </w:rPr>
        <w:t xml:space="preserve">Designation: Loan Booking Officer, </w:t>
      </w:r>
    </w:p>
    <w:p w:rsidR="00601E7E" w:rsidRPr="00705E91" w:rsidRDefault="001C0F64">
      <w:pPr>
        <w:pStyle w:val="BodyText"/>
        <w:rPr>
          <w:b w:val="0"/>
          <w:color w:val="auto"/>
          <w:sz w:val="22"/>
          <w:szCs w:val="22"/>
        </w:rPr>
      </w:pPr>
      <w:r w:rsidRPr="00705E91">
        <w:rPr>
          <w:b w:val="0"/>
          <w:color w:val="auto"/>
          <w:sz w:val="22"/>
          <w:szCs w:val="22"/>
        </w:rPr>
        <w:t>Penta Corporate Services Pvt. Ltd (</w:t>
      </w:r>
      <w:hyperlink r:id="rId10" w:history="1">
        <w:r w:rsidRPr="00705E91">
          <w:rPr>
            <w:rStyle w:val="InternetLink"/>
            <w:b w:val="0"/>
            <w:color w:val="auto"/>
            <w:sz w:val="22"/>
            <w:szCs w:val="22"/>
            <w:u w:val="none"/>
          </w:rPr>
          <w:t>www.calibehr.com</w:t>
        </w:r>
      </w:hyperlink>
      <w:r w:rsidRPr="00705E91">
        <w:rPr>
          <w:b w:val="0"/>
          <w:color w:val="auto"/>
          <w:sz w:val="22"/>
          <w:szCs w:val="22"/>
        </w:rPr>
        <w:t>)Mar-2009 to Mar-2010</w:t>
      </w:r>
    </w:p>
    <w:p w:rsidR="00601E7E" w:rsidRPr="004E4CE8" w:rsidRDefault="001C0F64">
      <w:pPr>
        <w:pStyle w:val="BodyText"/>
        <w:rPr>
          <w:b w:val="0"/>
          <w:color w:val="auto"/>
          <w:sz w:val="22"/>
          <w:szCs w:val="22"/>
          <w:u w:val="single"/>
        </w:rPr>
      </w:pPr>
      <w:r w:rsidRPr="004E4CE8">
        <w:rPr>
          <w:b w:val="0"/>
          <w:color w:val="auto"/>
          <w:sz w:val="22"/>
          <w:szCs w:val="22"/>
        </w:rPr>
        <w:t>Job Profile at Client side: Fullerton India Credit Company Ltd. (Operation Center), Gurgaon (www.fullertonindia.com)</w:t>
      </w:r>
    </w:p>
    <w:p w:rsidR="00601E7E" w:rsidRPr="004E4CE8" w:rsidRDefault="00601E7E">
      <w:pPr>
        <w:pStyle w:val="BodyText"/>
        <w:rPr>
          <w:b w:val="0"/>
          <w:bCs w:val="0"/>
          <w:color w:val="auto"/>
          <w:sz w:val="22"/>
          <w:szCs w:val="22"/>
        </w:rPr>
      </w:pPr>
    </w:p>
    <w:p w:rsidR="00601E7E" w:rsidRPr="004E4CE8" w:rsidRDefault="001C0F64">
      <w:pPr>
        <w:pStyle w:val="BodyText"/>
        <w:rPr>
          <w:b w:val="0"/>
          <w:color w:val="auto"/>
          <w:sz w:val="22"/>
          <w:szCs w:val="22"/>
        </w:rPr>
      </w:pPr>
      <w:r w:rsidRPr="004E4CE8">
        <w:rPr>
          <w:b w:val="0"/>
          <w:color w:val="auto"/>
          <w:sz w:val="22"/>
          <w:szCs w:val="22"/>
        </w:rPr>
        <w:t>Designation: Hardware Engineer(Field and Site Engineer)</w:t>
      </w:r>
    </w:p>
    <w:p w:rsidR="00601E7E" w:rsidRPr="00705E91" w:rsidRDefault="001C0F64">
      <w:pPr>
        <w:pStyle w:val="BodyText"/>
        <w:rPr>
          <w:b w:val="0"/>
          <w:color w:val="auto"/>
          <w:sz w:val="22"/>
          <w:szCs w:val="22"/>
        </w:rPr>
      </w:pPr>
      <w:r w:rsidRPr="00705E91">
        <w:rPr>
          <w:b w:val="0"/>
          <w:color w:val="auto"/>
          <w:sz w:val="22"/>
          <w:szCs w:val="22"/>
        </w:rPr>
        <w:t>Organization: Diksha Windsor Computers- June 2008 to Feb-2009</w:t>
      </w:r>
    </w:p>
    <w:p w:rsidR="00601E7E" w:rsidRPr="004E4CE8" w:rsidRDefault="00601E7E">
      <w:pPr>
        <w:pStyle w:val="BodyText"/>
        <w:rPr>
          <w:b w:val="0"/>
          <w:bCs w:val="0"/>
          <w:color w:val="auto"/>
          <w:sz w:val="22"/>
          <w:szCs w:val="22"/>
        </w:rPr>
      </w:pPr>
    </w:p>
    <w:p w:rsidR="00601E7E" w:rsidRPr="004E4CE8" w:rsidRDefault="001C0F64">
      <w:pPr>
        <w:pStyle w:val="BodyText"/>
        <w:rPr>
          <w:b w:val="0"/>
          <w:color w:val="auto"/>
          <w:sz w:val="22"/>
          <w:szCs w:val="22"/>
          <w:u w:val="single"/>
        </w:rPr>
      </w:pPr>
      <w:r w:rsidRPr="004E4CE8">
        <w:rPr>
          <w:b w:val="0"/>
          <w:color w:val="auto"/>
          <w:sz w:val="22"/>
          <w:szCs w:val="22"/>
        </w:rPr>
        <w:t>Designation: Technical Support Trainee</w:t>
      </w:r>
    </w:p>
    <w:p w:rsidR="00601E7E" w:rsidRPr="004E4CE8" w:rsidRDefault="001C0F64">
      <w:pPr>
        <w:pStyle w:val="BodyText"/>
        <w:rPr>
          <w:b w:val="0"/>
          <w:color w:val="auto"/>
          <w:sz w:val="22"/>
          <w:szCs w:val="22"/>
        </w:rPr>
      </w:pPr>
      <w:r w:rsidRPr="004E4CE8">
        <w:rPr>
          <w:b w:val="0"/>
          <w:color w:val="auto"/>
          <w:sz w:val="22"/>
          <w:szCs w:val="22"/>
        </w:rPr>
        <w:t>Organization: Minerva Technologies, (</w:t>
      </w:r>
      <w:hyperlink r:id="rId11" w:history="1">
        <w:r w:rsidRPr="004E4CE8">
          <w:rPr>
            <w:rStyle w:val="InternetLink"/>
            <w:b w:val="0"/>
            <w:color w:val="auto"/>
            <w:sz w:val="22"/>
            <w:szCs w:val="22"/>
            <w:u w:val="none"/>
          </w:rPr>
          <w:t>www.minervatech.com</w:t>
        </w:r>
      </w:hyperlink>
      <w:r w:rsidRPr="004E4CE8">
        <w:rPr>
          <w:b w:val="0"/>
          <w:color w:val="auto"/>
          <w:sz w:val="22"/>
          <w:szCs w:val="22"/>
        </w:rPr>
        <w:t>) Dec-2007 to May-2008</w:t>
      </w:r>
    </w:p>
    <w:p w:rsidR="00601E7E" w:rsidRPr="00F05642" w:rsidRDefault="00601E7E">
      <w:pPr>
        <w:pStyle w:val="BodyText"/>
        <w:rPr>
          <w:b w:val="0"/>
          <w:bCs w:val="0"/>
          <w:color w:val="auto"/>
          <w:sz w:val="22"/>
          <w:szCs w:val="22"/>
        </w:rPr>
      </w:pPr>
    </w:p>
    <w:p w:rsidR="00601E7E" w:rsidRPr="004E4CE8" w:rsidRDefault="001C0F64">
      <w:pPr>
        <w:pStyle w:val="BodyText"/>
        <w:rPr>
          <w:color w:val="auto"/>
          <w:sz w:val="22"/>
          <w:szCs w:val="22"/>
          <w:u w:val="single"/>
        </w:rPr>
      </w:pPr>
      <w:r w:rsidRPr="004E4CE8">
        <w:rPr>
          <w:color w:val="auto"/>
          <w:sz w:val="22"/>
          <w:szCs w:val="22"/>
          <w:u w:val="single"/>
        </w:rPr>
        <w:t>Personal Details:</w:t>
      </w:r>
    </w:p>
    <w:p w:rsidR="00601E7E" w:rsidRPr="004E4CE8" w:rsidRDefault="001C0F64">
      <w:pPr>
        <w:pStyle w:val="BodyText"/>
        <w:rPr>
          <w:b w:val="0"/>
          <w:color w:val="auto"/>
          <w:sz w:val="22"/>
          <w:szCs w:val="22"/>
        </w:rPr>
      </w:pPr>
      <w:r w:rsidRPr="004E4CE8">
        <w:rPr>
          <w:b w:val="0"/>
          <w:color w:val="auto"/>
          <w:sz w:val="22"/>
          <w:szCs w:val="22"/>
        </w:rPr>
        <w:t>Date of Birth</w:t>
      </w:r>
      <w:r w:rsidRPr="004E4CE8">
        <w:rPr>
          <w:b w:val="0"/>
          <w:color w:val="auto"/>
          <w:sz w:val="22"/>
          <w:szCs w:val="22"/>
        </w:rPr>
        <w:tab/>
      </w:r>
      <w:r w:rsidRPr="004E4CE8">
        <w:rPr>
          <w:b w:val="0"/>
          <w:color w:val="auto"/>
          <w:sz w:val="22"/>
          <w:szCs w:val="22"/>
        </w:rPr>
        <w:tab/>
        <w:t>:  07/03/1975</w:t>
      </w:r>
    </w:p>
    <w:p w:rsidR="00601E7E" w:rsidRPr="004E4CE8" w:rsidRDefault="001C0F64">
      <w:pPr>
        <w:pStyle w:val="BodyText"/>
        <w:rPr>
          <w:b w:val="0"/>
          <w:color w:val="auto"/>
          <w:sz w:val="22"/>
          <w:szCs w:val="22"/>
        </w:rPr>
      </w:pPr>
      <w:r w:rsidRPr="004E4CE8">
        <w:rPr>
          <w:b w:val="0"/>
          <w:color w:val="auto"/>
          <w:sz w:val="22"/>
          <w:szCs w:val="22"/>
        </w:rPr>
        <w:t>Father’s Name</w:t>
      </w:r>
      <w:r w:rsidRPr="004E4CE8">
        <w:rPr>
          <w:b w:val="0"/>
          <w:color w:val="auto"/>
          <w:sz w:val="22"/>
          <w:szCs w:val="22"/>
        </w:rPr>
        <w:tab/>
      </w:r>
      <w:r w:rsidRPr="004E4CE8">
        <w:rPr>
          <w:b w:val="0"/>
          <w:color w:val="auto"/>
          <w:sz w:val="22"/>
          <w:szCs w:val="22"/>
        </w:rPr>
        <w:tab/>
        <w:t>:  Late. Sri H. L. Saxena</w:t>
      </w:r>
    </w:p>
    <w:p w:rsidR="00601E7E" w:rsidRPr="004E4CE8" w:rsidRDefault="001C0F64">
      <w:pPr>
        <w:pStyle w:val="BodyText"/>
        <w:rPr>
          <w:b w:val="0"/>
          <w:color w:val="auto"/>
          <w:sz w:val="22"/>
          <w:szCs w:val="22"/>
        </w:rPr>
      </w:pPr>
      <w:r w:rsidRPr="004E4CE8">
        <w:rPr>
          <w:b w:val="0"/>
          <w:color w:val="auto"/>
          <w:sz w:val="22"/>
          <w:szCs w:val="22"/>
        </w:rPr>
        <w:t>Marital Status</w:t>
      </w:r>
      <w:r w:rsidRPr="004E4CE8">
        <w:rPr>
          <w:b w:val="0"/>
          <w:color w:val="auto"/>
          <w:sz w:val="22"/>
          <w:szCs w:val="22"/>
        </w:rPr>
        <w:tab/>
      </w:r>
      <w:r w:rsidRPr="004E4CE8">
        <w:rPr>
          <w:b w:val="0"/>
          <w:color w:val="auto"/>
          <w:sz w:val="22"/>
          <w:szCs w:val="22"/>
        </w:rPr>
        <w:tab/>
        <w:t>:  Married</w:t>
      </w:r>
    </w:p>
    <w:p w:rsidR="00601E7E" w:rsidRPr="004E4CE8" w:rsidRDefault="001C0F64">
      <w:pPr>
        <w:pStyle w:val="BodyText"/>
        <w:rPr>
          <w:b w:val="0"/>
          <w:color w:val="auto"/>
          <w:sz w:val="22"/>
          <w:szCs w:val="22"/>
        </w:rPr>
      </w:pPr>
      <w:r w:rsidRPr="004E4CE8">
        <w:rPr>
          <w:b w:val="0"/>
          <w:color w:val="auto"/>
          <w:sz w:val="22"/>
          <w:szCs w:val="22"/>
        </w:rPr>
        <w:t>Passport Number</w:t>
      </w:r>
      <w:r w:rsidRPr="004E4CE8">
        <w:rPr>
          <w:b w:val="0"/>
          <w:color w:val="auto"/>
          <w:sz w:val="22"/>
          <w:szCs w:val="22"/>
        </w:rPr>
        <w:tab/>
        <w:t>:  L9687527</w:t>
      </w:r>
    </w:p>
    <w:p w:rsidR="00601E7E" w:rsidRPr="004E4CE8" w:rsidRDefault="001C0F64">
      <w:pPr>
        <w:pStyle w:val="BodyText"/>
        <w:rPr>
          <w:b w:val="0"/>
          <w:color w:val="auto"/>
          <w:sz w:val="22"/>
          <w:szCs w:val="22"/>
        </w:rPr>
      </w:pPr>
      <w:r w:rsidRPr="004E4CE8">
        <w:rPr>
          <w:b w:val="0"/>
          <w:color w:val="auto"/>
          <w:sz w:val="22"/>
          <w:szCs w:val="22"/>
        </w:rPr>
        <w:t>Current Location</w:t>
      </w:r>
      <w:r w:rsidRPr="004E4CE8">
        <w:rPr>
          <w:b w:val="0"/>
          <w:color w:val="auto"/>
          <w:sz w:val="22"/>
          <w:szCs w:val="22"/>
        </w:rPr>
        <w:tab/>
        <w:t>:  Pune</w:t>
      </w:r>
    </w:p>
    <w:p w:rsidR="00601E7E" w:rsidRPr="00F05642" w:rsidRDefault="00601E7E">
      <w:pPr>
        <w:pStyle w:val="BodyText"/>
        <w:rPr>
          <w:color w:val="auto"/>
          <w:sz w:val="22"/>
          <w:szCs w:val="22"/>
        </w:rPr>
      </w:pPr>
    </w:p>
    <w:p w:rsidR="00601E7E" w:rsidRPr="00F05642" w:rsidRDefault="001C0F64">
      <w:pPr>
        <w:pStyle w:val="BodyText"/>
        <w:jc w:val="right"/>
        <w:rPr>
          <w:color w:val="auto"/>
          <w:sz w:val="22"/>
          <w:szCs w:val="22"/>
        </w:rPr>
      </w:pPr>
      <w:r w:rsidRPr="00F05642">
        <w:rPr>
          <w:color w:val="auto"/>
          <w:sz w:val="22"/>
          <w:szCs w:val="22"/>
        </w:rPr>
        <w:t>Bharat Bhushan Saxena</w:t>
      </w:r>
    </w:p>
    <w:sectPr w:rsidR="00601E7E" w:rsidRPr="00F05642" w:rsidSect="002342CF">
      <w:headerReference w:type="default" r:id="rId12"/>
      <w:pgSz w:w="11906" w:h="16838"/>
      <w:pgMar w:top="862" w:right="567" w:bottom="862" w:left="567" w:header="720" w:footer="0" w:gutter="0"/>
      <w:cols w:space="720"/>
      <w:docGrid w:linePitch="240" w:charSpace="-6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91F" w:rsidRDefault="000A191F" w:rsidP="00601E7E">
      <w:r>
        <w:separator/>
      </w:r>
    </w:p>
  </w:endnote>
  <w:endnote w:type="continuationSeparator" w:id="1">
    <w:p w:rsidR="000A191F" w:rsidRDefault="000A191F" w:rsidP="00601E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91F" w:rsidRDefault="000A191F" w:rsidP="00601E7E">
      <w:r>
        <w:separator/>
      </w:r>
    </w:p>
  </w:footnote>
  <w:footnote w:type="continuationSeparator" w:id="1">
    <w:p w:rsidR="000A191F" w:rsidRDefault="000A191F" w:rsidP="00601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7E" w:rsidRDefault="001C0F64">
    <w:pPr>
      <w:pStyle w:val="Title"/>
      <w:jc w:val="left"/>
      <w:rPr>
        <w:rFonts w:eastAsia="Batang"/>
        <w:sz w:val="20"/>
      </w:rPr>
    </w:pPr>
    <w:r>
      <w:rPr>
        <w:noProof/>
      </w:rPr>
      <w:drawing>
        <wp:inline distT="0" distB="0" distL="0" distR="0">
          <wp:extent cx="923925" cy="295275"/>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23925" cy="295275"/>
                  </a:xfrm>
                  <a:prstGeom prst="rect">
                    <a:avLst/>
                  </a:prstGeom>
                </pic:spPr>
              </pic:pic>
            </a:graphicData>
          </a:graphic>
        </wp:inline>
      </w:drawing>
    </w:r>
    <w:r>
      <w:rPr>
        <w:b w:val="0"/>
        <w:sz w:val="20"/>
      </w:rPr>
      <w:tab/>
    </w:r>
    <w:r>
      <w:rPr>
        <w:b w:val="0"/>
        <w:sz w:val="20"/>
      </w:rPr>
      <w:tab/>
    </w:r>
    <w:r>
      <w:rPr>
        <w:b w:val="0"/>
        <w:sz w:val="20"/>
      </w:rPr>
      <w:tab/>
    </w:r>
    <w:r>
      <w:rPr>
        <w:b w:val="0"/>
        <w:noProof/>
        <w:sz w:val="20"/>
      </w:rPr>
      <w:drawing>
        <wp:inline distT="0" distB="0" distL="0" distR="0">
          <wp:extent cx="1038225" cy="314325"/>
          <wp:effectExtent l="0" t="0" r="0" b="0"/>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38225" cy="314325"/>
                  </a:xfrm>
                  <a:prstGeom prst="rect">
                    <a:avLst/>
                  </a:prstGeom>
                </pic:spPr>
              </pic:pic>
            </a:graphicData>
          </a:graphic>
        </wp:inline>
      </w:drawing>
    </w:r>
    <w:r>
      <w:rPr>
        <w:b w:val="0"/>
        <w:sz w:val="20"/>
      </w:rPr>
      <w:tab/>
    </w:r>
    <w:r>
      <w:rPr>
        <w:b w:val="0"/>
        <w:sz w:val="20"/>
      </w:rPr>
      <w:tab/>
    </w:r>
    <w:r>
      <w:rPr>
        <w:b w:val="0"/>
        <w:sz w:val="20"/>
      </w:rPr>
      <w:tab/>
    </w:r>
    <w:r>
      <w:rPr>
        <w:b w:val="0"/>
        <w:noProof/>
        <w:sz w:val="20"/>
      </w:rPr>
      <w:drawing>
        <wp:inline distT="0" distB="0" distL="0" distR="0">
          <wp:extent cx="752475" cy="419100"/>
          <wp:effectExtent l="0" t="0" r="0" b="0"/>
          <wp:docPr id="2051"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52475" cy="419100"/>
                  </a:xfrm>
                  <a:prstGeom prst="rect">
                    <a:avLst/>
                  </a:prstGeom>
                </pic:spPr>
              </pic:pic>
            </a:graphicData>
          </a:graphic>
        </wp:inline>
      </w:drawing>
    </w:r>
  </w:p>
  <w:p w:rsidR="00601E7E" w:rsidRDefault="00601E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55CE"/>
    <w:multiLevelType w:val="multilevel"/>
    <w:tmpl w:val="131A186A"/>
    <w:lvl w:ilvl="0">
      <w:start w:val="1"/>
      <w:numFmt w:val="bullet"/>
      <w:lvlText w:val=""/>
      <w:lvlJc w:val="left"/>
      <w:pPr>
        <w:ind w:left="720" w:hanging="360"/>
      </w:pPr>
      <w:rPr>
        <w:rFonts w:ascii="Wingdings" w:hAnsi="Wingdings"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6915590"/>
    <w:multiLevelType w:val="multilevel"/>
    <w:tmpl w:val="974CE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8BF69BE"/>
    <w:multiLevelType w:val="multilevel"/>
    <w:tmpl w:val="BFD62972"/>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9276CC"/>
    <w:multiLevelType w:val="multilevel"/>
    <w:tmpl w:val="9C087F6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BB63D93"/>
    <w:multiLevelType w:val="hybridMultilevel"/>
    <w:tmpl w:val="D910BA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E63734"/>
    <w:multiLevelType w:val="multilevel"/>
    <w:tmpl w:val="09A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C2CD2"/>
    <w:multiLevelType w:val="multilevel"/>
    <w:tmpl w:val="6944EE00"/>
    <w:lvl w:ilvl="0">
      <w:start w:val="1"/>
      <w:numFmt w:val="bullet"/>
      <w:lvlText w:val=""/>
      <w:lvlJc w:val="left"/>
      <w:pPr>
        <w:tabs>
          <w:tab w:val="num" w:pos="720"/>
        </w:tabs>
        <w:ind w:left="720" w:hanging="360"/>
      </w:pPr>
      <w:rPr>
        <w:rFonts w:ascii="Wingdings" w:hAnsi="Wingdings" w:cs="Wingdings" w:hint="default"/>
        <w:b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E2922BF"/>
    <w:multiLevelType w:val="hybridMultilevel"/>
    <w:tmpl w:val="82185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E5A13"/>
    <w:multiLevelType w:val="multilevel"/>
    <w:tmpl w:val="96A2723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BB40D70"/>
    <w:multiLevelType w:val="multilevel"/>
    <w:tmpl w:val="7BE8D69A"/>
    <w:lvl w:ilvl="0">
      <w:start w:val="1"/>
      <w:numFmt w:val="bullet"/>
      <w:lvlText w:val=""/>
      <w:lvlJc w:val="left"/>
      <w:pPr>
        <w:ind w:left="720" w:hanging="360"/>
      </w:pPr>
      <w:rPr>
        <w:rFonts w:ascii="Wingdings" w:hAnsi="Wingdings"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8"/>
  </w:num>
  <w:num w:numId="4">
    <w:abstractNumId w:val="3"/>
  </w:num>
  <w:num w:numId="5">
    <w:abstractNumId w:val="0"/>
  </w:num>
  <w:num w:numId="6">
    <w:abstractNumId w:val="2"/>
  </w:num>
  <w:num w:numId="7">
    <w:abstractNumId w:val="9"/>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9"/>
  <w:doNotUseMarginsForDrawingGridOrigin/>
  <w:characterSpacingControl w:val="doNotCompress"/>
  <w:footnotePr>
    <w:footnote w:id="0"/>
    <w:footnote w:id="1"/>
  </w:footnotePr>
  <w:endnotePr>
    <w:endnote w:id="0"/>
    <w:endnote w:id="1"/>
  </w:endnotePr>
  <w:compat/>
  <w:rsids>
    <w:rsidRoot w:val="00601E7E"/>
    <w:rsid w:val="000A191F"/>
    <w:rsid w:val="000B1698"/>
    <w:rsid w:val="000C37C9"/>
    <w:rsid w:val="001404F4"/>
    <w:rsid w:val="00140CF6"/>
    <w:rsid w:val="001A57AA"/>
    <w:rsid w:val="001B60B0"/>
    <w:rsid w:val="001C0F64"/>
    <w:rsid w:val="002071D0"/>
    <w:rsid w:val="002342CF"/>
    <w:rsid w:val="00282BAE"/>
    <w:rsid w:val="002C7DFD"/>
    <w:rsid w:val="002F6288"/>
    <w:rsid w:val="003009F1"/>
    <w:rsid w:val="003A7A28"/>
    <w:rsid w:val="00403A8B"/>
    <w:rsid w:val="00415B51"/>
    <w:rsid w:val="004E4CE8"/>
    <w:rsid w:val="0054533C"/>
    <w:rsid w:val="00553DE5"/>
    <w:rsid w:val="005616F9"/>
    <w:rsid w:val="00574DAA"/>
    <w:rsid w:val="00577F35"/>
    <w:rsid w:val="00595C82"/>
    <w:rsid w:val="005A5BF3"/>
    <w:rsid w:val="00601E7E"/>
    <w:rsid w:val="006108A9"/>
    <w:rsid w:val="00624A33"/>
    <w:rsid w:val="00627041"/>
    <w:rsid w:val="00632C78"/>
    <w:rsid w:val="0063716D"/>
    <w:rsid w:val="0068211C"/>
    <w:rsid w:val="00697ABD"/>
    <w:rsid w:val="006B4D5E"/>
    <w:rsid w:val="0070440C"/>
    <w:rsid w:val="00705E91"/>
    <w:rsid w:val="007605C5"/>
    <w:rsid w:val="007A59E9"/>
    <w:rsid w:val="007D3FE4"/>
    <w:rsid w:val="007F75D3"/>
    <w:rsid w:val="008354B3"/>
    <w:rsid w:val="00844406"/>
    <w:rsid w:val="00845E73"/>
    <w:rsid w:val="00881C7D"/>
    <w:rsid w:val="0091700B"/>
    <w:rsid w:val="00923D47"/>
    <w:rsid w:val="009D67C8"/>
    <w:rsid w:val="00A71F3D"/>
    <w:rsid w:val="00A91A1E"/>
    <w:rsid w:val="00AE067A"/>
    <w:rsid w:val="00AE3427"/>
    <w:rsid w:val="00AF0714"/>
    <w:rsid w:val="00BD57B7"/>
    <w:rsid w:val="00BE773E"/>
    <w:rsid w:val="00CB51F0"/>
    <w:rsid w:val="00CE7526"/>
    <w:rsid w:val="00D9084A"/>
    <w:rsid w:val="00DA4D86"/>
    <w:rsid w:val="00E046EA"/>
    <w:rsid w:val="00E61EF3"/>
    <w:rsid w:val="00E81423"/>
    <w:rsid w:val="00EB631C"/>
    <w:rsid w:val="00ED560F"/>
    <w:rsid w:val="00EF61CC"/>
    <w:rsid w:val="00F0423A"/>
    <w:rsid w:val="00F05642"/>
    <w:rsid w:val="00F07BCA"/>
    <w:rsid w:val="00F76E8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E"/>
    <w:rPr>
      <w:rFonts w:ascii="Times New Roman" w:eastAsia="Times New Roman" w:hAnsi="Times New Roman" w:cs="Times New Roman"/>
      <w:color w:val="00000A"/>
      <w:sz w:val="24"/>
      <w:szCs w:val="20"/>
      <w:lang w:val="en-US" w:eastAsia="en-US" w:bidi="ar-SA"/>
    </w:rPr>
  </w:style>
  <w:style w:type="paragraph" w:styleId="Heading2">
    <w:name w:val="heading 2"/>
    <w:basedOn w:val="Normal"/>
    <w:next w:val="Normal"/>
    <w:link w:val="Heading2Char"/>
    <w:uiPriority w:val="9"/>
    <w:unhideWhenUsed/>
    <w:qFormat/>
    <w:rsid w:val="00140C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08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601E7E"/>
    <w:pPr>
      <w:keepNext/>
      <w:tabs>
        <w:tab w:val="left" w:pos="2880"/>
      </w:tabs>
      <w:ind w:left="180" w:hanging="180"/>
      <w:jc w:val="both"/>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semiHidden/>
    <w:qFormat/>
    <w:rsid w:val="00601E7E"/>
    <w:rPr>
      <w:sz w:val="24"/>
      <w:lang w:val="en-US" w:eastAsia="en-US"/>
    </w:rPr>
  </w:style>
  <w:style w:type="paragraph" w:styleId="Title">
    <w:name w:val="Title"/>
    <w:basedOn w:val="Normal"/>
    <w:qFormat/>
    <w:rsid w:val="00601E7E"/>
    <w:pPr>
      <w:jc w:val="center"/>
    </w:pPr>
    <w:rPr>
      <w:b/>
      <w:bCs/>
    </w:rPr>
  </w:style>
  <w:style w:type="character" w:customStyle="1" w:styleId="ListLabel48">
    <w:name w:val="ListLabel 48"/>
    <w:qFormat/>
    <w:rsid w:val="00601E7E"/>
    <w:rPr>
      <w:rFonts w:ascii="Book Antiqua" w:hAnsi="Book Antiqua"/>
      <w:sz w:val="22"/>
      <w:szCs w:val="22"/>
      <w:lang w:val="en-GB"/>
    </w:rPr>
  </w:style>
  <w:style w:type="paragraph" w:styleId="BodyText">
    <w:name w:val="Body Text"/>
    <w:basedOn w:val="Normal"/>
    <w:semiHidden/>
    <w:rsid w:val="00601E7E"/>
    <w:pPr>
      <w:widowControl w:val="0"/>
    </w:pPr>
    <w:rPr>
      <w:b/>
      <w:bCs/>
      <w:szCs w:val="24"/>
    </w:rPr>
  </w:style>
  <w:style w:type="paragraph" w:styleId="Header">
    <w:name w:val="header"/>
    <w:basedOn w:val="Normal"/>
    <w:unhideWhenUsed/>
    <w:rsid w:val="00601E7E"/>
    <w:pPr>
      <w:tabs>
        <w:tab w:val="center" w:pos="4513"/>
        <w:tab w:val="right" w:pos="9026"/>
      </w:tabs>
    </w:pPr>
  </w:style>
  <w:style w:type="paragraph" w:styleId="ListParagraph">
    <w:name w:val="List Paragraph"/>
    <w:basedOn w:val="Normal"/>
    <w:qFormat/>
    <w:rsid w:val="00601E7E"/>
    <w:pPr>
      <w:ind w:left="720"/>
      <w:contextualSpacing/>
    </w:pPr>
  </w:style>
  <w:style w:type="character" w:customStyle="1" w:styleId="InternetLink">
    <w:name w:val="Internet Link"/>
    <w:basedOn w:val="DefaultParagraphFont"/>
    <w:unhideWhenUsed/>
    <w:rsid w:val="00601E7E"/>
    <w:rPr>
      <w:color w:val="0000FF"/>
      <w:u w:val="single"/>
    </w:rPr>
  </w:style>
  <w:style w:type="paragraph" w:styleId="BalloonText">
    <w:name w:val="Balloon Text"/>
    <w:basedOn w:val="Normal"/>
    <w:link w:val="BalloonTextChar"/>
    <w:uiPriority w:val="99"/>
    <w:semiHidden/>
    <w:unhideWhenUsed/>
    <w:rsid w:val="001A57AA"/>
    <w:rPr>
      <w:rFonts w:ascii="Tahoma" w:hAnsi="Tahoma" w:cs="Tahoma"/>
      <w:sz w:val="16"/>
      <w:szCs w:val="16"/>
    </w:rPr>
  </w:style>
  <w:style w:type="character" w:customStyle="1" w:styleId="BalloonTextChar">
    <w:name w:val="Balloon Text Char"/>
    <w:basedOn w:val="DefaultParagraphFont"/>
    <w:link w:val="BalloonText"/>
    <w:uiPriority w:val="99"/>
    <w:semiHidden/>
    <w:rsid w:val="001A57AA"/>
    <w:rPr>
      <w:rFonts w:ascii="Tahoma" w:eastAsia="Times New Roman" w:hAnsi="Tahoma" w:cs="Tahoma"/>
      <w:color w:val="00000A"/>
      <w:sz w:val="16"/>
      <w:szCs w:val="16"/>
      <w:lang w:val="en-US" w:eastAsia="en-US" w:bidi="ar-SA"/>
    </w:rPr>
  </w:style>
  <w:style w:type="character" w:customStyle="1" w:styleId="Heading2Char">
    <w:name w:val="Heading 2 Char"/>
    <w:basedOn w:val="DefaultParagraphFont"/>
    <w:link w:val="Heading2"/>
    <w:uiPriority w:val="9"/>
    <w:rsid w:val="00140CF6"/>
    <w:rPr>
      <w:rFonts w:asciiTheme="majorHAnsi" w:eastAsiaTheme="majorEastAsia" w:hAnsiTheme="majorHAnsi" w:cstheme="majorBidi"/>
      <w:b/>
      <w:bCs/>
      <w:color w:val="4F81BD" w:themeColor="accent1"/>
      <w:sz w:val="26"/>
      <w:szCs w:val="26"/>
      <w:lang w:val="en-US" w:eastAsia="en-US" w:bidi="ar-SA"/>
    </w:rPr>
  </w:style>
  <w:style w:type="character" w:customStyle="1" w:styleId="Heading4Char">
    <w:name w:val="Heading 4 Char"/>
    <w:basedOn w:val="DefaultParagraphFont"/>
    <w:link w:val="Heading4"/>
    <w:uiPriority w:val="9"/>
    <w:semiHidden/>
    <w:rsid w:val="00D9084A"/>
    <w:rPr>
      <w:rFonts w:asciiTheme="majorHAnsi" w:eastAsiaTheme="majorEastAsia" w:hAnsiTheme="majorHAnsi" w:cstheme="majorBidi"/>
      <w:b/>
      <w:bCs/>
      <w:i/>
      <w:iCs/>
      <w:color w:val="4F81BD" w:themeColor="accent1"/>
      <w:sz w:val="24"/>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1043406585">
      <w:bodyDiv w:val="1"/>
      <w:marLeft w:val="0"/>
      <w:marRight w:val="0"/>
      <w:marTop w:val="0"/>
      <w:marBottom w:val="0"/>
      <w:divBdr>
        <w:top w:val="none" w:sz="0" w:space="0" w:color="auto"/>
        <w:left w:val="none" w:sz="0" w:space="0" w:color="auto"/>
        <w:bottom w:val="none" w:sz="0" w:space="0" w:color="auto"/>
        <w:right w:val="none" w:sz="0" w:space="0" w:color="auto"/>
      </w:divBdr>
    </w:div>
    <w:div w:id="1302081990">
      <w:bodyDiv w:val="1"/>
      <w:marLeft w:val="0"/>
      <w:marRight w:val="0"/>
      <w:marTop w:val="0"/>
      <w:marBottom w:val="0"/>
      <w:divBdr>
        <w:top w:val="none" w:sz="0" w:space="0" w:color="auto"/>
        <w:left w:val="none" w:sz="0" w:space="0" w:color="auto"/>
        <w:bottom w:val="none" w:sz="0" w:space="0" w:color="auto"/>
        <w:right w:val="none" w:sz="0" w:space="0" w:color="auto"/>
      </w:divBdr>
    </w:div>
    <w:div w:id="1941208794">
      <w:bodyDiv w:val="1"/>
      <w:marLeft w:val="0"/>
      <w:marRight w:val="0"/>
      <w:marTop w:val="0"/>
      <w:marBottom w:val="0"/>
      <w:divBdr>
        <w:top w:val="none" w:sz="0" w:space="0" w:color="auto"/>
        <w:left w:val="none" w:sz="0" w:space="0" w:color="auto"/>
        <w:bottom w:val="none" w:sz="0" w:space="0" w:color="auto"/>
        <w:right w:val="none" w:sz="0" w:space="0" w:color="auto"/>
      </w:divBdr>
    </w:div>
    <w:div w:id="1951232794">
      <w:bodyDiv w:val="1"/>
      <w:marLeft w:val="0"/>
      <w:marRight w:val="0"/>
      <w:marTop w:val="0"/>
      <w:marBottom w:val="0"/>
      <w:divBdr>
        <w:top w:val="none" w:sz="0" w:space="0" w:color="auto"/>
        <w:left w:val="none" w:sz="0" w:space="0" w:color="auto"/>
        <w:bottom w:val="none" w:sz="0" w:space="0" w:color="auto"/>
        <w:right w:val="none" w:sz="0" w:space="0" w:color="auto"/>
      </w:divBdr>
    </w:div>
    <w:div w:id="20704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energy.c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ratmailani@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rvatech.com/" TargetMode="External"/><Relationship Id="rId5" Type="http://schemas.openxmlformats.org/officeDocument/2006/relationships/footnotes" Target="footnotes.xml"/><Relationship Id="rId10" Type="http://schemas.openxmlformats.org/officeDocument/2006/relationships/hyperlink" Target="http://www.calibehr.com/" TargetMode="External"/><Relationship Id="rId4" Type="http://schemas.openxmlformats.org/officeDocument/2006/relationships/webSettings" Target="webSettings.xml"/><Relationship Id="rId9" Type="http://schemas.openxmlformats.org/officeDocument/2006/relationships/hyperlink" Target="http://www.indianeyesecuri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CURRICULUM VITAE</vt:lpstr>
    </vt:vector>
  </TitlesOfParts>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
  <cp:keywords/>
  <dc:description/>
  <cp:lastModifiedBy/>
  <cp:revision>1</cp:revision>
  <cp:lastPrinted>2020-01-23T12:10:00Z</cp:lastPrinted>
  <dcterms:created xsi:type="dcterms:W3CDTF">2020-12-30T10:37:00Z</dcterms:created>
  <dcterms:modified xsi:type="dcterms:W3CDTF">2020-12-31T12:56:00Z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6d97b083-4d80-49a2-b788-9d318bfef840</vt:lpwstr>
  </property>
  <property fmtid="{D5CDD505-2E9C-101B-9397-08002B2CF9AE}" pid="3" name="Tags">
    <vt:lpwstr>Permanent</vt:lpwstr>
  </property>
  <property fmtid="{D5CDD505-2E9C-101B-9397-08002B2CF9AE}" pid="4" name="Retention">
    <vt:lpwstr>P</vt:lpwstr>
  </property>
</Properties>
</file>