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69E" w:rsidRDefault="00EF647C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>Vicky</w:t>
      </w:r>
      <w:r w:rsidR="00927EBF">
        <w:rPr>
          <w:rFonts w:ascii="Verdana" w:eastAsia="Verdana" w:hAnsi="Verdana" w:cs="Verdana"/>
          <w:sz w:val="18"/>
        </w:rPr>
        <w:t xml:space="preserve"> </w:t>
      </w:r>
      <w:proofErr w:type="spellStart"/>
      <w:r w:rsidR="00927EBF">
        <w:rPr>
          <w:rFonts w:ascii="Verdana" w:eastAsia="Verdana" w:hAnsi="Verdana" w:cs="Verdana"/>
          <w:sz w:val="18"/>
        </w:rPr>
        <w:t>Salian</w:t>
      </w:r>
      <w:proofErr w:type="spellEnd"/>
      <w:r w:rsidR="00927EBF"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B-4  </w:t>
      </w:r>
      <w:proofErr w:type="spellStart"/>
      <w:r>
        <w:rPr>
          <w:rFonts w:ascii="Verdana" w:eastAsia="Verdana" w:hAnsi="Verdana" w:cs="Verdana"/>
          <w:sz w:val="18"/>
        </w:rPr>
        <w:t>Rupam</w:t>
      </w:r>
      <w:proofErr w:type="spellEnd"/>
      <w:r>
        <w:rPr>
          <w:rFonts w:ascii="Verdana" w:eastAsia="Verdana" w:hAnsi="Verdana" w:cs="Verdana"/>
          <w:sz w:val="18"/>
        </w:rPr>
        <w:t xml:space="preserve"> Apartment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Hall road, </w:t>
      </w:r>
      <w:proofErr w:type="spellStart"/>
      <w:r>
        <w:rPr>
          <w:rFonts w:ascii="Verdana" w:eastAsia="Verdana" w:hAnsi="Verdana" w:cs="Verdana"/>
          <w:sz w:val="18"/>
        </w:rPr>
        <w:t>Kurla</w:t>
      </w:r>
      <w:proofErr w:type="spellEnd"/>
      <w:r>
        <w:rPr>
          <w:rFonts w:ascii="Verdana" w:eastAsia="Verdana" w:hAnsi="Verdana" w:cs="Verdana"/>
          <w:sz w:val="18"/>
        </w:rPr>
        <w:t xml:space="preserve"> (W)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Mumbai - 400070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Tel: +91 </w:t>
      </w:r>
      <w:r w:rsidR="0007151A">
        <w:rPr>
          <w:rFonts w:ascii="Verdana" w:eastAsia="Verdana" w:hAnsi="Verdana" w:cs="Verdana"/>
          <w:sz w:val="18"/>
        </w:rPr>
        <w:t>9619382405</w:t>
      </w:r>
      <w:r>
        <w:rPr>
          <w:rFonts w:ascii="Verdana" w:eastAsia="Verdana" w:hAnsi="Verdana" w:cs="Verdana"/>
          <w:sz w:val="18"/>
        </w:rPr>
        <w:t xml:space="preserve"> Email: salianvicky5@gmail.com </w:t>
      </w:r>
    </w:p>
    <w:p w:rsidR="004A769E" w:rsidRDefault="00927EBF">
      <w:pPr>
        <w:spacing w:after="42"/>
        <w:ind w:left="-30" w:right="-95"/>
      </w:pPr>
      <w:r>
        <w:rPr>
          <w:noProof/>
        </w:rPr>
        <mc:AlternateContent>
          <mc:Choice Requires="wpg">
            <w:drawing>
              <wp:inline distT="0" distB="0" distL="0" distR="0">
                <wp:extent cx="6825996" cy="19050"/>
                <wp:effectExtent l="0" t="0" r="0" b="0"/>
                <wp:docPr id="1898" name="Group 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5996" cy="19050"/>
                          <a:chOff x="0" y="0"/>
                          <a:chExt cx="6825996" cy="19050"/>
                        </a:xfrm>
                      </wpg:grpSpPr>
                      <wps:wsp>
                        <wps:cNvPr id="2495" name="Shape 2495"/>
                        <wps:cNvSpPr/>
                        <wps:spPr>
                          <a:xfrm>
                            <a:off x="0" y="0"/>
                            <a:ext cx="682599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996" h="19050">
                                <a:moveTo>
                                  <a:pt x="0" y="0"/>
                                </a:moveTo>
                                <a:lnTo>
                                  <a:pt x="6825996" y="0"/>
                                </a:lnTo>
                                <a:lnTo>
                                  <a:pt x="682599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8" style="width:537.48pt;height:1.5pt;mso-position-horizontal-relative:char;mso-position-vertical-relative:line" coordsize="68259,190">
                <v:shape id="Shape 2496" style="position:absolute;width:68259;height:190;left:0;top:0;" coordsize="6825996,19050" path="m0,0l6825996,0l6825996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A769E" w:rsidRDefault="00927EBF">
      <w:pPr>
        <w:spacing w:after="183"/>
        <w:ind w:left="1621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OBJECTIVE </w:t>
      </w:r>
    </w:p>
    <w:p w:rsidR="004A769E" w:rsidRDefault="00927EBF">
      <w:pPr>
        <w:spacing w:after="1"/>
        <w:ind w:left="10" w:hanging="1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>A Commerce graduate with a flair for finance, additional qualification in Investment Banking .Keen to start a career in Investment Banking.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EDUCATION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tabs>
          <w:tab w:val="center" w:pos="721"/>
          <w:tab w:val="center" w:pos="2406"/>
          <w:tab w:val="center" w:pos="4322"/>
          <w:tab w:val="center" w:pos="5043"/>
          <w:tab w:val="center" w:pos="5763"/>
          <w:tab w:val="center" w:pos="6483"/>
          <w:tab w:val="center" w:pos="7203"/>
          <w:tab w:val="center" w:pos="7923"/>
          <w:tab w:val="center" w:pos="9403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2017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proofErr w:type="spellStart"/>
      <w:r>
        <w:rPr>
          <w:rFonts w:ascii="Verdana" w:eastAsia="Verdana" w:hAnsi="Verdana" w:cs="Verdana"/>
          <w:b/>
          <w:sz w:val="18"/>
        </w:rPr>
        <w:t>Imarticus</w:t>
      </w:r>
      <w:proofErr w:type="spellEnd"/>
      <w:r>
        <w:rPr>
          <w:rFonts w:ascii="Verdana" w:eastAsia="Verdana" w:hAnsi="Verdana" w:cs="Verdana"/>
          <w:b/>
          <w:sz w:val="18"/>
        </w:rPr>
        <w:t xml:space="preserve"> Learning 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b/>
          <w:sz w:val="18"/>
        </w:rPr>
        <w:t xml:space="preserve">Mumbai, India </w:t>
      </w:r>
    </w:p>
    <w:p w:rsidR="004A769E" w:rsidRDefault="00927EBF">
      <w:pPr>
        <w:spacing w:after="1"/>
        <w:ind w:left="2507" w:right="2730" w:hanging="1081"/>
      </w:pP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Certified Investment Banking Operations Professional (In Progress) </w:t>
      </w:r>
      <w:r>
        <w:rPr>
          <w:rFonts w:ascii="Courier New" w:eastAsia="Courier New" w:hAnsi="Courier New" w:cs="Courier New"/>
          <w:sz w:val="18"/>
        </w:rPr>
        <w:t>»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Securities and Derivatives </w:t>
      </w:r>
    </w:p>
    <w:p w:rsidR="004A769E" w:rsidRDefault="00927EBF">
      <w:pPr>
        <w:tabs>
          <w:tab w:val="center" w:pos="2576"/>
          <w:tab w:val="center" w:pos="5338"/>
        </w:tabs>
        <w:spacing w:after="1"/>
      </w:pPr>
      <w:r>
        <w:tab/>
      </w:r>
      <w:r>
        <w:rPr>
          <w:rFonts w:ascii="Courier New" w:eastAsia="Courier New" w:hAnsi="Courier New" w:cs="Courier New"/>
          <w:sz w:val="18"/>
        </w:rPr>
        <w:t>»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End to end Trade life cycle of Listed and OTC products </w:t>
      </w:r>
    </w:p>
    <w:p w:rsidR="004A769E" w:rsidRDefault="00927EBF">
      <w:pPr>
        <w:tabs>
          <w:tab w:val="center" w:pos="2576"/>
          <w:tab w:val="center" w:pos="5051"/>
        </w:tabs>
        <w:spacing w:after="1"/>
      </w:pPr>
      <w:r>
        <w:tab/>
      </w:r>
      <w:r>
        <w:rPr>
          <w:rFonts w:ascii="Courier New" w:eastAsia="Courier New" w:hAnsi="Courier New" w:cs="Courier New"/>
          <w:sz w:val="18"/>
        </w:rPr>
        <w:t>»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Functioning of Clearing and Settlement systems </w:t>
      </w:r>
    </w:p>
    <w:p w:rsidR="004A769E" w:rsidRDefault="00927EBF">
      <w:pPr>
        <w:tabs>
          <w:tab w:val="center" w:pos="2576"/>
          <w:tab w:val="center" w:pos="3684"/>
        </w:tabs>
        <w:spacing w:after="1"/>
      </w:pPr>
      <w:r>
        <w:tab/>
      </w:r>
      <w:r>
        <w:rPr>
          <w:rFonts w:ascii="Courier New" w:eastAsia="Courier New" w:hAnsi="Courier New" w:cs="Courier New"/>
          <w:sz w:val="18"/>
        </w:rPr>
        <w:t>»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Risk Management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tabs>
          <w:tab w:val="center" w:pos="3530"/>
          <w:tab w:val="center" w:pos="6483"/>
          <w:tab w:val="center" w:pos="7203"/>
          <w:tab w:val="center" w:pos="7923"/>
          <w:tab w:val="center" w:pos="9371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2012 - 2014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 xml:space="preserve">SIES college of commerce and economics     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Mumbai, India</w:t>
      </w: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1"/>
        <w:ind w:left="1436" w:hanging="10"/>
      </w:pP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Bachelor of Commerce (60%) </w:t>
      </w:r>
    </w:p>
    <w:p w:rsidR="004A769E" w:rsidRDefault="00927EBF">
      <w:pPr>
        <w:spacing w:after="0"/>
        <w:ind w:left="1441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tabs>
          <w:tab w:val="center" w:pos="3530"/>
          <w:tab w:val="center" w:pos="6483"/>
          <w:tab w:val="center" w:pos="7203"/>
          <w:tab w:val="center" w:pos="7923"/>
          <w:tab w:val="center" w:pos="9371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2009- 2011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 xml:space="preserve">SIES college of commerce and economics 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Mumbai, India</w:t>
      </w: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1"/>
        <w:ind w:left="1436" w:hanging="10"/>
      </w:pP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H.S.C (65%)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tabs>
          <w:tab w:val="center" w:pos="721"/>
          <w:tab w:val="center" w:pos="2571"/>
          <w:tab w:val="center" w:pos="4322"/>
          <w:tab w:val="center" w:pos="5043"/>
          <w:tab w:val="center" w:pos="5763"/>
          <w:tab w:val="center" w:pos="6483"/>
          <w:tab w:val="center" w:pos="7203"/>
          <w:tab w:val="center" w:pos="7923"/>
          <w:tab w:val="center" w:pos="9371"/>
        </w:tabs>
        <w:spacing w:after="4" w:line="249" w:lineRule="auto"/>
        <w:ind w:left="-15"/>
      </w:pPr>
      <w:r>
        <w:rPr>
          <w:rFonts w:ascii="Verdana" w:eastAsia="Verdana" w:hAnsi="Verdana" w:cs="Verdana"/>
          <w:sz w:val="18"/>
        </w:rPr>
        <w:t xml:space="preserve">2009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 xml:space="preserve">Holy cross high school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Mumbai, India</w:t>
      </w: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numPr>
          <w:ilvl w:val="0"/>
          <w:numId w:val="1"/>
        </w:numPr>
        <w:spacing w:after="1"/>
        <w:ind w:hanging="360"/>
      </w:pPr>
      <w:r>
        <w:rPr>
          <w:rFonts w:ascii="Verdana" w:eastAsia="Verdana" w:hAnsi="Verdana" w:cs="Verdana"/>
          <w:sz w:val="18"/>
        </w:rPr>
        <w:t xml:space="preserve">S.S.C  (68%)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ACADEMIC PROJECTS 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numPr>
          <w:ilvl w:val="0"/>
          <w:numId w:val="1"/>
        </w:numPr>
        <w:spacing w:after="33"/>
        <w:ind w:hanging="360"/>
      </w:pPr>
      <w:r>
        <w:rPr>
          <w:rFonts w:ascii="Verdana" w:eastAsia="Verdana" w:hAnsi="Verdana" w:cs="Verdana"/>
          <w:sz w:val="18"/>
        </w:rPr>
        <w:t>Did a presentation on launching of a new car in 5</w:t>
      </w:r>
      <w:r>
        <w:rPr>
          <w:rFonts w:ascii="Verdana" w:eastAsia="Verdana" w:hAnsi="Verdana" w:cs="Verdana"/>
          <w:sz w:val="18"/>
          <w:vertAlign w:val="superscript"/>
        </w:rPr>
        <w:t>th</w:t>
      </w:r>
      <w:r>
        <w:rPr>
          <w:rFonts w:ascii="Verdana" w:eastAsia="Verdana" w:hAnsi="Verdana" w:cs="Verdana"/>
          <w:sz w:val="18"/>
        </w:rPr>
        <w:t xml:space="preserve"> semester </w:t>
      </w:r>
    </w:p>
    <w:p w:rsidR="004A769E" w:rsidRDefault="00927EBF">
      <w:pPr>
        <w:numPr>
          <w:ilvl w:val="0"/>
          <w:numId w:val="1"/>
        </w:numPr>
        <w:spacing w:after="1"/>
        <w:ind w:hanging="360"/>
      </w:pPr>
      <w:r>
        <w:rPr>
          <w:rFonts w:ascii="Verdana" w:eastAsia="Verdana" w:hAnsi="Verdana" w:cs="Verdana"/>
          <w:sz w:val="18"/>
        </w:rPr>
        <w:t xml:space="preserve">Made a presentation on interview techniques and even did a skit about interview. </w:t>
      </w:r>
    </w:p>
    <w:p w:rsidR="004A769E" w:rsidRDefault="00927EBF">
      <w:pPr>
        <w:spacing w:after="13"/>
        <w:ind w:left="1801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4" w:line="249" w:lineRule="auto"/>
        <w:ind w:left="-5" w:hanging="1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Work experience </w:t>
      </w:r>
    </w:p>
    <w:p w:rsidR="00386CBE" w:rsidRDefault="00386CBE">
      <w:pPr>
        <w:spacing w:after="4" w:line="249" w:lineRule="auto"/>
        <w:ind w:left="-5" w:hanging="1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                        . Worked as a fraud analyst for Barclay card in </w:t>
      </w:r>
      <w:proofErr w:type="spellStart"/>
      <w:r w:rsidR="00F35865">
        <w:rPr>
          <w:rFonts w:ascii="Verdana" w:eastAsia="Verdana" w:hAnsi="Verdana" w:cs="Verdana"/>
          <w:b/>
          <w:sz w:val="18"/>
        </w:rPr>
        <w:t>serco</w:t>
      </w:r>
      <w:proofErr w:type="spellEnd"/>
      <w:r w:rsidR="00F35865">
        <w:rPr>
          <w:rFonts w:ascii="Verdana" w:eastAsia="Verdana" w:hAnsi="Verdana" w:cs="Verdana"/>
          <w:b/>
          <w:sz w:val="18"/>
        </w:rPr>
        <w:t xml:space="preserve"> from 15/12/2015 – 15/12/</w:t>
      </w:r>
      <w:r w:rsidR="002F3B8C">
        <w:rPr>
          <w:rFonts w:ascii="Verdana" w:eastAsia="Verdana" w:hAnsi="Verdana" w:cs="Verdana"/>
          <w:b/>
          <w:sz w:val="18"/>
        </w:rPr>
        <w:t>2017.</w:t>
      </w:r>
    </w:p>
    <w:p w:rsidR="00111859" w:rsidRDefault="00111859">
      <w:pPr>
        <w:spacing w:after="4" w:line="249" w:lineRule="auto"/>
        <w:ind w:left="-5" w:hanging="10"/>
        <w:rPr>
          <w:rFonts w:ascii="Verdana" w:eastAsia="Verdana" w:hAnsi="Verdana" w:cs="Verdana"/>
          <w:b/>
          <w:sz w:val="18"/>
        </w:rPr>
      </w:pPr>
    </w:p>
    <w:p w:rsidR="004A769E" w:rsidRDefault="00111859" w:rsidP="00111859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                  </w:t>
      </w:r>
    </w:p>
    <w:p w:rsidR="004A769E" w:rsidRDefault="002F3B8C" w:rsidP="002F3B8C">
      <w:pPr>
        <w:spacing w:after="4" w:line="249" w:lineRule="auto"/>
        <w:ind w:left="1786"/>
      </w:pPr>
      <w:r>
        <w:rPr>
          <w:rFonts w:ascii="Verdana" w:eastAsia="Verdana" w:hAnsi="Verdana" w:cs="Verdana"/>
          <w:b/>
          <w:sz w:val="18"/>
        </w:rPr>
        <w:t xml:space="preserve">. </w:t>
      </w:r>
      <w:r w:rsidR="00927EBF">
        <w:rPr>
          <w:rFonts w:ascii="Verdana" w:eastAsia="Verdana" w:hAnsi="Verdana" w:cs="Verdana"/>
          <w:b/>
          <w:sz w:val="18"/>
        </w:rPr>
        <w:t xml:space="preserve">Worked at </w:t>
      </w:r>
      <w:proofErr w:type="spellStart"/>
      <w:r w:rsidR="00927EBF">
        <w:rPr>
          <w:rFonts w:ascii="Verdana" w:eastAsia="Verdana" w:hAnsi="Verdana" w:cs="Verdana"/>
          <w:b/>
          <w:sz w:val="18"/>
        </w:rPr>
        <w:t>viteos</w:t>
      </w:r>
      <w:proofErr w:type="spellEnd"/>
      <w:r w:rsidR="00927EBF">
        <w:rPr>
          <w:rFonts w:ascii="Verdana" w:eastAsia="Verdana" w:hAnsi="Verdana" w:cs="Verdana"/>
          <w:b/>
          <w:sz w:val="18"/>
        </w:rPr>
        <w:t xml:space="preserve"> capital market as a graduate trainee from 6th September 2017 - 6th September 2018 . Working with BNP Paribas from 4/02/2019 as an Associate.</w:t>
      </w:r>
    </w:p>
    <w:p w:rsidR="004A769E" w:rsidRDefault="00927EBF">
      <w:pPr>
        <w:spacing w:after="0"/>
        <w:ind w:left="1801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4" w:line="249" w:lineRule="auto"/>
        <w:ind w:left="1811" w:right="3674" w:hanging="10"/>
      </w:pPr>
      <w:r>
        <w:rPr>
          <w:rFonts w:ascii="Verdana" w:eastAsia="Verdana" w:hAnsi="Verdana" w:cs="Verdana"/>
          <w:b/>
          <w:sz w:val="18"/>
        </w:rPr>
        <w:t xml:space="preserve">.          Reconciliation of both cash and positions  .          Preparation of month end reconciliation and             dividend and income expense recs. </w:t>
      </w:r>
    </w:p>
    <w:p w:rsidR="004A769E" w:rsidRDefault="00927EBF">
      <w:pPr>
        <w:spacing w:after="4" w:line="249" w:lineRule="auto"/>
        <w:ind w:left="1811" w:right="2904" w:hanging="10"/>
      </w:pPr>
      <w:r>
        <w:rPr>
          <w:rFonts w:ascii="Verdana" w:eastAsia="Verdana" w:hAnsi="Verdana" w:cs="Verdana"/>
          <w:b/>
          <w:sz w:val="18"/>
        </w:rPr>
        <w:t xml:space="preserve">.          Knowledge about Geneva and </w:t>
      </w:r>
      <w:proofErr w:type="spellStart"/>
      <w:r>
        <w:rPr>
          <w:rFonts w:ascii="Verdana" w:eastAsia="Verdana" w:hAnsi="Verdana" w:cs="Verdana"/>
          <w:b/>
          <w:sz w:val="18"/>
        </w:rPr>
        <w:t>astra</w:t>
      </w:r>
      <w:proofErr w:type="spellEnd"/>
      <w:r>
        <w:rPr>
          <w:rFonts w:ascii="Verdana" w:eastAsia="Verdana" w:hAnsi="Verdana" w:cs="Verdana"/>
          <w:b/>
          <w:sz w:val="18"/>
        </w:rPr>
        <w:t xml:space="preserve"> and month             end entries. </w:t>
      </w:r>
    </w:p>
    <w:p w:rsidR="004A769E" w:rsidRDefault="00927EBF">
      <w:pPr>
        <w:spacing w:after="4" w:line="249" w:lineRule="auto"/>
        <w:ind w:left="1811" w:hanging="10"/>
      </w:pPr>
      <w:r>
        <w:rPr>
          <w:rFonts w:ascii="Verdana" w:eastAsia="Verdana" w:hAnsi="Verdana" w:cs="Verdana"/>
          <w:b/>
          <w:sz w:val="18"/>
        </w:rPr>
        <w:lastRenderedPageBreak/>
        <w:t xml:space="preserve">.          Preparation of NAV.  </w:t>
      </w:r>
    </w:p>
    <w:p w:rsidR="004A769E" w:rsidRDefault="00927EBF">
      <w:pPr>
        <w:spacing w:after="0"/>
        <w:ind w:left="1801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4" w:line="249" w:lineRule="auto"/>
        <w:ind w:left="1811" w:hanging="10"/>
      </w:pPr>
      <w:r>
        <w:rPr>
          <w:rFonts w:ascii="Verdana" w:eastAsia="Verdana" w:hAnsi="Verdana" w:cs="Verdana"/>
          <w:b/>
          <w:sz w:val="18"/>
        </w:rPr>
        <w:t xml:space="preserve">.          Worked in setting up a start up called </w:t>
      </w:r>
      <w:proofErr w:type="spellStart"/>
      <w:r>
        <w:rPr>
          <w:rFonts w:ascii="Verdana" w:eastAsia="Verdana" w:hAnsi="Verdana" w:cs="Verdana"/>
          <w:b/>
          <w:sz w:val="18"/>
        </w:rPr>
        <w:t>Nanites.inc</w:t>
      </w:r>
      <w:proofErr w:type="spellEnd"/>
      <w:r>
        <w:rPr>
          <w:rFonts w:ascii="Verdana" w:eastAsia="Verdana" w:hAnsi="Verdana" w:cs="Verdana"/>
          <w:b/>
          <w:sz w:val="18"/>
        </w:rPr>
        <w:t xml:space="preserve"> with my friend and made it              recognizable by re-marketing.  </w:t>
      </w:r>
    </w:p>
    <w:p w:rsidR="004A769E" w:rsidRDefault="00927EBF">
      <w:pPr>
        <w:spacing w:after="0"/>
        <w:ind w:left="1801"/>
      </w:pPr>
      <w:r>
        <w:rPr>
          <w:rFonts w:ascii="Verdana" w:eastAsia="Verdana" w:hAnsi="Verdana" w:cs="Verdana"/>
          <w:b/>
          <w:sz w:val="18"/>
        </w:rPr>
        <w:t xml:space="preserve">                                                                                                      </w:t>
      </w:r>
    </w:p>
    <w:p w:rsidR="004A769E" w:rsidRDefault="00927EBF">
      <w:pPr>
        <w:spacing w:after="0"/>
        <w:ind w:left="1801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                      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 w:line="241" w:lineRule="auto"/>
        <w:ind w:right="10561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4A769E" w:rsidRDefault="00927EBF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PERSONAL INTERESTS  </w:t>
      </w:r>
    </w:p>
    <w:p w:rsidR="004A769E" w:rsidRDefault="00927EBF">
      <w:pPr>
        <w:spacing w:after="9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numPr>
          <w:ilvl w:val="0"/>
          <w:numId w:val="1"/>
        </w:numPr>
        <w:spacing w:after="1"/>
        <w:ind w:hanging="360"/>
      </w:pPr>
      <w:r>
        <w:rPr>
          <w:rFonts w:ascii="Verdana" w:eastAsia="Verdana" w:hAnsi="Verdana" w:cs="Verdana"/>
          <w:sz w:val="18"/>
        </w:rPr>
        <w:t xml:space="preserve">Playing football. </w:t>
      </w:r>
    </w:p>
    <w:p w:rsidR="004A769E" w:rsidRDefault="00927EBF">
      <w:pPr>
        <w:numPr>
          <w:ilvl w:val="0"/>
          <w:numId w:val="1"/>
        </w:numPr>
        <w:spacing w:after="1"/>
        <w:ind w:hanging="360"/>
      </w:pPr>
      <w:r>
        <w:rPr>
          <w:rFonts w:ascii="Verdana" w:eastAsia="Verdana" w:hAnsi="Verdana" w:cs="Verdana"/>
          <w:sz w:val="18"/>
        </w:rPr>
        <w:t xml:space="preserve">Reading books, read Sidney Sheldon and Dan brown books. </w:t>
      </w:r>
    </w:p>
    <w:p w:rsidR="004A769E" w:rsidRDefault="00927EBF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sz w:val="18"/>
        </w:rPr>
        <w:t xml:space="preserve">Writing poem, wrote a poem for my friends which was printed in the college spectrum.  </w:t>
      </w:r>
    </w:p>
    <w:p w:rsidR="004A769E" w:rsidRDefault="00927EBF">
      <w:pPr>
        <w:numPr>
          <w:ilvl w:val="0"/>
          <w:numId w:val="1"/>
        </w:numPr>
        <w:spacing w:after="1"/>
        <w:ind w:hanging="360"/>
      </w:pPr>
      <w:r>
        <w:rPr>
          <w:rFonts w:ascii="Verdana" w:eastAsia="Verdana" w:hAnsi="Verdana" w:cs="Verdana"/>
          <w:sz w:val="18"/>
        </w:rPr>
        <w:t xml:space="preserve">Joined the naval organization as a sea cadet for 2 years.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A769E" w:rsidRDefault="00927E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sectPr w:rsidR="004A769E">
      <w:pgSz w:w="12240" w:h="15840"/>
      <w:pgMar w:top="607" w:right="1051" w:bottom="723" w:left="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A6A58"/>
    <w:multiLevelType w:val="hybridMultilevel"/>
    <w:tmpl w:val="FFFFFFFF"/>
    <w:lvl w:ilvl="0" w:tplc="05C25D76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4828A4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2D8F8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94C860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10029C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CA24F2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404330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B2BE0A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8EE3C4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9E"/>
    <w:rsid w:val="0007151A"/>
    <w:rsid w:val="000D7583"/>
    <w:rsid w:val="00111859"/>
    <w:rsid w:val="002F3B8C"/>
    <w:rsid w:val="00386CBE"/>
    <w:rsid w:val="004A769E"/>
    <w:rsid w:val="007C7C4F"/>
    <w:rsid w:val="00927EBF"/>
    <w:rsid w:val="00AA4923"/>
    <w:rsid w:val="00EF647C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7494E"/>
  <w15:docId w15:val="{9CFB2062-8A41-9B49-9FDE-00E7387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AXAT SHARMA</dc:creator>
  <cp:keywords/>
  <cp:lastModifiedBy>salianvicky5@gmail.com</cp:lastModifiedBy>
  <cp:revision>8</cp:revision>
  <dcterms:created xsi:type="dcterms:W3CDTF">2020-12-23T15:17:00Z</dcterms:created>
  <dcterms:modified xsi:type="dcterms:W3CDTF">2021-01-05T11:38:00Z</dcterms:modified>
</cp:coreProperties>
</file>