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EF" w:rsidRDefault="00530881">
      <w:pPr>
        <w:pStyle w:val="Heading1"/>
        <w:rPr>
          <w:color w:val="000000"/>
        </w:rPr>
      </w:pPr>
      <w:r>
        <w:rPr>
          <w:color w:val="000000"/>
        </w:rPr>
        <w:t>Sujit</w:t>
      </w:r>
      <w:r w:rsidR="00652D32">
        <w:rPr>
          <w:color w:val="000000"/>
        </w:rPr>
        <w:t xml:space="preserve"> </w:t>
      </w:r>
      <w:r>
        <w:rPr>
          <w:color w:val="000000"/>
        </w:rPr>
        <w:t>Kumar Naik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715EF" w:rsidRPr="00620EBB" w:rsidRDefault="00652D32">
      <w:pPr>
        <w:rPr>
          <w:sz w:val="20"/>
          <w:szCs w:val="20"/>
        </w:rPr>
      </w:pPr>
      <w:r w:rsidRPr="00620EBB">
        <w:rPr>
          <w:sz w:val="20"/>
          <w:szCs w:val="20"/>
        </w:rPr>
        <w:t>Hotel City Point – Shirdi</w:t>
      </w:r>
    </w:p>
    <w:p w:rsidR="00652D32" w:rsidRPr="00620EBB" w:rsidRDefault="005447DE">
      <w:pPr>
        <w:rPr>
          <w:sz w:val="20"/>
          <w:szCs w:val="20"/>
        </w:rPr>
      </w:pPr>
      <w:r w:rsidRPr="00620EBB">
        <w:rPr>
          <w:sz w:val="20"/>
          <w:szCs w:val="20"/>
        </w:rPr>
        <w:t>In front of G</w:t>
      </w:r>
      <w:r w:rsidR="00652D32" w:rsidRPr="00620EBB">
        <w:rPr>
          <w:sz w:val="20"/>
          <w:szCs w:val="20"/>
        </w:rPr>
        <w:t>ate No – 5</w:t>
      </w:r>
    </w:p>
    <w:p w:rsidR="00652D32" w:rsidRPr="00620EBB" w:rsidRDefault="00652D32">
      <w:pPr>
        <w:rPr>
          <w:sz w:val="20"/>
          <w:szCs w:val="20"/>
        </w:rPr>
      </w:pPr>
      <w:r w:rsidRPr="00620EBB">
        <w:rPr>
          <w:sz w:val="20"/>
          <w:szCs w:val="20"/>
        </w:rPr>
        <w:t>SaiBaba Mandir Complex – Shirdi</w:t>
      </w:r>
    </w:p>
    <w:p w:rsidR="00652D32" w:rsidRPr="00620EBB" w:rsidRDefault="00652D32">
      <w:pPr>
        <w:rPr>
          <w:sz w:val="20"/>
          <w:szCs w:val="20"/>
        </w:rPr>
      </w:pPr>
      <w:r w:rsidRPr="00620EBB">
        <w:rPr>
          <w:sz w:val="20"/>
          <w:szCs w:val="20"/>
        </w:rPr>
        <w:t>Maharastra - 423109</w:t>
      </w:r>
    </w:p>
    <w:p w:rsidR="00C715EF" w:rsidRDefault="00530881">
      <w:pPr>
        <w:pStyle w:val="Heading2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Mobile – </w:t>
      </w:r>
      <w:bookmarkStart w:id="0" w:name="_GoBack"/>
      <w:bookmarkEnd w:id="0"/>
      <w:r>
        <w:rPr>
          <w:color w:val="000000"/>
        </w:rPr>
        <w:t>9959599695 / 9175871469 e - mail – sujitaknaik27@gmail.com</w:t>
      </w:r>
    </w:p>
    <w:p w:rsidR="00C715EF" w:rsidRDefault="00C715EF">
      <w:pPr>
        <w:rPr>
          <w:rFonts w:ascii="Arial" w:eastAsia="MS Mincho" w:hAnsi="Arial" w:cs="Arial"/>
          <w:color w:val="000000"/>
          <w:sz w:val="16"/>
          <w:szCs w:val="16"/>
        </w:rPr>
      </w:pPr>
    </w:p>
    <w:p w:rsidR="00C715EF" w:rsidRDefault="00530881">
      <w:pPr>
        <w:pStyle w:val="Heading6"/>
      </w:pPr>
      <w:r>
        <w:t>CAREER OBJECTIVE</w:t>
      </w:r>
    </w:p>
    <w:p w:rsidR="00C715EF" w:rsidRDefault="00C715EF">
      <w:pPr>
        <w:rPr>
          <w:rFonts w:ascii="Arial" w:eastAsia="MS Mincho" w:hAnsi="Arial" w:cs="Arial"/>
          <w:color w:val="000000"/>
          <w:sz w:val="16"/>
          <w:szCs w:val="16"/>
        </w:rPr>
      </w:pPr>
    </w:p>
    <w:p w:rsidR="00C715EF" w:rsidRPr="00B711B8" w:rsidRDefault="00530881">
      <w:pPr>
        <w:pStyle w:val="BodyText"/>
        <w:rPr>
          <w:sz w:val="18"/>
          <w:szCs w:val="18"/>
        </w:rPr>
      </w:pPr>
      <w:r w:rsidRPr="00B711B8">
        <w:rPr>
          <w:sz w:val="18"/>
          <w:szCs w:val="18"/>
        </w:rPr>
        <w:t>Accomplished Production</w:t>
      </w:r>
      <w:r w:rsidRPr="00B711B8">
        <w:rPr>
          <w:sz w:val="18"/>
          <w:szCs w:val="18"/>
        </w:rPr>
        <w:t xml:space="preserve"> Engineer and Executive seeking a challenging career opportunity where expertise in driving diverse professional  initiatives through strategic planning, proactive project management, decisive leadership, dynamic client relations, manufacturing, vendor dev</w:t>
      </w:r>
      <w:r w:rsidRPr="00B711B8">
        <w:rPr>
          <w:sz w:val="18"/>
          <w:szCs w:val="18"/>
        </w:rPr>
        <w:t>elopment and business development can be effectively applied towards defining and achieving company objectives.</w:t>
      </w:r>
    </w:p>
    <w:p w:rsidR="00C715EF" w:rsidRPr="00B711B8" w:rsidRDefault="00C715EF">
      <w:pPr>
        <w:pStyle w:val="BodyText"/>
        <w:rPr>
          <w:sz w:val="18"/>
          <w:szCs w:val="18"/>
        </w:rPr>
      </w:pPr>
    </w:p>
    <w:p w:rsidR="00C715EF" w:rsidRDefault="00530881" w:rsidP="0086560C">
      <w:pPr>
        <w:pStyle w:val="Heading3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CAREER BACKGROUND</w:t>
      </w:r>
    </w:p>
    <w:p w:rsidR="0086560C" w:rsidRPr="0086560C" w:rsidRDefault="0086560C" w:rsidP="0086560C"/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Hotel C</w:t>
      </w:r>
      <w:r w:rsidR="00211F39">
        <w:rPr>
          <w:rFonts w:ascii="Arial" w:eastAsia="MS Mincho" w:hAnsi="Arial" w:cs="Arial"/>
          <w:color w:val="000000"/>
          <w:sz w:val="20"/>
        </w:rPr>
        <w:t>ity Point .</w:t>
      </w:r>
      <w:r w:rsidR="00211F39">
        <w:rPr>
          <w:rFonts w:ascii="Arial" w:eastAsia="MS Mincho" w:hAnsi="Arial" w:cs="Arial"/>
          <w:color w:val="000000"/>
          <w:sz w:val="20"/>
        </w:rPr>
        <w:tab/>
      </w:r>
      <w:r w:rsidR="00211F39">
        <w:rPr>
          <w:rFonts w:ascii="Arial" w:eastAsia="MS Mincho" w:hAnsi="Arial" w:cs="Arial"/>
          <w:color w:val="000000"/>
          <w:sz w:val="20"/>
        </w:rPr>
        <w:tab/>
        <w:t>Shirdi</w:t>
      </w:r>
      <w:r w:rsidR="00211F39">
        <w:rPr>
          <w:rFonts w:ascii="Arial" w:eastAsia="MS Mincho" w:hAnsi="Arial" w:cs="Arial"/>
          <w:color w:val="000000"/>
          <w:sz w:val="20"/>
        </w:rPr>
        <w:tab/>
      </w:r>
      <w:r w:rsidR="00211F39">
        <w:rPr>
          <w:rFonts w:ascii="Arial" w:eastAsia="MS Mincho" w:hAnsi="Arial" w:cs="Arial"/>
          <w:color w:val="000000"/>
          <w:sz w:val="20"/>
        </w:rPr>
        <w:tab/>
      </w:r>
      <w:r w:rsidR="00211F39">
        <w:rPr>
          <w:rFonts w:ascii="Arial" w:eastAsia="MS Mincho" w:hAnsi="Arial" w:cs="Arial"/>
          <w:color w:val="000000"/>
          <w:sz w:val="20"/>
        </w:rPr>
        <w:tab/>
      </w:r>
      <w:r w:rsidR="00211F39">
        <w:rPr>
          <w:rFonts w:ascii="Arial" w:eastAsia="MS Mincho" w:hAnsi="Arial" w:cs="Arial"/>
          <w:color w:val="000000"/>
          <w:sz w:val="20"/>
        </w:rPr>
        <w:tab/>
      </w:r>
      <w:r w:rsidR="00211F39">
        <w:rPr>
          <w:rFonts w:ascii="Arial" w:eastAsia="MS Mincho" w:hAnsi="Arial" w:cs="Arial"/>
          <w:color w:val="000000"/>
          <w:sz w:val="20"/>
        </w:rPr>
        <w:tab/>
        <w:t>October</w:t>
      </w:r>
      <w:r>
        <w:rPr>
          <w:rFonts w:ascii="Arial" w:eastAsia="MS Mincho" w:hAnsi="Arial" w:cs="Arial"/>
          <w:color w:val="000000"/>
          <w:sz w:val="20"/>
        </w:rPr>
        <w:t xml:space="preserve">  2019</w:t>
      </w:r>
      <w:r w:rsidR="00211F39">
        <w:rPr>
          <w:rFonts w:ascii="Arial" w:eastAsia="MS Mincho" w:hAnsi="Arial" w:cs="Arial"/>
          <w:color w:val="000000"/>
          <w:sz w:val="20"/>
        </w:rPr>
        <w:t xml:space="preserve"> - </w:t>
      </w:r>
      <w:r>
        <w:rPr>
          <w:rFonts w:ascii="Arial" w:eastAsia="MS Mincho" w:hAnsi="Arial" w:cs="Arial"/>
          <w:color w:val="000000"/>
          <w:sz w:val="20"/>
        </w:rPr>
        <w:t xml:space="preserve"> </w:t>
      </w:r>
      <w:r w:rsidR="00211F39">
        <w:rPr>
          <w:rFonts w:ascii="Arial" w:eastAsia="MS Mincho" w:hAnsi="Arial" w:cs="Arial"/>
          <w:color w:val="000000"/>
          <w:sz w:val="20"/>
        </w:rPr>
        <w:t>T</w:t>
      </w:r>
      <w:r>
        <w:rPr>
          <w:rFonts w:ascii="Arial" w:eastAsia="MS Mincho" w:hAnsi="Arial" w:cs="Arial"/>
          <w:color w:val="000000"/>
          <w:sz w:val="20"/>
        </w:rPr>
        <w:t>ill date .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Front Office Executive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Looking after customer check – in and check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 xml:space="preserve"> – out during the shift.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Cash transactions and customer complaints.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Looking after all the aspects and co-ordination with various travel agents for comfort of the customers staying with us.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 xml:space="preserve">Discussions with various travel groups for tour packages and their 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stay.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Demonstrate dynamic communication and relationship management talents in establishing and cultivating key alliances with organizations, travel agents, travel groups, consultants, with proven track record to deliver successfully negotiating customer s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tay with us.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Proficiently spearhead major infrastructure, comfort, with commitment to ensuring communications consistency, compatibility, and quality of the complete stay packages at the hotel and improve business.</w:t>
      </w:r>
    </w:p>
    <w:p w:rsidR="00C715EF" w:rsidRPr="0086560C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86560C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 xml:space="preserve">Complete support of the 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staff through continuous trainings and development sessions.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Honesty and faith in colleagues and the transactions done.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Good and effective business and business relations with all.</w:t>
      </w:r>
    </w:p>
    <w:p w:rsidR="00C715EF" w:rsidRDefault="00C715EF">
      <w:pPr>
        <w:pStyle w:val="BodyText"/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Sujal Heritage Hotel Pvt. Ltd.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S</w:t>
      </w:r>
      <w:r w:rsidR="003F2C68">
        <w:rPr>
          <w:rFonts w:ascii="Arial" w:eastAsia="MS Mincho" w:hAnsi="Arial" w:cs="Arial"/>
          <w:color w:val="000000"/>
          <w:sz w:val="20"/>
        </w:rPr>
        <w:t>hirdi</w:t>
      </w:r>
      <w:r w:rsidR="003F2C68">
        <w:rPr>
          <w:rFonts w:ascii="Arial" w:eastAsia="MS Mincho" w:hAnsi="Arial" w:cs="Arial"/>
          <w:color w:val="000000"/>
          <w:sz w:val="20"/>
        </w:rPr>
        <w:tab/>
      </w:r>
      <w:r w:rsidR="003F2C68">
        <w:rPr>
          <w:rFonts w:ascii="Arial" w:eastAsia="MS Mincho" w:hAnsi="Arial" w:cs="Arial"/>
          <w:color w:val="000000"/>
          <w:sz w:val="20"/>
        </w:rPr>
        <w:tab/>
      </w:r>
      <w:r w:rsidR="003F2C68">
        <w:rPr>
          <w:rFonts w:ascii="Arial" w:eastAsia="MS Mincho" w:hAnsi="Arial" w:cs="Arial"/>
          <w:color w:val="000000"/>
          <w:sz w:val="20"/>
        </w:rPr>
        <w:tab/>
      </w:r>
      <w:r w:rsidR="003F2C68">
        <w:rPr>
          <w:rFonts w:ascii="Arial" w:eastAsia="MS Mincho" w:hAnsi="Arial" w:cs="Arial"/>
          <w:color w:val="000000"/>
          <w:sz w:val="20"/>
        </w:rPr>
        <w:tab/>
      </w:r>
      <w:r w:rsidR="003F2C68">
        <w:rPr>
          <w:rFonts w:ascii="Arial" w:eastAsia="MS Mincho" w:hAnsi="Arial" w:cs="Arial"/>
          <w:color w:val="000000"/>
          <w:sz w:val="20"/>
        </w:rPr>
        <w:tab/>
        <w:t>May  2019 till September</w:t>
      </w:r>
      <w:r>
        <w:rPr>
          <w:rFonts w:ascii="Arial" w:eastAsia="MS Mincho" w:hAnsi="Arial" w:cs="Arial"/>
          <w:color w:val="000000"/>
          <w:sz w:val="20"/>
        </w:rPr>
        <w:t xml:space="preserve"> 2019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Manager – Front Office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Looking after customer check – in and check – out during the shift.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Cash transactions and customer complaints.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Looking after all the aspects and co-ordination with various travel agents for comfort of the customers staying with us.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D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iscussions with various travel groups for tour packages and their stay.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 xml:space="preserve">Demonstrate dynamic communication and relationship management talents in establishing and cultivating key alliances with organizations, travel agents, travel groups, consultants, with 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proven track record to deliver successfully negotiating customer stay with us.</w:t>
      </w:r>
    </w:p>
    <w:p w:rsidR="00C715EF" w:rsidRPr="0086560C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Proficiently spearhead major infrastructure, comfort, with commitment to ensuring communications consistency, compatibility, and quality of the complete stay packages at the hot</w:t>
      </w:r>
      <w:r w:rsidRPr="0086560C">
        <w:rPr>
          <w:rFonts w:ascii="Arial" w:eastAsia="MS Mincho" w:hAnsi="Arial" w:cs="Arial"/>
          <w:color w:val="000000"/>
          <w:sz w:val="18"/>
          <w:szCs w:val="18"/>
        </w:rPr>
        <w:t>el and improve business.</w:t>
      </w:r>
    </w:p>
    <w:p w:rsidR="00C715EF" w:rsidRPr="0086560C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86560C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Complete support of the staff through continuous trainings and development sessions.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Honesty and faith in colleagues and the transactions done.</w:t>
      </w:r>
    </w:p>
    <w:p w:rsidR="00C715EF" w:rsidRPr="0086560C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86560C">
        <w:rPr>
          <w:rFonts w:ascii="Arial" w:eastAsia="MS Mincho" w:hAnsi="Arial" w:cs="Arial"/>
          <w:color w:val="000000"/>
          <w:sz w:val="18"/>
          <w:szCs w:val="18"/>
        </w:rPr>
        <w:t>Good and effective business and business relations with all.</w:t>
      </w:r>
    </w:p>
    <w:p w:rsidR="00C715EF" w:rsidRDefault="00C715EF">
      <w:pPr>
        <w:rPr>
          <w:rFonts w:ascii="Arial" w:eastAsia="MS Mincho" w:hAnsi="Arial" w:cs="Arial"/>
          <w:color w:val="000000"/>
          <w:sz w:val="16"/>
          <w:szCs w:val="16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 xml:space="preserve">Rainbow </w:t>
      </w:r>
      <w:r>
        <w:rPr>
          <w:rFonts w:ascii="Arial" w:eastAsia="MS Mincho" w:hAnsi="Arial" w:cs="Arial"/>
          <w:color w:val="000000"/>
          <w:sz w:val="20"/>
        </w:rPr>
        <w:t xml:space="preserve">International School </w:t>
      </w:r>
      <w:r w:rsidR="000E2083">
        <w:rPr>
          <w:rFonts w:ascii="Arial" w:eastAsia="MS Mincho" w:hAnsi="Arial" w:cs="Arial"/>
          <w:color w:val="000000"/>
          <w:sz w:val="20"/>
        </w:rPr>
        <w:t>–</w:t>
      </w:r>
      <w:r>
        <w:rPr>
          <w:rFonts w:ascii="Arial" w:eastAsia="MS Mincho" w:hAnsi="Arial" w:cs="Arial"/>
          <w:color w:val="000000"/>
          <w:sz w:val="20"/>
        </w:rPr>
        <w:t xml:space="preserve"> Beeramguda</w:t>
      </w:r>
      <w:r w:rsidR="000E2083">
        <w:rPr>
          <w:rFonts w:ascii="Arial" w:eastAsia="MS Mincho" w:hAnsi="Arial" w:cs="Arial"/>
          <w:color w:val="000000"/>
          <w:sz w:val="20"/>
        </w:rPr>
        <w:t xml:space="preserve"> </w:t>
      </w:r>
      <w:r w:rsidR="000E2083"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>Hyderabad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April 2015 – December 2018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Front Office Executive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Looking after fee receipts and collections.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Cash transactions and parents complaints.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Organizing events and competitions for the school and see that all arrangem</w:t>
      </w:r>
      <w:r w:rsidRPr="00566837">
        <w:rPr>
          <w:rFonts w:ascii="Arial" w:eastAsia="MS Mincho" w:hAnsi="Arial" w:cs="Arial"/>
          <w:color w:val="000000"/>
          <w:sz w:val="18"/>
          <w:szCs w:val="18"/>
        </w:rPr>
        <w:t>ents done properly.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All class room complaints follow – ups.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Attendance registers maintenance of teaching and non-teaching staff.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 xml:space="preserve">Salary distribution as per attendance. 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Admission forms, Bonafide and TC for students and their filings.</w:t>
      </w:r>
    </w:p>
    <w:p w:rsidR="00C715EF" w:rsidRPr="00566837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Daily cash transaction</w:t>
      </w:r>
      <w:r w:rsidRPr="00566837">
        <w:rPr>
          <w:rFonts w:ascii="Arial" w:eastAsia="MS Mincho" w:hAnsi="Arial" w:cs="Arial"/>
          <w:color w:val="000000"/>
          <w:sz w:val="18"/>
          <w:szCs w:val="18"/>
        </w:rPr>
        <w:t>s and fee details and expense statements.</w:t>
      </w:r>
    </w:p>
    <w:p w:rsidR="00C715EF" w:rsidRPr="00566837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566837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566837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Complete support of the staff through continuous trainings and development sessions.</w:t>
      </w:r>
    </w:p>
    <w:p w:rsidR="00C715EF" w:rsidRPr="00566837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>Honesty and faith in colleagues and the transactions done.</w:t>
      </w:r>
    </w:p>
    <w:p w:rsidR="00C715EF" w:rsidRPr="00566837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566837">
        <w:rPr>
          <w:rFonts w:ascii="Arial" w:eastAsia="MS Mincho" w:hAnsi="Arial" w:cs="Arial"/>
          <w:color w:val="000000"/>
          <w:sz w:val="18"/>
          <w:szCs w:val="18"/>
        </w:rPr>
        <w:t xml:space="preserve">Good and effective business and business relations </w:t>
      </w:r>
      <w:r w:rsidRPr="00566837">
        <w:rPr>
          <w:rFonts w:ascii="Arial" w:eastAsia="MS Mincho" w:hAnsi="Arial" w:cs="Arial"/>
          <w:color w:val="000000"/>
          <w:sz w:val="18"/>
          <w:szCs w:val="18"/>
        </w:rPr>
        <w:t>with all.</w:t>
      </w:r>
    </w:p>
    <w:p w:rsidR="00C715EF" w:rsidRDefault="00C715EF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 xml:space="preserve">Garden View Inn 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 xml:space="preserve">        Hyderabad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 xml:space="preserve">February 2014 till Dec - 2014 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Manager – Operations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Looking after customer check – in and check – out during the shift.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Cash transactions and customer complaints.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Looking after all the aspects and co-ordination with various travel portalsto improve revenue.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Discussions with various clients and customers during their stay looking at their comforts.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Demonstrate dynamic communication and relationship management talents</w:t>
      </w:r>
      <w:r w:rsidRPr="00265F26">
        <w:rPr>
          <w:rFonts w:ascii="Arial" w:eastAsia="MS Mincho" w:hAnsi="Arial" w:cs="Arial"/>
          <w:color w:val="000000"/>
          <w:sz w:val="18"/>
          <w:szCs w:val="18"/>
        </w:rPr>
        <w:t xml:space="preserve"> in establishing and cultivating key alliances with organizations, travel agents, travel groups, consultants, with proven track record to deliver successfully negotiating customer stay with us.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Proficiently spearhead major infrastructure, comfort, with com</w:t>
      </w:r>
      <w:r w:rsidRPr="00265F26">
        <w:rPr>
          <w:rFonts w:ascii="Arial" w:eastAsia="MS Mincho" w:hAnsi="Arial" w:cs="Arial"/>
          <w:color w:val="000000"/>
          <w:sz w:val="18"/>
          <w:szCs w:val="18"/>
        </w:rPr>
        <w:t>mitment to ensuring communications consistency, compatibility, and quality of the complete stay packages at the hotel and improve business.</w:t>
      </w:r>
    </w:p>
    <w:p w:rsidR="00C715EF" w:rsidRPr="00265F26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Improve business relations and overall improvement of the property.</w:t>
      </w:r>
    </w:p>
    <w:p w:rsidR="00C715EF" w:rsidRPr="00265F26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265F26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265F26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Complete support of the staff t</w:t>
      </w:r>
      <w:r w:rsidRPr="00265F26">
        <w:rPr>
          <w:rFonts w:ascii="Arial" w:eastAsia="MS Mincho" w:hAnsi="Arial" w:cs="Arial"/>
          <w:color w:val="000000"/>
          <w:sz w:val="18"/>
          <w:szCs w:val="18"/>
        </w:rPr>
        <w:t>hrough continuous trainings and development sessions.</w:t>
      </w:r>
    </w:p>
    <w:p w:rsidR="00C715EF" w:rsidRPr="00265F26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Honesty and faith in colleagues and the transactions done.</w:t>
      </w:r>
    </w:p>
    <w:p w:rsidR="00C715EF" w:rsidRPr="00265F26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265F26">
        <w:rPr>
          <w:rFonts w:ascii="Arial" w:eastAsia="MS Mincho" w:hAnsi="Arial" w:cs="Arial"/>
          <w:color w:val="000000"/>
          <w:sz w:val="18"/>
          <w:szCs w:val="18"/>
        </w:rPr>
        <w:t>Good and effective business and business relations with all.</w:t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Sujal Heritage Hotel Pvt. Ltd.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Shirdi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July 2011 till December 2013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Manager –</w:t>
      </w:r>
      <w:r>
        <w:rPr>
          <w:color w:val="000000"/>
        </w:rPr>
        <w:t xml:space="preserve"> Front Office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Looking after customer check – in and check – out during the shift.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Cash transactions and customer complaints.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Looking after all the aspects and co-ordination with various travel agents for comfort of the customers staying with us.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Discussion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s with various travel groups for tour packages and their stay.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Demonstrate dynamic communication and relationship management talents in establishing and cultivating key alliances with organizations, travel agents, travel groups, consultants, with proven tr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ack record to deliver successfully negotiating customer stay with us.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Proficiently spearhead major infrastructure, comfort, with commitment to ensuring communications consistency, compatibility, and quality of the complete stay packages at the hotel and im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prove business.</w:t>
      </w:r>
    </w:p>
    <w:p w:rsidR="00C715EF" w:rsidRPr="00E11DA5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E11DA5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Complete support of the staff through continuous trainings and development sessions.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Honesty and faith in colleagues and the transactions done.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Good and effective business and business relations with all.</w:t>
      </w:r>
    </w:p>
    <w:p w:rsidR="00C715EF" w:rsidRDefault="00C715EF">
      <w:pPr>
        <w:ind w:left="360"/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The Eshosans</w:t>
      </w:r>
      <w:r>
        <w:rPr>
          <w:rFonts w:ascii="Arial" w:eastAsia="MS Mincho" w:hAnsi="Arial" w:cs="Arial"/>
          <w:color w:val="000000"/>
          <w:sz w:val="20"/>
        </w:rPr>
        <w:t xml:space="preserve"> Hotel Pvt. Ltd.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Shirdi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June 2010</w:t>
      </w:r>
      <w:r w:rsidR="00F45E44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till June 2011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Manager – Front Office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Looking after customer check – in and check – out during the shift.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Cash transactions and customer complaints.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 xml:space="preserve">Looking after all the aspects and co-ordination with various travel 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agents for comfort of the customers staying with us.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Discussions with various travel groups for tour packages and their stay.</w:t>
      </w:r>
    </w:p>
    <w:p w:rsidR="00C715EF" w:rsidRPr="00E11DA5" w:rsidRDefault="00530881">
      <w:pPr>
        <w:numPr>
          <w:ilvl w:val="0"/>
          <w:numId w:val="9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Demonstrate dynamic communication and relationship management talents in establishing and cultivating key alliances with organizat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ions, travel agents, travel groups, consultants, with proven track record to deliver successfully negotiating customer stay with us.</w:t>
      </w:r>
    </w:p>
    <w:p w:rsidR="00C715EF" w:rsidRPr="00E11DA5" w:rsidRDefault="00530881">
      <w:pPr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</w:pPr>
      <w:r w:rsidRPr="00E11DA5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Achievements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Complete support of the staff through continuous trainings and development sessions.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 xml:space="preserve">Honesty and faith in 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colleagues and the transactions.</w:t>
      </w:r>
    </w:p>
    <w:p w:rsidR="00C715EF" w:rsidRPr="00E11DA5" w:rsidRDefault="00530881">
      <w:pPr>
        <w:numPr>
          <w:ilvl w:val="0"/>
          <w:numId w:val="1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Good and effective business and business relations with all.</w:t>
      </w:r>
    </w:p>
    <w:p w:rsidR="00C715EF" w:rsidRDefault="00C715EF" w:rsidP="00E11DA5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Sainath</w:t>
      </w:r>
      <w:r w:rsidR="006411E7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Ispat Pvt. Ltd.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Odisha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February 2005 till April  2010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Director - Technical</w:t>
      </w:r>
    </w:p>
    <w:p w:rsidR="00C715EF" w:rsidRPr="00E11DA5" w:rsidRDefault="00530881">
      <w:pPr>
        <w:numPr>
          <w:ilvl w:val="0"/>
          <w:numId w:val="5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An entrepreneur in setting and streamlining processes and reduced redunda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ncies by developing and deploying project management skills to set up the first Induction furnace at Sundergarh.</w:t>
      </w:r>
    </w:p>
    <w:p w:rsidR="00C715EF" w:rsidRPr="00E11DA5" w:rsidRDefault="00530881">
      <w:pPr>
        <w:numPr>
          <w:ilvl w:val="0"/>
          <w:numId w:val="5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Proactively supported all employees through group performance enhancements through strategic reorganization, sound management, and the developm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ent and implementation of improved human resource allocation practices and operational processes.</w:t>
      </w:r>
    </w:p>
    <w:p w:rsidR="00C715EF" w:rsidRPr="00E11DA5" w:rsidRDefault="00530881">
      <w:pPr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i/>
          <w:iCs/>
          <w:color w:val="000000"/>
          <w:sz w:val="18"/>
          <w:szCs w:val="18"/>
          <w:u w:val="single"/>
        </w:rPr>
        <w:t>Key Project Achievements</w:t>
      </w:r>
    </w:p>
    <w:p w:rsidR="00C715EF" w:rsidRPr="00E11DA5" w:rsidRDefault="00530881">
      <w:pPr>
        <w:numPr>
          <w:ilvl w:val="0"/>
          <w:numId w:val="4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Cost savings in erection and commissioning of overhead tank structure at the site.</w:t>
      </w:r>
    </w:p>
    <w:p w:rsidR="00C715EF" w:rsidRDefault="00C715EF">
      <w:pPr>
        <w:ind w:left="360"/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Fortum</w:t>
      </w:r>
      <w:r w:rsidR="006411E7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Engg.Ltd.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New Delhi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April 1999 till Au</w:t>
      </w:r>
      <w:r>
        <w:rPr>
          <w:rFonts w:ascii="Arial" w:eastAsia="MS Mincho" w:hAnsi="Arial" w:cs="Arial"/>
          <w:color w:val="000000"/>
          <w:sz w:val="20"/>
        </w:rPr>
        <w:t>gust 2004</w:t>
      </w: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A Finland based company for manufacturing and commissioning of microwave towers for Power Grid Corp. of India Ltd.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Asst. Manager – Tower Constructions</w:t>
      </w:r>
    </w:p>
    <w:p w:rsidR="00C715EF" w:rsidRPr="00E11DA5" w:rsidRDefault="00530881">
      <w:pPr>
        <w:numPr>
          <w:ilvl w:val="0"/>
          <w:numId w:val="3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Approval of Manufacturing and field quality plan from Power Grid.</w:t>
      </w:r>
    </w:p>
    <w:p w:rsidR="00C715EF" w:rsidRPr="00E11DA5" w:rsidRDefault="00530881">
      <w:pPr>
        <w:numPr>
          <w:ilvl w:val="0"/>
          <w:numId w:val="3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 xml:space="preserve">Approval of drawings and BOM </w:t>
      </w:r>
      <w:r w:rsidRPr="00E11DA5">
        <w:rPr>
          <w:rFonts w:ascii="Arial" w:eastAsia="MS Mincho" w:hAnsi="Arial" w:cs="Arial"/>
          <w:color w:val="000000"/>
          <w:sz w:val="18"/>
          <w:szCs w:val="18"/>
        </w:rPr>
        <w:t>(Bill of Material) of tower structures from Power Grid.</w:t>
      </w:r>
    </w:p>
    <w:p w:rsidR="00C715EF" w:rsidRPr="00E11DA5" w:rsidRDefault="00530881">
      <w:pPr>
        <w:numPr>
          <w:ilvl w:val="0"/>
          <w:numId w:val="3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 xml:space="preserve">Manufacturing and assurance of quality tower structures consistent inspection and testing procedures of </w:t>
      </w:r>
    </w:p>
    <w:p w:rsidR="00C715EF" w:rsidRPr="00E11DA5" w:rsidRDefault="00530881">
      <w:pPr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E11DA5">
        <w:rPr>
          <w:rFonts w:ascii="Arial" w:eastAsia="MS Mincho" w:hAnsi="Arial" w:cs="Arial"/>
          <w:color w:val="000000"/>
          <w:sz w:val="18"/>
          <w:szCs w:val="18"/>
        </w:rPr>
        <w:t>3500 MT of galvanized steel structures at vendors place in Nagpur, Ludhiana and Jabalpur.</w:t>
      </w:r>
    </w:p>
    <w:p w:rsidR="00C715EF" w:rsidRDefault="00C715EF">
      <w:pPr>
        <w:pStyle w:val="ListParagraph"/>
        <w:ind w:left="360"/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Punj</w:t>
      </w:r>
      <w:r>
        <w:rPr>
          <w:rFonts w:ascii="Arial" w:eastAsia="MS Mincho" w:hAnsi="Arial" w:cs="Arial"/>
          <w:color w:val="000000"/>
          <w:sz w:val="20"/>
        </w:rPr>
        <w:t xml:space="preserve"> Lloyds Ltd   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New Delhi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July 1998</w:t>
      </w:r>
      <w:r w:rsidR="00481D53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till March 1999</w:t>
      </w: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At IOCL Mathura for Petrofac Ltd – Sulphur recovery Unit.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Client EIL (Engineers India Ltd.)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Engineer - Quality Control</w:t>
      </w:r>
    </w:p>
    <w:p w:rsidR="00C715EF" w:rsidRPr="006A7519" w:rsidRDefault="00530881">
      <w:pPr>
        <w:numPr>
          <w:ilvl w:val="0"/>
          <w:numId w:val="3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6A7519">
        <w:rPr>
          <w:rFonts w:ascii="Arial" w:eastAsia="MS Mincho" w:hAnsi="Arial" w:cs="Arial"/>
          <w:color w:val="000000"/>
          <w:sz w:val="18"/>
          <w:szCs w:val="18"/>
        </w:rPr>
        <w:t>Approval of drawings and BOM (Bill of Material) of all structures from the clien</w:t>
      </w:r>
      <w:r w:rsidRPr="006A7519">
        <w:rPr>
          <w:rFonts w:ascii="Arial" w:eastAsia="MS Mincho" w:hAnsi="Arial" w:cs="Arial"/>
          <w:color w:val="000000"/>
          <w:sz w:val="18"/>
          <w:szCs w:val="18"/>
        </w:rPr>
        <w:t>t EIL.</w:t>
      </w:r>
    </w:p>
    <w:p w:rsidR="00C715EF" w:rsidRPr="006A7519" w:rsidRDefault="00530881">
      <w:pPr>
        <w:numPr>
          <w:ilvl w:val="0"/>
          <w:numId w:val="3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6A7519">
        <w:rPr>
          <w:rFonts w:ascii="Arial" w:eastAsia="MS Mincho" w:hAnsi="Arial" w:cs="Arial"/>
          <w:color w:val="000000"/>
          <w:sz w:val="18"/>
          <w:szCs w:val="18"/>
        </w:rPr>
        <w:t>Co-ordinate inspection activities with the client – EIL through rigorous follow –ups and continuous product improvements and stringent quality checks.</w:t>
      </w:r>
    </w:p>
    <w:p w:rsidR="00C715EF" w:rsidRPr="006A7519" w:rsidRDefault="00530881">
      <w:pPr>
        <w:pStyle w:val="Heading5"/>
        <w:rPr>
          <w:sz w:val="18"/>
          <w:szCs w:val="18"/>
        </w:rPr>
      </w:pPr>
      <w:r w:rsidRPr="006A7519">
        <w:rPr>
          <w:sz w:val="18"/>
          <w:szCs w:val="18"/>
        </w:rPr>
        <w:t>Key Project Achievements</w:t>
      </w:r>
    </w:p>
    <w:p w:rsidR="00C715EF" w:rsidRPr="006A7519" w:rsidRDefault="00530881">
      <w:pPr>
        <w:numPr>
          <w:ilvl w:val="0"/>
          <w:numId w:val="1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6A7519">
        <w:rPr>
          <w:rFonts w:ascii="Arial" w:eastAsia="MS Mincho" w:hAnsi="Arial" w:cs="Arial"/>
          <w:color w:val="000000"/>
          <w:sz w:val="18"/>
          <w:szCs w:val="18"/>
        </w:rPr>
        <w:t>Work with complete honesty and faith with the client in coordinated produ</w:t>
      </w:r>
      <w:r w:rsidRPr="006A7519">
        <w:rPr>
          <w:rFonts w:ascii="Arial" w:eastAsia="MS Mincho" w:hAnsi="Arial" w:cs="Arial"/>
          <w:color w:val="000000"/>
          <w:sz w:val="18"/>
          <w:szCs w:val="18"/>
        </w:rPr>
        <w:t>ct acceptance and release approval processes, documentation lists, and deliveries of the structures at requisite places at the site.</w:t>
      </w:r>
    </w:p>
    <w:p w:rsidR="00C715EF" w:rsidRDefault="00C715EF">
      <w:pPr>
        <w:ind w:left="360"/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Jauss</w:t>
      </w:r>
      <w:r w:rsidR="00584210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Polymers Ltd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Greater Noida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January1996</w:t>
      </w:r>
      <w:r w:rsidR="00584210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>till June 1998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Engineer- Quality Control</w:t>
      </w:r>
    </w:p>
    <w:p w:rsidR="00C715EF" w:rsidRDefault="00530881">
      <w:pPr>
        <w:numPr>
          <w:ilvl w:val="0"/>
          <w:numId w:val="7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Shift In charge for the quality o</w:t>
      </w:r>
      <w:r>
        <w:rPr>
          <w:rFonts w:ascii="Arial" w:eastAsia="MS Mincho" w:hAnsi="Arial" w:cs="Arial"/>
          <w:color w:val="000000"/>
          <w:sz w:val="20"/>
        </w:rPr>
        <w:t>f blow moulded parts.</w:t>
      </w:r>
    </w:p>
    <w:p w:rsidR="00C715EF" w:rsidRDefault="00530881">
      <w:pPr>
        <w:numPr>
          <w:ilvl w:val="0"/>
          <w:numId w:val="7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Operate in assistance with the operator – Blow moulding M/c – NessieASB : Japan.</w:t>
      </w:r>
    </w:p>
    <w:p w:rsidR="00C715EF" w:rsidRDefault="00530881">
      <w:pPr>
        <w:numPr>
          <w:ilvl w:val="0"/>
          <w:numId w:val="7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Training workers for quality packaging and dispatch of the products.</w:t>
      </w:r>
    </w:p>
    <w:p w:rsidR="00C715EF" w:rsidRDefault="00530881">
      <w:pPr>
        <w:pStyle w:val="Heading5"/>
      </w:pPr>
      <w:r>
        <w:t>Key Project Achievements</w:t>
      </w:r>
    </w:p>
    <w:p w:rsidR="00C715EF" w:rsidRDefault="00530881">
      <w:pPr>
        <w:numPr>
          <w:ilvl w:val="0"/>
          <w:numId w:val="11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Convince the client – Dabur</w:t>
      </w:r>
      <w:r>
        <w:rPr>
          <w:rFonts w:ascii="Arial" w:eastAsia="MS Mincho" w:hAnsi="Arial" w:cs="Arial"/>
          <w:color w:val="000000"/>
          <w:sz w:val="20"/>
        </w:rPr>
        <w:t xml:space="preserve"> India Ltd at their works for providing them quality product at their production line by deploying our officials at their works and maintain sustained relationships.</w:t>
      </w:r>
    </w:p>
    <w:p w:rsidR="00C715EF" w:rsidRDefault="00C715EF">
      <w:pPr>
        <w:ind w:left="360"/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Vedvyas Engineering Works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Rourkela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 xml:space="preserve">       September1994</w:t>
      </w:r>
      <w:r w:rsidR="0020534A">
        <w:rPr>
          <w:rFonts w:ascii="Arial" w:eastAsia="MS Mincho" w:hAnsi="Arial" w:cs="Arial"/>
          <w:color w:val="000000"/>
          <w:sz w:val="20"/>
        </w:rPr>
        <w:t xml:space="preserve"> </w:t>
      </w:r>
      <w:r>
        <w:rPr>
          <w:rFonts w:ascii="Arial" w:eastAsia="MS Mincho" w:hAnsi="Arial" w:cs="Arial"/>
          <w:color w:val="000000"/>
          <w:sz w:val="20"/>
        </w:rPr>
        <w:t xml:space="preserve">till September 1995   </w:t>
      </w:r>
    </w:p>
    <w:p w:rsidR="00C715EF" w:rsidRDefault="00530881">
      <w:pPr>
        <w:pStyle w:val="Heading2"/>
        <w:rPr>
          <w:color w:val="000000"/>
        </w:rPr>
      </w:pPr>
      <w:r>
        <w:rPr>
          <w:color w:val="000000"/>
        </w:rPr>
        <w:t>Engineer</w:t>
      </w:r>
      <w:r>
        <w:rPr>
          <w:color w:val="000000"/>
        </w:rPr>
        <w:t xml:space="preserve"> Trainee </w:t>
      </w:r>
    </w:p>
    <w:p w:rsidR="00C715EF" w:rsidRDefault="00530881">
      <w:pPr>
        <w:numPr>
          <w:ilvl w:val="0"/>
          <w:numId w:val="7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Looking after the drawings and making requisite corrections as per requirements.</w:t>
      </w:r>
    </w:p>
    <w:p w:rsidR="00C715EF" w:rsidRPr="00646869" w:rsidRDefault="00530881">
      <w:pPr>
        <w:numPr>
          <w:ilvl w:val="0"/>
          <w:numId w:val="7"/>
        </w:numPr>
        <w:rPr>
          <w:rFonts w:ascii="Arial" w:eastAsia="MS Mincho" w:hAnsi="Arial" w:cs="Arial"/>
          <w:color w:val="000000"/>
          <w:sz w:val="18"/>
          <w:szCs w:val="18"/>
        </w:rPr>
      </w:pPr>
      <w:r w:rsidRPr="00646869">
        <w:rPr>
          <w:rFonts w:ascii="Arial" w:eastAsia="MS Mincho" w:hAnsi="Arial" w:cs="Arial"/>
          <w:color w:val="000000"/>
          <w:sz w:val="18"/>
          <w:szCs w:val="18"/>
        </w:rPr>
        <w:t>Involved in inspection and checks with the client during their visit.</w:t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Default="00C715EF">
      <w:pPr>
        <w:rPr>
          <w:rFonts w:ascii="Arial" w:eastAsia="MS Mincho" w:hAnsi="Arial" w:cs="Arial"/>
          <w:b/>
          <w:bCs/>
          <w:i/>
          <w:iCs/>
          <w:color w:val="000000"/>
          <w:sz w:val="20"/>
          <w:u w:val="single"/>
        </w:rPr>
      </w:pPr>
    </w:p>
    <w:p w:rsidR="00C715EF" w:rsidRDefault="00530881">
      <w:pPr>
        <w:rPr>
          <w:rFonts w:ascii="Arial" w:eastAsia="MS Mincho" w:hAnsi="Arial" w:cs="Arial"/>
          <w:i/>
          <w:iCs/>
          <w:color w:val="000000"/>
          <w:sz w:val="20"/>
        </w:rPr>
      </w:pPr>
      <w:r>
        <w:rPr>
          <w:rFonts w:ascii="Arial" w:eastAsia="MS Mincho" w:hAnsi="Arial" w:cs="Arial"/>
          <w:b/>
          <w:bCs/>
          <w:i/>
          <w:iCs/>
          <w:color w:val="000000"/>
          <w:sz w:val="20"/>
          <w:u w:val="single"/>
        </w:rPr>
        <w:t>EDUCATION</w:t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  <w:r>
        <w:rPr>
          <w:rFonts w:ascii="Arial" w:eastAsia="MS Mincho" w:hAnsi="Arial" w:cs="Arial"/>
          <w:i/>
          <w:iCs/>
          <w:color w:val="000000"/>
          <w:sz w:val="20"/>
        </w:rPr>
        <w:tab/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b/>
          <w:bCs/>
          <w:color w:val="000000"/>
          <w:sz w:val="20"/>
        </w:rPr>
        <w:t>Bachelor of Engineering - Production</w:t>
      </w:r>
      <w:r>
        <w:rPr>
          <w:rFonts w:ascii="Arial" w:eastAsia="MS Mincho" w:hAnsi="Arial" w:cs="Arial"/>
          <w:color w:val="000000"/>
          <w:sz w:val="20"/>
        </w:rPr>
        <w:t xml:space="preserve"> – </w:t>
      </w:r>
      <w:r>
        <w:rPr>
          <w:rFonts w:ascii="Arial" w:eastAsia="MS Mincho" w:hAnsi="Arial" w:cs="Arial"/>
          <w:color w:val="000000"/>
          <w:sz w:val="20"/>
        </w:rPr>
        <w:tab/>
        <w:t>Marathwada University</w:t>
      </w:r>
      <w:r>
        <w:rPr>
          <w:rFonts w:ascii="Arial" w:eastAsia="MS Mincho" w:hAnsi="Arial" w:cs="Arial"/>
          <w:color w:val="000000"/>
          <w:sz w:val="20"/>
        </w:rPr>
        <w:tab/>
        <w:t>1994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>64.7 %</w:t>
      </w:r>
    </w:p>
    <w:p w:rsidR="00C715EF" w:rsidRDefault="00C715EF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b/>
          <w:bCs/>
          <w:color w:val="000000"/>
          <w:sz w:val="20"/>
        </w:rPr>
        <w:t xml:space="preserve">Diploma in Export Management          </w:t>
      </w:r>
      <w:r>
        <w:rPr>
          <w:rFonts w:ascii="Arial" w:eastAsia="MS Mincho" w:hAnsi="Arial" w:cs="Arial"/>
          <w:color w:val="000000"/>
          <w:sz w:val="20"/>
        </w:rPr>
        <w:t xml:space="preserve">– </w:t>
      </w:r>
      <w:r>
        <w:rPr>
          <w:rFonts w:ascii="Arial" w:eastAsia="MS Mincho" w:hAnsi="Arial" w:cs="Arial"/>
          <w:color w:val="000000"/>
          <w:sz w:val="20"/>
        </w:rPr>
        <w:tab/>
        <w:t>IMT Ghaziabad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1998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Cleared</w:t>
      </w:r>
    </w:p>
    <w:p w:rsidR="00C715EF" w:rsidRDefault="00C715EF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b/>
          <w:bCs/>
          <w:color w:val="000000"/>
          <w:sz w:val="20"/>
        </w:rPr>
        <w:t>Diploma in Quality Management</w:t>
      </w:r>
      <w:r>
        <w:rPr>
          <w:rFonts w:ascii="Arial" w:eastAsia="MS Mincho" w:hAnsi="Arial" w:cs="Arial"/>
          <w:color w:val="000000"/>
          <w:sz w:val="20"/>
        </w:rPr>
        <w:t xml:space="preserve">– </w:t>
      </w:r>
      <w:r>
        <w:rPr>
          <w:rFonts w:ascii="Arial" w:eastAsia="MS Mincho" w:hAnsi="Arial" w:cs="Arial"/>
          <w:color w:val="000000"/>
          <w:sz w:val="20"/>
        </w:rPr>
        <w:tab/>
        <w:t>AIMA New Delhi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2001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Gold Medal</w:t>
      </w:r>
    </w:p>
    <w:p w:rsidR="00C715EF" w:rsidRDefault="00C715EF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b/>
          <w:bCs/>
          <w:color w:val="000000"/>
          <w:sz w:val="20"/>
        </w:rPr>
        <w:t>Six Sigma – Green Belt</w:t>
      </w:r>
      <w:r>
        <w:rPr>
          <w:rFonts w:ascii="Arial" w:eastAsia="MS Mincho" w:hAnsi="Arial" w:cs="Arial"/>
          <w:b/>
          <w:bCs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 xml:space="preserve"> – </w:t>
      </w:r>
      <w:r>
        <w:rPr>
          <w:rFonts w:ascii="Arial" w:eastAsia="MS Mincho" w:hAnsi="Arial" w:cs="Arial"/>
          <w:color w:val="000000"/>
          <w:sz w:val="20"/>
        </w:rPr>
        <w:tab/>
        <w:t>IACT Global – Noida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2013</w:t>
      </w:r>
      <w:r>
        <w:rPr>
          <w:rFonts w:ascii="Arial" w:eastAsia="MS Mincho" w:hAnsi="Arial" w:cs="Arial"/>
          <w:color w:val="000000"/>
          <w:sz w:val="20"/>
        </w:rPr>
        <w:tab/>
      </w:r>
      <w:r>
        <w:rPr>
          <w:rFonts w:ascii="Arial" w:eastAsia="MS Mincho" w:hAnsi="Arial" w:cs="Arial"/>
          <w:color w:val="000000"/>
          <w:sz w:val="20"/>
        </w:rPr>
        <w:tab/>
        <w:t>62 %</w:t>
      </w:r>
    </w:p>
    <w:p w:rsidR="00C715EF" w:rsidRDefault="00C715EF">
      <w:pPr>
        <w:rPr>
          <w:rFonts w:ascii="Arial" w:eastAsia="MS Mincho" w:hAnsi="Arial" w:cs="Arial"/>
          <w:color w:val="000000"/>
          <w:sz w:val="20"/>
        </w:rPr>
      </w:pPr>
    </w:p>
    <w:p w:rsidR="00C715EF" w:rsidRDefault="00530881">
      <w:pPr>
        <w:pStyle w:val="Heading3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PROFESSIONAL AFFILIATIONS</w:t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Default="00530881">
      <w:pPr>
        <w:numPr>
          <w:ilvl w:val="0"/>
          <w:numId w:val="10"/>
        </w:numPr>
        <w:rPr>
          <w:rFonts w:ascii="Arial" w:eastAsia="MS Mincho" w:hAnsi="Arial" w:cs="Arial"/>
          <w:color w:val="000000"/>
          <w:sz w:val="20"/>
        </w:rPr>
      </w:pPr>
      <w:r>
        <w:rPr>
          <w:rFonts w:ascii="Arial" w:eastAsia="MS Mincho" w:hAnsi="Arial" w:cs="Arial"/>
          <w:color w:val="000000"/>
          <w:sz w:val="20"/>
        </w:rPr>
        <w:t>Lifetime member of AIMA–</w:t>
      </w:r>
      <w:r>
        <w:rPr>
          <w:rFonts w:ascii="Arial" w:eastAsia="MS Mincho" w:hAnsi="Arial" w:cs="Arial"/>
          <w:color w:val="000000"/>
          <w:sz w:val="20"/>
        </w:rPr>
        <w:t xml:space="preserve"> New Delhi.</w:t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Default="00530881">
      <w:pPr>
        <w:pStyle w:val="Heading3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ADDITIONAL INFORMATION</w:t>
      </w:r>
    </w:p>
    <w:p w:rsidR="00C715EF" w:rsidRDefault="00C715EF">
      <w:pPr>
        <w:rPr>
          <w:rFonts w:ascii="Arial" w:eastAsia="MS Mincho" w:hAnsi="Arial" w:cs="Arial"/>
          <w:color w:val="000000"/>
          <w:sz w:val="16"/>
        </w:rPr>
      </w:pPr>
    </w:p>
    <w:p w:rsidR="00C715EF" w:rsidRPr="00785340" w:rsidRDefault="00530881">
      <w:pPr>
        <w:numPr>
          <w:ilvl w:val="0"/>
          <w:numId w:val="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785340">
        <w:rPr>
          <w:rFonts w:ascii="Arial" w:eastAsia="MS Mincho" w:hAnsi="Arial" w:cs="Arial"/>
          <w:color w:val="000000"/>
          <w:sz w:val="18"/>
          <w:szCs w:val="18"/>
        </w:rPr>
        <w:t>Languages  : English, Hindi , Oriya</w:t>
      </w:r>
      <w:r w:rsidRPr="00785340">
        <w:rPr>
          <w:rFonts w:ascii="Arial" w:eastAsia="MS Mincho" w:hAnsi="Arial" w:cs="Arial"/>
          <w:color w:val="000000"/>
          <w:sz w:val="18"/>
          <w:szCs w:val="18"/>
        </w:rPr>
        <w:tab/>
      </w:r>
    </w:p>
    <w:p w:rsidR="00C715EF" w:rsidRPr="00785340" w:rsidRDefault="00530881">
      <w:pPr>
        <w:numPr>
          <w:ilvl w:val="0"/>
          <w:numId w:val="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785340">
        <w:rPr>
          <w:rFonts w:ascii="Arial" w:eastAsia="MS Mincho" w:hAnsi="Arial" w:cs="Arial"/>
          <w:color w:val="000000"/>
          <w:sz w:val="18"/>
          <w:szCs w:val="18"/>
        </w:rPr>
        <w:t>Project on Ductile Regime Grinding – A new technology on Grinding Brittle Materials.</w:t>
      </w:r>
    </w:p>
    <w:p w:rsidR="00C715EF" w:rsidRPr="00785340" w:rsidRDefault="00530881">
      <w:pPr>
        <w:numPr>
          <w:ilvl w:val="0"/>
          <w:numId w:val="2"/>
        </w:numPr>
        <w:tabs>
          <w:tab w:val="clear" w:pos="720"/>
        </w:tabs>
        <w:ind w:left="360"/>
        <w:rPr>
          <w:rFonts w:ascii="Arial" w:eastAsia="MS Mincho" w:hAnsi="Arial" w:cs="Arial"/>
          <w:color w:val="000000"/>
          <w:sz w:val="18"/>
          <w:szCs w:val="18"/>
        </w:rPr>
      </w:pPr>
      <w:r w:rsidRPr="00785340">
        <w:rPr>
          <w:rFonts w:ascii="Arial" w:eastAsia="MS Mincho" w:hAnsi="Arial" w:cs="Arial"/>
          <w:color w:val="000000"/>
          <w:sz w:val="18"/>
          <w:szCs w:val="18"/>
        </w:rPr>
        <w:t>Project submitted in Export management – Auto Components – In the crest of its Boom.</w:t>
      </w: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530881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 xml:space="preserve">Salary -  </w:t>
      </w:r>
      <w:r w:rsidR="00646869">
        <w:rPr>
          <w:rFonts w:ascii="Arial" w:eastAsia="MS Mincho" w:hAnsi="Arial" w:cs="Arial"/>
          <w:sz w:val="20"/>
        </w:rPr>
        <w:tab/>
        <w:t xml:space="preserve">1.4 </w:t>
      </w:r>
      <w:r>
        <w:rPr>
          <w:rFonts w:ascii="Arial" w:eastAsia="MS Mincho" w:hAnsi="Arial" w:cs="Arial"/>
          <w:sz w:val="20"/>
        </w:rPr>
        <w:t>lakhs per annum</w:t>
      </w: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530881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Expected -</w:t>
      </w:r>
      <w:r>
        <w:rPr>
          <w:rFonts w:ascii="Arial" w:eastAsia="MS Mincho" w:hAnsi="Arial" w:cs="Arial"/>
          <w:sz w:val="20"/>
        </w:rPr>
        <w:tab/>
        <w:t>Negotiable</w:t>
      </w: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530881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</w:p>
    <w:p w:rsidR="00C715EF" w:rsidRDefault="00530881">
      <w:pPr>
        <w:rPr>
          <w:rFonts w:ascii="Arial" w:eastAsia="MS Mincho" w:hAnsi="Arial" w:cs="Arial"/>
          <w:b/>
          <w:sz w:val="20"/>
        </w:rPr>
      </w:pPr>
      <w:r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 w:rsidR="00646869">
        <w:rPr>
          <w:rFonts w:ascii="Arial" w:eastAsia="MS Mincho" w:hAnsi="Arial" w:cs="Arial"/>
          <w:sz w:val="20"/>
        </w:rPr>
        <w:tab/>
      </w:r>
      <w:r>
        <w:rPr>
          <w:rFonts w:ascii="Arial" w:eastAsia="MS Mincho" w:hAnsi="Arial" w:cs="Arial"/>
          <w:b/>
          <w:sz w:val="20"/>
        </w:rPr>
        <w:t>SUJIT KUMAR  NAIK</w:t>
      </w:r>
    </w:p>
    <w:p w:rsidR="00C715EF" w:rsidRDefault="00C715EF">
      <w:pPr>
        <w:rPr>
          <w:rFonts w:ascii="Arial" w:eastAsia="MS Mincho" w:hAnsi="Arial" w:cs="Arial"/>
          <w:sz w:val="20"/>
        </w:rPr>
      </w:pPr>
    </w:p>
    <w:p w:rsidR="00C715EF" w:rsidRDefault="00C715EF"/>
    <w:p w:rsidR="00C715EF" w:rsidRDefault="00C715EF"/>
    <w:sectPr w:rsidR="00C715EF" w:rsidSect="00C715EF">
      <w:headerReference w:type="default" r:id="rId7"/>
      <w:footerReference w:type="default" r:id="rId8"/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81" w:rsidRDefault="00530881" w:rsidP="00C715EF">
      <w:r>
        <w:separator/>
      </w:r>
    </w:p>
  </w:endnote>
  <w:endnote w:type="continuationSeparator" w:id="1">
    <w:p w:rsidR="00530881" w:rsidRDefault="00530881" w:rsidP="00C7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EF" w:rsidRDefault="00C715EF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81" w:rsidRDefault="00530881" w:rsidP="00C715EF">
      <w:r>
        <w:separator/>
      </w:r>
    </w:p>
  </w:footnote>
  <w:footnote w:type="continuationSeparator" w:id="1">
    <w:p w:rsidR="00530881" w:rsidRDefault="00530881" w:rsidP="00C7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EF" w:rsidRDefault="00C715E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770D6F2"/>
    <w:lvl w:ilvl="0" w:tplc="0AA25D7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8EEF5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AA25D7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6EB3BC"/>
    <w:lvl w:ilvl="0" w:tplc="0AA25D7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08A15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CAA785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BC4184C"/>
    <w:lvl w:ilvl="0" w:tplc="0AA25D7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E70EEA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8CE77C6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23CC73A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34825D2"/>
    <w:lvl w:ilvl="0" w:tplc="0AA25D7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3E002EA"/>
    <w:lvl w:ilvl="0" w:tplc="0AA25D7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81214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15EF"/>
    <w:rsid w:val="000E2083"/>
    <w:rsid w:val="0020534A"/>
    <w:rsid w:val="00211F39"/>
    <w:rsid w:val="00265F26"/>
    <w:rsid w:val="003F2C68"/>
    <w:rsid w:val="00481D53"/>
    <w:rsid w:val="00530881"/>
    <w:rsid w:val="005447DE"/>
    <w:rsid w:val="00566837"/>
    <w:rsid w:val="00584210"/>
    <w:rsid w:val="00620EBB"/>
    <w:rsid w:val="006411E7"/>
    <w:rsid w:val="00646869"/>
    <w:rsid w:val="00652D32"/>
    <w:rsid w:val="006A7519"/>
    <w:rsid w:val="00785340"/>
    <w:rsid w:val="0086560C"/>
    <w:rsid w:val="00B711B8"/>
    <w:rsid w:val="00C715EF"/>
    <w:rsid w:val="00E11DA5"/>
    <w:rsid w:val="00F4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15EF"/>
    <w:pPr>
      <w:keepNext/>
      <w:outlineLvl w:val="0"/>
    </w:pPr>
    <w:rPr>
      <w:rFonts w:ascii="Arial" w:eastAsia="MS Mincho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715EF"/>
    <w:pPr>
      <w:keepNext/>
      <w:outlineLvl w:val="1"/>
    </w:pPr>
    <w:rPr>
      <w:rFonts w:ascii="Arial" w:eastAsia="MS Mincho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C715EF"/>
    <w:pPr>
      <w:keepNext/>
      <w:outlineLvl w:val="2"/>
    </w:pPr>
    <w:rPr>
      <w:rFonts w:ascii="Arial" w:eastAsia="MS Mincho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C715EF"/>
    <w:pPr>
      <w:keepNext/>
      <w:outlineLvl w:val="3"/>
    </w:pPr>
    <w:rPr>
      <w:rFonts w:ascii="Arial" w:eastAsia="MS Mincho" w:hAnsi="Arial" w:cs="Arial"/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C715EF"/>
    <w:pPr>
      <w:keepNext/>
      <w:outlineLvl w:val="4"/>
    </w:pPr>
    <w:rPr>
      <w:rFonts w:ascii="Arial" w:eastAsia="MS Mincho" w:hAnsi="Arial" w:cs="Arial"/>
      <w:i/>
      <w:iCs/>
      <w:color w:val="000000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C715EF"/>
    <w:pPr>
      <w:keepNext/>
      <w:outlineLvl w:val="5"/>
    </w:pPr>
    <w:rPr>
      <w:rFonts w:ascii="Arial" w:eastAsia="MS Mincho" w:hAnsi="Arial" w:cs="Arial"/>
      <w:b/>
      <w:bCs/>
      <w:i/>
      <w:iCs/>
      <w:color w:val="000000"/>
      <w:sz w:val="2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5EF"/>
    <w:rPr>
      <w:rFonts w:ascii="Arial" w:eastAsia="MS Mincho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715EF"/>
    <w:rPr>
      <w:rFonts w:ascii="Arial" w:eastAsia="MS Mincho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715EF"/>
    <w:rPr>
      <w:rFonts w:ascii="Arial" w:eastAsia="MS Mincho" w:hAnsi="Arial" w:cs="Arial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C715EF"/>
    <w:rPr>
      <w:rFonts w:ascii="Arial" w:eastAsia="MS Mincho" w:hAnsi="Arial" w:cs="Arial"/>
      <w:i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C715EF"/>
    <w:rPr>
      <w:rFonts w:ascii="Arial" w:eastAsia="MS Mincho" w:hAnsi="Arial" w:cs="Arial"/>
      <w:i/>
      <w:iCs/>
      <w:color w:val="000000"/>
      <w:sz w:val="2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715EF"/>
    <w:rPr>
      <w:rFonts w:ascii="Arial" w:eastAsia="MS Mincho" w:hAnsi="Arial" w:cs="Arial"/>
      <w:b/>
      <w:bCs/>
      <w:i/>
      <w:iCs/>
      <w:color w:val="000000"/>
      <w:sz w:val="20"/>
      <w:u w:val="single"/>
    </w:rPr>
  </w:style>
  <w:style w:type="paragraph" w:styleId="BodyText">
    <w:name w:val="Body Text"/>
    <w:basedOn w:val="Normal"/>
    <w:link w:val="BodyTextChar"/>
    <w:rsid w:val="00C715EF"/>
    <w:rPr>
      <w:rFonts w:ascii="Arial" w:eastAsia="MS Mincho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C715EF"/>
    <w:rPr>
      <w:rFonts w:ascii="Arial" w:eastAsia="MS Mincho" w:hAnsi="Arial" w:cs="Arial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rsid w:val="00C71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1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5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admin</cp:lastModifiedBy>
  <cp:revision>23</cp:revision>
  <dcterms:created xsi:type="dcterms:W3CDTF">2020-01-15T13:06:00Z</dcterms:created>
  <dcterms:modified xsi:type="dcterms:W3CDTF">2020-03-24T06:34:00Z</dcterms:modified>
</cp:coreProperties>
</file>