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75" w:rsidRDefault="00D64775" w:rsidP="00166577">
      <w:pPr>
        <w:pStyle w:val="Heading5"/>
        <w:rPr>
          <w:u w:val="single"/>
        </w:rPr>
      </w:pPr>
      <w:bookmarkStart w:id="0" w:name="_GoBack"/>
      <w:bookmarkEnd w:id="0"/>
      <w:r w:rsidRPr="001B0A76">
        <w:t xml:space="preserve">                                                    </w:t>
      </w:r>
      <w:r w:rsidRPr="001B0A76">
        <w:rPr>
          <w:u w:val="single"/>
        </w:rPr>
        <w:t>RESUME</w:t>
      </w:r>
    </w:p>
    <w:p w:rsidR="008572B9" w:rsidRPr="008572B9" w:rsidRDefault="008572B9" w:rsidP="008572B9">
      <w:pPr>
        <w:rPr>
          <w:lang w:val="en-GB"/>
        </w:rPr>
      </w:pPr>
    </w:p>
    <w:p w:rsidR="00D22AAF" w:rsidRPr="001B0A76" w:rsidRDefault="008572B9" w:rsidP="00BE43AD">
      <w:pPr>
        <w:rPr>
          <w:rFonts w:asciiTheme="minorHAnsi" w:hAnsiTheme="minorHAnsi"/>
        </w:rPr>
      </w:pPr>
      <w:r>
        <w:rPr>
          <w:rFonts w:asciiTheme="minorHAnsi" w:hAnsiTheme="minorHAnsi"/>
        </w:rPr>
        <w:t>Bhavana.MY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96D2D">
        <w:rPr>
          <w:rFonts w:asciiTheme="minorHAnsi" w:hAnsiTheme="minorHAnsi"/>
        </w:rPr>
        <w:t>E-mail ID</w:t>
      </w:r>
      <w:r w:rsidR="003152A8">
        <w:rPr>
          <w:rFonts w:asciiTheme="minorHAnsi" w:hAnsiTheme="minorHAnsi"/>
        </w:rPr>
        <w:t xml:space="preserve"> :</w:t>
      </w:r>
      <w:r w:rsidR="00ED5594">
        <w:rPr>
          <w:rFonts w:asciiTheme="minorHAnsi" w:hAnsiTheme="minorHAnsi"/>
        </w:rPr>
        <w:t xml:space="preserve">   </w:t>
      </w:r>
      <w:r w:rsidR="00113F6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bhavanayeshwanth</w:t>
      </w:r>
      <w:r w:rsidR="009C171B">
        <w:rPr>
          <w:rFonts w:asciiTheme="minorHAnsi" w:hAnsiTheme="minorHAnsi"/>
        </w:rPr>
        <w:t>@gmail.com</w:t>
      </w:r>
    </w:p>
    <w:p w:rsidR="00620EFD" w:rsidRPr="008572B9" w:rsidRDefault="001C7146" w:rsidP="00BE43AD">
      <w:pPr>
        <w:rPr>
          <w:rFonts w:asciiTheme="minorHAnsi" w:hAnsiTheme="minorHAnsi"/>
        </w:rPr>
      </w:pPr>
      <w:r>
        <w:rPr>
          <w:rFonts w:asciiTheme="minorHAnsi" w:hAnsiTheme="minorHAnsi"/>
        </w:rPr>
        <w:t>Hyderabad</w:t>
      </w:r>
      <w:r w:rsidR="00D22AAF" w:rsidRPr="008572B9">
        <w:rPr>
          <w:rFonts w:asciiTheme="minorHAnsi" w:hAnsiTheme="minorHAnsi"/>
        </w:rPr>
        <w:t>.</w:t>
      </w:r>
      <w:r w:rsidR="00C579A0" w:rsidRPr="008572B9">
        <w:rPr>
          <w:rFonts w:asciiTheme="minorHAnsi" w:hAnsiTheme="minorHAnsi"/>
        </w:rPr>
        <w:t xml:space="preserve">   </w:t>
      </w:r>
      <w:r w:rsidR="009C171B" w:rsidRPr="008572B9">
        <w:rPr>
          <w:rFonts w:asciiTheme="minorHAnsi" w:hAnsiTheme="minorHAnsi"/>
        </w:rPr>
        <w:tab/>
      </w:r>
      <w:r w:rsidR="009C171B" w:rsidRPr="008572B9">
        <w:rPr>
          <w:rFonts w:asciiTheme="minorHAnsi" w:hAnsiTheme="minorHAnsi"/>
        </w:rPr>
        <w:tab/>
      </w:r>
      <w:r w:rsidR="009C171B" w:rsidRPr="008572B9">
        <w:rPr>
          <w:rFonts w:asciiTheme="minorHAnsi" w:hAnsiTheme="minorHAnsi"/>
        </w:rPr>
        <w:tab/>
      </w:r>
      <w:r w:rsidR="009C171B" w:rsidRPr="008572B9">
        <w:rPr>
          <w:rFonts w:asciiTheme="minorHAnsi" w:hAnsiTheme="minorHAnsi"/>
        </w:rPr>
        <w:tab/>
      </w:r>
      <w:r w:rsidR="009C171B" w:rsidRPr="008572B9">
        <w:rPr>
          <w:rFonts w:asciiTheme="minorHAnsi" w:hAnsiTheme="minorHAnsi"/>
        </w:rPr>
        <w:tab/>
      </w:r>
      <w:r w:rsidR="008572B9">
        <w:rPr>
          <w:rFonts w:asciiTheme="minorHAnsi" w:hAnsiTheme="minorHAnsi"/>
        </w:rPr>
        <w:t>M</w:t>
      </w:r>
      <w:r w:rsidR="009C171B" w:rsidRPr="000C5C39">
        <w:rPr>
          <w:rFonts w:asciiTheme="minorHAnsi" w:hAnsiTheme="minorHAnsi"/>
        </w:rPr>
        <w:t xml:space="preserve">obile no: </w:t>
      </w:r>
      <w:r w:rsidR="008572B9">
        <w:rPr>
          <w:rFonts w:asciiTheme="minorHAnsi" w:hAnsiTheme="minorHAnsi"/>
        </w:rPr>
        <w:t xml:space="preserve">        </w:t>
      </w:r>
      <w:r w:rsidR="009C171B" w:rsidRPr="000C5C39">
        <w:rPr>
          <w:rFonts w:asciiTheme="minorHAnsi" w:hAnsiTheme="minorHAnsi"/>
        </w:rPr>
        <w:t>+</w:t>
      </w:r>
      <w:r w:rsidR="00C579A0" w:rsidRPr="000C5C39">
        <w:rPr>
          <w:rFonts w:asciiTheme="minorHAnsi" w:hAnsiTheme="minorHAnsi"/>
        </w:rPr>
        <w:t xml:space="preserve"> </w:t>
      </w:r>
      <w:r w:rsidR="008572B9">
        <w:rPr>
          <w:rFonts w:asciiTheme="minorHAnsi" w:hAnsiTheme="minorHAnsi"/>
        </w:rPr>
        <w:t>919100941480</w:t>
      </w:r>
    </w:p>
    <w:p w:rsidR="00D64775" w:rsidRPr="001B0A76" w:rsidRDefault="00620EFD" w:rsidP="00BE43AD">
      <w:pPr>
        <w:rPr>
          <w:rFonts w:asciiTheme="minorHAnsi" w:hAnsiTheme="minorHAnsi"/>
          <w:b/>
        </w:rPr>
      </w:pPr>
      <w:r w:rsidRPr="008572B9">
        <w:rPr>
          <w:rFonts w:asciiTheme="minorHAnsi" w:hAnsiTheme="minorHAnsi"/>
        </w:rPr>
        <w:tab/>
      </w:r>
      <w:r w:rsidRPr="008572B9">
        <w:rPr>
          <w:rFonts w:asciiTheme="minorHAnsi" w:hAnsiTheme="minorHAnsi"/>
        </w:rPr>
        <w:tab/>
      </w:r>
      <w:r w:rsidRPr="008572B9">
        <w:rPr>
          <w:rFonts w:asciiTheme="minorHAnsi" w:hAnsiTheme="minorHAnsi"/>
        </w:rPr>
        <w:tab/>
      </w:r>
      <w:r w:rsidRPr="008572B9">
        <w:rPr>
          <w:rFonts w:asciiTheme="minorHAnsi" w:hAnsiTheme="minorHAnsi"/>
        </w:rPr>
        <w:tab/>
      </w:r>
      <w:r w:rsidRPr="008572B9">
        <w:rPr>
          <w:rFonts w:asciiTheme="minorHAnsi" w:hAnsiTheme="minorHAnsi"/>
        </w:rPr>
        <w:tab/>
      </w:r>
      <w:r w:rsidRPr="008572B9">
        <w:rPr>
          <w:rFonts w:asciiTheme="minorHAnsi" w:hAnsiTheme="minorHAnsi"/>
        </w:rPr>
        <w:tab/>
      </w:r>
      <w:r>
        <w:rPr>
          <w:rFonts w:asciiTheme="minorHAnsi" w:hAnsiTheme="minorHAnsi"/>
        </w:rPr>
        <w:t>A</w:t>
      </w:r>
      <w:r w:rsidRPr="00620EFD">
        <w:rPr>
          <w:rFonts w:asciiTheme="minorHAnsi" w:hAnsiTheme="minorHAnsi"/>
        </w:rPr>
        <w:t>lternative no:  +</w:t>
      </w:r>
      <w:r w:rsidR="008572B9" w:rsidRPr="008572B9">
        <w:rPr>
          <w:rFonts w:asciiTheme="minorHAnsi" w:hAnsiTheme="minorHAnsi"/>
        </w:rPr>
        <w:t>919848420294</w:t>
      </w:r>
      <w:r w:rsidR="00C463DB">
        <w:rPr>
          <w:rFonts w:asciiTheme="minorHAnsi" w:hAnsiTheme="minorHAnsi"/>
          <w:b/>
        </w:rPr>
        <w:t xml:space="preserve">    </w:t>
      </w:r>
      <w:r w:rsidR="00D22AAF" w:rsidRPr="001B0A76">
        <w:rPr>
          <w:rFonts w:asciiTheme="minorHAnsi" w:hAnsiTheme="minorHAnsi"/>
          <w:b/>
        </w:rPr>
        <w:t xml:space="preserve">       </w:t>
      </w:r>
      <w:r w:rsidR="009C0204" w:rsidRPr="001B0A76">
        <w:rPr>
          <w:rFonts w:asciiTheme="minorHAnsi" w:hAnsiTheme="minorHAnsi"/>
          <w:b/>
        </w:rPr>
        <w:t xml:space="preserve">      </w:t>
      </w:r>
      <w:r w:rsidR="00D64775" w:rsidRPr="001B0A76">
        <w:rPr>
          <w:rFonts w:asciiTheme="minorHAnsi" w:hAnsiTheme="minorHAnsi"/>
        </w:rPr>
        <w:t xml:space="preserve"> </w:t>
      </w:r>
      <w:r w:rsidR="009C171B">
        <w:rPr>
          <w:rFonts w:asciiTheme="minorHAnsi" w:hAnsiTheme="minorHAnsi"/>
        </w:rPr>
        <w:t xml:space="preserve">                </w:t>
      </w:r>
      <w:r w:rsidR="00D64775" w:rsidRPr="001B0A76">
        <w:rPr>
          <w:rFonts w:asciiTheme="minorHAnsi" w:hAnsiTheme="minorHAnsi"/>
        </w:rPr>
        <w:t>______________________________________________________________________</w:t>
      </w:r>
    </w:p>
    <w:p w:rsidR="00D64775" w:rsidRPr="001B0A76" w:rsidRDefault="00D64775">
      <w:pPr>
        <w:tabs>
          <w:tab w:val="left" w:pos="4455"/>
        </w:tabs>
        <w:rPr>
          <w:rFonts w:asciiTheme="minorHAnsi" w:hAnsiTheme="minorHAnsi"/>
        </w:rPr>
      </w:pPr>
    </w:p>
    <w:p w:rsidR="00D64775" w:rsidRPr="00214F44" w:rsidRDefault="00D64775">
      <w:pPr>
        <w:pStyle w:val="MessageHeader"/>
        <w:rPr>
          <w:rFonts w:asciiTheme="minorHAnsi" w:hAnsiTheme="minorHAnsi"/>
          <w:b/>
        </w:rPr>
      </w:pPr>
      <w:r w:rsidRPr="00523022">
        <w:rPr>
          <w:rFonts w:asciiTheme="minorHAnsi" w:hAnsiTheme="minorHAnsi"/>
          <w:b/>
          <w:sz w:val="28"/>
          <w:szCs w:val="28"/>
        </w:rPr>
        <w:t>Career Objective</w:t>
      </w:r>
      <w:r w:rsidRPr="00214F44">
        <w:rPr>
          <w:rFonts w:asciiTheme="minorHAnsi" w:hAnsiTheme="minorHAnsi"/>
          <w:b/>
        </w:rPr>
        <w:t xml:space="preserve">:  </w:t>
      </w:r>
    </w:p>
    <w:p w:rsidR="00C463DB" w:rsidRDefault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</w:p>
    <w:p w:rsidR="00D64775" w:rsidRPr="001B0A76" w:rsidRDefault="00D64775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 w:rsidRPr="001B0A76">
        <w:rPr>
          <w:rFonts w:asciiTheme="minorHAnsi" w:hAnsiTheme="minorHAnsi"/>
          <w:sz w:val="24"/>
        </w:rPr>
        <w:t>To ent</w:t>
      </w:r>
      <w:r w:rsidR="008A0207">
        <w:rPr>
          <w:rFonts w:asciiTheme="minorHAnsi" w:hAnsiTheme="minorHAnsi"/>
          <w:sz w:val="24"/>
        </w:rPr>
        <w:t xml:space="preserve">er into an esteemed </w:t>
      </w:r>
      <w:r w:rsidR="00D82491">
        <w:rPr>
          <w:rFonts w:asciiTheme="minorHAnsi" w:hAnsiTheme="minorHAnsi"/>
          <w:sz w:val="24"/>
        </w:rPr>
        <w:t xml:space="preserve">organization </w:t>
      </w:r>
      <w:r w:rsidR="00D82491" w:rsidRPr="001B0A76">
        <w:rPr>
          <w:rFonts w:asciiTheme="minorHAnsi" w:hAnsiTheme="minorHAnsi"/>
          <w:sz w:val="24"/>
        </w:rPr>
        <w:t>to</w:t>
      </w:r>
      <w:r w:rsidRPr="001B0A76">
        <w:rPr>
          <w:rFonts w:asciiTheme="minorHAnsi" w:hAnsiTheme="minorHAnsi"/>
          <w:sz w:val="24"/>
        </w:rPr>
        <w:t xml:space="preserve"> carve out a </w:t>
      </w:r>
      <w:r w:rsidR="00D82491">
        <w:rPr>
          <w:rFonts w:asciiTheme="minorHAnsi" w:hAnsiTheme="minorHAnsi"/>
          <w:sz w:val="24"/>
        </w:rPr>
        <w:t xml:space="preserve">position </w:t>
      </w:r>
      <w:r w:rsidR="00D82491" w:rsidRPr="001B0A76">
        <w:rPr>
          <w:rFonts w:asciiTheme="minorHAnsi" w:hAnsiTheme="minorHAnsi"/>
          <w:sz w:val="24"/>
        </w:rPr>
        <w:t>for</w:t>
      </w:r>
      <w:r w:rsidRPr="001B0A76">
        <w:rPr>
          <w:rFonts w:asciiTheme="minorHAnsi" w:hAnsiTheme="minorHAnsi"/>
          <w:sz w:val="24"/>
        </w:rPr>
        <w:t xml:space="preserve"> myself marked by professional excellence while actively contributing to the development of the organization employing my skills.</w:t>
      </w:r>
    </w:p>
    <w:p w:rsidR="00D64775" w:rsidRPr="001B0A76" w:rsidRDefault="00D64775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</w:p>
    <w:p w:rsidR="00D64775" w:rsidRPr="00523022" w:rsidRDefault="00D64775">
      <w:pPr>
        <w:pStyle w:val="MessageHeader"/>
        <w:rPr>
          <w:rFonts w:asciiTheme="minorHAnsi" w:hAnsiTheme="minorHAnsi"/>
          <w:b/>
          <w:sz w:val="28"/>
          <w:szCs w:val="28"/>
        </w:rPr>
      </w:pPr>
      <w:r w:rsidRPr="00523022">
        <w:rPr>
          <w:rFonts w:asciiTheme="minorHAnsi" w:hAnsiTheme="minorHAnsi"/>
          <w:b/>
          <w:sz w:val="28"/>
          <w:szCs w:val="28"/>
        </w:rPr>
        <w:t>Educational Qualification:</w:t>
      </w:r>
    </w:p>
    <w:p w:rsid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</w:p>
    <w:p w:rsid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 w:rsidRPr="00C463DB">
        <w:rPr>
          <w:rFonts w:ascii="Calibri" w:hAnsi="Calibri"/>
          <w:sz w:val="24"/>
        </w:rPr>
        <w:t xml:space="preserve">MBA with FINANCE stream from </w:t>
      </w:r>
      <w:r w:rsidR="008572B9">
        <w:rPr>
          <w:rFonts w:ascii="Calibri" w:hAnsi="Calibri"/>
          <w:sz w:val="24"/>
        </w:rPr>
        <w:t xml:space="preserve">KPRIM College </w:t>
      </w:r>
      <w:r w:rsidR="002B45B7">
        <w:rPr>
          <w:rFonts w:ascii="Calibri" w:hAnsi="Calibri"/>
          <w:sz w:val="24"/>
        </w:rPr>
        <w:t>Hyderabad,</w:t>
      </w:r>
      <w:r w:rsidRPr="00C463DB">
        <w:rPr>
          <w:rFonts w:ascii="Calibri" w:hAnsi="Calibri"/>
          <w:sz w:val="24"/>
        </w:rPr>
        <w:t xml:space="preserve"> </w:t>
      </w:r>
      <w:r w:rsidR="002B45B7">
        <w:rPr>
          <w:rFonts w:ascii="Calibri" w:hAnsi="Calibri"/>
          <w:sz w:val="24"/>
        </w:rPr>
        <w:t>Osmania University (2014-2016)</w:t>
      </w:r>
      <w:r w:rsidR="00D82491">
        <w:rPr>
          <w:rFonts w:ascii="Calibri" w:hAnsi="Calibri"/>
          <w:sz w:val="24"/>
        </w:rPr>
        <w:t xml:space="preserve"> achieved 75%</w:t>
      </w:r>
    </w:p>
    <w:p w:rsidR="00C463DB" w:rsidRP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</w:p>
    <w:p w:rsidR="00C463DB" w:rsidRDefault="008572B9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>
        <w:rPr>
          <w:rFonts w:ascii="Calibri" w:hAnsi="Calibri"/>
          <w:sz w:val="24"/>
        </w:rPr>
        <w:t>B.com (Computers</w:t>
      </w:r>
      <w:r w:rsidR="00C463DB" w:rsidRPr="00C463DB">
        <w:rPr>
          <w:rFonts w:ascii="Calibri" w:hAnsi="Calibri"/>
          <w:sz w:val="24"/>
        </w:rPr>
        <w:t xml:space="preserve">) from </w:t>
      </w:r>
      <w:r>
        <w:rPr>
          <w:rFonts w:asciiTheme="minorHAnsi" w:hAnsiTheme="minorHAnsi"/>
          <w:sz w:val="24"/>
        </w:rPr>
        <w:t>Santhinikethan</w:t>
      </w:r>
      <w:r w:rsidR="00C463DB" w:rsidRPr="00C463DB">
        <w:rPr>
          <w:rFonts w:ascii="Calibri" w:hAnsi="Calibri"/>
          <w:sz w:val="24"/>
        </w:rPr>
        <w:t xml:space="preserve"> Degree College, </w:t>
      </w:r>
      <w:r>
        <w:rPr>
          <w:rFonts w:ascii="Calibri" w:hAnsi="Calibri"/>
          <w:sz w:val="24"/>
        </w:rPr>
        <w:t>OU</w:t>
      </w:r>
      <w:r w:rsidR="00C463DB" w:rsidRPr="00C463DB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>Hyderabad</w:t>
      </w:r>
      <w:r w:rsidR="002B45B7">
        <w:rPr>
          <w:rFonts w:ascii="Calibri" w:hAnsi="Calibri"/>
          <w:sz w:val="24"/>
        </w:rPr>
        <w:t xml:space="preserve"> (2010-2013)</w:t>
      </w:r>
      <w:r w:rsidR="00D82491">
        <w:rPr>
          <w:rFonts w:ascii="Calibri" w:hAnsi="Calibri"/>
          <w:sz w:val="24"/>
        </w:rPr>
        <w:t xml:space="preserve"> </w:t>
      </w:r>
      <w:r w:rsidR="008C5425">
        <w:rPr>
          <w:rFonts w:ascii="Calibri" w:hAnsi="Calibri"/>
          <w:sz w:val="24"/>
        </w:rPr>
        <w:t>achieved 79%</w:t>
      </w:r>
      <w:r w:rsidR="00D82491">
        <w:rPr>
          <w:rFonts w:ascii="Calibri" w:hAnsi="Calibri"/>
          <w:sz w:val="24"/>
        </w:rPr>
        <w:t xml:space="preserve"> </w:t>
      </w:r>
    </w:p>
    <w:p w:rsidR="00C463DB" w:rsidRP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</w:p>
    <w:p w:rsid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 w:rsidRPr="00C463DB">
        <w:rPr>
          <w:rFonts w:ascii="Calibri" w:hAnsi="Calibri"/>
          <w:sz w:val="24"/>
        </w:rPr>
        <w:t xml:space="preserve">Intermediate from </w:t>
      </w:r>
      <w:r w:rsidR="008572B9">
        <w:rPr>
          <w:rFonts w:asciiTheme="minorHAnsi" w:hAnsiTheme="minorHAnsi"/>
          <w:sz w:val="24"/>
        </w:rPr>
        <w:t>MNR</w:t>
      </w:r>
      <w:r w:rsidR="00AE6BE6">
        <w:rPr>
          <w:rFonts w:ascii="Calibri" w:hAnsi="Calibri"/>
          <w:sz w:val="24"/>
        </w:rPr>
        <w:t xml:space="preserve"> Junior </w:t>
      </w:r>
      <w:r w:rsidRPr="00C463DB">
        <w:rPr>
          <w:rFonts w:ascii="Calibri" w:hAnsi="Calibri"/>
          <w:sz w:val="24"/>
        </w:rPr>
        <w:t>College</w:t>
      </w:r>
      <w:r w:rsidRPr="00C463DB">
        <w:rPr>
          <w:rFonts w:asciiTheme="minorHAnsi" w:hAnsiTheme="minorHAnsi"/>
          <w:sz w:val="24"/>
        </w:rPr>
        <w:t xml:space="preserve">, </w:t>
      </w:r>
      <w:r w:rsidR="008572B9">
        <w:rPr>
          <w:rFonts w:asciiTheme="minorHAnsi" w:hAnsiTheme="minorHAnsi"/>
          <w:sz w:val="24"/>
        </w:rPr>
        <w:t>Hyderabad</w:t>
      </w:r>
      <w:r w:rsidR="002B45B7">
        <w:rPr>
          <w:rFonts w:ascii="Calibri" w:hAnsi="Calibri"/>
          <w:sz w:val="24"/>
        </w:rPr>
        <w:t xml:space="preserve"> (2008 – 2010)</w:t>
      </w:r>
      <w:r w:rsidR="008C5425">
        <w:rPr>
          <w:rFonts w:ascii="Calibri" w:hAnsi="Calibri"/>
          <w:sz w:val="24"/>
        </w:rPr>
        <w:t xml:space="preserve"> achieved 75%</w:t>
      </w:r>
    </w:p>
    <w:p w:rsidR="00C463DB" w:rsidRP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="Calibri" w:hAnsi="Calibri"/>
          <w:sz w:val="24"/>
        </w:rPr>
      </w:pPr>
    </w:p>
    <w:p w:rsidR="00C463DB" w:rsidRDefault="008572B9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>
        <w:rPr>
          <w:rFonts w:ascii="Calibri" w:hAnsi="Calibri"/>
          <w:sz w:val="24"/>
        </w:rPr>
        <w:t xml:space="preserve">High School from Ravindra </w:t>
      </w:r>
      <w:r w:rsidR="008C5425">
        <w:rPr>
          <w:rFonts w:ascii="Calibri" w:hAnsi="Calibri"/>
          <w:sz w:val="24"/>
        </w:rPr>
        <w:t>Bharathi School</w:t>
      </w:r>
      <w:r w:rsidR="00D82491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Hyderabad</w:t>
      </w:r>
      <w:r w:rsidR="008C5425">
        <w:rPr>
          <w:rFonts w:ascii="Calibri" w:hAnsi="Calibri"/>
          <w:sz w:val="24"/>
        </w:rPr>
        <w:t xml:space="preserve"> achieved 82%</w:t>
      </w:r>
    </w:p>
    <w:p w:rsid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 w:rsidRPr="00C463DB">
        <w:rPr>
          <w:rFonts w:ascii="Calibri" w:hAnsi="Calibri"/>
          <w:sz w:val="24"/>
        </w:rPr>
        <w:t xml:space="preserve">       </w:t>
      </w:r>
    </w:p>
    <w:p w:rsidR="00D64775" w:rsidRPr="00C463DB" w:rsidRDefault="00C463DB" w:rsidP="00C463DB">
      <w:pPr>
        <w:pStyle w:val="BodyTextIndent"/>
        <w:tabs>
          <w:tab w:val="left" w:pos="0"/>
        </w:tabs>
        <w:ind w:left="0" w:firstLine="0"/>
        <w:rPr>
          <w:rFonts w:asciiTheme="minorHAnsi" w:hAnsiTheme="minorHAnsi"/>
          <w:sz w:val="24"/>
        </w:rPr>
      </w:pPr>
      <w:r w:rsidRPr="00C463DB">
        <w:rPr>
          <w:rFonts w:ascii="Calibri" w:hAnsi="Calibri"/>
          <w:sz w:val="24"/>
        </w:rPr>
        <w:t xml:space="preserve">     </w:t>
      </w:r>
    </w:p>
    <w:p w:rsidR="00D64775" w:rsidRPr="00214F44" w:rsidRDefault="00FD3401">
      <w:pPr>
        <w:pStyle w:val="MessageHeader"/>
        <w:ind w:left="0" w:firstLine="0"/>
        <w:rPr>
          <w:rFonts w:asciiTheme="minorHAnsi" w:hAnsiTheme="minorHAnsi"/>
          <w:b/>
        </w:rPr>
      </w:pPr>
      <w:r w:rsidRPr="00523022">
        <w:rPr>
          <w:rFonts w:asciiTheme="minorHAnsi" w:hAnsiTheme="minorHAnsi"/>
          <w:b/>
          <w:sz w:val="28"/>
          <w:szCs w:val="28"/>
        </w:rPr>
        <w:t>Technical Experience</w:t>
      </w:r>
      <w:r w:rsidRPr="00214F44">
        <w:rPr>
          <w:rFonts w:asciiTheme="minorHAnsi" w:hAnsiTheme="minorHAnsi"/>
          <w:b/>
        </w:rPr>
        <w:t>:</w:t>
      </w:r>
    </w:p>
    <w:p w:rsidR="00AF1790" w:rsidRPr="001B0A76" w:rsidRDefault="00C919F6" w:rsidP="00D873E4">
      <w:pPr>
        <w:pStyle w:val="rsub-heading"/>
        <w:numPr>
          <w:ilvl w:val="0"/>
          <w:numId w:val="15"/>
        </w:numPr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</w:pPr>
      <w:r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>Ms-Office</w:t>
      </w:r>
      <w:r w:rsidR="00ED5594"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>,Powerpoint, MS-Excel</w:t>
      </w:r>
    </w:p>
    <w:p w:rsidR="0005013E" w:rsidRPr="00B84B2A" w:rsidRDefault="003E1A19" w:rsidP="0005013E">
      <w:pPr>
        <w:pStyle w:val="rsub-heading"/>
        <w:numPr>
          <w:ilvl w:val="0"/>
          <w:numId w:val="15"/>
        </w:numPr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</w:pPr>
      <w:r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 xml:space="preserve">Accounting ERP applications </w:t>
      </w:r>
      <w:r w:rsidR="008572B9"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>–</w:t>
      </w:r>
      <w:r w:rsidR="007E2EAB" w:rsidRPr="003E1A19"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>SAP</w:t>
      </w:r>
      <w:r w:rsidR="00ED5594">
        <w:rPr>
          <w:rFonts w:asciiTheme="minorHAnsi" w:hAnsiTheme="minorHAnsi"/>
          <w:b w:val="0"/>
          <w:color w:val="000000"/>
          <w:sz w:val="24"/>
          <w:szCs w:val="24"/>
          <w:u w:val="none"/>
          <w:lang w:val="it-IT"/>
        </w:rPr>
        <w:t xml:space="preserve"> </w:t>
      </w:r>
    </w:p>
    <w:p w:rsidR="00D22AAF" w:rsidRPr="00523022" w:rsidRDefault="00FD3401" w:rsidP="00523022">
      <w:pPr>
        <w:pStyle w:val="MessageHeader"/>
        <w:ind w:left="0" w:firstLine="0"/>
        <w:rPr>
          <w:rFonts w:asciiTheme="minorHAnsi" w:hAnsiTheme="minorHAnsi"/>
          <w:b/>
          <w:sz w:val="28"/>
          <w:szCs w:val="28"/>
        </w:rPr>
      </w:pPr>
      <w:r w:rsidRPr="00523022">
        <w:rPr>
          <w:rFonts w:asciiTheme="minorHAnsi" w:hAnsiTheme="minorHAnsi"/>
          <w:b/>
          <w:sz w:val="28"/>
          <w:szCs w:val="28"/>
        </w:rPr>
        <w:t>Experience Summary:</w:t>
      </w:r>
    </w:p>
    <w:p w:rsidR="00523022" w:rsidRDefault="00523022" w:rsidP="00523022">
      <w:pPr>
        <w:spacing w:line="360" w:lineRule="auto"/>
        <w:ind w:left="720"/>
        <w:jc w:val="both"/>
        <w:rPr>
          <w:rFonts w:asciiTheme="minorHAnsi" w:hAnsiTheme="minorHAnsi" w:cs="Tahoma"/>
        </w:rPr>
      </w:pPr>
    </w:p>
    <w:p w:rsidR="00D22AAF" w:rsidRDefault="002B45B7" w:rsidP="00687BD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Joined as Senior Associate in </w:t>
      </w:r>
      <w:r w:rsidRPr="00687BD5">
        <w:rPr>
          <w:rFonts w:asciiTheme="minorHAnsi" w:hAnsiTheme="minorHAnsi" w:cs="Tahoma"/>
          <w:b/>
        </w:rPr>
        <w:t>COGNIZANT TECHNOLOGIES</w:t>
      </w:r>
      <w:r>
        <w:rPr>
          <w:rFonts w:asciiTheme="minorHAnsi" w:hAnsiTheme="minorHAnsi" w:cs="Tahoma"/>
        </w:rPr>
        <w:t xml:space="preserve"> on March’2016 and got promoted as Subject Matter Expert (</w:t>
      </w:r>
      <w:r w:rsidRPr="00ED5594">
        <w:rPr>
          <w:rFonts w:asciiTheme="minorHAnsi" w:hAnsiTheme="minorHAnsi" w:cs="Tahoma"/>
          <w:b/>
        </w:rPr>
        <w:t>SME</w:t>
      </w:r>
      <w:r w:rsidR="00DD6B06">
        <w:rPr>
          <w:rFonts w:asciiTheme="minorHAnsi" w:hAnsiTheme="minorHAnsi" w:cs="Tahoma"/>
        </w:rPr>
        <w:t>) on M</w:t>
      </w:r>
      <w:r>
        <w:rPr>
          <w:rFonts w:asciiTheme="minorHAnsi" w:hAnsiTheme="minorHAnsi" w:cs="Tahoma"/>
        </w:rPr>
        <w:t>a</w:t>
      </w:r>
      <w:r w:rsidR="00DD6B06">
        <w:rPr>
          <w:rFonts w:asciiTheme="minorHAnsi" w:hAnsiTheme="minorHAnsi" w:cs="Tahoma"/>
        </w:rPr>
        <w:t>r</w:t>
      </w:r>
      <w:r>
        <w:rPr>
          <w:rFonts w:asciiTheme="minorHAnsi" w:hAnsiTheme="minorHAnsi" w:cs="Tahoma"/>
        </w:rPr>
        <w:t>ch’2019.</w:t>
      </w:r>
    </w:p>
    <w:p w:rsidR="00687BD5" w:rsidRPr="007259E9" w:rsidRDefault="00687BD5" w:rsidP="00687BD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Tahoma"/>
        </w:rPr>
      </w:pPr>
      <w:r w:rsidRPr="007259E9">
        <w:rPr>
          <w:rFonts w:asciiTheme="minorHAnsi" w:hAnsiTheme="minorHAnsi" w:cs="Tahoma"/>
        </w:rPr>
        <w:t xml:space="preserve">Worked as a </w:t>
      </w:r>
      <w:r w:rsidR="008572B9">
        <w:rPr>
          <w:rFonts w:asciiTheme="minorHAnsi" w:hAnsiTheme="minorHAnsi" w:cs="Tahoma"/>
        </w:rPr>
        <w:t>Junior</w:t>
      </w:r>
      <w:r w:rsidRPr="007259E9">
        <w:rPr>
          <w:rFonts w:asciiTheme="minorHAnsi" w:hAnsiTheme="minorHAnsi" w:cs="Tahoma"/>
        </w:rPr>
        <w:t xml:space="preserve"> Accounts payable</w:t>
      </w:r>
      <w:r w:rsidR="007259E9">
        <w:rPr>
          <w:rFonts w:asciiTheme="minorHAnsi" w:hAnsiTheme="minorHAnsi" w:cs="Tahoma"/>
        </w:rPr>
        <w:t xml:space="preserve"> </w:t>
      </w:r>
      <w:r w:rsidR="00A16240">
        <w:rPr>
          <w:rFonts w:asciiTheme="minorHAnsi" w:hAnsiTheme="minorHAnsi" w:cs="Tahoma"/>
        </w:rPr>
        <w:t xml:space="preserve">associate </w:t>
      </w:r>
      <w:r w:rsidR="00A16240" w:rsidRPr="007259E9">
        <w:rPr>
          <w:rFonts w:asciiTheme="minorHAnsi" w:hAnsiTheme="minorHAnsi" w:cs="Tahoma"/>
        </w:rPr>
        <w:t>in</w:t>
      </w:r>
      <w:r w:rsidRPr="007259E9">
        <w:rPr>
          <w:rFonts w:asciiTheme="minorHAnsi" w:hAnsiTheme="minorHAnsi" w:cs="Tahoma"/>
        </w:rPr>
        <w:t xml:space="preserve"> </w:t>
      </w:r>
      <w:r w:rsidR="008572B9">
        <w:rPr>
          <w:rFonts w:asciiTheme="minorHAnsi" w:hAnsiTheme="minorHAnsi" w:cs="Tahoma"/>
          <w:b/>
        </w:rPr>
        <w:t>HSBC</w:t>
      </w:r>
      <w:r w:rsidR="00A16240">
        <w:rPr>
          <w:rFonts w:asciiTheme="minorHAnsi" w:hAnsiTheme="minorHAnsi" w:cs="Tahoma"/>
        </w:rPr>
        <w:t xml:space="preserve"> India-From June’2014 </w:t>
      </w:r>
      <w:r w:rsidRPr="007259E9">
        <w:rPr>
          <w:rFonts w:asciiTheme="minorHAnsi" w:hAnsiTheme="minorHAnsi" w:cs="Tahoma"/>
        </w:rPr>
        <w:t xml:space="preserve">to </w:t>
      </w:r>
      <w:r w:rsidR="00A16240">
        <w:rPr>
          <w:rFonts w:asciiTheme="minorHAnsi" w:hAnsiTheme="minorHAnsi" w:cs="Tahoma"/>
        </w:rPr>
        <w:t>Feb’2016</w:t>
      </w:r>
      <w:r w:rsidRPr="007259E9">
        <w:rPr>
          <w:rFonts w:asciiTheme="minorHAnsi" w:hAnsiTheme="minorHAnsi" w:cs="Tahoma"/>
        </w:rPr>
        <w:t>.</w:t>
      </w:r>
    </w:p>
    <w:p w:rsidR="00523022" w:rsidRDefault="00523022" w:rsidP="00523022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523022" w:rsidRPr="00523022" w:rsidRDefault="00523022" w:rsidP="00523022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87BD5" w:rsidRPr="001B0A76" w:rsidRDefault="00687BD5" w:rsidP="00687BD5">
      <w:pPr>
        <w:spacing w:line="360" w:lineRule="auto"/>
        <w:ind w:left="720"/>
        <w:jc w:val="both"/>
        <w:rPr>
          <w:rFonts w:asciiTheme="minorHAnsi" w:hAnsiTheme="minorHAnsi" w:cs="Tahoma"/>
        </w:rPr>
      </w:pPr>
    </w:p>
    <w:p w:rsidR="00B84B2A" w:rsidRDefault="00B84B2A" w:rsidP="007259E9">
      <w:pPr>
        <w:spacing w:line="360" w:lineRule="auto"/>
        <w:jc w:val="both"/>
        <w:rPr>
          <w:rFonts w:asciiTheme="minorHAnsi" w:hAnsiTheme="minorHAnsi"/>
          <w:b/>
          <w:u w:val="single"/>
        </w:rPr>
      </w:pPr>
    </w:p>
    <w:p w:rsidR="00B84B2A" w:rsidRDefault="00B84B2A" w:rsidP="007259E9">
      <w:pPr>
        <w:spacing w:line="360" w:lineRule="auto"/>
        <w:jc w:val="both"/>
        <w:rPr>
          <w:rFonts w:asciiTheme="minorHAnsi" w:hAnsiTheme="minorHAnsi"/>
          <w:b/>
          <w:u w:val="single"/>
        </w:rPr>
      </w:pPr>
    </w:p>
    <w:p w:rsidR="00214F44" w:rsidRPr="001B0A76" w:rsidRDefault="00214F44" w:rsidP="00214F44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</w:p>
    <w:p w:rsidR="00214F44" w:rsidRPr="00214F44" w:rsidRDefault="00214F44" w:rsidP="00214F44">
      <w:pPr>
        <w:pStyle w:val="MessageHeader"/>
        <w:rPr>
          <w:rFonts w:asciiTheme="minorHAnsi" w:hAnsiTheme="minorHAnsi"/>
          <w:color w:val="000000"/>
          <w:sz w:val="28"/>
          <w:szCs w:val="28"/>
        </w:rPr>
      </w:pPr>
      <w:r w:rsidRPr="00214F44">
        <w:rPr>
          <w:rFonts w:asciiTheme="minorHAnsi" w:hAnsiTheme="minorHAnsi"/>
          <w:b/>
          <w:sz w:val="28"/>
          <w:szCs w:val="28"/>
        </w:rPr>
        <w:lastRenderedPageBreak/>
        <w:t>Roles &amp; Responsibilities</w:t>
      </w:r>
      <w:r w:rsidRPr="00214F44">
        <w:rPr>
          <w:rFonts w:asciiTheme="minorHAnsi" w:hAnsiTheme="minorHAnsi"/>
          <w:sz w:val="28"/>
          <w:szCs w:val="28"/>
        </w:rPr>
        <w:t>:</w:t>
      </w:r>
    </w:p>
    <w:p w:rsidR="00A16240" w:rsidRPr="00A16240" w:rsidRDefault="00A16240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>Invoice processing with Tax , shipping a</w:t>
      </w:r>
      <w:r w:rsidR="00ED5594">
        <w:rPr>
          <w:rFonts w:asciiTheme="minorHAnsi" w:eastAsia="MS Mincho" w:hAnsiTheme="minorHAnsi" w:cs="Tahoma"/>
        </w:rPr>
        <w:t>nd discounts classification.</w:t>
      </w:r>
    </w:p>
    <w:p w:rsidR="00687BD5" w:rsidRPr="00BD4669" w:rsidRDefault="00214F44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hAnsiTheme="minorHAnsi"/>
          <w:color w:val="000000"/>
        </w:rPr>
        <w:t>P</w:t>
      </w:r>
      <w:r w:rsidR="00687BD5">
        <w:rPr>
          <w:rFonts w:asciiTheme="minorHAnsi" w:hAnsiTheme="minorHAnsi"/>
          <w:color w:val="000000"/>
        </w:rPr>
        <w:t xml:space="preserve">ayment run process from upstream to down stream </w:t>
      </w:r>
    </w:p>
    <w:p w:rsidR="00687BD5" w:rsidRPr="00C71E8B" w:rsidRDefault="00687BD5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hAnsiTheme="minorHAnsi"/>
          <w:color w:val="000000"/>
        </w:rPr>
        <w:t xml:space="preserve">Working on GR/IR reconciliation </w:t>
      </w:r>
      <w:r w:rsidR="00AE4DD4">
        <w:rPr>
          <w:rFonts w:asciiTheme="minorHAnsi" w:hAnsiTheme="minorHAnsi"/>
          <w:color w:val="000000"/>
        </w:rPr>
        <w:t xml:space="preserve">on monthly basis and reducing the value by identifying the reason for open </w:t>
      </w:r>
      <w:r w:rsidR="002B45B7">
        <w:rPr>
          <w:rFonts w:asciiTheme="minorHAnsi" w:hAnsiTheme="minorHAnsi"/>
          <w:color w:val="000000"/>
        </w:rPr>
        <w:t xml:space="preserve">balance, follow up with supplier for invoices. </w:t>
      </w:r>
    </w:p>
    <w:p w:rsidR="00687BD5" w:rsidRPr="003D09FA" w:rsidRDefault="00687BD5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 xml:space="preserve">Preparing the AP month end accruals for JE postings  </w:t>
      </w:r>
    </w:p>
    <w:p w:rsidR="00687BD5" w:rsidRDefault="00A16240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 xml:space="preserve">Performing Audit for </w:t>
      </w:r>
      <w:r w:rsidR="00687BD5">
        <w:rPr>
          <w:rFonts w:asciiTheme="minorHAnsi" w:eastAsia="MS Mincho" w:hAnsiTheme="minorHAnsi" w:cs="Tahoma"/>
        </w:rPr>
        <w:t>invoices with 100 % accuracy</w:t>
      </w:r>
      <w:r>
        <w:rPr>
          <w:rFonts w:asciiTheme="minorHAnsi" w:eastAsia="MS Mincho" w:hAnsiTheme="minorHAnsi" w:cs="Tahoma"/>
        </w:rPr>
        <w:t xml:space="preserve"> as Target</w:t>
      </w:r>
      <w:r w:rsidR="00687BD5">
        <w:rPr>
          <w:rFonts w:asciiTheme="minorHAnsi" w:eastAsia="MS Mincho" w:hAnsiTheme="minorHAnsi" w:cs="Tahoma"/>
        </w:rPr>
        <w:t xml:space="preserve">. </w:t>
      </w:r>
    </w:p>
    <w:p w:rsidR="00687BD5" w:rsidRPr="00934F60" w:rsidRDefault="00687BD5" w:rsidP="00687BD5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 xml:space="preserve">Working on on-boarding the utility vendors to direct debit mode and enrolling for E-billing  </w:t>
      </w:r>
    </w:p>
    <w:p w:rsidR="00687BD5" w:rsidRPr="00BD4669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</w:rPr>
      </w:pPr>
      <w:r w:rsidRPr="0005013E">
        <w:rPr>
          <w:rFonts w:asciiTheme="minorHAnsi" w:eastAsia="MS Mincho" w:hAnsiTheme="minorHAnsi" w:cs="Tahoma"/>
        </w:rPr>
        <w:t xml:space="preserve">Identification of payment rejection reasons and </w:t>
      </w:r>
      <w:r>
        <w:rPr>
          <w:rFonts w:asciiTheme="minorHAnsi" w:eastAsia="MS Mincho" w:hAnsiTheme="minorHAnsi" w:cs="Tahoma"/>
        </w:rPr>
        <w:t xml:space="preserve">paying to supplier using correct bank details. </w:t>
      </w:r>
    </w:p>
    <w:p w:rsidR="00A16240" w:rsidRDefault="00687BD5" w:rsidP="00DD274B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A16240">
        <w:rPr>
          <w:rFonts w:asciiTheme="minorHAnsi" w:eastAsia="MS Mincho" w:hAnsiTheme="minorHAnsi"/>
        </w:rPr>
        <w:t>Preparation</w:t>
      </w:r>
      <w:r w:rsidR="00A16240">
        <w:rPr>
          <w:rFonts w:asciiTheme="minorHAnsi" w:eastAsia="MS Mincho" w:hAnsiTheme="minorHAnsi"/>
        </w:rPr>
        <w:t xml:space="preserve"> of </w:t>
      </w:r>
      <w:r w:rsidRPr="00A16240">
        <w:rPr>
          <w:rFonts w:asciiTheme="minorHAnsi" w:eastAsia="MS Mincho" w:hAnsiTheme="minorHAnsi"/>
        </w:rPr>
        <w:t>vendor reconciliation statement</w:t>
      </w:r>
      <w:r w:rsidR="00A16240">
        <w:rPr>
          <w:rFonts w:asciiTheme="minorHAnsi" w:hAnsiTheme="minorHAnsi"/>
          <w:color w:val="000000"/>
        </w:rPr>
        <w:t xml:space="preserve"> on quarterly basis.</w:t>
      </w:r>
    </w:p>
    <w:p w:rsidR="00687BD5" w:rsidRDefault="00687BD5" w:rsidP="00A1624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A16240">
        <w:rPr>
          <w:rFonts w:asciiTheme="minorHAnsi" w:eastAsia="MS Mincho" w:hAnsiTheme="minorHAnsi"/>
        </w:rPr>
        <w:t>Rectification of escalated accounts payable issues from employees and vendors.</w:t>
      </w:r>
      <w:r>
        <w:rPr>
          <w:rFonts w:asciiTheme="minorHAnsi" w:eastAsia="MS Mincho" w:hAnsiTheme="minorHAnsi"/>
        </w:rPr>
        <w:t xml:space="preserve"> </w:t>
      </w:r>
    </w:p>
    <w:p w:rsidR="00687BD5" w:rsidRPr="00A16240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934F60">
        <w:rPr>
          <w:rFonts w:asciiTheme="minorHAnsi" w:eastAsia="MS Mincho" w:hAnsiTheme="minorHAnsi"/>
        </w:rPr>
        <w:t xml:space="preserve">Work closely with Auditors </w:t>
      </w:r>
      <w:r>
        <w:rPr>
          <w:rFonts w:asciiTheme="minorHAnsi" w:eastAsia="MS Mincho" w:hAnsiTheme="minorHAnsi"/>
        </w:rPr>
        <w:t>during qua</w:t>
      </w:r>
      <w:r w:rsidRPr="00934F60">
        <w:rPr>
          <w:rFonts w:asciiTheme="minorHAnsi" w:eastAsia="MS Mincho" w:hAnsiTheme="minorHAnsi"/>
        </w:rPr>
        <w:t>rterly</w:t>
      </w:r>
      <w:r>
        <w:rPr>
          <w:rFonts w:asciiTheme="minorHAnsi" w:eastAsia="MS Mincho" w:hAnsiTheme="minorHAnsi"/>
        </w:rPr>
        <w:t xml:space="preserve">, half-yearly </w:t>
      </w:r>
      <w:r w:rsidRPr="00934F60">
        <w:rPr>
          <w:rFonts w:asciiTheme="minorHAnsi" w:eastAsia="MS Mincho" w:hAnsiTheme="minorHAnsi"/>
        </w:rPr>
        <w:t>and yearly</w:t>
      </w:r>
      <w:r w:rsidRPr="00A16240">
        <w:rPr>
          <w:rFonts w:asciiTheme="minorHAnsi" w:eastAsia="MS Mincho" w:hAnsiTheme="minorHAnsi"/>
        </w:rPr>
        <w:t xml:space="preserve"> </w:t>
      </w:r>
      <w:r w:rsidR="00A16240" w:rsidRPr="00A16240">
        <w:rPr>
          <w:rFonts w:asciiTheme="minorHAnsi" w:eastAsia="MS Mincho" w:hAnsiTheme="minorHAnsi"/>
        </w:rPr>
        <w:t>Audit and provided necessary backup documents</w:t>
      </w:r>
      <w:r w:rsidRPr="00A16240">
        <w:rPr>
          <w:rFonts w:asciiTheme="minorHAnsi" w:eastAsia="MS Mincho" w:hAnsiTheme="minorHAnsi"/>
        </w:rPr>
        <w:t>.</w:t>
      </w:r>
    </w:p>
    <w:p w:rsidR="00687BD5" w:rsidRDefault="00687BD5" w:rsidP="00A1624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>
        <w:rPr>
          <w:rFonts w:asciiTheme="minorHAnsi" w:eastAsia="MS Mincho" w:hAnsiTheme="minorHAnsi"/>
        </w:rPr>
        <w:t xml:space="preserve">Preparation of annual </w:t>
      </w:r>
      <w:r w:rsidRPr="001B0A76">
        <w:rPr>
          <w:rFonts w:asciiTheme="minorHAnsi" w:eastAsia="MS Mincho" w:hAnsiTheme="minorHAnsi"/>
        </w:rPr>
        <w:t xml:space="preserve">Vendor reconciliation </w:t>
      </w:r>
      <w:r>
        <w:rPr>
          <w:rFonts w:asciiTheme="minorHAnsi" w:eastAsia="MS Mincho" w:hAnsiTheme="minorHAnsi"/>
        </w:rPr>
        <w:t>statements and updating to suppliers.</w:t>
      </w:r>
    </w:p>
    <w:p w:rsidR="00687BD5" w:rsidRPr="007E2EAB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7E2EAB">
        <w:rPr>
          <w:rFonts w:asciiTheme="minorHAnsi" w:eastAsia="MS Mincho" w:hAnsiTheme="minorHAnsi"/>
        </w:rPr>
        <w:t xml:space="preserve">Monitoring the payment run issues and identification of non-payment reasons and taking the actions accordingly. </w:t>
      </w:r>
    </w:p>
    <w:p w:rsidR="00687BD5" w:rsidRPr="004B264D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4B264D">
        <w:rPr>
          <w:rFonts w:asciiTheme="minorHAnsi" w:eastAsia="MS Mincho" w:hAnsiTheme="minorHAnsi"/>
        </w:rPr>
        <w:t>Recovering the debit</w:t>
      </w:r>
      <w:r>
        <w:rPr>
          <w:rFonts w:asciiTheme="minorHAnsi" w:eastAsia="MS Mincho" w:hAnsiTheme="minorHAnsi"/>
        </w:rPr>
        <w:t xml:space="preserve"> balance amounts from vendors and posting the correction entries in the vendor level. </w:t>
      </w:r>
    </w:p>
    <w:p w:rsidR="00687BD5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 w:rsidRPr="004B264D">
        <w:rPr>
          <w:rFonts w:asciiTheme="minorHAnsi" w:eastAsia="MS Mincho" w:hAnsiTheme="minorHAnsi"/>
        </w:rPr>
        <w:t>Monitoring the inward checks and allocation of th</w:t>
      </w:r>
      <w:r>
        <w:rPr>
          <w:rFonts w:asciiTheme="minorHAnsi" w:eastAsia="MS Mincho" w:hAnsiTheme="minorHAnsi"/>
        </w:rPr>
        <w:t xml:space="preserve">ose check refunds </w:t>
      </w:r>
      <w:r w:rsidRPr="004B264D">
        <w:rPr>
          <w:rFonts w:asciiTheme="minorHAnsi" w:eastAsia="MS Mincho" w:hAnsiTheme="minorHAnsi"/>
        </w:rPr>
        <w:t>into</w:t>
      </w:r>
      <w:r>
        <w:rPr>
          <w:rFonts w:asciiTheme="minorHAnsi" w:eastAsia="MS Mincho" w:hAnsiTheme="minorHAnsi"/>
        </w:rPr>
        <w:t xml:space="preserve"> correct </w:t>
      </w:r>
      <w:r w:rsidRPr="004B264D">
        <w:rPr>
          <w:rFonts w:asciiTheme="minorHAnsi" w:eastAsia="MS Mincho" w:hAnsiTheme="minorHAnsi"/>
        </w:rPr>
        <w:t>account.</w:t>
      </w:r>
    </w:p>
    <w:p w:rsidR="00687BD5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  <w:r>
        <w:rPr>
          <w:rFonts w:asciiTheme="minorHAnsi" w:eastAsia="MS Mincho" w:hAnsiTheme="minorHAnsi"/>
        </w:rPr>
        <w:t>Sharing the process knowledge to co-workers/colleagues.</w:t>
      </w:r>
      <w:r w:rsidRPr="00BD4669">
        <w:rPr>
          <w:rFonts w:asciiTheme="minorHAnsi" w:eastAsia="MS Mincho" w:hAnsiTheme="minorHAnsi"/>
        </w:rPr>
        <w:t xml:space="preserve"> Preparation of KPI reports and helping to Team lead and Managers</w:t>
      </w:r>
      <w:r>
        <w:rPr>
          <w:rFonts w:asciiTheme="minorHAnsi" w:eastAsia="MS Mincho" w:hAnsiTheme="minorHAnsi"/>
        </w:rPr>
        <w:t>.</w:t>
      </w:r>
    </w:p>
    <w:p w:rsidR="00687BD5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>Taking the initiation to get the all ERP application accesses to colleague.</w:t>
      </w:r>
    </w:p>
    <w:p w:rsidR="00687BD5" w:rsidRDefault="00687BD5" w:rsidP="00687BD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>Daily basis performing Payment run and making sure all the invoices gets picked up which are due on specific date.</w:t>
      </w:r>
    </w:p>
    <w:p w:rsidR="00214F44" w:rsidRDefault="00687BD5" w:rsidP="00B84B2A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>Preparation of standard operation process for all AP activities</w:t>
      </w:r>
    </w:p>
    <w:p w:rsidR="00B84B2A" w:rsidRPr="00B84B2A" w:rsidRDefault="00B84B2A" w:rsidP="00B84B2A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Theme="minorHAnsi" w:eastAsia="MS Mincho" w:hAnsiTheme="minorHAnsi" w:cs="Tahoma"/>
        </w:rPr>
      </w:pPr>
    </w:p>
    <w:p w:rsidR="00214F44" w:rsidRPr="00214F44" w:rsidRDefault="00214F44" w:rsidP="00214F44">
      <w:pPr>
        <w:pStyle w:val="MessageHeader"/>
        <w:rPr>
          <w:rFonts w:asciiTheme="minorHAnsi" w:hAnsiTheme="minorHAnsi"/>
          <w:b/>
          <w:sz w:val="28"/>
          <w:szCs w:val="28"/>
        </w:rPr>
      </w:pPr>
      <w:r w:rsidRPr="00214F44">
        <w:rPr>
          <w:rFonts w:asciiTheme="minorHAnsi" w:hAnsiTheme="minorHAnsi"/>
          <w:b/>
          <w:sz w:val="28"/>
          <w:szCs w:val="28"/>
        </w:rPr>
        <w:lastRenderedPageBreak/>
        <w:t xml:space="preserve">Projects for process improvement </w:t>
      </w:r>
    </w:p>
    <w:p w:rsidR="00214F44" w:rsidRDefault="00214F44" w:rsidP="00214F4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080"/>
        <w:rPr>
          <w:rFonts w:asciiTheme="minorHAnsi" w:eastAsia="MS Mincho" w:hAnsiTheme="minorHAnsi" w:cs="Tahoma"/>
        </w:rPr>
      </w:pPr>
    </w:p>
    <w:p w:rsidR="00214F44" w:rsidRPr="00214F44" w:rsidRDefault="00214F44" w:rsidP="00214F4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/>
          <w:b/>
          <w:sz w:val="26"/>
          <w:szCs w:val="26"/>
          <w:u w:val="single"/>
        </w:rPr>
      </w:pPr>
      <w:r>
        <w:rPr>
          <w:rFonts w:asciiTheme="minorHAnsi" w:eastAsia="MS Mincho" w:hAnsiTheme="minorHAnsi"/>
        </w:rPr>
        <w:t xml:space="preserve">  </w:t>
      </w:r>
      <w:r w:rsidRPr="00214F44">
        <w:rPr>
          <w:rFonts w:asciiTheme="minorHAnsi" w:eastAsia="MS Mincho" w:hAnsiTheme="minorHAnsi" w:cs="Tahoma"/>
          <w:b/>
          <w:sz w:val="26"/>
          <w:szCs w:val="26"/>
          <w:u w:val="single"/>
        </w:rPr>
        <w:t>Title - Direct Debit</w:t>
      </w:r>
    </w:p>
    <w:p w:rsidR="00214F44" w:rsidRDefault="00214F44" w:rsidP="00214F44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 w:cs="Tahoma"/>
        </w:rPr>
      </w:pPr>
      <w:r>
        <w:rPr>
          <w:rFonts w:asciiTheme="minorHAnsi" w:eastAsia="MS Mincho" w:hAnsiTheme="minorHAnsi" w:cs="Tahoma"/>
        </w:rPr>
        <w:t>Role Description: - Identify the Utility vendors and motive them to utilize this mode of payment then onboard them into this process and sign up the E-billing.</w:t>
      </w:r>
    </w:p>
    <w:p w:rsidR="00214F44" w:rsidRPr="00523022" w:rsidRDefault="00214F44" w:rsidP="0052302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="Tahoma"/>
          <w:b/>
          <w:sz w:val="26"/>
          <w:szCs w:val="26"/>
          <w:u w:val="single"/>
        </w:rPr>
      </w:pPr>
      <w:r>
        <w:rPr>
          <w:rFonts w:asciiTheme="minorHAnsi" w:eastAsia="MS Mincho" w:hAnsiTheme="minorHAnsi" w:cs="Tahoma"/>
        </w:rPr>
        <w:t xml:space="preserve"> </w:t>
      </w:r>
      <w:r w:rsidRPr="00523022">
        <w:rPr>
          <w:rFonts w:asciiTheme="minorHAnsi" w:eastAsia="MS Mincho" w:hAnsiTheme="minorHAnsi" w:cs="Tahoma"/>
          <w:b/>
          <w:sz w:val="26"/>
          <w:szCs w:val="26"/>
          <w:u w:val="single"/>
        </w:rPr>
        <w:t>Title – Debit Balance Recovery</w:t>
      </w:r>
    </w:p>
    <w:p w:rsidR="00214F44" w:rsidRPr="00BD4669" w:rsidRDefault="00214F44" w:rsidP="00214F44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/>
          <w:b/>
        </w:rPr>
      </w:pPr>
      <w:r w:rsidRPr="00BD4669">
        <w:rPr>
          <w:rFonts w:asciiTheme="minorHAnsi" w:eastAsia="MS Mincho" w:hAnsiTheme="minorHAnsi" w:cs="Tahoma"/>
        </w:rPr>
        <w:t xml:space="preserve">Role Description: - </w:t>
      </w:r>
      <w:r>
        <w:rPr>
          <w:rFonts w:asciiTheme="minorHAnsi" w:eastAsia="MS Mincho" w:hAnsiTheme="minorHAnsi" w:cs="Tahoma"/>
        </w:rPr>
        <w:t xml:space="preserve">Identify list of Debit Balance Vendors and understand the reason for debit balance then recover amount from suppliers </w:t>
      </w:r>
    </w:p>
    <w:p w:rsidR="00214F44" w:rsidRDefault="00214F44" w:rsidP="0052302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="Tahoma"/>
          <w:b/>
          <w:sz w:val="26"/>
          <w:szCs w:val="26"/>
          <w:u w:val="single"/>
        </w:rPr>
      </w:pPr>
      <w:r w:rsidRPr="00523022">
        <w:rPr>
          <w:rFonts w:asciiTheme="minorHAnsi" w:eastAsia="MS Mincho" w:hAnsiTheme="minorHAnsi" w:cs="Tahoma"/>
          <w:b/>
          <w:sz w:val="26"/>
          <w:szCs w:val="26"/>
          <w:u w:val="single"/>
        </w:rPr>
        <w:t>Title – Check to ACH Conversation</w:t>
      </w:r>
    </w:p>
    <w:p w:rsidR="00D22AAF" w:rsidRDefault="00523022" w:rsidP="00DD6B0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MS Mincho" w:hAnsiTheme="minorHAnsi" w:cs="Tahoma"/>
        </w:rPr>
      </w:pPr>
      <w:r w:rsidRPr="00BD4669">
        <w:rPr>
          <w:rFonts w:asciiTheme="minorHAnsi" w:eastAsia="MS Mincho" w:hAnsiTheme="minorHAnsi" w:cs="Tahoma"/>
        </w:rPr>
        <w:t xml:space="preserve">Role Description: - </w:t>
      </w:r>
      <w:r w:rsidRPr="00523022">
        <w:rPr>
          <w:rFonts w:asciiTheme="minorHAnsi" w:eastAsia="MS Mincho" w:hAnsiTheme="minorHAnsi" w:cs="Tahoma"/>
        </w:rPr>
        <w:t xml:space="preserve">Identify </w:t>
      </w:r>
      <w:r>
        <w:rPr>
          <w:rFonts w:asciiTheme="minorHAnsi" w:eastAsia="MS Mincho" w:hAnsiTheme="minorHAnsi" w:cs="Tahoma"/>
        </w:rPr>
        <w:t>the list of c</w:t>
      </w:r>
      <w:r w:rsidRPr="00523022">
        <w:rPr>
          <w:rFonts w:asciiTheme="minorHAnsi" w:eastAsia="MS Mincho" w:hAnsiTheme="minorHAnsi" w:cs="Tahoma"/>
        </w:rPr>
        <w:t xml:space="preserve">heck payment vendors and motivate them to usage of ACH Payment </w:t>
      </w:r>
      <w:r w:rsidR="00AE4DD4">
        <w:rPr>
          <w:rFonts w:asciiTheme="minorHAnsi" w:eastAsia="MS Mincho" w:hAnsiTheme="minorHAnsi" w:cs="Tahoma"/>
        </w:rPr>
        <w:t xml:space="preserve">then </w:t>
      </w:r>
      <w:r w:rsidR="00AE4DD4" w:rsidRPr="00523022">
        <w:rPr>
          <w:rFonts w:asciiTheme="minorHAnsi" w:eastAsia="MS Mincho" w:hAnsiTheme="minorHAnsi" w:cs="Tahoma"/>
        </w:rPr>
        <w:t>get</w:t>
      </w:r>
      <w:r w:rsidRPr="00523022">
        <w:rPr>
          <w:rFonts w:asciiTheme="minorHAnsi" w:eastAsia="MS Mincho" w:hAnsiTheme="minorHAnsi" w:cs="Tahoma"/>
        </w:rPr>
        <w:t xml:space="preserve"> banking details from them. Switching the vendor Master of respective vendor Into ACH mod</w:t>
      </w:r>
      <w:r>
        <w:rPr>
          <w:rFonts w:asciiTheme="minorHAnsi" w:eastAsia="MS Mincho" w:hAnsiTheme="minorHAnsi" w:cs="Tahoma"/>
        </w:rPr>
        <w:t>e</w:t>
      </w:r>
    </w:p>
    <w:p w:rsidR="00DD6B06" w:rsidRDefault="00DD6B06" w:rsidP="00DD6B0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/>
          <w:b/>
          <w:u w:val="single"/>
        </w:rPr>
      </w:pPr>
      <w:r w:rsidRPr="00DD6B06">
        <w:rPr>
          <w:rFonts w:asciiTheme="minorHAnsi" w:eastAsia="MS Mincho" w:hAnsiTheme="minorHAnsi"/>
          <w:b/>
          <w:u w:val="single"/>
        </w:rPr>
        <w:t>Title- Fraud Analytics</w:t>
      </w:r>
    </w:p>
    <w:p w:rsidR="00DD6B06" w:rsidRPr="00DD6B06" w:rsidRDefault="00DD6B06" w:rsidP="00DD6B0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/>
        </w:rPr>
      </w:pPr>
      <w:r w:rsidRPr="00DD6B06">
        <w:rPr>
          <w:rFonts w:asciiTheme="minorHAnsi" w:eastAsia="MS Mincho" w:hAnsiTheme="minorHAnsi"/>
        </w:rPr>
        <w:t>Role Description:-</w:t>
      </w:r>
      <w:r>
        <w:rPr>
          <w:rFonts w:asciiTheme="minorHAnsi" w:eastAsia="MS Mincho" w:hAnsiTheme="minorHAnsi"/>
        </w:rPr>
        <w:t xml:space="preserve"> We run the invoice posted data on Anaconda software which will analyze the given information based on the sample data provided in testing which will provide result with High , Medium, low risk invoices for payment. It will be </w:t>
      </w:r>
      <w:r w:rsidR="00D9159D">
        <w:rPr>
          <w:rFonts w:asciiTheme="minorHAnsi" w:eastAsia="MS Mincho" w:hAnsiTheme="minorHAnsi"/>
        </w:rPr>
        <w:t>audited</w:t>
      </w:r>
      <w:r>
        <w:rPr>
          <w:rFonts w:asciiTheme="minorHAnsi" w:eastAsia="MS Mincho" w:hAnsiTheme="minorHAnsi"/>
        </w:rPr>
        <w:t xml:space="preserve"> with Key metrics to stop fraud payments.</w:t>
      </w:r>
    </w:p>
    <w:p w:rsidR="007E2EAB" w:rsidRPr="004B264D" w:rsidRDefault="007E2EAB" w:rsidP="007E2EAB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eastAsia="MS Mincho" w:hAnsiTheme="minorHAnsi"/>
        </w:rPr>
      </w:pPr>
    </w:p>
    <w:p w:rsidR="007E2EAB" w:rsidRPr="001B0A76" w:rsidRDefault="007E2EAB" w:rsidP="007E2EA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</w:p>
    <w:p w:rsidR="007E2EAB" w:rsidRPr="001B0A76" w:rsidRDefault="007E2EAB" w:rsidP="007E2EAB">
      <w:pPr>
        <w:pStyle w:val="MessageHeader"/>
        <w:rPr>
          <w:rFonts w:asciiTheme="minorHAnsi" w:hAnsiTheme="minorHAnsi"/>
        </w:rPr>
      </w:pPr>
      <w:r>
        <w:rPr>
          <w:rFonts w:asciiTheme="minorHAnsi" w:hAnsiTheme="minorHAnsi"/>
        </w:rPr>
        <w:t>Rewards</w:t>
      </w:r>
      <w:r w:rsidR="000054B3">
        <w:rPr>
          <w:rFonts w:asciiTheme="minorHAnsi" w:hAnsiTheme="minorHAnsi"/>
        </w:rPr>
        <w:t xml:space="preserve">, Reorganizations </w:t>
      </w:r>
      <w:r w:rsidR="00732511">
        <w:rPr>
          <w:rFonts w:asciiTheme="minorHAnsi" w:hAnsiTheme="minorHAnsi"/>
        </w:rPr>
        <w:t xml:space="preserve">achievements </w:t>
      </w:r>
      <w:r>
        <w:rPr>
          <w:rFonts w:asciiTheme="minorHAnsi" w:hAnsiTheme="minorHAnsi"/>
        </w:rPr>
        <w:t xml:space="preserve">and </w:t>
      </w:r>
      <w:r w:rsidR="002E64CC">
        <w:rPr>
          <w:rFonts w:asciiTheme="minorHAnsi" w:hAnsiTheme="minorHAnsi"/>
        </w:rPr>
        <w:t>certifications:</w:t>
      </w:r>
      <w:r>
        <w:rPr>
          <w:rFonts w:asciiTheme="minorHAnsi" w:hAnsiTheme="minorHAnsi"/>
        </w:rPr>
        <w:t xml:space="preserve"> </w:t>
      </w:r>
    </w:p>
    <w:p w:rsidR="004B264D" w:rsidRDefault="004B264D" w:rsidP="000E04C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</w:p>
    <w:p w:rsidR="000054B3" w:rsidRDefault="002E64CC" w:rsidP="002E64CC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Awarded </w:t>
      </w:r>
      <w:r w:rsidR="000054B3">
        <w:rPr>
          <w:rFonts w:asciiTheme="minorHAnsi" w:hAnsiTheme="minorHAnsi"/>
          <w:color w:val="000000"/>
        </w:rPr>
        <w:t xml:space="preserve">Bronze and silver for best performance in the team for the month of </w:t>
      </w:r>
      <w:r w:rsidR="00AE4DD4">
        <w:rPr>
          <w:rFonts w:asciiTheme="minorHAnsi" w:hAnsiTheme="minorHAnsi"/>
          <w:color w:val="000000"/>
        </w:rPr>
        <w:t>July’17,August’17</w:t>
      </w:r>
      <w:r w:rsidR="000054B3">
        <w:rPr>
          <w:rFonts w:asciiTheme="minorHAnsi" w:hAnsiTheme="minorHAnsi"/>
          <w:color w:val="000000"/>
        </w:rPr>
        <w:t xml:space="preserve"> and </w:t>
      </w:r>
      <w:r w:rsidR="00AE4DD4">
        <w:rPr>
          <w:rFonts w:asciiTheme="minorHAnsi" w:hAnsiTheme="minorHAnsi"/>
          <w:color w:val="000000"/>
        </w:rPr>
        <w:t>June’19</w:t>
      </w:r>
    </w:p>
    <w:p w:rsidR="000054B3" w:rsidRDefault="000054B3" w:rsidP="000054B3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rFonts w:asciiTheme="minorHAnsi" w:hAnsiTheme="minorHAnsi"/>
          <w:color w:val="000000"/>
        </w:rPr>
      </w:pPr>
    </w:p>
    <w:p w:rsidR="00732511" w:rsidRDefault="00523022" w:rsidP="00732511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</w:t>
      </w:r>
      <w:r w:rsidR="000054B3">
        <w:rPr>
          <w:rFonts w:asciiTheme="minorHAnsi" w:hAnsiTheme="minorHAnsi"/>
          <w:color w:val="000000"/>
        </w:rPr>
        <w:t>ewa</w:t>
      </w:r>
      <w:r w:rsidR="002E64CC">
        <w:rPr>
          <w:rFonts w:asciiTheme="minorHAnsi" w:hAnsiTheme="minorHAnsi"/>
          <w:color w:val="000000"/>
        </w:rPr>
        <w:t>rded the two 2 stars from customers for outstanding perform</w:t>
      </w:r>
      <w:r w:rsidR="000054B3">
        <w:rPr>
          <w:rFonts w:asciiTheme="minorHAnsi" w:hAnsiTheme="minorHAnsi"/>
          <w:color w:val="000000"/>
        </w:rPr>
        <w:t xml:space="preserve">ance </w:t>
      </w:r>
      <w:r w:rsidR="002E64CC">
        <w:rPr>
          <w:rFonts w:asciiTheme="minorHAnsi" w:hAnsiTheme="minorHAnsi"/>
          <w:color w:val="000000"/>
        </w:rPr>
        <w:t>for</w:t>
      </w:r>
      <w:r w:rsidR="008A0207">
        <w:rPr>
          <w:rFonts w:asciiTheme="minorHAnsi" w:hAnsiTheme="minorHAnsi"/>
          <w:color w:val="000000"/>
        </w:rPr>
        <w:t xml:space="preserve"> the month of Dec’1</w:t>
      </w:r>
      <w:r w:rsidR="00AE4DD4">
        <w:rPr>
          <w:rFonts w:asciiTheme="minorHAnsi" w:hAnsiTheme="minorHAnsi"/>
          <w:color w:val="000000"/>
        </w:rPr>
        <w:t>7 and June’18</w:t>
      </w:r>
    </w:p>
    <w:p w:rsidR="00523022" w:rsidRPr="00523022" w:rsidRDefault="00523022" w:rsidP="00523022">
      <w:pPr>
        <w:pStyle w:val="ListParagraph"/>
        <w:rPr>
          <w:rFonts w:asciiTheme="minorHAnsi" w:hAnsiTheme="minorHAnsi"/>
          <w:color w:val="000000"/>
        </w:rPr>
      </w:pPr>
    </w:p>
    <w:p w:rsidR="00523022" w:rsidRDefault="00523022" w:rsidP="00732511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Got </w:t>
      </w:r>
      <w:r w:rsidR="00AE4DD4">
        <w:rPr>
          <w:rFonts w:asciiTheme="minorHAnsi" w:hAnsiTheme="minorHAnsi"/>
          <w:color w:val="000000"/>
        </w:rPr>
        <w:t>Client</w:t>
      </w:r>
      <w:r>
        <w:rPr>
          <w:rFonts w:asciiTheme="minorHAnsi" w:hAnsiTheme="minorHAnsi"/>
          <w:color w:val="000000"/>
        </w:rPr>
        <w:t xml:space="preserve"> awards for </w:t>
      </w:r>
      <w:r w:rsidR="008A0207">
        <w:rPr>
          <w:rFonts w:asciiTheme="minorHAnsi" w:hAnsiTheme="minorHAnsi"/>
          <w:color w:val="000000"/>
        </w:rPr>
        <w:t xml:space="preserve">outstanding </w:t>
      </w:r>
      <w:r w:rsidR="00AE4DD4">
        <w:rPr>
          <w:rFonts w:asciiTheme="minorHAnsi" w:hAnsiTheme="minorHAnsi"/>
          <w:color w:val="000000"/>
        </w:rPr>
        <w:t xml:space="preserve">customer services </w:t>
      </w:r>
    </w:p>
    <w:p w:rsidR="00D9159D" w:rsidRPr="00D9159D" w:rsidRDefault="00D9159D" w:rsidP="00D9159D">
      <w:pPr>
        <w:pStyle w:val="ListParagraph"/>
        <w:rPr>
          <w:rFonts w:asciiTheme="minorHAnsi" w:hAnsiTheme="minorHAnsi"/>
          <w:color w:val="000000"/>
        </w:rPr>
      </w:pPr>
    </w:p>
    <w:p w:rsidR="00D9159D" w:rsidRDefault="00D9159D" w:rsidP="00D9159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9159D" w:rsidRDefault="00D9159D" w:rsidP="00D9159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9159D" w:rsidRDefault="00D9159D" w:rsidP="00D9159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9159D" w:rsidRDefault="00D9159D" w:rsidP="00D9159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9159D" w:rsidRPr="00D9159D" w:rsidRDefault="00D9159D" w:rsidP="00D9159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4B264D" w:rsidRDefault="004B264D" w:rsidP="000E04C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</w:p>
    <w:p w:rsidR="00614046" w:rsidRPr="001B0A76" w:rsidRDefault="00614046" w:rsidP="000E04C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</w:p>
    <w:p w:rsidR="00973BB7" w:rsidRPr="001B0A76" w:rsidRDefault="00973BB7" w:rsidP="00973BB7">
      <w:pPr>
        <w:pStyle w:val="MessageHeader"/>
        <w:rPr>
          <w:rFonts w:asciiTheme="minorHAnsi" w:hAnsiTheme="minorHAnsi"/>
        </w:rPr>
      </w:pPr>
      <w:r w:rsidRPr="001B0A76">
        <w:rPr>
          <w:rFonts w:asciiTheme="minorHAnsi" w:hAnsiTheme="minorHAnsi"/>
        </w:rPr>
        <w:lastRenderedPageBreak/>
        <w:t>Personal Profile:</w:t>
      </w:r>
    </w:p>
    <w:p w:rsidR="00973BB7" w:rsidRPr="00B84B2A" w:rsidRDefault="00973BB7" w:rsidP="00973BB7">
      <w:pPr>
        <w:ind w:left="360" w:firstLine="27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</w:p>
    <w:p w:rsidR="00973BB7" w:rsidRPr="00973BB7" w:rsidRDefault="00973BB7" w:rsidP="00973BB7"/>
    <w:p w:rsidR="00973BB7" w:rsidRPr="00973BB7" w:rsidRDefault="00973BB7" w:rsidP="00973BB7">
      <w:pPr>
        <w:ind w:left="720"/>
      </w:pPr>
      <w:r w:rsidRPr="00973BB7">
        <w:t>Date of birth</w:t>
      </w:r>
      <w:r>
        <w:t xml:space="preserve">              -   </w:t>
      </w:r>
      <w:r w:rsidR="00790F9F">
        <w:t xml:space="preserve"> </w:t>
      </w:r>
      <w:r>
        <w:t>May 22</w:t>
      </w:r>
      <w:r w:rsidRPr="00E93ACE">
        <w:rPr>
          <w:vertAlign w:val="superscript"/>
        </w:rPr>
        <w:t>nd</w:t>
      </w:r>
      <w:r>
        <w:t xml:space="preserve"> 1993</w:t>
      </w:r>
    </w:p>
    <w:p w:rsidR="00973BB7" w:rsidRDefault="00973BB7" w:rsidP="00973BB7">
      <w:pPr>
        <w:ind w:left="720"/>
      </w:pPr>
      <w:r w:rsidRPr="00973BB7">
        <w:t>Location</w:t>
      </w:r>
      <w:r>
        <w:tab/>
        <w:t xml:space="preserve">           -   </w:t>
      </w:r>
      <w:r w:rsidR="00790F9F">
        <w:t xml:space="preserve"> </w:t>
      </w:r>
      <w:r>
        <w:t>Hyderabad</w:t>
      </w:r>
    </w:p>
    <w:p w:rsidR="00973BB7" w:rsidRPr="00973BB7" w:rsidRDefault="00973BB7" w:rsidP="00973BB7">
      <w:pPr>
        <w:ind w:left="720"/>
      </w:pPr>
      <w:r w:rsidRPr="00973BB7">
        <w:t>Marital status</w:t>
      </w:r>
      <w:r>
        <w:t xml:space="preserve">             -   </w:t>
      </w:r>
      <w:r w:rsidR="00790F9F">
        <w:t xml:space="preserve"> </w:t>
      </w:r>
      <w:r>
        <w:t>Single</w:t>
      </w:r>
    </w:p>
    <w:p w:rsidR="00973BB7" w:rsidRDefault="00973BB7" w:rsidP="00973BB7">
      <w:pPr>
        <w:ind w:left="720"/>
      </w:pPr>
      <w:r w:rsidRPr="00973BB7">
        <w:t>Nationality</w:t>
      </w:r>
      <w:r>
        <w:t xml:space="preserve">                 -    Indian</w:t>
      </w:r>
    </w:p>
    <w:p w:rsidR="00973BB7" w:rsidRDefault="00973BB7" w:rsidP="00973BB7">
      <w:pPr>
        <w:ind w:left="720"/>
      </w:pPr>
      <w:r w:rsidRPr="00973BB7">
        <w:t>Father</w:t>
      </w:r>
      <w:r>
        <w:t xml:space="preserve">                         -</w:t>
      </w:r>
      <w:r w:rsidR="00790F9F">
        <w:t xml:space="preserve"> </w:t>
      </w:r>
      <w:r>
        <w:t xml:space="preserve"> </w:t>
      </w:r>
      <w:r w:rsidR="00790F9F">
        <w:t xml:space="preserve"> </w:t>
      </w:r>
      <w:r>
        <w:t>M</w:t>
      </w:r>
      <w:r w:rsidR="00113F6C">
        <w:t>P</w:t>
      </w:r>
      <w:r>
        <w:t xml:space="preserve"> Y</w:t>
      </w:r>
      <w:r w:rsidR="00113F6C">
        <w:t>e</w:t>
      </w:r>
      <w:r>
        <w:t>s</w:t>
      </w:r>
      <w:r w:rsidR="00113F6C">
        <w:t>h</w:t>
      </w:r>
      <w:r>
        <w:t xml:space="preserve">wanth </w:t>
      </w:r>
      <w:r w:rsidR="00113F6C">
        <w:t>Rao</w:t>
      </w:r>
    </w:p>
    <w:p w:rsidR="00973BB7" w:rsidRDefault="00973BB7" w:rsidP="00973BB7">
      <w:pPr>
        <w:ind w:left="720"/>
      </w:pPr>
      <w:r w:rsidRPr="00973BB7">
        <w:t>Languages known</w:t>
      </w:r>
      <w:r>
        <w:t xml:space="preserve">      - </w:t>
      </w:r>
      <w:r w:rsidR="00790F9F">
        <w:t xml:space="preserve">  </w:t>
      </w:r>
      <w:r>
        <w:t>English, Hindi &amp; Telugu.</w:t>
      </w:r>
    </w:p>
    <w:p w:rsidR="00973BB7" w:rsidRDefault="00973BB7" w:rsidP="00973BB7">
      <w:pPr>
        <w:ind w:left="720"/>
      </w:pPr>
    </w:p>
    <w:p w:rsidR="00973BB7" w:rsidRPr="00973BB7" w:rsidRDefault="00973BB7" w:rsidP="00973BB7">
      <w:pPr>
        <w:ind w:left="6480"/>
      </w:pPr>
      <w:r>
        <w:t xml:space="preserve">                                                                                                                            (Manne Bhavana)</w:t>
      </w:r>
    </w:p>
    <w:p w:rsidR="004151B8" w:rsidRPr="00961BFF" w:rsidRDefault="004151B8">
      <w:pPr>
        <w:rPr>
          <w:lang w:val="fr-FR"/>
        </w:rPr>
      </w:pPr>
    </w:p>
    <w:sectPr w:rsidR="004151B8" w:rsidRPr="00961BFF" w:rsidSect="00D138E8">
      <w:pgSz w:w="12240" w:h="15840"/>
      <w:pgMar w:top="864" w:right="1627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42" w:rsidRDefault="00DE6042" w:rsidP="002B45B7">
      <w:r>
        <w:separator/>
      </w:r>
    </w:p>
  </w:endnote>
  <w:endnote w:type="continuationSeparator" w:id="0">
    <w:p w:rsidR="00DE6042" w:rsidRDefault="00DE6042" w:rsidP="002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42" w:rsidRDefault="00DE6042" w:rsidP="002B45B7">
      <w:r>
        <w:separator/>
      </w:r>
    </w:p>
  </w:footnote>
  <w:footnote w:type="continuationSeparator" w:id="0">
    <w:p w:rsidR="00DE6042" w:rsidRDefault="00DE6042" w:rsidP="002B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E6"/>
    <w:multiLevelType w:val="hybridMultilevel"/>
    <w:tmpl w:val="3E0260F8"/>
    <w:lvl w:ilvl="0" w:tplc="40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0ABF69C1"/>
    <w:multiLevelType w:val="hybridMultilevel"/>
    <w:tmpl w:val="8132D2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77A80"/>
    <w:multiLevelType w:val="hybridMultilevel"/>
    <w:tmpl w:val="CD26B764"/>
    <w:lvl w:ilvl="0" w:tplc="383EF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CE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C7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CF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83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6B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EE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29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C8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477BB"/>
    <w:multiLevelType w:val="hybridMultilevel"/>
    <w:tmpl w:val="348A1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5176B"/>
    <w:multiLevelType w:val="hybridMultilevel"/>
    <w:tmpl w:val="09F2F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8E56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48D7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0624D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B5071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830FA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D06B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BAF8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EACE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21E7F"/>
    <w:multiLevelType w:val="hybridMultilevel"/>
    <w:tmpl w:val="4E847544"/>
    <w:lvl w:ilvl="0" w:tplc="0A56D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4CB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6B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87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65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85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ED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02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04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D0F30"/>
    <w:multiLevelType w:val="hybridMultilevel"/>
    <w:tmpl w:val="B88A31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692029B"/>
    <w:multiLevelType w:val="hybridMultilevel"/>
    <w:tmpl w:val="CD2CB33C"/>
    <w:lvl w:ilvl="0" w:tplc="FEBAD1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8CA284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5D32E2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ED0927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686B84A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9FD08A1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45CC2DE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AAEE5E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32E62B66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1D173308"/>
    <w:multiLevelType w:val="hybridMultilevel"/>
    <w:tmpl w:val="8514D6FE"/>
    <w:lvl w:ilvl="0" w:tplc="529EF3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57347A3"/>
    <w:multiLevelType w:val="hybridMultilevel"/>
    <w:tmpl w:val="DC60D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41DE"/>
    <w:multiLevelType w:val="multilevel"/>
    <w:tmpl w:val="3B4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F1F2E"/>
    <w:multiLevelType w:val="hybridMultilevel"/>
    <w:tmpl w:val="E1DA0C58"/>
    <w:lvl w:ilvl="0" w:tplc="C39E40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erpetua Titling MT" w:hAnsi="Perpetua Titling MT" w:hint="default"/>
        <w:b/>
        <w:sz w:val="20"/>
      </w:rPr>
    </w:lvl>
    <w:lvl w:ilvl="1" w:tplc="53D80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29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6B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C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9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A7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6F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D42450"/>
    <w:multiLevelType w:val="hybridMultilevel"/>
    <w:tmpl w:val="1BD4F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22DBD"/>
    <w:multiLevelType w:val="hybridMultilevel"/>
    <w:tmpl w:val="B95EFD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D73DA5"/>
    <w:multiLevelType w:val="hybridMultilevel"/>
    <w:tmpl w:val="598CE57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09A5E47"/>
    <w:multiLevelType w:val="hybridMultilevel"/>
    <w:tmpl w:val="3752A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4A65"/>
    <w:multiLevelType w:val="hybridMultilevel"/>
    <w:tmpl w:val="FFEE0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4D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07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A2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E0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2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62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0C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420EC"/>
    <w:multiLevelType w:val="hybridMultilevel"/>
    <w:tmpl w:val="8F3A1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083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D70C0"/>
    <w:multiLevelType w:val="multilevel"/>
    <w:tmpl w:val="CD2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D7EFE"/>
    <w:multiLevelType w:val="hybridMultilevel"/>
    <w:tmpl w:val="726AA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C7D0D"/>
    <w:multiLevelType w:val="hybridMultilevel"/>
    <w:tmpl w:val="57360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7D03C1"/>
    <w:multiLevelType w:val="hybridMultilevel"/>
    <w:tmpl w:val="2558F56C"/>
    <w:lvl w:ilvl="0" w:tplc="DA2C5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44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C3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4C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C6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0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4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87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EC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15F8A"/>
    <w:multiLevelType w:val="hybridMultilevel"/>
    <w:tmpl w:val="090215FE"/>
    <w:lvl w:ilvl="0" w:tplc="DB6C5A3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7F960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63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E6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84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8C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08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E6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25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F27DB"/>
    <w:multiLevelType w:val="hybridMultilevel"/>
    <w:tmpl w:val="7202213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D9A4C66"/>
    <w:multiLevelType w:val="multilevel"/>
    <w:tmpl w:val="598CE57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18"/>
  </w:num>
  <w:num w:numId="13">
    <w:abstractNumId w:val="16"/>
  </w:num>
  <w:num w:numId="14">
    <w:abstractNumId w:val="9"/>
  </w:num>
  <w:num w:numId="15">
    <w:abstractNumId w:val="19"/>
  </w:num>
  <w:num w:numId="16">
    <w:abstractNumId w:val="8"/>
  </w:num>
  <w:num w:numId="17">
    <w:abstractNumId w:val="20"/>
  </w:num>
  <w:num w:numId="18">
    <w:abstractNumId w:val="4"/>
  </w:num>
  <w:num w:numId="19">
    <w:abstractNumId w:val="1"/>
  </w:num>
  <w:num w:numId="20">
    <w:abstractNumId w:val="6"/>
  </w:num>
  <w:num w:numId="21">
    <w:abstractNumId w:val="3"/>
  </w:num>
  <w:num w:numId="22">
    <w:abstractNumId w:val="12"/>
  </w:num>
  <w:num w:numId="23">
    <w:abstractNumId w:val="2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04"/>
    <w:rsid w:val="000054B3"/>
    <w:rsid w:val="00007995"/>
    <w:rsid w:val="0003095E"/>
    <w:rsid w:val="0005013E"/>
    <w:rsid w:val="00077028"/>
    <w:rsid w:val="000953E2"/>
    <w:rsid w:val="000B701A"/>
    <w:rsid w:val="000C5C39"/>
    <w:rsid w:val="000E04CD"/>
    <w:rsid w:val="00113F6C"/>
    <w:rsid w:val="001264EF"/>
    <w:rsid w:val="0014221C"/>
    <w:rsid w:val="00145B7B"/>
    <w:rsid w:val="001461C5"/>
    <w:rsid w:val="00152347"/>
    <w:rsid w:val="00166577"/>
    <w:rsid w:val="0018728F"/>
    <w:rsid w:val="00187903"/>
    <w:rsid w:val="00196D2D"/>
    <w:rsid w:val="001B0A76"/>
    <w:rsid w:val="001C7146"/>
    <w:rsid w:val="001E2819"/>
    <w:rsid w:val="001E3F9A"/>
    <w:rsid w:val="00214F44"/>
    <w:rsid w:val="002B45B7"/>
    <w:rsid w:val="002C5AFD"/>
    <w:rsid w:val="002E64CC"/>
    <w:rsid w:val="003152A8"/>
    <w:rsid w:val="00321F9A"/>
    <w:rsid w:val="003758AD"/>
    <w:rsid w:val="003C11D5"/>
    <w:rsid w:val="003E1A19"/>
    <w:rsid w:val="004151B8"/>
    <w:rsid w:val="00415D62"/>
    <w:rsid w:val="00422044"/>
    <w:rsid w:val="004668C9"/>
    <w:rsid w:val="00477717"/>
    <w:rsid w:val="004A2C41"/>
    <w:rsid w:val="004B0AEC"/>
    <w:rsid w:val="004B264D"/>
    <w:rsid w:val="00502FE8"/>
    <w:rsid w:val="00523022"/>
    <w:rsid w:val="00544C9E"/>
    <w:rsid w:val="00583C5B"/>
    <w:rsid w:val="005F0A1A"/>
    <w:rsid w:val="00614046"/>
    <w:rsid w:val="00620EFD"/>
    <w:rsid w:val="00656565"/>
    <w:rsid w:val="006666EE"/>
    <w:rsid w:val="00666B20"/>
    <w:rsid w:val="006869E7"/>
    <w:rsid w:val="00687BD5"/>
    <w:rsid w:val="006E4035"/>
    <w:rsid w:val="00703932"/>
    <w:rsid w:val="007259E9"/>
    <w:rsid w:val="00732511"/>
    <w:rsid w:val="00790F9F"/>
    <w:rsid w:val="007C098C"/>
    <w:rsid w:val="007D0BDD"/>
    <w:rsid w:val="007E2EAB"/>
    <w:rsid w:val="00814BE7"/>
    <w:rsid w:val="008572B9"/>
    <w:rsid w:val="008932A7"/>
    <w:rsid w:val="008A0207"/>
    <w:rsid w:val="008A5A6D"/>
    <w:rsid w:val="008B4DB3"/>
    <w:rsid w:val="008C5425"/>
    <w:rsid w:val="008D374B"/>
    <w:rsid w:val="00907BFC"/>
    <w:rsid w:val="00927B8C"/>
    <w:rsid w:val="00934F60"/>
    <w:rsid w:val="00961BFF"/>
    <w:rsid w:val="0096352D"/>
    <w:rsid w:val="00973BB7"/>
    <w:rsid w:val="009868D3"/>
    <w:rsid w:val="009B7C3B"/>
    <w:rsid w:val="009C0204"/>
    <w:rsid w:val="009C171B"/>
    <w:rsid w:val="009C1F27"/>
    <w:rsid w:val="00A16240"/>
    <w:rsid w:val="00A452BB"/>
    <w:rsid w:val="00A77A08"/>
    <w:rsid w:val="00AA4E13"/>
    <w:rsid w:val="00AE4DD4"/>
    <w:rsid w:val="00AE6BE6"/>
    <w:rsid w:val="00AF1790"/>
    <w:rsid w:val="00AF7BC8"/>
    <w:rsid w:val="00B00986"/>
    <w:rsid w:val="00B32AD3"/>
    <w:rsid w:val="00B34C11"/>
    <w:rsid w:val="00B74582"/>
    <w:rsid w:val="00B84B2A"/>
    <w:rsid w:val="00B94273"/>
    <w:rsid w:val="00BD0C50"/>
    <w:rsid w:val="00BE43AD"/>
    <w:rsid w:val="00BF2E5D"/>
    <w:rsid w:val="00C440D6"/>
    <w:rsid w:val="00C463DB"/>
    <w:rsid w:val="00C579A0"/>
    <w:rsid w:val="00C71249"/>
    <w:rsid w:val="00C715DB"/>
    <w:rsid w:val="00C876A1"/>
    <w:rsid w:val="00C919F6"/>
    <w:rsid w:val="00D017FE"/>
    <w:rsid w:val="00D138E8"/>
    <w:rsid w:val="00D22AAF"/>
    <w:rsid w:val="00D5115E"/>
    <w:rsid w:val="00D52138"/>
    <w:rsid w:val="00D64775"/>
    <w:rsid w:val="00D8058D"/>
    <w:rsid w:val="00D80AAB"/>
    <w:rsid w:val="00D82491"/>
    <w:rsid w:val="00D82FE1"/>
    <w:rsid w:val="00D873E4"/>
    <w:rsid w:val="00D9159D"/>
    <w:rsid w:val="00DD6B06"/>
    <w:rsid w:val="00DE6042"/>
    <w:rsid w:val="00E2435E"/>
    <w:rsid w:val="00E70394"/>
    <w:rsid w:val="00EC18A8"/>
    <w:rsid w:val="00ED5594"/>
    <w:rsid w:val="00FD22A2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DDA98B5-714D-4511-A279-F4A96BB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E8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22AAF"/>
    <w:pPr>
      <w:keepNext/>
      <w:outlineLvl w:val="4"/>
    </w:pPr>
    <w:rPr>
      <w:rFonts w:ascii="Verdana" w:hAnsi="Verdana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38E8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138E8"/>
    <w:pPr>
      <w:tabs>
        <w:tab w:val="left" w:pos="1620"/>
        <w:tab w:val="left" w:pos="1800"/>
      </w:tabs>
      <w:ind w:left="1800" w:hanging="1800"/>
    </w:pPr>
    <w:rPr>
      <w:rFonts w:ascii="Verdana" w:hAnsi="Verdana"/>
      <w:sz w:val="18"/>
    </w:rPr>
  </w:style>
  <w:style w:type="character" w:customStyle="1" w:styleId="MessageHeaderChar">
    <w:name w:val="Message Header Char"/>
    <w:basedOn w:val="DefaultParagraphFont"/>
    <w:locked/>
    <w:rsid w:val="00D138E8"/>
    <w:rPr>
      <w:rFonts w:ascii="Arial" w:hAnsi="Arial" w:cs="Arial"/>
      <w:noProof w:val="0"/>
      <w:sz w:val="24"/>
      <w:szCs w:val="24"/>
      <w:lang w:val="en-US" w:eastAsia="en-US" w:bidi="ar-SA"/>
    </w:rPr>
  </w:style>
  <w:style w:type="paragraph" w:styleId="MessageHeader">
    <w:name w:val="Message Header"/>
    <w:basedOn w:val="Normal"/>
    <w:rsid w:val="00D138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customStyle="1" w:styleId="rsub-heading">
    <w:name w:val="rsub-heading"/>
    <w:basedOn w:val="Normal"/>
    <w:rsid w:val="00D138E8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styleId="BodyText">
    <w:name w:val="Body Text"/>
    <w:basedOn w:val="Normal"/>
    <w:rsid w:val="00D138E8"/>
    <w:pPr>
      <w:spacing w:before="100" w:after="100"/>
    </w:pPr>
    <w:rPr>
      <w:rFonts w:ascii="Comic Sans MS" w:hAnsi="Comic Sans MS"/>
      <w:color w:val="000000"/>
    </w:rPr>
  </w:style>
  <w:style w:type="character" w:styleId="Strong">
    <w:name w:val="Strong"/>
    <w:basedOn w:val="DefaultParagraphFont"/>
    <w:qFormat/>
    <w:rsid w:val="006666EE"/>
    <w:rPr>
      <w:b/>
      <w:bCs/>
    </w:rPr>
  </w:style>
  <w:style w:type="paragraph" w:styleId="ListParagraph">
    <w:name w:val="List Paragraph"/>
    <w:basedOn w:val="Normal"/>
    <w:uiPriority w:val="34"/>
    <w:qFormat/>
    <w:rsid w:val="00D22AAF"/>
    <w:pPr>
      <w:ind w:left="720"/>
    </w:pPr>
  </w:style>
  <w:style w:type="character" w:customStyle="1" w:styleId="Heading5Char">
    <w:name w:val="Heading 5 Char"/>
    <w:basedOn w:val="DefaultParagraphFont"/>
    <w:link w:val="Heading5"/>
    <w:rsid w:val="00D22AAF"/>
    <w:rPr>
      <w:rFonts w:ascii="Verdana" w:hAnsi="Verdana"/>
      <w:b/>
      <w:bCs/>
      <w:color w:val="000000"/>
      <w:lang w:val="en-GB" w:eastAsia="en-US" w:bidi="ar-SA"/>
    </w:rPr>
  </w:style>
  <w:style w:type="character" w:styleId="Hyperlink">
    <w:name w:val="Hyperlink"/>
    <w:basedOn w:val="DefaultParagraphFont"/>
    <w:rsid w:val="007D0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IIJT1</dc:creator>
  <cp:lastModifiedBy>MY, Bhavana (Cognizant)</cp:lastModifiedBy>
  <cp:revision>2</cp:revision>
  <cp:lastPrinted>2002-02-13T03:15:00Z</cp:lastPrinted>
  <dcterms:created xsi:type="dcterms:W3CDTF">2020-12-02T22:25:00Z</dcterms:created>
  <dcterms:modified xsi:type="dcterms:W3CDTF">2020-12-02T22:25:00Z</dcterms:modified>
</cp:coreProperties>
</file>