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4022" w:rsidRPr="00A65732" w:rsidRDefault="00A65732">
      <w:pPr>
        <w:spacing w:line="0" w:lineRule="atLeast"/>
        <w:ind w:right="20"/>
        <w:jc w:val="center"/>
        <w:rPr>
          <w:rFonts w:ascii="Arial" w:eastAsia="Arial" w:hAnsi="Arial"/>
          <w:b/>
          <w:sz w:val="52"/>
          <w:szCs w:val="16"/>
        </w:rPr>
      </w:pPr>
      <w:r w:rsidRPr="00A65732">
        <w:rPr>
          <w:rFonts w:ascii="Arial" w:eastAsia="Arial" w:hAnsi="Arial"/>
          <w:b/>
          <w:sz w:val="52"/>
          <w:szCs w:val="16"/>
        </w:rPr>
        <w:t>Kavya</w:t>
      </w:r>
      <w:r w:rsidRPr="00A65732">
        <w:rPr>
          <w:rFonts w:ascii="Arial" w:eastAsia="Arial" w:hAnsi="Arial"/>
          <w:sz w:val="52"/>
          <w:szCs w:val="16"/>
        </w:rPr>
        <w:t xml:space="preserve"> </w:t>
      </w:r>
      <w:r w:rsidRPr="00A65732">
        <w:rPr>
          <w:rFonts w:ascii="Arial" w:eastAsia="Arial" w:hAnsi="Arial"/>
          <w:b/>
          <w:sz w:val="52"/>
          <w:szCs w:val="16"/>
        </w:rPr>
        <w:t>Sunal</w:t>
      </w:r>
    </w:p>
    <w:p w:rsidR="00234022" w:rsidRDefault="00234022">
      <w:pPr>
        <w:spacing w:line="53" w:lineRule="exact"/>
        <w:rPr>
          <w:rFonts w:ascii="Times New Roman" w:eastAsia="Times New Roman" w:hAnsi="Times New Roman"/>
          <w:sz w:val="24"/>
        </w:rPr>
      </w:pPr>
    </w:p>
    <w:p w:rsidR="00234022" w:rsidRPr="00A65732" w:rsidRDefault="00A65732">
      <w:pPr>
        <w:spacing w:line="0" w:lineRule="atLeast"/>
        <w:ind w:right="20"/>
        <w:jc w:val="center"/>
        <w:rPr>
          <w:rFonts w:ascii="Arial" w:eastAsia="Arial" w:hAnsi="Arial"/>
          <w:color w:val="002060"/>
          <w:sz w:val="16"/>
          <w:szCs w:val="16"/>
        </w:rPr>
      </w:pPr>
      <w:r w:rsidRPr="00A65732">
        <w:rPr>
          <w:rFonts w:ascii="Arial" w:eastAsia="Arial" w:hAnsi="Arial"/>
          <w:color w:val="002060"/>
          <w:sz w:val="16"/>
          <w:szCs w:val="16"/>
        </w:rPr>
        <w:t>5+ YEAR EXP • TATA CONSULTANCY SERVICES, SECTOR 62, NOIDA, INDIA</w:t>
      </w:r>
    </w:p>
    <w:p w:rsidR="00234022" w:rsidRDefault="00A65732">
      <w:pPr>
        <w:spacing w:line="0" w:lineRule="atLeast"/>
        <w:jc w:val="center"/>
        <w:rPr>
          <w:rFonts w:ascii="Arial" w:eastAsia="Arial" w:hAnsi="Arial"/>
          <w:color w:val="333333"/>
          <w:sz w:val="16"/>
          <w:szCs w:val="16"/>
        </w:rPr>
      </w:pPr>
      <w:r>
        <w:rPr>
          <w:rFonts w:ascii="Arial" w:eastAsia="Arial" w:hAnsi="Arial"/>
          <w:color w:val="333333"/>
          <w:sz w:val="18"/>
          <w:szCs w:val="18"/>
        </w:rPr>
        <w:t xml:space="preserve">Mobile: (+91) 8447449258 • Email: </w:t>
      </w:r>
      <w:hyperlink r:id="rId6" w:history="1">
        <w:r>
          <w:rPr>
            <w:rStyle w:val="Hyperlink"/>
            <w:b/>
            <w:bCs/>
          </w:rPr>
          <w:t>kavyasunal@gmail.com</w:t>
        </w:r>
      </w:hyperlink>
      <w:r>
        <w:t xml:space="preserve"> </w:t>
      </w:r>
      <w:r>
        <w:rPr>
          <w:rFonts w:ascii="Arial" w:eastAsia="Arial" w:hAnsi="Arial"/>
          <w:color w:val="333333"/>
          <w:sz w:val="18"/>
          <w:szCs w:val="18"/>
        </w:rPr>
        <w:t xml:space="preserve">• LinkedIn: </w:t>
      </w:r>
      <w:hyperlink r:id="rId7" w:history="1">
        <w:r>
          <w:rPr>
            <w:rStyle w:val="Hyperlink"/>
            <w:b/>
            <w:bCs/>
          </w:rPr>
          <w:t>https://www.linkedin.com/in/kavya-s-57096086/</w:t>
        </w:r>
      </w:hyperlink>
      <w:r>
        <w:t xml:space="preserve"> </w:t>
      </w:r>
      <w:r>
        <w:rPr>
          <w:rFonts w:ascii="Arial" w:eastAsia="Arial" w:hAnsi="Arial"/>
          <w:color w:val="333333"/>
          <w:sz w:val="16"/>
          <w:szCs w:val="16"/>
        </w:rPr>
        <w:tab/>
      </w:r>
    </w:p>
    <w:p w:rsidR="00234022" w:rsidRDefault="00234022">
      <w:pPr>
        <w:spacing w:line="0" w:lineRule="atLeast"/>
        <w:rPr>
          <w:rFonts w:ascii="Arial" w:eastAsia="Arial" w:hAnsi="Arial"/>
          <w:color w:val="DC3522"/>
          <w:sz w:val="10"/>
          <w:szCs w:val="10"/>
        </w:rPr>
      </w:pPr>
    </w:p>
    <w:p w:rsidR="00234022" w:rsidRPr="00A65732" w:rsidRDefault="00A65732">
      <w:pPr>
        <w:spacing w:line="0" w:lineRule="atLeast"/>
        <w:rPr>
          <w:rFonts w:ascii="Arial" w:eastAsia="Arial" w:hAnsi="Arial"/>
          <w:b/>
          <w:color w:val="333333"/>
          <w:sz w:val="32"/>
        </w:rPr>
      </w:pPr>
      <w:r w:rsidRPr="00A65732">
        <w:rPr>
          <w:rFonts w:ascii="Arial" w:eastAsia="Arial" w:hAnsi="Arial"/>
          <w:b/>
          <w:sz w:val="32"/>
        </w:rPr>
        <w:t>Sum</w:t>
      </w:r>
      <w:r w:rsidRPr="00A65732">
        <w:rPr>
          <w:rFonts w:ascii="Arial" w:eastAsia="Arial" w:hAnsi="Arial"/>
          <w:b/>
          <w:color w:val="333333"/>
          <w:sz w:val="32"/>
        </w:rPr>
        <w:t>mary</w:t>
      </w:r>
    </w:p>
    <w:p w:rsidR="00234022" w:rsidRDefault="00A65732">
      <w:pPr>
        <w:spacing w:line="20" w:lineRule="exact"/>
        <w:rPr>
          <w:rFonts w:ascii="Arial" w:eastAsia="Arial" w:hAnsi="Arial"/>
          <w:color w:val="333333"/>
          <w:sz w:val="14"/>
        </w:rPr>
      </w:pPr>
      <w:r>
        <w:rPr>
          <w:rFonts w:ascii="Arial" w:eastAsia="Arial" w:hAnsi="Arial"/>
          <w:b/>
          <w:noProof/>
          <w:color w:val="333333"/>
          <w:sz w:val="32"/>
          <w:lang w:bidi="hi-IN"/>
        </w:rPr>
        <mc:AlternateContent>
          <mc:Choice Requires="wps">
            <w:drawing>
              <wp:anchor distT="0" distB="0" distL="0" distR="0" simplePos="0" relativeHeight="2" behindDoc="1" locked="0" layoutInCell="1" allowOverlap="1">
                <wp:simplePos x="0" y="0"/>
                <wp:positionH relativeFrom="column">
                  <wp:posOffset>876935</wp:posOffset>
                </wp:positionH>
                <wp:positionV relativeFrom="paragraph">
                  <wp:posOffset>-34925</wp:posOffset>
                </wp:positionV>
                <wp:extent cx="5643245" cy="0"/>
                <wp:effectExtent l="13334" t="10160" r="10795" b="8890"/>
                <wp:wrapNone/>
                <wp:docPr id="1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3245"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7" filled="f" stroked="t" from="69.05pt,-2.75pt" to="513.4pt,-2.75pt" style="position:absolute;z-index:-2147483645;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p>
    <w:p w:rsidR="00234022" w:rsidRDefault="00234022">
      <w:pPr>
        <w:spacing w:line="90" w:lineRule="exact"/>
        <w:rPr>
          <w:rFonts w:ascii="Arial" w:eastAsia="Arial" w:hAnsi="Arial"/>
          <w:color w:val="333333"/>
          <w:sz w:val="14"/>
        </w:rPr>
      </w:pPr>
    </w:p>
    <w:p w:rsidR="00234022" w:rsidRDefault="00A65732">
      <w:pPr>
        <w:spacing w:line="257" w:lineRule="auto"/>
        <w:ind w:right="60"/>
        <w:jc w:val="both"/>
        <w:rPr>
          <w:rFonts w:ascii="Arial" w:eastAsia="Arial" w:hAnsi="Arial"/>
          <w:color w:val="333333"/>
          <w:sz w:val="18"/>
          <w:szCs w:val="18"/>
        </w:rPr>
      </w:pPr>
      <w:r>
        <w:rPr>
          <w:rFonts w:ascii="Arial" w:eastAsia="Arial" w:hAnsi="Arial"/>
          <w:color w:val="333333"/>
          <w:sz w:val="18"/>
          <w:szCs w:val="18"/>
        </w:rPr>
        <w:t xml:space="preserve">Software Engineer at Tata Consultancy Services, having a keen desire to work on varied projects for enhancing the practical </w:t>
      </w:r>
      <w:r>
        <w:rPr>
          <w:rFonts w:ascii="Arial" w:eastAsia="Arial" w:hAnsi="Arial"/>
          <w:color w:val="333333"/>
          <w:sz w:val="18"/>
          <w:szCs w:val="18"/>
        </w:rPr>
        <w:t>knowledge, employed for the benefits of the organization in future. To work in a pragmatic manner such that the talent achieves both organizational and personal goals. Also to have a firm vision of identifying and rectifying needs, limitations and problems</w:t>
      </w:r>
      <w:r>
        <w:rPr>
          <w:rFonts w:ascii="Arial" w:eastAsia="Arial" w:hAnsi="Arial"/>
          <w:color w:val="333333"/>
          <w:sz w:val="18"/>
          <w:szCs w:val="18"/>
        </w:rPr>
        <w:t xml:space="preserve"> in order to qualify as a valuable employee.</w:t>
      </w:r>
    </w:p>
    <w:p w:rsidR="00234022" w:rsidRDefault="00234022">
      <w:pPr>
        <w:spacing w:line="257" w:lineRule="auto"/>
        <w:ind w:right="60"/>
        <w:jc w:val="both"/>
        <w:rPr>
          <w:rFonts w:ascii="Arial" w:eastAsia="Arial" w:hAnsi="Arial"/>
          <w:color w:val="333333"/>
          <w:sz w:val="16"/>
          <w:szCs w:val="16"/>
        </w:rPr>
      </w:pPr>
    </w:p>
    <w:p w:rsidR="00234022" w:rsidRDefault="00A65732">
      <w:pPr>
        <w:spacing w:line="0" w:lineRule="atLeast"/>
        <w:rPr>
          <w:rFonts w:ascii="Arial" w:eastAsia="Arial" w:hAnsi="Arial"/>
          <w:b/>
          <w:color w:val="333333"/>
          <w:sz w:val="32"/>
        </w:rPr>
      </w:pPr>
      <w:r w:rsidRPr="00A65732">
        <w:rPr>
          <w:rFonts w:ascii="Arial" w:eastAsia="Arial" w:hAnsi="Arial"/>
          <w:b/>
          <w:noProof/>
          <w:sz w:val="32"/>
          <w:lang w:bidi="hi-IN"/>
        </w:rPr>
        <mc:AlternateContent>
          <mc:Choice Requires="wps">
            <w:drawing>
              <wp:anchor distT="0" distB="0" distL="0" distR="0" simplePos="0" relativeHeight="3" behindDoc="1" locked="0" layoutInCell="1" allowOverlap="1">
                <wp:simplePos x="0" y="0"/>
                <wp:positionH relativeFrom="column">
                  <wp:posOffset>1911349</wp:posOffset>
                </wp:positionH>
                <wp:positionV relativeFrom="paragraph">
                  <wp:posOffset>200025</wp:posOffset>
                </wp:positionV>
                <wp:extent cx="4580255" cy="0"/>
                <wp:effectExtent l="0" t="0" r="29845" b="19050"/>
                <wp:wrapNone/>
                <wp:docPr id="10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0255"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8" filled="f" stroked="t" from="150.5pt,15.75pt" to="511.15002pt,15.75pt" style="position:absolute;z-index:-2147483644;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r w:rsidRPr="00A65732">
        <w:rPr>
          <w:rFonts w:ascii="Arial" w:eastAsia="Arial" w:hAnsi="Arial"/>
          <w:b/>
          <w:sz w:val="32"/>
        </w:rPr>
        <w:t>Ski</w:t>
      </w:r>
      <w:r w:rsidRPr="00A65732">
        <w:rPr>
          <w:rFonts w:ascii="Arial" w:eastAsia="Arial" w:hAnsi="Arial"/>
          <w:b/>
          <w:sz w:val="32"/>
        </w:rPr>
        <w:t>lls</w:t>
      </w:r>
      <w:r w:rsidRPr="00A65732">
        <w:rPr>
          <w:rFonts w:ascii="Arial" w:eastAsia="Arial" w:hAnsi="Arial"/>
          <w:b/>
          <w:sz w:val="32"/>
        </w:rPr>
        <w:t xml:space="preserve"> </w:t>
      </w:r>
      <w:r>
        <w:rPr>
          <w:rFonts w:ascii="Arial" w:eastAsia="Arial" w:hAnsi="Arial"/>
          <w:b/>
          <w:color w:val="333333"/>
          <w:sz w:val="32"/>
        </w:rPr>
        <w:t>and Expertise</w:t>
      </w:r>
    </w:p>
    <w:p w:rsidR="00234022" w:rsidRDefault="00234022">
      <w:pPr>
        <w:spacing w:line="20" w:lineRule="exact"/>
        <w:rPr>
          <w:rFonts w:ascii="Arial" w:eastAsia="Arial" w:hAnsi="Arial"/>
          <w:color w:val="333333"/>
          <w:sz w:val="14"/>
        </w:rPr>
      </w:pPr>
    </w:p>
    <w:p w:rsidR="00234022" w:rsidRDefault="00234022">
      <w:pPr>
        <w:spacing w:line="101" w:lineRule="exact"/>
        <w:rPr>
          <w:rFonts w:ascii="Arial" w:eastAsia="Arial" w:hAnsi="Arial"/>
          <w:color w:val="333333"/>
          <w:sz w:val="14"/>
        </w:rPr>
      </w:pPr>
    </w:p>
    <w:tbl>
      <w:tblPr>
        <w:tblW w:w="24920" w:type="dxa"/>
        <w:tblInd w:w="-800" w:type="dxa"/>
        <w:tblLayout w:type="fixed"/>
        <w:tblCellMar>
          <w:left w:w="0" w:type="dxa"/>
          <w:right w:w="0" w:type="dxa"/>
        </w:tblCellMar>
        <w:tblLook w:val="0000" w:firstRow="0" w:lastRow="0" w:firstColumn="0" w:lastColumn="0" w:noHBand="0" w:noVBand="0"/>
      </w:tblPr>
      <w:tblGrid>
        <w:gridCol w:w="800"/>
        <w:gridCol w:w="10632"/>
        <w:gridCol w:w="3888"/>
        <w:gridCol w:w="7420"/>
        <w:gridCol w:w="2180"/>
      </w:tblGrid>
      <w:tr w:rsidR="00234022">
        <w:trPr>
          <w:trHeight w:val="271"/>
        </w:trPr>
        <w:tc>
          <w:tcPr>
            <w:tcW w:w="800" w:type="dxa"/>
            <w:shd w:val="clear" w:color="auto" w:fill="auto"/>
            <w:vAlign w:val="bottom"/>
          </w:tcPr>
          <w:p w:rsidR="00234022" w:rsidRDefault="00234022">
            <w:pPr>
              <w:pStyle w:val="ListParagraph"/>
              <w:spacing w:line="0" w:lineRule="atLeast"/>
              <w:ind w:right="50"/>
              <w:jc w:val="both"/>
              <w:rPr>
                <w:rFonts w:ascii="Arial" w:eastAsia="Arial" w:hAnsi="Arial"/>
                <w:color w:val="5D5D5D"/>
                <w:w w:val="79"/>
              </w:rPr>
            </w:pPr>
          </w:p>
        </w:tc>
        <w:tc>
          <w:tcPr>
            <w:tcW w:w="10632" w:type="dxa"/>
          </w:tcPr>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 xml:space="preserve">4+ years of good experience in Testing in Web and Console Applications such as </w:t>
            </w:r>
            <w:r>
              <w:rPr>
                <w:rFonts w:ascii="Arial" w:hAnsi="Arial"/>
                <w:b/>
                <w:bCs/>
                <w:color w:val="262626"/>
                <w:sz w:val="18"/>
                <w:szCs w:val="18"/>
              </w:rPr>
              <w:t>Java, HTML, UNIX, AS400</w:t>
            </w:r>
            <w:r>
              <w:rPr>
                <w:rFonts w:ascii="Arial" w:hAnsi="Arial"/>
                <w:color w:val="262626"/>
                <w:sz w:val="18"/>
                <w:szCs w:val="18"/>
              </w:rPr>
              <w:t xml:space="preserve">.  </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Hands on Experience in ETL Tools like Talend, Ab Initio, Web Services Testing u</w:t>
            </w:r>
            <w:r>
              <w:rPr>
                <w:rFonts w:ascii="Arial" w:hAnsi="Arial"/>
                <w:color w:val="262626"/>
                <w:sz w:val="18"/>
                <w:szCs w:val="18"/>
              </w:rPr>
              <w:t xml:space="preserve">sing </w:t>
            </w:r>
            <w:r>
              <w:rPr>
                <w:rFonts w:ascii="Arial" w:hAnsi="Arial"/>
                <w:b/>
                <w:bCs/>
                <w:color w:val="262626"/>
                <w:sz w:val="18"/>
                <w:szCs w:val="18"/>
              </w:rPr>
              <w:t>SOAP UI, Unix Scripting</w:t>
            </w:r>
            <w:r>
              <w:rPr>
                <w:rFonts w:ascii="Arial" w:hAnsi="Arial"/>
                <w:color w:val="262626"/>
                <w:sz w:val="18"/>
                <w:szCs w:val="18"/>
              </w:rPr>
              <w:t>.</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 xml:space="preserve">Knowledge on tools such as </w:t>
            </w:r>
            <w:r>
              <w:rPr>
                <w:rFonts w:ascii="Arial" w:hAnsi="Arial"/>
                <w:b/>
                <w:bCs/>
                <w:color w:val="262626"/>
                <w:sz w:val="18"/>
                <w:szCs w:val="18"/>
              </w:rPr>
              <w:t>JIRA, ALM, OPAS, EPISYS</w:t>
            </w:r>
            <w:r>
              <w:rPr>
                <w:rFonts w:ascii="Arial" w:hAnsi="Arial"/>
                <w:color w:val="262626"/>
                <w:sz w:val="18"/>
                <w:szCs w:val="18"/>
              </w:rPr>
              <w:t>.</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1+ year</w:t>
            </w:r>
            <w:r>
              <w:rPr>
                <w:rFonts w:ascii="Arial" w:hAnsi="Arial"/>
                <w:color w:val="262626"/>
                <w:sz w:val="18"/>
                <w:szCs w:val="18"/>
              </w:rPr>
              <w:t xml:space="preserve"> of experience as a </w:t>
            </w:r>
            <w:r>
              <w:rPr>
                <w:rFonts w:ascii="Arial" w:hAnsi="Arial"/>
                <w:b/>
                <w:bCs/>
                <w:color w:val="262626"/>
                <w:sz w:val="18"/>
                <w:szCs w:val="18"/>
              </w:rPr>
              <w:t>Talend Developer</w:t>
            </w:r>
            <w:r>
              <w:rPr>
                <w:rFonts w:ascii="Arial" w:hAnsi="Arial"/>
                <w:color w:val="262626"/>
                <w:sz w:val="18"/>
                <w:szCs w:val="18"/>
              </w:rPr>
              <w:t>.</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Knowledge on deployment process to promote components to lower environments.</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 xml:space="preserve">Quick understanding on business rules </w:t>
            </w:r>
            <w:r>
              <w:rPr>
                <w:rFonts w:ascii="Arial" w:hAnsi="Arial"/>
                <w:color w:val="262626"/>
                <w:sz w:val="18"/>
                <w:szCs w:val="18"/>
              </w:rPr>
              <w:t>specified in High Level Design document and implements the data transformation methodologies.</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Core competency in Software Testing Life Cycle, including development, testing, implementation and support.</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Debugging and performance tuning of mappings and workf</w:t>
            </w:r>
            <w:r>
              <w:rPr>
                <w:rFonts w:ascii="Arial" w:hAnsi="Arial"/>
                <w:color w:val="262626"/>
                <w:sz w:val="18"/>
                <w:szCs w:val="18"/>
              </w:rPr>
              <w:t>lows in ETL.</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Exceptional ability to build and maintain client relationships and comfortably converse with all facets in the clients' organization.</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Effective analytical skills developed with WBTs (Web Based Trainings).</w:t>
            </w:r>
          </w:p>
          <w:p w:rsidR="00234022" w:rsidRDefault="00A65732">
            <w:pPr>
              <w:pStyle w:val="ListParagraph"/>
              <w:numPr>
                <w:ilvl w:val="0"/>
                <w:numId w:val="1"/>
              </w:numPr>
              <w:spacing w:line="276" w:lineRule="auto"/>
              <w:jc w:val="both"/>
              <w:rPr>
                <w:rFonts w:ascii="Arial" w:hAnsi="Arial"/>
                <w:color w:val="262626"/>
                <w:sz w:val="18"/>
                <w:szCs w:val="18"/>
              </w:rPr>
            </w:pPr>
            <w:r>
              <w:rPr>
                <w:rFonts w:ascii="Arial" w:hAnsi="Arial"/>
                <w:color w:val="262626"/>
                <w:sz w:val="18"/>
                <w:szCs w:val="18"/>
              </w:rPr>
              <w:t>Certified Professional Scrum Master.</w:t>
            </w:r>
          </w:p>
          <w:p w:rsidR="00234022" w:rsidRDefault="00234022">
            <w:pPr>
              <w:widowControl w:val="0"/>
              <w:tabs>
                <w:tab w:val="left" w:pos="737"/>
                <w:tab w:val="left" w:pos="738"/>
              </w:tabs>
              <w:autoSpaceDE w:val="0"/>
              <w:autoSpaceDN w:val="0"/>
              <w:spacing w:line="273" w:lineRule="auto"/>
              <w:ind w:right="236"/>
              <w:jc w:val="both"/>
              <w:rPr>
                <w:color w:val="262626"/>
                <w:sz w:val="10"/>
                <w:szCs w:val="10"/>
              </w:rPr>
            </w:pPr>
          </w:p>
          <w:p w:rsidR="00234022" w:rsidRDefault="00A65732">
            <w:pPr>
              <w:pStyle w:val="BodyText"/>
              <w:spacing w:before="6" w:line="276" w:lineRule="auto"/>
              <w:jc w:val="both"/>
              <w:rPr>
                <w:rFonts w:ascii="Arial" w:hAnsi="Arial" w:cs="Arial"/>
                <w:color w:val="262626"/>
                <w:sz w:val="18"/>
                <w:szCs w:val="18"/>
              </w:rPr>
            </w:pPr>
            <w:r>
              <w:rPr>
                <w:rFonts w:ascii="Arial" w:hAnsi="Arial" w:cs="Arial"/>
                <w:b/>
                <w:bCs/>
                <w:color w:val="262626"/>
                <w:sz w:val="18"/>
                <w:szCs w:val="18"/>
                <w:u w:val="single"/>
              </w:rPr>
              <w:t>General Skills</w:t>
            </w:r>
            <w:r>
              <w:rPr>
                <w:rFonts w:ascii="Arial" w:hAnsi="Arial" w:cs="Arial"/>
                <w:b/>
                <w:bCs/>
                <w:color w:val="262626"/>
                <w:sz w:val="18"/>
                <w:szCs w:val="18"/>
              </w:rPr>
              <w:t xml:space="preserve">: </w:t>
            </w:r>
            <w:r>
              <w:rPr>
                <w:rFonts w:ascii="Arial" w:hAnsi="Arial" w:cs="Arial"/>
                <w:color w:val="262626"/>
                <w:sz w:val="18"/>
                <w:szCs w:val="18"/>
              </w:rPr>
              <w:t xml:space="preserve">Evaluating Problems, Creativity, Effective Decision Making, Team &amp; Event Management, Adaptable &amp; Flexible,      </w:t>
            </w:r>
          </w:p>
          <w:p w:rsidR="00234022" w:rsidRDefault="00A65732">
            <w:pPr>
              <w:pStyle w:val="BodyText"/>
              <w:spacing w:before="6" w:line="276" w:lineRule="auto"/>
              <w:jc w:val="both"/>
              <w:rPr>
                <w:rFonts w:ascii="Arial" w:hAnsi="Arial" w:cs="Arial"/>
                <w:color w:val="262626"/>
                <w:sz w:val="18"/>
                <w:szCs w:val="18"/>
              </w:rPr>
            </w:pPr>
            <w:r>
              <w:rPr>
                <w:rFonts w:ascii="Arial" w:hAnsi="Arial" w:cs="Arial"/>
                <w:color w:val="262626"/>
                <w:sz w:val="18"/>
                <w:szCs w:val="18"/>
              </w:rPr>
              <w:t xml:space="preserve">                          Patience &amp; Encouraging</w:t>
            </w:r>
          </w:p>
        </w:tc>
        <w:tc>
          <w:tcPr>
            <w:tcW w:w="3888" w:type="dxa"/>
          </w:tcPr>
          <w:p w:rsidR="00234022" w:rsidRDefault="00A65732">
            <w:pPr>
              <w:jc w:val="center"/>
              <w:rPr>
                <w:lang w:val="en-US" w:eastAsia="en-US"/>
              </w:rPr>
            </w:pPr>
            <w:r>
              <w:rPr>
                <w:lang w:val="en-US" w:eastAsia="en-US"/>
              </w:rPr>
              <w:t xml:space="preserve">  </w:t>
            </w:r>
          </w:p>
          <w:p w:rsidR="00234022" w:rsidRDefault="00A65732">
            <w:pPr>
              <w:jc w:val="center"/>
              <w:rPr>
                <w:lang w:val="en-US" w:eastAsia="en-US"/>
              </w:rPr>
            </w:pPr>
            <w:r>
              <w:rPr>
                <w:lang w:val="en-US" w:eastAsia="en-US"/>
              </w:rPr>
              <w:t xml:space="preserve"> </w:t>
            </w:r>
          </w:p>
        </w:tc>
        <w:tc>
          <w:tcPr>
            <w:tcW w:w="7420" w:type="dxa"/>
            <w:shd w:val="clear" w:color="auto" w:fill="auto"/>
            <w:vAlign w:val="bottom"/>
          </w:tcPr>
          <w:p w:rsidR="00234022" w:rsidRDefault="00A65732">
            <w:pPr>
              <w:pStyle w:val="ListParagraph"/>
              <w:numPr>
                <w:ilvl w:val="0"/>
                <w:numId w:val="15"/>
              </w:numPr>
              <w:spacing w:line="0" w:lineRule="atLeast"/>
              <w:rPr>
                <w:rFonts w:ascii="Arial" w:eastAsia="Arial" w:hAnsi="Arial"/>
                <w:color w:val="5D5D5D"/>
                <w:sz w:val="18"/>
              </w:rPr>
            </w:pPr>
            <w:r>
              <w:rPr>
                <w:rFonts w:ascii="Arial" w:eastAsia="Arial" w:hAnsi="Arial"/>
                <w:b/>
                <w:color w:val="414141"/>
                <w:sz w:val="18"/>
              </w:rPr>
              <w:t>Certificate of Honour</w:t>
            </w:r>
            <w:r>
              <w:rPr>
                <w:rFonts w:ascii="Arial" w:eastAsia="Arial" w:hAnsi="Arial"/>
                <w:color w:val="5D5D5D"/>
                <w:sz w:val="21"/>
              </w:rPr>
              <w:t>,</w:t>
            </w:r>
            <w:r>
              <w:rPr>
                <w:rFonts w:ascii="Arial" w:eastAsia="Arial" w:hAnsi="Arial"/>
                <w:b/>
                <w:color w:val="414141"/>
                <w:sz w:val="18"/>
              </w:rPr>
              <w:t xml:space="preserve"> </w:t>
            </w:r>
            <w:r>
              <w:rPr>
                <w:rFonts w:ascii="Arial" w:eastAsia="Arial" w:hAnsi="Arial"/>
                <w:color w:val="5D5D5D"/>
                <w:sz w:val="18"/>
              </w:rPr>
              <w:t>UPTEC Computer Consultancy Ltd</w:t>
            </w:r>
          </w:p>
        </w:tc>
        <w:tc>
          <w:tcPr>
            <w:tcW w:w="2180" w:type="dxa"/>
            <w:shd w:val="clear" w:color="auto" w:fill="auto"/>
            <w:vAlign w:val="bottom"/>
          </w:tcPr>
          <w:p w:rsidR="00234022" w:rsidRDefault="00A65732">
            <w:pPr>
              <w:pStyle w:val="ListParagraph"/>
              <w:numPr>
                <w:ilvl w:val="0"/>
                <w:numId w:val="15"/>
              </w:numPr>
              <w:spacing w:line="0" w:lineRule="atLeast"/>
              <w:jc w:val="right"/>
              <w:rPr>
                <w:rFonts w:ascii="Arial" w:eastAsia="Arial" w:hAnsi="Arial"/>
                <w:i/>
                <w:color w:val="DC3522"/>
                <w:sz w:val="18"/>
              </w:rPr>
            </w:pPr>
            <w:r>
              <w:rPr>
                <w:rFonts w:ascii="Arial" w:eastAsia="Arial" w:hAnsi="Arial"/>
                <w:i/>
                <w:color w:val="DC3522"/>
                <w:sz w:val="18"/>
              </w:rPr>
              <w:t>Lucknow, India</w:t>
            </w:r>
          </w:p>
        </w:tc>
      </w:tr>
    </w:tbl>
    <w:p w:rsidR="00234022" w:rsidRDefault="00234022">
      <w:pPr>
        <w:spacing w:line="0" w:lineRule="atLeast"/>
        <w:rPr>
          <w:rFonts w:ascii="Arial" w:eastAsia="Arial" w:hAnsi="Arial"/>
          <w:color w:val="DC3522"/>
          <w:sz w:val="16"/>
          <w:szCs w:val="16"/>
        </w:rPr>
      </w:pPr>
    </w:p>
    <w:p w:rsidR="00234022" w:rsidRDefault="00A65732">
      <w:pPr>
        <w:spacing w:line="0" w:lineRule="atLeast"/>
        <w:rPr>
          <w:rFonts w:ascii="Arial" w:eastAsia="Arial" w:hAnsi="Arial"/>
          <w:b/>
          <w:color w:val="333333"/>
          <w:sz w:val="32"/>
        </w:rPr>
      </w:pPr>
      <w:r w:rsidRPr="00A65732">
        <w:rPr>
          <w:rFonts w:ascii="Arial" w:eastAsia="Arial" w:hAnsi="Arial"/>
          <w:b/>
          <w:noProof/>
          <w:sz w:val="32"/>
          <w:lang w:bidi="hi-IN"/>
        </w:rPr>
        <mc:AlternateContent>
          <mc:Choice Requires="wps">
            <w:drawing>
              <wp:anchor distT="0" distB="0" distL="0" distR="0" simplePos="0" relativeHeight="4" behindDoc="1" locked="0" layoutInCell="1" allowOverlap="1">
                <wp:simplePos x="0" y="0"/>
                <wp:positionH relativeFrom="column">
                  <wp:posOffset>1618615</wp:posOffset>
                </wp:positionH>
                <wp:positionV relativeFrom="paragraph">
                  <wp:posOffset>198755</wp:posOffset>
                </wp:positionV>
                <wp:extent cx="4901565" cy="0"/>
                <wp:effectExtent l="12065" t="12065" r="10795" b="6985"/>
                <wp:wrapNone/>
                <wp:docPr id="10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1565"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9" filled="f" stroked="t" from="127.45pt,15.65pt" to="513.4pt,15.65pt" style="position:absolute;z-index:-2147483643;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r w:rsidRPr="00A65732">
        <w:rPr>
          <w:rFonts w:ascii="Arial" w:eastAsia="Arial" w:hAnsi="Arial"/>
          <w:b/>
          <w:sz w:val="32"/>
        </w:rPr>
        <w:t>Wor</w:t>
      </w:r>
      <w:r w:rsidRPr="00A65732">
        <w:rPr>
          <w:rFonts w:ascii="Arial" w:eastAsia="Arial" w:hAnsi="Arial"/>
          <w:b/>
          <w:sz w:val="32"/>
        </w:rPr>
        <w:t>k</w:t>
      </w:r>
      <w:r w:rsidRPr="00A65732">
        <w:rPr>
          <w:rFonts w:ascii="Arial" w:eastAsia="Arial" w:hAnsi="Arial"/>
          <w:b/>
          <w:sz w:val="32"/>
        </w:rPr>
        <w:t xml:space="preserve"> </w:t>
      </w:r>
      <w:r>
        <w:rPr>
          <w:rFonts w:ascii="Arial" w:eastAsia="Arial" w:hAnsi="Arial"/>
          <w:b/>
          <w:color w:val="333333"/>
          <w:sz w:val="32"/>
        </w:rPr>
        <w:t>Experience</w:t>
      </w:r>
    </w:p>
    <w:p w:rsidR="00234022" w:rsidRDefault="00234022">
      <w:pPr>
        <w:spacing w:line="20" w:lineRule="exact"/>
        <w:rPr>
          <w:rFonts w:ascii="Arial" w:eastAsia="Arial" w:hAnsi="Arial"/>
          <w:color w:val="333333"/>
          <w:sz w:val="14"/>
        </w:rPr>
      </w:pPr>
    </w:p>
    <w:p w:rsidR="00234022" w:rsidRDefault="00234022">
      <w:pPr>
        <w:spacing w:line="119" w:lineRule="exact"/>
        <w:rPr>
          <w:rFonts w:ascii="Arial" w:eastAsia="Arial" w:hAnsi="Arial"/>
          <w:color w:val="333333"/>
          <w:sz w:val="14"/>
        </w:rPr>
      </w:pPr>
    </w:p>
    <w:p w:rsidR="00234022" w:rsidRDefault="00A65732">
      <w:pPr>
        <w:tabs>
          <w:tab w:val="left" w:pos="9240"/>
        </w:tabs>
        <w:spacing w:line="0" w:lineRule="atLeast"/>
        <w:rPr>
          <w:rFonts w:ascii="Arial" w:eastAsia="Arial" w:hAnsi="Arial"/>
          <w:i/>
          <w:color w:val="DC3522"/>
          <w:sz w:val="15"/>
        </w:rPr>
      </w:pPr>
      <w:r>
        <w:rPr>
          <w:rFonts w:ascii="Arial" w:eastAsia="Arial" w:hAnsi="Arial"/>
          <w:b/>
          <w:color w:val="414141"/>
        </w:rPr>
        <w:t xml:space="preserve">IT Analyst, Tata Consultancy Services </w:t>
      </w:r>
      <w:r>
        <w:rPr>
          <w:rFonts w:ascii="Arial" w:eastAsia="Arial" w:hAnsi="Arial"/>
          <w:i/>
          <w:color w:val="DC3522"/>
          <w:sz w:val="18"/>
        </w:rPr>
        <w:t xml:space="preserve">                                                                              </w:t>
      </w:r>
      <w:r w:rsidRPr="00A65732">
        <w:rPr>
          <w:rFonts w:ascii="Arial" w:eastAsia="Arial" w:hAnsi="Arial"/>
          <w:i/>
          <w:color w:val="00B0F0"/>
          <w:sz w:val="18"/>
        </w:rPr>
        <w:t>April 2016 – Present (Noida, India)</w:t>
      </w:r>
    </w:p>
    <w:p w:rsidR="00234022" w:rsidRDefault="00234022">
      <w:pPr>
        <w:tabs>
          <w:tab w:val="left" w:pos="8640"/>
        </w:tabs>
        <w:spacing w:line="0" w:lineRule="atLeast"/>
        <w:rPr>
          <w:rFonts w:ascii="Arial" w:eastAsia="Arial" w:hAnsi="Arial"/>
          <w:b/>
          <w:color w:val="414141"/>
          <w:sz w:val="6"/>
          <w:szCs w:val="6"/>
        </w:rPr>
      </w:pPr>
    </w:p>
    <w:p w:rsidR="00234022" w:rsidRDefault="00A65732">
      <w:pPr>
        <w:tabs>
          <w:tab w:val="left" w:pos="8640"/>
        </w:tabs>
        <w:spacing w:line="0" w:lineRule="atLeast"/>
        <w:rPr>
          <w:rFonts w:ascii="Arial" w:eastAsia="Arial" w:hAnsi="Arial"/>
          <w:i/>
          <w:color w:val="5D5D5D"/>
          <w:sz w:val="18"/>
          <w:szCs w:val="18"/>
        </w:rPr>
      </w:pPr>
      <w:r>
        <w:rPr>
          <w:rFonts w:ascii="Arial" w:eastAsia="Arial" w:hAnsi="Arial"/>
          <w:color w:val="5D5D5D"/>
          <w:sz w:val="18"/>
          <w:szCs w:val="18"/>
        </w:rPr>
        <w:t xml:space="preserve">TALEND DEVELOPER </w:t>
      </w:r>
    </w:p>
    <w:p w:rsidR="00234022" w:rsidRDefault="00A65732">
      <w:pPr>
        <w:rPr>
          <w:rFonts w:ascii="Arial" w:eastAsia="Arial" w:hAnsi="Arial"/>
          <w:color w:val="333333"/>
          <w:sz w:val="18"/>
          <w:szCs w:val="18"/>
        </w:rPr>
      </w:pPr>
      <w:r>
        <w:rPr>
          <w:rFonts w:ascii="Arial" w:eastAsia="Arial" w:hAnsi="Arial"/>
          <w:color w:val="333333"/>
          <w:sz w:val="18"/>
          <w:szCs w:val="18"/>
        </w:rPr>
        <w:t>P</w:t>
      </w:r>
      <w:r>
        <w:rPr>
          <w:rFonts w:ascii="Arial" w:eastAsia="Arial" w:hAnsi="Arial"/>
          <w:color w:val="333333"/>
          <w:sz w:val="18"/>
          <w:szCs w:val="18"/>
        </w:rPr>
        <w:t>roject Domain: Retail, Client: Walgreens</w:t>
      </w:r>
    </w:p>
    <w:p w:rsidR="00234022" w:rsidRDefault="00A65732">
      <w:pPr>
        <w:rPr>
          <w:rFonts w:ascii="Arial" w:eastAsia="Arial" w:hAnsi="Arial"/>
          <w:color w:val="333333"/>
          <w:sz w:val="18"/>
          <w:szCs w:val="18"/>
        </w:rPr>
      </w:pPr>
      <w:r>
        <w:rPr>
          <w:rFonts w:ascii="Arial" w:eastAsia="Arial" w:hAnsi="Arial"/>
          <w:color w:val="333333"/>
          <w:sz w:val="18"/>
          <w:szCs w:val="18"/>
        </w:rPr>
        <w:t>Description: Walgreens is one of the largest drugstore chains in US with more than 8000 stores in all the 50 states, the District of Columbia, Puerto Rico, and the U.S. Virgin Islands.</w:t>
      </w:r>
    </w:p>
    <w:p w:rsidR="00234022" w:rsidRDefault="00234022">
      <w:pPr>
        <w:rPr>
          <w:rFonts w:ascii="Arial" w:eastAsia="Arial" w:hAnsi="Arial"/>
          <w:color w:val="333333"/>
          <w:sz w:val="10"/>
          <w:szCs w:val="10"/>
        </w:rPr>
      </w:pPr>
    </w:p>
    <w:p w:rsidR="00A65732" w:rsidRPr="00A65732" w:rsidRDefault="00A65732" w:rsidP="00A65732">
      <w:pPr>
        <w:rPr>
          <w:rFonts w:ascii="Arial" w:eastAsia="Arial" w:hAnsi="Arial"/>
          <w:color w:val="333333"/>
          <w:sz w:val="18"/>
          <w:szCs w:val="18"/>
        </w:rPr>
      </w:pPr>
      <w:r>
        <w:rPr>
          <w:rFonts w:ascii="Arial" w:eastAsia="Arial" w:hAnsi="Arial"/>
          <w:color w:val="333333"/>
          <w:sz w:val="18"/>
          <w:szCs w:val="18"/>
        </w:rPr>
        <w:t>Carried out the following activities:</w:t>
      </w:r>
      <w:r>
        <w:rPr>
          <w:rFonts w:ascii="Arial" w:eastAsia="Arial" w:hAnsi="Arial"/>
          <w:color w:val="333333"/>
          <w:sz w:val="18"/>
          <w:szCs w:val="18"/>
        </w:rPr>
        <w:tab/>
      </w:r>
    </w:p>
    <w:p w:rsidR="00234022" w:rsidRDefault="00A65732">
      <w:pPr>
        <w:tabs>
          <w:tab w:val="left" w:pos="643"/>
          <w:tab w:val="left" w:pos="1164"/>
        </w:tabs>
        <w:rPr>
          <w:rFonts w:ascii="Arial" w:eastAsia="Arial" w:hAnsi="Arial"/>
          <w:color w:val="333333"/>
          <w:sz w:val="2"/>
          <w:szCs w:val="2"/>
        </w:rPr>
      </w:pPr>
      <w:r>
        <w:rPr>
          <w:rFonts w:ascii="Arial" w:eastAsia="Arial" w:hAnsi="Arial"/>
          <w:color w:val="333333"/>
          <w:sz w:val="10"/>
          <w:szCs w:val="10"/>
        </w:rPr>
        <w:t>.</w:t>
      </w:r>
      <w:r>
        <w:rPr>
          <w:rFonts w:ascii="Arial" w:eastAsia="Arial" w:hAnsi="Arial"/>
          <w:color w:val="333333"/>
          <w:sz w:val="10"/>
          <w:szCs w:val="10"/>
        </w:rPr>
        <w:tab/>
      </w:r>
      <w:r>
        <w:rPr>
          <w:rFonts w:ascii="Arial" w:eastAsia="Arial" w:hAnsi="Arial"/>
          <w:color w:val="333333"/>
          <w:sz w:val="10"/>
          <w:szCs w:val="10"/>
        </w:rPr>
        <w:tab/>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Worked as a Talend Developer in Ab Initio to Talend Migration project</w:t>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Working in ongoing</w:t>
      </w:r>
      <w:bookmarkStart w:id="0" w:name="_GoBack"/>
      <w:bookmarkEnd w:id="0"/>
      <w:r>
        <w:rPr>
          <w:rFonts w:ascii="Arial" w:eastAsia="Arial" w:hAnsi="Arial"/>
          <w:color w:val="333333"/>
          <w:sz w:val="18"/>
          <w:szCs w:val="18"/>
        </w:rPr>
        <w:t xml:space="preserve"> Talend Enhancement Projects.</w:t>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Testing for new version of the application.</w:t>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 xml:space="preserve">Unit and system testing of application. </w:t>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Web Services Testing using SOAP UI.</w:t>
      </w:r>
    </w:p>
    <w:p w:rsidR="0023402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Ab Initio t</w:t>
      </w:r>
      <w:r>
        <w:rPr>
          <w:rFonts w:ascii="Arial" w:eastAsia="Arial" w:hAnsi="Arial"/>
          <w:color w:val="333333"/>
          <w:sz w:val="18"/>
          <w:szCs w:val="18"/>
        </w:rPr>
        <w:t>o Talend Migration Development and Testing.</w:t>
      </w:r>
    </w:p>
    <w:p w:rsidR="00A6573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Testing of new enhancements/change requests</w:t>
      </w:r>
    </w:p>
    <w:p w:rsidR="00A65732" w:rsidRDefault="00A65732">
      <w:pPr>
        <w:pStyle w:val="ListParagraph"/>
        <w:numPr>
          <w:ilvl w:val="0"/>
          <w:numId w:val="16"/>
        </w:numPr>
        <w:spacing w:line="276" w:lineRule="auto"/>
        <w:rPr>
          <w:rFonts w:ascii="Arial" w:eastAsia="Arial" w:hAnsi="Arial"/>
          <w:color w:val="333333"/>
          <w:sz w:val="18"/>
          <w:szCs w:val="18"/>
        </w:rPr>
      </w:pPr>
      <w:r>
        <w:rPr>
          <w:rFonts w:ascii="Arial" w:eastAsia="Arial" w:hAnsi="Arial"/>
          <w:color w:val="333333"/>
          <w:sz w:val="18"/>
          <w:szCs w:val="18"/>
        </w:rPr>
        <w:t>Impact Analysis of new Current engineering items and Performance improvement of applications</w:t>
      </w:r>
    </w:p>
    <w:p w:rsidR="00234022" w:rsidRDefault="00234022">
      <w:pPr>
        <w:rPr>
          <w:rFonts w:ascii="Arial" w:eastAsia="Arial" w:hAnsi="Arial"/>
          <w:color w:val="333333"/>
          <w:sz w:val="10"/>
          <w:szCs w:val="10"/>
        </w:rPr>
      </w:pPr>
    </w:p>
    <w:p w:rsidR="00234022" w:rsidRDefault="00A65732">
      <w:pPr>
        <w:rPr>
          <w:rFonts w:ascii="Arial" w:eastAsia="Arial" w:hAnsi="Arial"/>
          <w:color w:val="333333"/>
          <w:sz w:val="18"/>
          <w:szCs w:val="18"/>
        </w:rPr>
      </w:pPr>
      <w:r>
        <w:rPr>
          <w:rFonts w:ascii="Arial" w:eastAsia="Arial" w:hAnsi="Arial"/>
          <w:color w:val="333333"/>
          <w:sz w:val="18"/>
          <w:szCs w:val="18"/>
        </w:rPr>
        <w:t>Technologies worked on:</w:t>
      </w:r>
    </w:p>
    <w:p w:rsidR="00234022" w:rsidRDefault="00A65732">
      <w:pPr>
        <w:rPr>
          <w:rFonts w:ascii="Arial" w:eastAsia="Arial" w:hAnsi="Arial"/>
          <w:color w:val="333333"/>
          <w:sz w:val="10"/>
          <w:szCs w:val="10"/>
        </w:rPr>
      </w:pPr>
      <w:r>
        <w:rPr>
          <w:rFonts w:ascii="Arial" w:eastAsia="Arial" w:hAnsi="Arial"/>
          <w:color w:val="333333"/>
          <w:sz w:val="10"/>
          <w:szCs w:val="10"/>
        </w:rPr>
        <w:tab/>
      </w:r>
      <w:r>
        <w:rPr>
          <w:rFonts w:ascii="Arial" w:eastAsia="Arial" w:hAnsi="Arial"/>
          <w:color w:val="333333"/>
          <w:sz w:val="10"/>
          <w:szCs w:val="10"/>
        </w:rPr>
        <w:tab/>
      </w:r>
    </w:p>
    <w:p w:rsidR="00234022" w:rsidRDefault="00A65732">
      <w:pPr>
        <w:pStyle w:val="ListParagraph"/>
        <w:numPr>
          <w:ilvl w:val="0"/>
          <w:numId w:val="17"/>
        </w:numPr>
        <w:spacing w:line="276" w:lineRule="auto"/>
        <w:rPr>
          <w:rFonts w:ascii="Arial" w:eastAsia="Arial" w:hAnsi="Arial"/>
          <w:color w:val="333333"/>
          <w:sz w:val="18"/>
          <w:szCs w:val="18"/>
        </w:rPr>
      </w:pPr>
      <w:r>
        <w:rPr>
          <w:rFonts w:ascii="Arial" w:eastAsia="Arial" w:hAnsi="Arial"/>
          <w:color w:val="333333"/>
          <w:sz w:val="18"/>
          <w:szCs w:val="18"/>
        </w:rPr>
        <w:t>Operating System: Windows Server 2008 R2</w:t>
      </w:r>
    </w:p>
    <w:p w:rsidR="00234022" w:rsidRDefault="00A65732">
      <w:pPr>
        <w:pStyle w:val="ListParagraph"/>
        <w:numPr>
          <w:ilvl w:val="0"/>
          <w:numId w:val="17"/>
        </w:numPr>
        <w:spacing w:line="276" w:lineRule="auto"/>
        <w:rPr>
          <w:rFonts w:ascii="Arial" w:eastAsia="Arial" w:hAnsi="Arial"/>
          <w:color w:val="333333"/>
          <w:sz w:val="18"/>
          <w:szCs w:val="18"/>
        </w:rPr>
      </w:pPr>
      <w:r>
        <w:rPr>
          <w:rFonts w:ascii="Arial" w:eastAsia="Arial" w:hAnsi="Arial"/>
          <w:color w:val="333333"/>
          <w:sz w:val="18"/>
          <w:szCs w:val="18"/>
        </w:rPr>
        <w:t>Languages/Technology: Java, UNIX, As400, T Server, Talend Tool</w:t>
      </w:r>
    </w:p>
    <w:p w:rsidR="00234022" w:rsidRDefault="00A65732">
      <w:pPr>
        <w:pStyle w:val="ListParagraph"/>
        <w:numPr>
          <w:ilvl w:val="0"/>
          <w:numId w:val="17"/>
        </w:numPr>
        <w:spacing w:line="276" w:lineRule="auto"/>
        <w:rPr>
          <w:rFonts w:ascii="Arial" w:eastAsia="Arial" w:hAnsi="Arial"/>
          <w:color w:val="333333"/>
          <w:sz w:val="18"/>
          <w:szCs w:val="18"/>
        </w:rPr>
      </w:pPr>
      <w:r>
        <w:rPr>
          <w:rFonts w:ascii="Arial" w:eastAsia="Arial" w:hAnsi="Arial"/>
          <w:color w:val="333333"/>
          <w:sz w:val="18"/>
          <w:szCs w:val="18"/>
        </w:rPr>
        <w:t>Special Software: EPISYS, Item Maintenance, Ab Initio to Talend Migration</w:t>
      </w:r>
    </w:p>
    <w:p w:rsidR="00234022" w:rsidRDefault="00234022">
      <w:pPr>
        <w:rPr>
          <w:rFonts w:ascii="Arial" w:eastAsia="Arial" w:hAnsi="Arial"/>
          <w:color w:val="333333"/>
          <w:sz w:val="10"/>
          <w:szCs w:val="10"/>
        </w:rPr>
      </w:pPr>
    </w:p>
    <w:p w:rsidR="00234022" w:rsidRDefault="00A65732">
      <w:pPr>
        <w:rPr>
          <w:rFonts w:ascii="Arial" w:eastAsia="Arial" w:hAnsi="Arial"/>
          <w:color w:val="333333"/>
          <w:sz w:val="18"/>
          <w:szCs w:val="18"/>
        </w:rPr>
      </w:pPr>
      <w:r>
        <w:rPr>
          <w:rFonts w:ascii="Arial" w:eastAsia="Arial" w:hAnsi="Arial"/>
          <w:color w:val="333333"/>
          <w:sz w:val="18"/>
          <w:szCs w:val="18"/>
        </w:rPr>
        <w:t>Respo</w:t>
      </w:r>
      <w:r>
        <w:rPr>
          <w:rFonts w:ascii="Arial" w:eastAsia="Arial" w:hAnsi="Arial"/>
          <w:color w:val="333333"/>
          <w:sz w:val="18"/>
          <w:szCs w:val="18"/>
        </w:rPr>
        <w:t>nsibilities:</w:t>
      </w:r>
    </w:p>
    <w:p w:rsidR="00234022" w:rsidRDefault="00234022">
      <w:pPr>
        <w:ind w:firstLine="720"/>
        <w:rPr>
          <w:rFonts w:ascii="Arial" w:eastAsia="Arial" w:hAnsi="Arial"/>
          <w:color w:val="333333"/>
          <w:sz w:val="14"/>
          <w:szCs w:val="14"/>
        </w:rPr>
      </w:pPr>
    </w:p>
    <w:p w:rsidR="00234022" w:rsidRDefault="00A65732">
      <w:pPr>
        <w:pStyle w:val="ListParagraph"/>
        <w:numPr>
          <w:ilvl w:val="0"/>
          <w:numId w:val="19"/>
        </w:numPr>
        <w:spacing w:line="276" w:lineRule="auto"/>
        <w:rPr>
          <w:rFonts w:ascii="Arial" w:eastAsia="Arial" w:hAnsi="Arial"/>
          <w:color w:val="333333"/>
          <w:sz w:val="18"/>
          <w:szCs w:val="18"/>
        </w:rPr>
      </w:pPr>
      <w:r>
        <w:rPr>
          <w:rFonts w:ascii="Arial" w:eastAsia="Arial" w:hAnsi="Arial"/>
          <w:color w:val="333333"/>
          <w:sz w:val="18"/>
          <w:szCs w:val="18"/>
        </w:rPr>
        <w:t>Testing of Web application and Unix based application</w:t>
      </w:r>
    </w:p>
    <w:p w:rsidR="00234022" w:rsidRDefault="00A65732">
      <w:pPr>
        <w:pStyle w:val="ListParagraph"/>
        <w:numPr>
          <w:ilvl w:val="0"/>
          <w:numId w:val="19"/>
        </w:numPr>
        <w:spacing w:line="276" w:lineRule="auto"/>
        <w:rPr>
          <w:rFonts w:ascii="Arial" w:eastAsia="Arial" w:hAnsi="Arial"/>
          <w:color w:val="333333"/>
          <w:sz w:val="18"/>
          <w:szCs w:val="18"/>
        </w:rPr>
      </w:pPr>
      <w:r>
        <w:rPr>
          <w:rFonts w:ascii="Arial" w:eastAsia="Arial" w:hAnsi="Arial"/>
          <w:color w:val="333333"/>
          <w:sz w:val="18"/>
          <w:szCs w:val="18"/>
        </w:rPr>
        <w:t>Involved in designing of the Test Strategy, Test Scenarios and Test Cases.</w:t>
      </w:r>
    </w:p>
    <w:p w:rsidR="00234022" w:rsidRDefault="00A65732">
      <w:pPr>
        <w:pStyle w:val="ListParagraph"/>
        <w:numPr>
          <w:ilvl w:val="0"/>
          <w:numId w:val="19"/>
        </w:numPr>
        <w:spacing w:line="276" w:lineRule="auto"/>
        <w:rPr>
          <w:rFonts w:ascii="Arial" w:eastAsia="Arial" w:hAnsi="Arial"/>
          <w:color w:val="333333"/>
          <w:sz w:val="18"/>
          <w:szCs w:val="18"/>
        </w:rPr>
      </w:pPr>
      <w:r>
        <w:rPr>
          <w:rFonts w:ascii="Arial" w:eastAsia="Arial" w:hAnsi="Arial"/>
          <w:color w:val="333333"/>
          <w:sz w:val="18"/>
          <w:szCs w:val="18"/>
        </w:rPr>
        <w:t>Testing the Performance and CPU utilization of application after the code changes.</w:t>
      </w:r>
    </w:p>
    <w:p w:rsidR="00234022" w:rsidRDefault="00A65732">
      <w:pPr>
        <w:pStyle w:val="ListParagraph"/>
        <w:numPr>
          <w:ilvl w:val="0"/>
          <w:numId w:val="19"/>
        </w:numPr>
        <w:spacing w:line="276" w:lineRule="auto"/>
        <w:rPr>
          <w:rFonts w:ascii="Arial" w:eastAsia="Arial" w:hAnsi="Arial"/>
          <w:color w:val="333333"/>
          <w:sz w:val="18"/>
          <w:szCs w:val="18"/>
        </w:rPr>
      </w:pPr>
      <w:r>
        <w:rPr>
          <w:rFonts w:ascii="Arial" w:eastAsia="Arial" w:hAnsi="Arial"/>
          <w:color w:val="333333"/>
          <w:sz w:val="18"/>
          <w:szCs w:val="18"/>
        </w:rPr>
        <w:t xml:space="preserve">System Integration and </w:t>
      </w:r>
      <w:r>
        <w:rPr>
          <w:rFonts w:ascii="Arial" w:eastAsia="Arial" w:hAnsi="Arial"/>
          <w:color w:val="333333"/>
          <w:sz w:val="18"/>
          <w:szCs w:val="18"/>
        </w:rPr>
        <w:t>Regression testing of the application before releasing the module in Production Environment.</w:t>
      </w:r>
    </w:p>
    <w:p w:rsidR="00234022" w:rsidRDefault="00A65732">
      <w:pPr>
        <w:pStyle w:val="ListParagraph"/>
        <w:numPr>
          <w:ilvl w:val="0"/>
          <w:numId w:val="19"/>
        </w:numPr>
        <w:spacing w:line="276" w:lineRule="auto"/>
        <w:rPr>
          <w:rFonts w:ascii="Arial" w:eastAsia="Arial" w:hAnsi="Arial"/>
          <w:color w:val="333333"/>
          <w:sz w:val="18"/>
          <w:szCs w:val="18"/>
        </w:rPr>
      </w:pPr>
      <w:r>
        <w:rPr>
          <w:rFonts w:ascii="Arial" w:eastAsia="Arial" w:hAnsi="Arial"/>
          <w:color w:val="333333"/>
          <w:sz w:val="18"/>
          <w:szCs w:val="18"/>
        </w:rPr>
        <w:t>Using of JIRA and ALM tools for defect tracking and Project Management.</w:t>
      </w:r>
    </w:p>
    <w:p w:rsidR="00234022" w:rsidRDefault="00A65732">
      <w:pPr>
        <w:pStyle w:val="ListParagraph"/>
        <w:numPr>
          <w:ilvl w:val="0"/>
          <w:numId w:val="19"/>
        </w:numPr>
        <w:spacing w:line="276" w:lineRule="auto"/>
        <w:rPr>
          <w:rFonts w:ascii="Arial" w:eastAsia="Arial" w:hAnsi="Arial"/>
          <w:color w:val="333333"/>
          <w:sz w:val="18"/>
        </w:rPr>
      </w:pPr>
      <w:r>
        <w:rPr>
          <w:rFonts w:ascii="Arial" w:eastAsia="Arial" w:hAnsi="Arial"/>
          <w:color w:val="333333"/>
          <w:sz w:val="18"/>
          <w:szCs w:val="18"/>
        </w:rPr>
        <w:t>Used Oracle 10g/11g/12c, MYSQL databases for data testing.</w:t>
      </w:r>
    </w:p>
    <w:p w:rsidR="00234022" w:rsidRDefault="00234022">
      <w:pPr>
        <w:tabs>
          <w:tab w:val="left" w:pos="160"/>
        </w:tabs>
        <w:spacing w:line="0" w:lineRule="atLeast"/>
        <w:rPr>
          <w:rFonts w:ascii="Arial" w:eastAsia="Arial" w:hAnsi="Arial"/>
          <w:color w:val="333333"/>
          <w:sz w:val="14"/>
          <w:szCs w:val="16"/>
        </w:rPr>
      </w:pPr>
    </w:p>
    <w:p w:rsidR="00234022" w:rsidRDefault="00A65732">
      <w:pPr>
        <w:tabs>
          <w:tab w:val="left" w:pos="9240"/>
        </w:tabs>
        <w:spacing w:line="0" w:lineRule="atLeast"/>
        <w:rPr>
          <w:rFonts w:ascii="Arial" w:eastAsia="Arial" w:hAnsi="Arial"/>
          <w:i/>
          <w:color w:val="DC3522"/>
          <w:sz w:val="15"/>
        </w:rPr>
      </w:pPr>
      <w:r>
        <w:rPr>
          <w:rFonts w:ascii="Arial" w:eastAsia="Arial" w:hAnsi="Arial"/>
          <w:b/>
          <w:color w:val="414141"/>
        </w:rPr>
        <w:t>System Engineer, Tata Consultan</w:t>
      </w:r>
      <w:r>
        <w:rPr>
          <w:rFonts w:ascii="Arial" w:eastAsia="Arial" w:hAnsi="Arial"/>
          <w:b/>
          <w:color w:val="414141"/>
        </w:rPr>
        <w:t xml:space="preserve">cy Service LTD                                             </w:t>
      </w:r>
      <w:r w:rsidRPr="00A65732">
        <w:rPr>
          <w:rFonts w:ascii="Arial" w:eastAsia="Arial" w:hAnsi="Arial"/>
          <w:i/>
          <w:color w:val="00B0F0"/>
          <w:sz w:val="18"/>
        </w:rPr>
        <w:t>Jan 2015 – March 2016 (Gurgaon, India)</w:t>
      </w:r>
    </w:p>
    <w:p w:rsidR="00234022" w:rsidRDefault="00234022">
      <w:pPr>
        <w:tabs>
          <w:tab w:val="left" w:pos="8640"/>
        </w:tabs>
        <w:spacing w:line="0" w:lineRule="atLeast"/>
        <w:rPr>
          <w:rFonts w:ascii="Arial" w:eastAsia="Arial" w:hAnsi="Arial"/>
          <w:b/>
          <w:color w:val="414141"/>
          <w:sz w:val="6"/>
          <w:szCs w:val="6"/>
        </w:rPr>
      </w:pPr>
    </w:p>
    <w:p w:rsidR="00234022" w:rsidRDefault="00A65732">
      <w:pPr>
        <w:tabs>
          <w:tab w:val="left" w:pos="8640"/>
        </w:tabs>
        <w:spacing w:line="0" w:lineRule="atLeast"/>
        <w:rPr>
          <w:rFonts w:ascii="Arial" w:eastAsia="Arial" w:hAnsi="Arial"/>
          <w:i/>
          <w:color w:val="5D5D5D"/>
          <w:sz w:val="18"/>
          <w:szCs w:val="18"/>
        </w:rPr>
      </w:pPr>
      <w:r>
        <w:rPr>
          <w:rFonts w:ascii="Arial" w:eastAsia="Arial" w:hAnsi="Arial"/>
          <w:color w:val="5D5D5D"/>
          <w:sz w:val="18"/>
          <w:szCs w:val="18"/>
        </w:rPr>
        <w:t xml:space="preserve">JAVA DEVELOPER </w:t>
      </w:r>
    </w:p>
    <w:p w:rsidR="00234022" w:rsidRDefault="00A65732">
      <w:pPr>
        <w:spacing w:line="276" w:lineRule="auto"/>
        <w:rPr>
          <w:rFonts w:ascii="Arial" w:eastAsia="Arial" w:hAnsi="Arial"/>
          <w:color w:val="333333"/>
          <w:sz w:val="18"/>
          <w:szCs w:val="18"/>
        </w:rPr>
      </w:pPr>
      <w:r>
        <w:rPr>
          <w:rFonts w:ascii="Arial" w:eastAsia="Arial" w:hAnsi="Arial"/>
          <w:color w:val="333333"/>
          <w:sz w:val="18"/>
          <w:szCs w:val="18"/>
        </w:rPr>
        <w:t>Project Domain: Transport, Client: Maersk Line</w:t>
      </w:r>
    </w:p>
    <w:p w:rsidR="00234022" w:rsidRDefault="00A65732">
      <w:pPr>
        <w:spacing w:line="276" w:lineRule="auto"/>
        <w:rPr>
          <w:rFonts w:ascii="Arial" w:eastAsia="Arial" w:hAnsi="Arial"/>
          <w:color w:val="333333"/>
          <w:sz w:val="18"/>
          <w:szCs w:val="18"/>
        </w:rPr>
      </w:pPr>
      <w:r>
        <w:rPr>
          <w:rFonts w:ascii="Arial" w:eastAsia="Arial" w:hAnsi="Arial"/>
          <w:color w:val="333333"/>
          <w:sz w:val="18"/>
          <w:szCs w:val="18"/>
        </w:rPr>
        <w:t xml:space="preserve">Description: </w:t>
      </w:r>
      <w:r>
        <w:rPr>
          <w:rFonts w:ascii="Arial" w:eastAsia="Arial" w:hAnsi="Arial"/>
          <w:color w:val="333333"/>
          <w:sz w:val="18"/>
          <w:szCs w:val="18"/>
        </w:rPr>
        <w:t>Maersk Line is the global container division and the largest operating unit of the AP Moller- Maersk Group, a Danish Business conglomerate. It is the world’s largest container shipping company.</w:t>
      </w:r>
    </w:p>
    <w:p w:rsidR="00234022" w:rsidRDefault="00234022">
      <w:pPr>
        <w:rPr>
          <w:rFonts w:ascii="Arial" w:eastAsia="Arial" w:hAnsi="Arial"/>
          <w:color w:val="333333"/>
          <w:sz w:val="10"/>
          <w:szCs w:val="10"/>
        </w:rPr>
      </w:pPr>
    </w:p>
    <w:p w:rsidR="00234022" w:rsidRDefault="00A65732">
      <w:pPr>
        <w:rPr>
          <w:rFonts w:ascii="Arial" w:eastAsia="Arial" w:hAnsi="Arial"/>
          <w:color w:val="333333"/>
          <w:sz w:val="18"/>
          <w:szCs w:val="18"/>
        </w:rPr>
      </w:pPr>
      <w:r>
        <w:rPr>
          <w:rFonts w:ascii="Arial" w:eastAsia="Arial" w:hAnsi="Arial"/>
          <w:color w:val="333333"/>
          <w:sz w:val="18"/>
          <w:szCs w:val="18"/>
        </w:rPr>
        <w:t>Carried out the following activities:</w:t>
      </w:r>
    </w:p>
    <w:p w:rsidR="00234022" w:rsidRDefault="00A65732">
      <w:pPr>
        <w:rPr>
          <w:rFonts w:ascii="Arial" w:eastAsia="Arial" w:hAnsi="Arial"/>
          <w:color w:val="333333"/>
          <w:sz w:val="6"/>
          <w:szCs w:val="6"/>
        </w:rPr>
      </w:pPr>
      <w:r>
        <w:rPr>
          <w:rFonts w:ascii="Arial" w:eastAsia="Arial" w:hAnsi="Arial"/>
          <w:color w:val="333333"/>
          <w:sz w:val="6"/>
          <w:szCs w:val="6"/>
        </w:rPr>
        <w:tab/>
      </w:r>
      <w:r>
        <w:rPr>
          <w:rFonts w:ascii="Arial" w:eastAsia="Arial" w:hAnsi="Arial"/>
          <w:color w:val="333333"/>
          <w:sz w:val="6"/>
          <w:szCs w:val="6"/>
        </w:rPr>
        <w:tab/>
      </w:r>
      <w:r>
        <w:rPr>
          <w:rFonts w:ascii="Arial" w:eastAsia="Arial" w:hAnsi="Arial"/>
          <w:color w:val="333333"/>
          <w:sz w:val="6"/>
          <w:szCs w:val="6"/>
        </w:rPr>
        <w:tab/>
      </w:r>
      <w:r>
        <w:rPr>
          <w:rFonts w:ascii="Arial" w:eastAsia="Arial" w:hAnsi="Arial"/>
          <w:color w:val="333333"/>
          <w:sz w:val="6"/>
          <w:szCs w:val="6"/>
        </w:rPr>
        <w:tab/>
      </w: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 xml:space="preserve">Worked and </w:t>
      </w:r>
      <w:r>
        <w:rPr>
          <w:rFonts w:ascii="Arial" w:eastAsia="Arial" w:hAnsi="Arial"/>
          <w:color w:val="333333"/>
          <w:sz w:val="18"/>
          <w:szCs w:val="18"/>
        </w:rPr>
        <w:t>resolved service requests and incidents raised by the customer.</w:t>
      </w: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Testing of new enhancements/change requests.</w:t>
      </w: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Impact Analysis of new Current engineering items.</w:t>
      </w:r>
    </w:p>
    <w:p w:rsidR="00234022" w:rsidRDefault="00234022">
      <w:pPr>
        <w:spacing w:line="276" w:lineRule="auto"/>
        <w:ind w:left="360"/>
        <w:rPr>
          <w:rFonts w:ascii="Arial" w:eastAsia="Arial" w:hAnsi="Arial"/>
          <w:color w:val="333333"/>
          <w:sz w:val="18"/>
          <w:szCs w:val="18"/>
        </w:rPr>
      </w:pP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Testing for new version of the application.</w:t>
      </w: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System Integration and Regression testing of applica</w:t>
      </w:r>
      <w:r>
        <w:rPr>
          <w:rFonts w:ascii="Arial" w:eastAsia="Arial" w:hAnsi="Arial"/>
          <w:color w:val="333333"/>
          <w:sz w:val="18"/>
          <w:szCs w:val="18"/>
        </w:rPr>
        <w:t xml:space="preserve">tion. </w:t>
      </w:r>
    </w:p>
    <w:p w:rsidR="00234022" w:rsidRDefault="00A65732">
      <w:pPr>
        <w:pStyle w:val="ListParagraph"/>
        <w:numPr>
          <w:ilvl w:val="0"/>
          <w:numId w:val="20"/>
        </w:numPr>
        <w:spacing w:line="276" w:lineRule="auto"/>
        <w:rPr>
          <w:rFonts w:ascii="Arial" w:eastAsia="Arial" w:hAnsi="Arial"/>
          <w:color w:val="333333"/>
          <w:sz w:val="18"/>
          <w:szCs w:val="18"/>
        </w:rPr>
      </w:pPr>
      <w:r>
        <w:rPr>
          <w:rFonts w:ascii="Arial" w:eastAsia="Arial" w:hAnsi="Arial"/>
          <w:color w:val="333333"/>
          <w:sz w:val="18"/>
          <w:szCs w:val="18"/>
        </w:rPr>
        <w:t>Migration of application from Struts1 to Struts2.</w:t>
      </w:r>
    </w:p>
    <w:p w:rsidR="00234022" w:rsidRDefault="00234022">
      <w:pPr>
        <w:rPr>
          <w:rFonts w:ascii="Arial" w:eastAsia="Arial" w:hAnsi="Arial"/>
          <w:color w:val="333333"/>
          <w:sz w:val="10"/>
          <w:szCs w:val="10"/>
        </w:rPr>
      </w:pPr>
    </w:p>
    <w:p w:rsidR="00234022" w:rsidRDefault="00A65732">
      <w:pPr>
        <w:rPr>
          <w:rFonts w:ascii="Arial" w:eastAsia="Arial" w:hAnsi="Arial"/>
          <w:color w:val="333333"/>
          <w:sz w:val="18"/>
          <w:szCs w:val="18"/>
        </w:rPr>
      </w:pPr>
      <w:r>
        <w:rPr>
          <w:rFonts w:ascii="Arial" w:eastAsia="Arial" w:hAnsi="Arial"/>
          <w:color w:val="333333"/>
          <w:sz w:val="18"/>
          <w:szCs w:val="18"/>
        </w:rPr>
        <w:t>Technologies worked on:</w:t>
      </w:r>
    </w:p>
    <w:p w:rsidR="00234022" w:rsidRDefault="00234022">
      <w:pPr>
        <w:rPr>
          <w:rFonts w:ascii="Arial" w:eastAsia="Arial" w:hAnsi="Arial"/>
          <w:color w:val="333333"/>
          <w:sz w:val="6"/>
          <w:szCs w:val="6"/>
        </w:rPr>
      </w:pPr>
    </w:p>
    <w:p w:rsidR="00234022" w:rsidRDefault="00A65732">
      <w:pPr>
        <w:pStyle w:val="ListParagraph"/>
        <w:numPr>
          <w:ilvl w:val="0"/>
          <w:numId w:val="21"/>
        </w:numPr>
        <w:spacing w:line="276" w:lineRule="auto"/>
        <w:rPr>
          <w:rFonts w:ascii="Arial" w:eastAsia="Arial" w:hAnsi="Arial"/>
          <w:color w:val="333333"/>
          <w:sz w:val="18"/>
          <w:szCs w:val="18"/>
        </w:rPr>
      </w:pPr>
      <w:r>
        <w:rPr>
          <w:rFonts w:ascii="Arial" w:eastAsia="Arial" w:hAnsi="Arial"/>
          <w:color w:val="333333"/>
          <w:sz w:val="18"/>
          <w:szCs w:val="18"/>
        </w:rPr>
        <w:t>Operating System: Windows Server 2008 R2</w:t>
      </w:r>
    </w:p>
    <w:p w:rsidR="00234022" w:rsidRDefault="00A65732">
      <w:pPr>
        <w:pStyle w:val="ListParagraph"/>
        <w:numPr>
          <w:ilvl w:val="0"/>
          <w:numId w:val="21"/>
        </w:numPr>
        <w:spacing w:line="276" w:lineRule="auto"/>
        <w:rPr>
          <w:rFonts w:ascii="Arial" w:eastAsia="Arial" w:hAnsi="Arial"/>
          <w:color w:val="333333"/>
          <w:sz w:val="18"/>
          <w:szCs w:val="18"/>
        </w:rPr>
      </w:pPr>
      <w:r>
        <w:rPr>
          <w:rFonts w:ascii="Arial" w:eastAsia="Arial" w:hAnsi="Arial"/>
          <w:color w:val="333333"/>
          <w:sz w:val="18"/>
          <w:szCs w:val="18"/>
        </w:rPr>
        <w:t>Languages: Java, JavaScript</w:t>
      </w:r>
    </w:p>
    <w:p w:rsidR="00234022" w:rsidRDefault="00A65732">
      <w:pPr>
        <w:pStyle w:val="ListParagraph"/>
        <w:numPr>
          <w:ilvl w:val="0"/>
          <w:numId w:val="21"/>
        </w:numPr>
        <w:spacing w:line="276" w:lineRule="auto"/>
        <w:rPr>
          <w:rFonts w:ascii="Arial" w:eastAsia="Arial" w:hAnsi="Arial"/>
          <w:color w:val="333333"/>
          <w:sz w:val="18"/>
          <w:szCs w:val="18"/>
        </w:rPr>
      </w:pPr>
      <w:r>
        <w:rPr>
          <w:rFonts w:ascii="Arial" w:eastAsia="Arial" w:hAnsi="Arial"/>
          <w:color w:val="333333"/>
          <w:sz w:val="18"/>
          <w:szCs w:val="18"/>
        </w:rPr>
        <w:t>Special Software:</w:t>
      </w:r>
      <w:r>
        <w:rPr>
          <w:rFonts w:ascii="Arial" w:eastAsia="Arial" w:hAnsi="Arial"/>
          <w:color w:val="333333"/>
          <w:sz w:val="18"/>
          <w:szCs w:val="18"/>
        </w:rPr>
        <w:tab/>
        <w:t>Eclipse, Oracle 10 g</w:t>
      </w:r>
    </w:p>
    <w:p w:rsidR="00234022" w:rsidRDefault="00234022">
      <w:pPr>
        <w:rPr>
          <w:rFonts w:ascii="Arial" w:eastAsia="Arial" w:hAnsi="Arial"/>
          <w:color w:val="333333"/>
          <w:sz w:val="10"/>
          <w:szCs w:val="10"/>
        </w:rPr>
      </w:pPr>
    </w:p>
    <w:p w:rsidR="00234022" w:rsidRDefault="00A65732">
      <w:pPr>
        <w:rPr>
          <w:rFonts w:ascii="Arial" w:eastAsia="Arial" w:hAnsi="Arial"/>
          <w:color w:val="333333"/>
          <w:sz w:val="18"/>
          <w:szCs w:val="18"/>
        </w:rPr>
      </w:pPr>
      <w:r>
        <w:rPr>
          <w:rFonts w:ascii="Arial" w:eastAsia="Arial" w:hAnsi="Arial"/>
          <w:color w:val="333333"/>
          <w:sz w:val="18"/>
          <w:szCs w:val="18"/>
        </w:rPr>
        <w:t>Responsibilities:</w:t>
      </w:r>
    </w:p>
    <w:p w:rsidR="00234022" w:rsidRDefault="00234022">
      <w:pPr>
        <w:ind w:firstLine="720"/>
        <w:rPr>
          <w:rFonts w:ascii="Arial" w:eastAsia="Arial" w:hAnsi="Arial"/>
          <w:color w:val="333333"/>
          <w:sz w:val="6"/>
          <w:szCs w:val="6"/>
        </w:rPr>
      </w:pPr>
    </w:p>
    <w:p w:rsidR="00234022" w:rsidRDefault="00A65732">
      <w:pPr>
        <w:pStyle w:val="ListParagraph"/>
        <w:numPr>
          <w:ilvl w:val="0"/>
          <w:numId w:val="22"/>
        </w:numPr>
        <w:tabs>
          <w:tab w:val="left" w:pos="160"/>
        </w:tabs>
        <w:spacing w:line="276" w:lineRule="auto"/>
        <w:rPr>
          <w:rFonts w:ascii="Arial" w:eastAsia="Arial" w:hAnsi="Arial"/>
          <w:color w:val="333333"/>
          <w:sz w:val="18"/>
          <w:szCs w:val="18"/>
        </w:rPr>
      </w:pPr>
      <w:r>
        <w:rPr>
          <w:rFonts w:ascii="Arial" w:eastAsia="Arial" w:hAnsi="Arial"/>
          <w:color w:val="333333"/>
          <w:sz w:val="18"/>
          <w:szCs w:val="18"/>
        </w:rPr>
        <w:t>Helped in measuring and analysing the health of operations and incorporating real-time decision making in systems.</w:t>
      </w:r>
    </w:p>
    <w:p w:rsidR="00234022" w:rsidRDefault="00A65732">
      <w:pPr>
        <w:pStyle w:val="ListParagraph"/>
        <w:numPr>
          <w:ilvl w:val="0"/>
          <w:numId w:val="22"/>
        </w:numPr>
        <w:tabs>
          <w:tab w:val="left" w:pos="160"/>
        </w:tabs>
        <w:spacing w:line="276" w:lineRule="auto"/>
        <w:rPr>
          <w:rFonts w:ascii="Arial" w:eastAsia="Arial" w:hAnsi="Arial"/>
          <w:color w:val="333333"/>
          <w:sz w:val="18"/>
          <w:szCs w:val="18"/>
        </w:rPr>
      </w:pPr>
      <w:r>
        <w:rPr>
          <w:rFonts w:ascii="Arial" w:eastAsia="Arial" w:hAnsi="Arial"/>
          <w:color w:val="333333"/>
          <w:sz w:val="18"/>
          <w:szCs w:val="18"/>
        </w:rPr>
        <w:t>Have worked end-to-end with customers to understand the requirements and document them for further verification.</w:t>
      </w:r>
    </w:p>
    <w:p w:rsidR="00234022" w:rsidRDefault="00A65732">
      <w:pPr>
        <w:pStyle w:val="ListParagraph"/>
        <w:numPr>
          <w:ilvl w:val="0"/>
          <w:numId w:val="22"/>
        </w:numPr>
        <w:tabs>
          <w:tab w:val="left" w:pos="160"/>
        </w:tabs>
        <w:spacing w:line="276" w:lineRule="auto"/>
        <w:rPr>
          <w:rFonts w:ascii="Arial" w:eastAsia="Arial" w:hAnsi="Arial"/>
          <w:color w:val="333333"/>
          <w:sz w:val="18"/>
          <w:szCs w:val="18"/>
        </w:rPr>
      </w:pPr>
      <w:r>
        <w:rPr>
          <w:rFonts w:ascii="Arial" w:eastAsia="Arial" w:hAnsi="Arial"/>
          <w:color w:val="333333"/>
          <w:sz w:val="18"/>
          <w:szCs w:val="18"/>
        </w:rPr>
        <w:t>Have developed and implement</w:t>
      </w:r>
      <w:r>
        <w:rPr>
          <w:rFonts w:ascii="Arial" w:eastAsia="Arial" w:hAnsi="Arial"/>
          <w:color w:val="333333"/>
          <w:sz w:val="18"/>
          <w:szCs w:val="18"/>
        </w:rPr>
        <w:t>ed various test cases for the validation of the code.</w:t>
      </w:r>
    </w:p>
    <w:p w:rsidR="00234022" w:rsidRDefault="00234022">
      <w:pPr>
        <w:tabs>
          <w:tab w:val="left" w:pos="160"/>
        </w:tabs>
        <w:spacing w:line="0" w:lineRule="atLeast"/>
        <w:rPr>
          <w:rFonts w:ascii="Arial" w:eastAsia="Arial" w:hAnsi="Arial"/>
          <w:color w:val="333333"/>
          <w:sz w:val="14"/>
          <w:szCs w:val="14"/>
        </w:rPr>
      </w:pPr>
    </w:p>
    <w:p w:rsidR="00234022" w:rsidRPr="00A65732" w:rsidRDefault="00A65732">
      <w:pPr>
        <w:tabs>
          <w:tab w:val="left" w:pos="9240"/>
        </w:tabs>
        <w:spacing w:line="0" w:lineRule="atLeast"/>
        <w:rPr>
          <w:rFonts w:ascii="Arial" w:eastAsia="Arial" w:hAnsi="Arial"/>
          <w:i/>
          <w:color w:val="00B0F0"/>
          <w:sz w:val="15"/>
        </w:rPr>
      </w:pPr>
      <w:r>
        <w:rPr>
          <w:rFonts w:ascii="Arial" w:eastAsia="Arial" w:hAnsi="Arial"/>
          <w:b/>
          <w:color w:val="414141"/>
        </w:rPr>
        <w:t xml:space="preserve">System Engineer, Tata Consultancy Service LTD                                      </w:t>
      </w:r>
      <w:r w:rsidRPr="00A65732">
        <w:rPr>
          <w:rFonts w:ascii="Arial" w:eastAsia="Arial" w:hAnsi="Arial"/>
          <w:i/>
          <w:color w:val="00B0F0"/>
          <w:sz w:val="18"/>
        </w:rPr>
        <w:t>July 2014 – December 2016 (Gurgaon, India)</w:t>
      </w:r>
    </w:p>
    <w:p w:rsidR="00234022" w:rsidRDefault="00234022">
      <w:pPr>
        <w:tabs>
          <w:tab w:val="left" w:pos="8640"/>
        </w:tabs>
        <w:spacing w:line="0" w:lineRule="atLeast"/>
        <w:rPr>
          <w:rFonts w:ascii="Arial" w:eastAsia="Arial" w:hAnsi="Arial"/>
          <w:b/>
          <w:color w:val="414141"/>
          <w:sz w:val="6"/>
          <w:szCs w:val="6"/>
        </w:rPr>
      </w:pPr>
    </w:p>
    <w:p w:rsidR="00234022" w:rsidRDefault="00A65732">
      <w:pPr>
        <w:tabs>
          <w:tab w:val="left" w:pos="8640"/>
        </w:tabs>
        <w:spacing w:line="0" w:lineRule="atLeast"/>
        <w:rPr>
          <w:rFonts w:ascii="Arial" w:eastAsia="Arial" w:hAnsi="Arial"/>
          <w:i/>
          <w:color w:val="5D5D5D"/>
          <w:sz w:val="18"/>
          <w:szCs w:val="18"/>
        </w:rPr>
      </w:pPr>
      <w:r>
        <w:rPr>
          <w:rFonts w:ascii="Arial" w:eastAsia="Arial" w:hAnsi="Arial"/>
          <w:color w:val="5D5D5D"/>
          <w:sz w:val="18"/>
          <w:szCs w:val="18"/>
        </w:rPr>
        <w:t>TRAINEE</w:t>
      </w:r>
    </w:p>
    <w:p w:rsidR="00234022" w:rsidRDefault="00A65732">
      <w:pPr>
        <w:spacing w:line="276" w:lineRule="auto"/>
        <w:rPr>
          <w:rFonts w:ascii="Arial" w:eastAsia="Arial" w:hAnsi="Arial"/>
          <w:color w:val="333333"/>
          <w:sz w:val="18"/>
          <w:szCs w:val="18"/>
        </w:rPr>
      </w:pPr>
      <w:r>
        <w:rPr>
          <w:rFonts w:ascii="Arial" w:eastAsia="Arial" w:hAnsi="Arial"/>
          <w:color w:val="333333"/>
          <w:sz w:val="18"/>
          <w:szCs w:val="18"/>
        </w:rPr>
        <w:t>Project Domain: ILP (Initial Learning Program)</w:t>
      </w:r>
    </w:p>
    <w:p w:rsidR="00234022" w:rsidRDefault="00A65732">
      <w:pPr>
        <w:spacing w:line="276" w:lineRule="auto"/>
        <w:rPr>
          <w:rFonts w:ascii="Arial" w:eastAsia="Arial" w:hAnsi="Arial"/>
          <w:color w:val="333333"/>
          <w:sz w:val="18"/>
          <w:szCs w:val="18"/>
        </w:rPr>
      </w:pPr>
      <w:r>
        <w:rPr>
          <w:rFonts w:ascii="Arial" w:eastAsia="Arial" w:hAnsi="Arial"/>
          <w:color w:val="333333"/>
          <w:sz w:val="18"/>
          <w:szCs w:val="18"/>
        </w:rPr>
        <w:t>Description: Maersk Line is the global container division and the largest operating unit of the AP Moller- Maersk Group, a Danish Business conglomerate. It is the world’s largest container shipping company.</w:t>
      </w:r>
    </w:p>
    <w:p w:rsidR="00234022" w:rsidRDefault="00234022">
      <w:pPr>
        <w:spacing w:line="276" w:lineRule="auto"/>
        <w:rPr>
          <w:rFonts w:ascii="Arial" w:eastAsia="Arial" w:hAnsi="Arial"/>
          <w:color w:val="333333"/>
          <w:sz w:val="10"/>
          <w:szCs w:val="10"/>
        </w:rPr>
      </w:pPr>
    </w:p>
    <w:p w:rsidR="00234022" w:rsidRDefault="00A65732">
      <w:pPr>
        <w:spacing w:line="276" w:lineRule="auto"/>
        <w:rPr>
          <w:rFonts w:ascii="Arial" w:eastAsia="Arial" w:hAnsi="Arial"/>
          <w:color w:val="333333"/>
          <w:sz w:val="18"/>
          <w:szCs w:val="18"/>
        </w:rPr>
      </w:pPr>
      <w:r>
        <w:rPr>
          <w:rFonts w:ascii="Arial" w:eastAsia="Arial" w:hAnsi="Arial"/>
          <w:color w:val="333333"/>
          <w:sz w:val="18"/>
          <w:szCs w:val="18"/>
        </w:rPr>
        <w:t>Responsibilities:</w:t>
      </w:r>
    </w:p>
    <w:p w:rsidR="00234022" w:rsidRDefault="00234022">
      <w:pPr>
        <w:ind w:firstLine="720"/>
        <w:rPr>
          <w:rFonts w:ascii="Arial" w:eastAsia="Arial" w:hAnsi="Arial"/>
          <w:color w:val="333333"/>
          <w:sz w:val="6"/>
          <w:szCs w:val="6"/>
        </w:rPr>
      </w:pP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Understood every aspect of Ja</w:t>
      </w:r>
      <w:r>
        <w:rPr>
          <w:rFonts w:ascii="Arial" w:hAnsi="Arial"/>
          <w:color w:val="262626"/>
          <w:sz w:val="18"/>
          <w:szCs w:val="18"/>
        </w:rPr>
        <w:t>va Technology and its implementation to console and web applications.</w:t>
      </w: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Learnt various TCS Proprietary tools required for requirement gathering and bug tracking.</w:t>
      </w: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Understood each phase of SDLC and risk management techniques.</w:t>
      </w: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Understood accurate effort estimat</w:t>
      </w:r>
      <w:r>
        <w:rPr>
          <w:rFonts w:ascii="Arial" w:hAnsi="Arial"/>
          <w:color w:val="262626"/>
          <w:sz w:val="18"/>
          <w:szCs w:val="18"/>
        </w:rPr>
        <w:t>ion techniques required for an efficient delivery.</w:t>
      </w: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Training on Android and SQL.</w:t>
      </w:r>
    </w:p>
    <w:p w:rsidR="00234022" w:rsidRDefault="00A65732">
      <w:pPr>
        <w:pStyle w:val="ListParagraph"/>
        <w:numPr>
          <w:ilvl w:val="0"/>
          <w:numId w:val="24"/>
        </w:numPr>
        <w:spacing w:line="276" w:lineRule="auto"/>
        <w:rPr>
          <w:rFonts w:ascii="Arial" w:hAnsi="Arial"/>
          <w:color w:val="262626"/>
          <w:sz w:val="18"/>
          <w:szCs w:val="18"/>
        </w:rPr>
      </w:pPr>
      <w:r>
        <w:rPr>
          <w:rFonts w:ascii="Arial" w:hAnsi="Arial"/>
          <w:color w:val="262626"/>
          <w:sz w:val="18"/>
          <w:szCs w:val="18"/>
        </w:rPr>
        <w:t>Training related to business communication skills and effective means of business writing.</w:t>
      </w:r>
    </w:p>
    <w:p w:rsidR="00234022" w:rsidRDefault="00234022">
      <w:pPr>
        <w:tabs>
          <w:tab w:val="left" w:pos="160"/>
        </w:tabs>
        <w:spacing w:line="0" w:lineRule="atLeast"/>
        <w:rPr>
          <w:rFonts w:ascii="Arial" w:eastAsia="Arial" w:hAnsi="Arial"/>
          <w:color w:val="333333"/>
          <w:sz w:val="16"/>
          <w:szCs w:val="16"/>
        </w:rPr>
      </w:pPr>
    </w:p>
    <w:p w:rsidR="00234022" w:rsidRDefault="00A65732">
      <w:pPr>
        <w:spacing w:line="0" w:lineRule="atLeast"/>
        <w:rPr>
          <w:rFonts w:ascii="Arial" w:eastAsia="Arial" w:hAnsi="Arial"/>
          <w:b/>
          <w:color w:val="333333"/>
          <w:sz w:val="32"/>
        </w:rPr>
      </w:pPr>
      <w:r w:rsidRPr="00A65732">
        <w:rPr>
          <w:rFonts w:ascii="Arial" w:eastAsia="Arial" w:hAnsi="Arial"/>
          <w:b/>
          <w:noProof/>
          <w:sz w:val="32"/>
          <w:lang w:bidi="hi-IN"/>
        </w:rPr>
        <mc:AlternateContent>
          <mc:Choice Requires="wps">
            <w:drawing>
              <wp:anchor distT="0" distB="0" distL="0" distR="0" simplePos="0" relativeHeight="7" behindDoc="1" locked="0" layoutInCell="1" allowOverlap="1">
                <wp:simplePos x="0" y="0"/>
                <wp:positionH relativeFrom="column">
                  <wp:posOffset>1866710</wp:posOffset>
                </wp:positionH>
                <wp:positionV relativeFrom="paragraph">
                  <wp:posOffset>198717</wp:posOffset>
                </wp:positionV>
                <wp:extent cx="4654038" cy="0"/>
                <wp:effectExtent l="0" t="0" r="32385" b="19050"/>
                <wp:wrapNone/>
                <wp:docPr id="10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4038"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0" filled="f" stroked="t" from="146.98503pt,15.647007pt" to="513.44476pt,15.647007pt" style="position:absolute;z-index:-2147483640;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r w:rsidRPr="00A65732">
        <w:rPr>
          <w:rFonts w:ascii="Arial" w:eastAsia="Arial" w:hAnsi="Arial"/>
          <w:b/>
          <w:sz w:val="32"/>
        </w:rPr>
        <w:t>Tra</w:t>
      </w:r>
      <w:r w:rsidRPr="00A65732">
        <w:rPr>
          <w:rFonts w:ascii="Arial" w:eastAsia="Arial" w:hAnsi="Arial"/>
          <w:b/>
          <w:sz w:val="32"/>
        </w:rPr>
        <w:t>inings</w:t>
      </w:r>
      <w:r w:rsidRPr="00A65732">
        <w:rPr>
          <w:rFonts w:ascii="Arial" w:eastAsia="Arial" w:hAnsi="Arial"/>
          <w:b/>
          <w:sz w:val="32"/>
        </w:rPr>
        <w:t xml:space="preserve"> </w:t>
      </w:r>
      <w:r>
        <w:rPr>
          <w:rFonts w:ascii="Arial" w:eastAsia="Arial" w:hAnsi="Arial"/>
          <w:b/>
          <w:color w:val="333333"/>
          <w:sz w:val="32"/>
        </w:rPr>
        <w:t>Attended</w:t>
      </w:r>
      <w:r>
        <w:rPr>
          <w:rFonts w:ascii="Times New Roman" w:eastAsia="Times New Roman" w:hAnsi="Times New Roman"/>
        </w:rPr>
        <w:tab/>
      </w:r>
    </w:p>
    <w:p w:rsidR="00234022" w:rsidRDefault="00234022">
      <w:pPr>
        <w:tabs>
          <w:tab w:val="left" w:pos="160"/>
        </w:tabs>
        <w:spacing w:line="266" w:lineRule="auto"/>
        <w:ind w:right="60"/>
        <w:rPr>
          <w:rFonts w:ascii="Arial" w:eastAsia="Arial" w:hAnsi="Arial"/>
          <w:color w:val="333333"/>
          <w:sz w:val="8"/>
          <w:szCs w:val="10"/>
        </w:rPr>
      </w:pPr>
    </w:p>
    <w:p w:rsidR="00234022" w:rsidRDefault="00A65732">
      <w:pPr>
        <w:pStyle w:val="ListParagraph"/>
        <w:numPr>
          <w:ilvl w:val="0"/>
          <w:numId w:val="25"/>
        </w:numPr>
        <w:spacing w:line="276" w:lineRule="auto"/>
        <w:jc w:val="both"/>
        <w:rPr>
          <w:rFonts w:ascii="Arial" w:eastAsia="Arial" w:hAnsi="Arial"/>
          <w:color w:val="333333"/>
          <w:sz w:val="18"/>
        </w:rPr>
      </w:pPr>
      <w:r>
        <w:rPr>
          <w:rFonts w:ascii="Arial" w:eastAsia="Arial" w:hAnsi="Arial"/>
          <w:color w:val="333333"/>
          <w:sz w:val="18"/>
        </w:rPr>
        <w:t xml:space="preserve">Attended IQMS (Quality Management)/IPMS (Project </w:t>
      </w:r>
      <w:r>
        <w:rPr>
          <w:rFonts w:ascii="Arial" w:eastAsia="Arial" w:hAnsi="Arial"/>
          <w:color w:val="333333"/>
          <w:sz w:val="18"/>
        </w:rPr>
        <w:t>Management) Training for Team members in TCS.</w:t>
      </w:r>
    </w:p>
    <w:p w:rsidR="00234022" w:rsidRDefault="00A65732">
      <w:pPr>
        <w:pStyle w:val="ListParagraph"/>
        <w:numPr>
          <w:ilvl w:val="0"/>
          <w:numId w:val="25"/>
        </w:numPr>
        <w:spacing w:line="276" w:lineRule="auto"/>
        <w:jc w:val="both"/>
        <w:rPr>
          <w:rFonts w:ascii="Arial" w:eastAsia="Arial" w:hAnsi="Arial"/>
          <w:color w:val="333333"/>
          <w:sz w:val="18"/>
        </w:rPr>
      </w:pPr>
      <w:r>
        <w:rPr>
          <w:rFonts w:ascii="Arial" w:eastAsia="Arial" w:hAnsi="Arial"/>
          <w:color w:val="333333"/>
          <w:sz w:val="18"/>
        </w:rPr>
        <w:t>Agile Training in TCS.</w:t>
      </w:r>
    </w:p>
    <w:p w:rsidR="00234022" w:rsidRDefault="00A65732">
      <w:pPr>
        <w:pStyle w:val="ListParagraph"/>
        <w:numPr>
          <w:ilvl w:val="0"/>
          <w:numId w:val="25"/>
        </w:numPr>
        <w:spacing w:line="276" w:lineRule="auto"/>
        <w:jc w:val="both"/>
        <w:rPr>
          <w:rFonts w:ascii="Arial" w:eastAsia="Arial" w:hAnsi="Arial"/>
          <w:color w:val="333333"/>
          <w:sz w:val="18"/>
        </w:rPr>
      </w:pPr>
      <w:r>
        <w:rPr>
          <w:rFonts w:ascii="Arial" w:eastAsia="Arial" w:hAnsi="Arial"/>
          <w:color w:val="333333"/>
          <w:sz w:val="18"/>
        </w:rPr>
        <w:t>Professional Scrum Master I Certified.</w:t>
      </w:r>
    </w:p>
    <w:p w:rsidR="00234022" w:rsidRDefault="00A65732">
      <w:pPr>
        <w:pStyle w:val="ListParagraph"/>
        <w:numPr>
          <w:ilvl w:val="0"/>
          <w:numId w:val="25"/>
        </w:numPr>
        <w:spacing w:line="276" w:lineRule="auto"/>
        <w:jc w:val="both"/>
        <w:rPr>
          <w:rFonts w:ascii="Arial" w:eastAsia="Arial" w:hAnsi="Arial"/>
          <w:color w:val="333333"/>
          <w:sz w:val="18"/>
        </w:rPr>
      </w:pPr>
      <w:r>
        <w:rPr>
          <w:rFonts w:ascii="Arial" w:eastAsia="Arial" w:hAnsi="Arial"/>
          <w:color w:val="333333"/>
          <w:sz w:val="18"/>
        </w:rPr>
        <w:t>Undergone corporate level trainings namely, Fraud awareness and Data Security.</w:t>
      </w:r>
    </w:p>
    <w:p w:rsidR="00234022" w:rsidRDefault="00A65732">
      <w:pPr>
        <w:pStyle w:val="ListParagraph"/>
        <w:numPr>
          <w:ilvl w:val="0"/>
          <w:numId w:val="25"/>
        </w:numPr>
        <w:spacing w:line="276" w:lineRule="auto"/>
        <w:jc w:val="both"/>
        <w:rPr>
          <w:rFonts w:ascii="Arial" w:eastAsia="Arial" w:hAnsi="Arial"/>
          <w:color w:val="333333"/>
          <w:sz w:val="18"/>
        </w:rPr>
      </w:pPr>
      <w:r>
        <w:rPr>
          <w:rFonts w:ascii="Arial" w:eastAsia="Arial" w:hAnsi="Arial"/>
          <w:color w:val="333333"/>
          <w:sz w:val="18"/>
        </w:rPr>
        <w:t>Active participant in organizing team building activities conducted a</w:t>
      </w:r>
      <w:r>
        <w:rPr>
          <w:rFonts w:ascii="Arial" w:eastAsia="Arial" w:hAnsi="Arial"/>
          <w:color w:val="333333"/>
          <w:sz w:val="18"/>
        </w:rPr>
        <w:t xml:space="preserve">s part of the team and organization as well. </w:t>
      </w:r>
    </w:p>
    <w:p w:rsidR="00234022" w:rsidRDefault="00234022">
      <w:pPr>
        <w:spacing w:line="276" w:lineRule="auto"/>
        <w:jc w:val="both"/>
        <w:rPr>
          <w:rFonts w:ascii="Arial" w:eastAsia="Arial" w:hAnsi="Arial"/>
          <w:color w:val="333333"/>
          <w:sz w:val="16"/>
          <w:szCs w:val="18"/>
        </w:rPr>
      </w:pPr>
    </w:p>
    <w:p w:rsidR="00234022" w:rsidRPr="00A65732" w:rsidRDefault="00A65732">
      <w:pPr>
        <w:spacing w:line="0" w:lineRule="atLeast"/>
        <w:rPr>
          <w:rFonts w:ascii="Arial" w:eastAsia="Arial" w:hAnsi="Arial"/>
          <w:b/>
          <w:sz w:val="32"/>
        </w:rPr>
      </w:pPr>
      <w:r w:rsidRPr="00A65732">
        <w:rPr>
          <w:rFonts w:ascii="Arial" w:eastAsia="Arial" w:hAnsi="Arial"/>
          <w:b/>
          <w:noProof/>
          <w:sz w:val="32"/>
          <w:lang w:bidi="hi-IN"/>
        </w:rPr>
        <mc:AlternateContent>
          <mc:Choice Requires="wps">
            <w:drawing>
              <wp:anchor distT="0" distB="0" distL="0" distR="0" simplePos="0" relativeHeight="5" behindDoc="1" locked="0" layoutInCell="1" allowOverlap="1">
                <wp:simplePos x="0" y="0"/>
                <wp:positionH relativeFrom="column">
                  <wp:posOffset>965958</wp:posOffset>
                </wp:positionH>
                <wp:positionV relativeFrom="paragraph">
                  <wp:posOffset>203522</wp:posOffset>
                </wp:positionV>
                <wp:extent cx="5558174" cy="0"/>
                <wp:effectExtent l="0" t="0" r="23495" b="19050"/>
                <wp:wrapNone/>
                <wp:docPr id="10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8174"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1" filled="f" stroked="t" from="76.05969pt,16.025354pt" to="513.7112pt,16.025354pt" style="position:absolute;z-index:-2147483642;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r w:rsidRPr="00A65732">
        <w:rPr>
          <w:rFonts w:ascii="Arial" w:eastAsia="Arial" w:hAnsi="Arial"/>
          <w:b/>
          <w:sz w:val="32"/>
        </w:rPr>
        <w:t>Edu</w:t>
      </w:r>
      <w:r w:rsidRPr="00A65732">
        <w:rPr>
          <w:rFonts w:ascii="Arial" w:eastAsia="Arial" w:hAnsi="Arial"/>
          <w:b/>
          <w:sz w:val="32"/>
        </w:rPr>
        <w:t>cation</w:t>
      </w:r>
    </w:p>
    <w:p w:rsidR="00234022" w:rsidRDefault="00234022">
      <w:pPr>
        <w:spacing w:line="20" w:lineRule="exact"/>
        <w:rPr>
          <w:rFonts w:ascii="Arial" w:eastAsia="Arial" w:hAnsi="Arial"/>
          <w:color w:val="333333"/>
          <w:sz w:val="14"/>
        </w:rPr>
      </w:pPr>
    </w:p>
    <w:p w:rsidR="00234022" w:rsidRDefault="00234022">
      <w:pPr>
        <w:spacing w:line="111" w:lineRule="exact"/>
        <w:rPr>
          <w:rFonts w:ascii="Arial" w:eastAsia="Arial" w:hAnsi="Arial"/>
          <w:color w:val="333333"/>
          <w:sz w:val="14"/>
        </w:rPr>
      </w:pPr>
    </w:p>
    <w:p w:rsidR="00234022" w:rsidRDefault="00A65732">
      <w:pPr>
        <w:tabs>
          <w:tab w:val="left" w:pos="8180"/>
        </w:tabs>
        <w:spacing w:line="0" w:lineRule="atLeast"/>
        <w:rPr>
          <w:rFonts w:ascii="Arial" w:eastAsia="Arial" w:hAnsi="Arial"/>
          <w:i/>
          <w:color w:val="DC3522"/>
          <w:sz w:val="15"/>
        </w:rPr>
      </w:pPr>
      <w:r>
        <w:rPr>
          <w:rFonts w:ascii="Arial" w:eastAsia="Arial" w:hAnsi="Arial"/>
          <w:b/>
          <w:color w:val="414141"/>
        </w:rPr>
        <w:t>Sastra University</w:t>
      </w:r>
    </w:p>
    <w:p w:rsidR="00234022" w:rsidRDefault="00234022">
      <w:pPr>
        <w:tabs>
          <w:tab w:val="left" w:pos="8720"/>
        </w:tabs>
        <w:spacing w:line="0" w:lineRule="atLeast"/>
        <w:rPr>
          <w:rFonts w:ascii="Arial" w:eastAsia="Arial" w:hAnsi="Arial"/>
          <w:color w:val="333333"/>
          <w:sz w:val="4"/>
          <w:szCs w:val="4"/>
        </w:rPr>
      </w:pPr>
    </w:p>
    <w:p w:rsidR="00234022" w:rsidRDefault="00A65732">
      <w:pPr>
        <w:tabs>
          <w:tab w:val="left" w:pos="8720"/>
        </w:tabs>
        <w:spacing w:line="0" w:lineRule="atLeast"/>
        <w:rPr>
          <w:rFonts w:ascii="Arial" w:eastAsia="Arial" w:hAnsi="Arial"/>
          <w:i/>
          <w:color w:val="5D5D5D"/>
          <w:sz w:val="18"/>
          <w:szCs w:val="18"/>
        </w:rPr>
      </w:pPr>
      <w:r>
        <w:rPr>
          <w:rFonts w:ascii="Arial" w:eastAsia="Arial" w:hAnsi="Arial"/>
          <w:color w:val="5D5D5D"/>
          <w:sz w:val="18"/>
          <w:szCs w:val="18"/>
        </w:rPr>
        <w:t>MASTERS IN COMPUTER APPLICATION</w:t>
      </w:r>
      <w:r>
        <w:rPr>
          <w:rFonts w:ascii="Times New Roman" w:eastAsia="Times New Roman" w:hAnsi="Times New Roman"/>
          <w:sz w:val="18"/>
          <w:szCs w:val="18"/>
        </w:rPr>
        <w:t xml:space="preserve">                         </w:t>
      </w:r>
      <w:r>
        <w:rPr>
          <w:rFonts w:ascii="Arial" w:eastAsia="Arial" w:hAnsi="Arial"/>
          <w:i/>
          <w:color w:val="5D5D5D"/>
          <w:sz w:val="18"/>
          <w:szCs w:val="18"/>
        </w:rPr>
        <w:t xml:space="preserve">                                                                                                 201</w:t>
      </w:r>
      <w:r>
        <w:rPr>
          <w:rFonts w:ascii="Arial" w:eastAsia="Arial" w:hAnsi="Arial"/>
          <w:i/>
          <w:color w:val="5D5D5D"/>
          <w:sz w:val="18"/>
          <w:szCs w:val="18"/>
          <w:lang w:val="en-US"/>
        </w:rPr>
        <w:t>4</w:t>
      </w:r>
      <w:r>
        <w:rPr>
          <w:rFonts w:ascii="Arial" w:eastAsia="Arial" w:hAnsi="Arial"/>
          <w:i/>
          <w:color w:val="5D5D5D"/>
          <w:sz w:val="18"/>
          <w:szCs w:val="18"/>
        </w:rPr>
        <w:t xml:space="preserve"> - 2017</w:t>
      </w:r>
    </w:p>
    <w:p w:rsidR="00234022" w:rsidRDefault="00234022">
      <w:pPr>
        <w:spacing w:line="0" w:lineRule="atLeast"/>
        <w:rPr>
          <w:rFonts w:ascii="Arial" w:eastAsia="Arial" w:hAnsi="Arial"/>
          <w:color w:val="333333"/>
          <w:sz w:val="4"/>
          <w:szCs w:val="4"/>
        </w:rPr>
      </w:pPr>
    </w:p>
    <w:p w:rsidR="00234022" w:rsidRDefault="00A65732">
      <w:pPr>
        <w:spacing w:line="0" w:lineRule="atLeast"/>
        <w:rPr>
          <w:rFonts w:ascii="Arial" w:eastAsia="Arial" w:hAnsi="Arial"/>
          <w:color w:val="333333"/>
          <w:sz w:val="18"/>
          <w:szCs w:val="18"/>
        </w:rPr>
      </w:pPr>
      <w:r>
        <w:rPr>
          <w:rFonts w:ascii="Arial" w:eastAsia="Arial" w:hAnsi="Arial"/>
          <w:color w:val="333333"/>
          <w:sz w:val="18"/>
          <w:szCs w:val="18"/>
        </w:rPr>
        <w:t>Aggregate 65%</w:t>
      </w:r>
    </w:p>
    <w:p w:rsidR="00234022" w:rsidRDefault="00234022">
      <w:pPr>
        <w:spacing w:line="0" w:lineRule="atLeast"/>
        <w:rPr>
          <w:rFonts w:ascii="Arial" w:eastAsia="Arial" w:hAnsi="Arial"/>
          <w:color w:val="333333"/>
          <w:sz w:val="14"/>
          <w:szCs w:val="14"/>
        </w:rPr>
      </w:pPr>
    </w:p>
    <w:p w:rsidR="00234022" w:rsidRDefault="00A65732">
      <w:pPr>
        <w:tabs>
          <w:tab w:val="left" w:pos="8180"/>
        </w:tabs>
        <w:spacing w:line="0" w:lineRule="atLeast"/>
        <w:rPr>
          <w:rFonts w:ascii="Arial" w:eastAsia="Arial" w:hAnsi="Arial"/>
          <w:i/>
          <w:color w:val="DC3522"/>
          <w:sz w:val="15"/>
        </w:rPr>
      </w:pPr>
      <w:r>
        <w:rPr>
          <w:rFonts w:ascii="Arial" w:eastAsia="Arial" w:hAnsi="Arial"/>
          <w:b/>
          <w:color w:val="414141"/>
        </w:rPr>
        <w:t>Amrapali Group of Institutes</w:t>
      </w:r>
      <w:r>
        <w:rPr>
          <w:rFonts w:ascii="Times New Roman" w:eastAsia="Times New Roman" w:hAnsi="Times New Roman"/>
        </w:rPr>
        <w:t xml:space="preserve">                                                                                                       </w:t>
      </w:r>
      <w:r>
        <w:rPr>
          <w:rFonts w:ascii="Times New Roman" w:eastAsia="Times New Roman" w:hAnsi="Times New Roman"/>
        </w:rPr>
        <w:t xml:space="preserve">    </w:t>
      </w:r>
      <w:r w:rsidRPr="00A65732">
        <w:rPr>
          <w:rFonts w:ascii="Arial" w:eastAsia="Arial" w:hAnsi="Arial"/>
          <w:i/>
          <w:color w:val="00B0F0"/>
          <w:sz w:val="18"/>
        </w:rPr>
        <w:t>Haldwani, Uttarakhand, India</w:t>
      </w:r>
    </w:p>
    <w:p w:rsidR="00234022" w:rsidRDefault="00234022">
      <w:pPr>
        <w:tabs>
          <w:tab w:val="left" w:pos="8720"/>
        </w:tabs>
        <w:spacing w:line="0" w:lineRule="atLeast"/>
        <w:rPr>
          <w:rFonts w:ascii="Arial" w:eastAsia="Arial" w:hAnsi="Arial"/>
          <w:color w:val="333333"/>
          <w:sz w:val="4"/>
          <w:szCs w:val="4"/>
        </w:rPr>
      </w:pPr>
    </w:p>
    <w:p w:rsidR="00234022" w:rsidRDefault="00A65732">
      <w:pPr>
        <w:tabs>
          <w:tab w:val="left" w:pos="8720"/>
        </w:tabs>
        <w:spacing w:line="0" w:lineRule="atLeast"/>
        <w:rPr>
          <w:rFonts w:ascii="Arial" w:eastAsia="Arial" w:hAnsi="Arial"/>
          <w:i/>
          <w:color w:val="5D5D5D"/>
          <w:sz w:val="18"/>
          <w:szCs w:val="18"/>
        </w:rPr>
      </w:pPr>
      <w:r>
        <w:rPr>
          <w:rFonts w:ascii="Arial" w:eastAsia="Arial" w:hAnsi="Arial"/>
          <w:color w:val="5D5D5D"/>
          <w:sz w:val="18"/>
          <w:szCs w:val="18"/>
        </w:rPr>
        <w:t xml:space="preserve">BACHELORS IN COMPUTER APPLICATION </w:t>
      </w:r>
      <w:r>
        <w:rPr>
          <w:rFonts w:ascii="Times New Roman" w:eastAsia="Times New Roman" w:hAnsi="Times New Roman"/>
          <w:sz w:val="18"/>
          <w:szCs w:val="18"/>
        </w:rPr>
        <w:t xml:space="preserve">                                                                                                                              </w:t>
      </w:r>
      <w:r>
        <w:rPr>
          <w:rFonts w:ascii="Arial" w:eastAsia="Arial" w:hAnsi="Arial"/>
          <w:i/>
          <w:color w:val="5D5D5D"/>
          <w:sz w:val="18"/>
          <w:szCs w:val="18"/>
        </w:rPr>
        <w:t>2011 - 2014</w:t>
      </w:r>
    </w:p>
    <w:p w:rsidR="00234022" w:rsidRDefault="00234022">
      <w:pPr>
        <w:tabs>
          <w:tab w:val="left" w:pos="8180"/>
        </w:tabs>
        <w:spacing w:line="0" w:lineRule="atLeast"/>
        <w:rPr>
          <w:rFonts w:ascii="Arial" w:eastAsia="Arial" w:hAnsi="Arial"/>
          <w:color w:val="333333"/>
          <w:sz w:val="4"/>
          <w:szCs w:val="4"/>
        </w:rPr>
      </w:pPr>
    </w:p>
    <w:p w:rsidR="00234022" w:rsidRDefault="00A65732">
      <w:pPr>
        <w:tabs>
          <w:tab w:val="left" w:pos="8180"/>
        </w:tabs>
        <w:spacing w:line="0" w:lineRule="atLeast"/>
        <w:rPr>
          <w:rFonts w:ascii="Arial" w:eastAsia="Arial" w:hAnsi="Arial"/>
          <w:color w:val="333333"/>
          <w:sz w:val="18"/>
          <w:szCs w:val="18"/>
        </w:rPr>
      </w:pPr>
      <w:r>
        <w:rPr>
          <w:rFonts w:ascii="Arial" w:eastAsia="Arial" w:hAnsi="Arial"/>
          <w:color w:val="333333"/>
          <w:sz w:val="18"/>
          <w:szCs w:val="18"/>
        </w:rPr>
        <w:t>Aggregate 82%</w:t>
      </w:r>
    </w:p>
    <w:p w:rsidR="00234022" w:rsidRDefault="00234022">
      <w:pPr>
        <w:tabs>
          <w:tab w:val="left" w:pos="8180"/>
        </w:tabs>
        <w:spacing w:line="0" w:lineRule="atLeast"/>
        <w:rPr>
          <w:rFonts w:ascii="Arial" w:eastAsia="Arial" w:hAnsi="Arial"/>
          <w:b/>
          <w:color w:val="414141"/>
          <w:sz w:val="14"/>
          <w:szCs w:val="14"/>
        </w:rPr>
      </w:pPr>
    </w:p>
    <w:p w:rsidR="00234022" w:rsidRDefault="00A65732">
      <w:pPr>
        <w:tabs>
          <w:tab w:val="left" w:pos="8180"/>
        </w:tabs>
        <w:spacing w:line="0" w:lineRule="atLeast"/>
        <w:rPr>
          <w:rFonts w:ascii="Arial" w:eastAsia="Arial" w:hAnsi="Arial"/>
          <w:i/>
          <w:color w:val="DC3522"/>
          <w:sz w:val="15"/>
        </w:rPr>
      </w:pPr>
      <w:r>
        <w:rPr>
          <w:rFonts w:ascii="Arial" w:eastAsia="Arial" w:hAnsi="Arial"/>
          <w:b/>
          <w:color w:val="414141"/>
        </w:rPr>
        <w:t xml:space="preserve">Cynthia Senior Secondary </w:t>
      </w:r>
      <w:r>
        <w:rPr>
          <w:rFonts w:ascii="Arial" w:eastAsia="Arial" w:hAnsi="Arial"/>
          <w:b/>
          <w:color w:val="414141"/>
        </w:rPr>
        <w:t>School</w:t>
      </w:r>
      <w:r>
        <w:rPr>
          <w:rFonts w:ascii="Times New Roman" w:eastAsia="Times New Roman" w:hAnsi="Times New Roman"/>
        </w:rPr>
        <w:t xml:space="preserve">                                                        </w:t>
      </w:r>
      <w:r w:rsidRPr="00A65732">
        <w:rPr>
          <w:rFonts w:ascii="Arial" w:eastAsia="Arial" w:hAnsi="Arial"/>
          <w:i/>
          <w:color w:val="00B0F0"/>
          <w:sz w:val="18"/>
        </w:rPr>
        <w:t>Haldwani, Uttarakhand, India</w:t>
      </w:r>
      <w:r w:rsidRPr="00A65732">
        <w:rPr>
          <w:rFonts w:ascii="Times New Roman" w:eastAsia="Times New Roman" w:hAnsi="Times New Roman"/>
          <w:color w:val="00B0F0"/>
        </w:rPr>
        <w:t xml:space="preserve">                                                                                      </w:t>
      </w:r>
    </w:p>
    <w:p w:rsidR="00234022" w:rsidRDefault="00234022">
      <w:pPr>
        <w:tabs>
          <w:tab w:val="left" w:pos="8720"/>
        </w:tabs>
        <w:spacing w:line="0" w:lineRule="atLeast"/>
        <w:rPr>
          <w:rFonts w:ascii="Arial" w:eastAsia="Arial" w:hAnsi="Arial"/>
          <w:color w:val="333333"/>
          <w:sz w:val="4"/>
          <w:szCs w:val="4"/>
        </w:rPr>
      </w:pPr>
    </w:p>
    <w:p w:rsidR="00234022" w:rsidRDefault="00A65732">
      <w:pPr>
        <w:tabs>
          <w:tab w:val="left" w:pos="8720"/>
        </w:tabs>
        <w:spacing w:line="0" w:lineRule="atLeast"/>
        <w:rPr>
          <w:rFonts w:ascii="Arial" w:eastAsia="Arial" w:hAnsi="Arial"/>
          <w:i/>
          <w:color w:val="5D5D5D"/>
          <w:sz w:val="18"/>
          <w:szCs w:val="18"/>
        </w:rPr>
      </w:pPr>
      <w:r>
        <w:rPr>
          <w:rFonts w:ascii="Arial" w:eastAsia="Arial" w:hAnsi="Arial"/>
          <w:color w:val="5D5D5D"/>
          <w:sz w:val="18"/>
          <w:szCs w:val="18"/>
        </w:rPr>
        <w:t>HIGHER SECONDARY CERTIFICATE</w:t>
      </w:r>
      <w:r>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Pr>
          <w:rFonts w:ascii="Arial" w:eastAsia="Arial" w:hAnsi="Arial"/>
          <w:i/>
          <w:color w:val="5D5D5D"/>
          <w:sz w:val="18"/>
          <w:szCs w:val="18"/>
        </w:rPr>
        <w:t>2011</w:t>
      </w:r>
    </w:p>
    <w:p w:rsidR="00234022" w:rsidRDefault="00234022">
      <w:pPr>
        <w:spacing w:line="0" w:lineRule="atLeast"/>
        <w:rPr>
          <w:rFonts w:ascii="Arial" w:eastAsia="Arial" w:hAnsi="Arial"/>
          <w:color w:val="333333"/>
          <w:sz w:val="4"/>
          <w:szCs w:val="4"/>
        </w:rPr>
      </w:pPr>
    </w:p>
    <w:p w:rsidR="00234022" w:rsidRDefault="00A65732">
      <w:pPr>
        <w:spacing w:line="0" w:lineRule="atLeast"/>
        <w:rPr>
          <w:rFonts w:ascii="Arial" w:eastAsia="Arial" w:hAnsi="Arial"/>
          <w:color w:val="333333"/>
          <w:sz w:val="18"/>
          <w:szCs w:val="18"/>
        </w:rPr>
      </w:pPr>
      <w:r>
        <w:rPr>
          <w:rFonts w:ascii="Arial" w:eastAsia="Arial" w:hAnsi="Arial"/>
          <w:color w:val="333333"/>
          <w:sz w:val="18"/>
          <w:szCs w:val="18"/>
        </w:rPr>
        <w:t xml:space="preserve">Aggregate </w:t>
      </w:r>
      <w:r>
        <w:rPr>
          <w:rFonts w:ascii="Arial" w:eastAsia="Arial" w:hAnsi="Arial"/>
          <w:color w:val="333333"/>
          <w:sz w:val="18"/>
          <w:szCs w:val="18"/>
          <w:lang w:val="en-US"/>
        </w:rPr>
        <w:t>7</w:t>
      </w:r>
      <w:r>
        <w:rPr>
          <w:rFonts w:ascii="Arial" w:eastAsia="Arial" w:hAnsi="Arial"/>
          <w:color w:val="333333"/>
          <w:sz w:val="18"/>
          <w:szCs w:val="18"/>
        </w:rPr>
        <w:t xml:space="preserve">9.16 % </w:t>
      </w:r>
    </w:p>
    <w:p w:rsidR="00234022" w:rsidRDefault="00234022">
      <w:pPr>
        <w:tabs>
          <w:tab w:val="left" w:pos="8180"/>
        </w:tabs>
        <w:spacing w:line="0" w:lineRule="atLeast"/>
        <w:rPr>
          <w:rFonts w:ascii="Arial" w:eastAsia="Arial" w:hAnsi="Arial"/>
          <w:b/>
          <w:color w:val="414141"/>
          <w:sz w:val="14"/>
          <w:szCs w:val="14"/>
        </w:rPr>
      </w:pPr>
    </w:p>
    <w:p w:rsidR="00234022" w:rsidRDefault="00A65732">
      <w:pPr>
        <w:tabs>
          <w:tab w:val="left" w:pos="8180"/>
        </w:tabs>
        <w:spacing w:line="0" w:lineRule="atLeast"/>
        <w:rPr>
          <w:rFonts w:ascii="Arial" w:eastAsia="Arial" w:hAnsi="Arial"/>
          <w:i/>
          <w:color w:val="DC3522"/>
          <w:sz w:val="15"/>
        </w:rPr>
      </w:pPr>
      <w:r>
        <w:rPr>
          <w:rFonts w:ascii="Arial" w:eastAsia="Arial" w:hAnsi="Arial"/>
          <w:b/>
          <w:color w:val="414141"/>
        </w:rPr>
        <w:t>Cynthia Senior Secondary School</w:t>
      </w:r>
      <w:r>
        <w:rPr>
          <w:rFonts w:ascii="Times New Roman" w:eastAsia="Times New Roman" w:hAnsi="Times New Roman"/>
        </w:rPr>
        <w:t xml:space="preserve">                                                        </w:t>
      </w:r>
      <w:r w:rsidRPr="00A65732">
        <w:rPr>
          <w:rFonts w:ascii="Arial" w:eastAsia="Arial" w:hAnsi="Arial"/>
          <w:i/>
          <w:color w:val="00B0F0"/>
          <w:sz w:val="18"/>
        </w:rPr>
        <w:t>Haldwani, Uttarakhand, India</w:t>
      </w:r>
      <w:r w:rsidRPr="00A65732">
        <w:rPr>
          <w:rFonts w:ascii="Times New Roman" w:eastAsia="Times New Roman" w:hAnsi="Times New Roman"/>
          <w:color w:val="00B0F0"/>
        </w:rPr>
        <w:t xml:space="preserve">                                                                                                               </w:t>
      </w:r>
    </w:p>
    <w:p w:rsidR="00234022" w:rsidRDefault="00234022">
      <w:pPr>
        <w:tabs>
          <w:tab w:val="left" w:pos="8720"/>
        </w:tabs>
        <w:spacing w:line="0" w:lineRule="atLeast"/>
        <w:rPr>
          <w:rFonts w:ascii="Arial" w:eastAsia="Arial" w:hAnsi="Arial"/>
          <w:color w:val="333333"/>
          <w:sz w:val="4"/>
          <w:szCs w:val="4"/>
        </w:rPr>
      </w:pPr>
    </w:p>
    <w:p w:rsidR="00234022" w:rsidRDefault="00A65732">
      <w:pPr>
        <w:tabs>
          <w:tab w:val="left" w:pos="8720"/>
        </w:tabs>
        <w:spacing w:line="0" w:lineRule="atLeast"/>
        <w:rPr>
          <w:rFonts w:ascii="Arial" w:eastAsia="Arial" w:hAnsi="Arial"/>
          <w:i/>
          <w:color w:val="5D5D5D"/>
          <w:sz w:val="18"/>
          <w:szCs w:val="18"/>
        </w:rPr>
      </w:pPr>
      <w:r>
        <w:rPr>
          <w:rFonts w:ascii="Arial" w:eastAsia="Arial" w:hAnsi="Arial"/>
          <w:color w:val="5D5D5D"/>
          <w:sz w:val="18"/>
          <w:szCs w:val="18"/>
        </w:rPr>
        <w:t>SECONDARY SCHOOL CERTIFICATE</w:t>
      </w:r>
      <w:r>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Pr>
          <w:rFonts w:ascii="Arial" w:eastAsia="Arial" w:hAnsi="Arial"/>
          <w:i/>
          <w:color w:val="5D5D5D"/>
          <w:sz w:val="18"/>
          <w:szCs w:val="18"/>
        </w:rPr>
        <w:t>2009</w:t>
      </w:r>
    </w:p>
    <w:p w:rsidR="00234022" w:rsidRDefault="00234022">
      <w:pPr>
        <w:spacing w:line="0" w:lineRule="atLeast"/>
        <w:rPr>
          <w:rFonts w:ascii="Arial" w:eastAsia="Arial" w:hAnsi="Arial"/>
          <w:color w:val="333333"/>
          <w:sz w:val="4"/>
          <w:szCs w:val="4"/>
        </w:rPr>
      </w:pPr>
    </w:p>
    <w:p w:rsidR="00234022" w:rsidRDefault="00A65732">
      <w:pPr>
        <w:spacing w:line="0" w:lineRule="atLeast"/>
        <w:rPr>
          <w:rFonts w:ascii="Arial" w:eastAsia="Arial" w:hAnsi="Arial"/>
          <w:color w:val="333333"/>
          <w:sz w:val="18"/>
          <w:szCs w:val="18"/>
        </w:rPr>
      </w:pPr>
      <w:r>
        <w:rPr>
          <w:rFonts w:ascii="Arial" w:eastAsia="Arial" w:hAnsi="Arial"/>
          <w:color w:val="333333"/>
          <w:sz w:val="18"/>
          <w:szCs w:val="18"/>
        </w:rPr>
        <w:t>Aggregate 86 %</w:t>
      </w:r>
    </w:p>
    <w:p w:rsidR="00234022" w:rsidRDefault="00234022">
      <w:pPr>
        <w:spacing w:line="0" w:lineRule="atLeast"/>
        <w:rPr>
          <w:rFonts w:ascii="Times New Roman" w:eastAsia="Times New Roman" w:hAnsi="Times New Roman"/>
          <w:sz w:val="16"/>
          <w:szCs w:val="12"/>
        </w:rPr>
      </w:pPr>
    </w:p>
    <w:p w:rsidR="00234022" w:rsidRPr="00A65732" w:rsidRDefault="00A65732">
      <w:pPr>
        <w:spacing w:line="0" w:lineRule="atLeast"/>
        <w:rPr>
          <w:rFonts w:ascii="Arial" w:eastAsia="Arial" w:hAnsi="Arial"/>
          <w:b/>
          <w:color w:val="333333"/>
          <w:sz w:val="32"/>
        </w:rPr>
      </w:pPr>
      <w:r w:rsidRPr="00A65732">
        <w:rPr>
          <w:rFonts w:ascii="Arial" w:eastAsia="Arial" w:hAnsi="Arial"/>
          <w:b/>
          <w:bCs/>
          <w:noProof/>
          <w:sz w:val="32"/>
          <w:lang w:bidi="hi-IN"/>
        </w:rPr>
        <mc:AlternateContent>
          <mc:Choice Requires="wps">
            <w:drawing>
              <wp:anchor distT="0" distB="0" distL="0" distR="0" simplePos="0" relativeHeight="6" behindDoc="1" locked="0" layoutInCell="1" allowOverlap="1">
                <wp:simplePos x="0" y="0"/>
                <wp:positionH relativeFrom="column">
                  <wp:posOffset>781713</wp:posOffset>
                </wp:positionH>
                <wp:positionV relativeFrom="paragraph">
                  <wp:posOffset>200395</wp:posOffset>
                </wp:positionV>
                <wp:extent cx="5792622" cy="0"/>
                <wp:effectExtent l="0" t="0" r="36830" b="19050"/>
                <wp:wrapNone/>
                <wp:docPr id="10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2622" cy="0"/>
                        </a:xfrm>
                        <a:prstGeom prst="line">
                          <a:avLst/>
                        </a:prstGeom>
                        <a:ln w="11386" cap="flat" cmpd="sng">
                          <a:solidFill>
                            <a:srgbClr val="5D5D5D"/>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2" filled="f" stroked="t" from="61.552204pt,15.779134pt" to="517.6642pt,15.779134pt" style="position:absolute;z-index:-2147483641;mso-position-horizontal-relative:text;mso-position-vertical-relative:text;mso-width-percent:0;mso-height-percent:0;mso-width-relative:page;mso-height-relative:page;mso-wrap-distance-left:0.0pt;mso-wrap-distance-right:0.0pt;visibility:visible;">
                <v:stroke color="#5d5d5d" weight="0.9pt"/>
                <v:fill/>
              </v:line>
            </w:pict>
          </mc:Fallback>
        </mc:AlternateContent>
      </w:r>
      <w:r w:rsidRPr="00A65732">
        <w:rPr>
          <w:rFonts w:ascii="Arial" w:eastAsia="Arial" w:hAnsi="Arial"/>
          <w:b/>
          <w:sz w:val="32"/>
        </w:rPr>
        <w:t>Hob</w:t>
      </w:r>
      <w:r w:rsidRPr="00A65732">
        <w:rPr>
          <w:rFonts w:ascii="Arial" w:eastAsia="Arial" w:hAnsi="Arial"/>
          <w:b/>
          <w:sz w:val="32"/>
        </w:rPr>
        <w:t>bies</w:t>
      </w:r>
      <w:r w:rsidRPr="00A65732">
        <w:rPr>
          <w:rFonts w:ascii="Times New Roman" w:eastAsia="Times New Roman" w:hAnsi="Times New Roman"/>
          <w:b/>
        </w:rPr>
        <w:tab/>
      </w:r>
    </w:p>
    <w:p w:rsidR="00234022" w:rsidRDefault="00234022">
      <w:pPr>
        <w:spacing w:line="0" w:lineRule="atLeast"/>
        <w:rPr>
          <w:rFonts w:ascii="Arial" w:eastAsia="Arial" w:hAnsi="Arial"/>
          <w:b/>
          <w:color w:val="333333"/>
          <w:sz w:val="14"/>
          <w:szCs w:val="14"/>
        </w:rPr>
      </w:pPr>
    </w:p>
    <w:p w:rsidR="00234022" w:rsidRDefault="00A65732">
      <w:pPr>
        <w:spacing w:line="0" w:lineRule="atLeast"/>
        <w:rPr>
          <w:color w:val="262626"/>
        </w:rPr>
      </w:pPr>
      <w:r>
        <w:rPr>
          <w:rFonts w:ascii="Arial" w:eastAsia="Arial" w:hAnsi="Arial"/>
          <w:color w:val="262626"/>
          <w:sz w:val="16"/>
          <w:szCs w:val="16"/>
        </w:rPr>
        <w:t xml:space="preserve">• </w:t>
      </w:r>
      <w:r>
        <w:rPr>
          <w:color w:val="262626"/>
        </w:rPr>
        <w:t xml:space="preserve">Dancing </w:t>
      </w:r>
      <w:r>
        <w:rPr>
          <w:color w:val="262626"/>
        </w:rPr>
        <w:tab/>
      </w:r>
      <w:r>
        <w:rPr>
          <w:color w:val="262626"/>
        </w:rPr>
        <w:tab/>
      </w:r>
      <w:r>
        <w:rPr>
          <w:color w:val="262626"/>
        </w:rPr>
        <w:tab/>
      </w:r>
      <w:r>
        <w:rPr>
          <w:color w:val="262626"/>
        </w:rPr>
        <w:tab/>
      </w:r>
      <w:r>
        <w:rPr>
          <w:color w:val="262626"/>
        </w:rPr>
        <w:tab/>
      </w:r>
      <w:r>
        <w:rPr>
          <w:rFonts w:ascii="Arial" w:eastAsia="Arial" w:hAnsi="Arial"/>
          <w:color w:val="262626"/>
          <w:sz w:val="16"/>
          <w:szCs w:val="16"/>
        </w:rPr>
        <w:t xml:space="preserve">• </w:t>
      </w:r>
      <w:r>
        <w:rPr>
          <w:color w:val="262626"/>
        </w:rPr>
        <w:t xml:space="preserve">Listening </w:t>
      </w:r>
      <w:r>
        <w:rPr>
          <w:color w:val="262626"/>
          <w:spacing w:val="-4"/>
        </w:rPr>
        <w:t>to</w:t>
      </w:r>
      <w:r>
        <w:rPr>
          <w:color w:val="262626"/>
          <w:spacing w:val="-5"/>
        </w:rPr>
        <w:t xml:space="preserve"> </w:t>
      </w:r>
      <w:r>
        <w:rPr>
          <w:color w:val="262626"/>
        </w:rPr>
        <w:t>music</w:t>
      </w:r>
    </w:p>
    <w:p w:rsidR="00234022" w:rsidRDefault="00A65732">
      <w:pPr>
        <w:spacing w:line="0" w:lineRule="atLeast"/>
        <w:rPr>
          <w:color w:val="262626"/>
        </w:rPr>
      </w:pPr>
      <w:r>
        <w:rPr>
          <w:rFonts w:ascii="Arial" w:eastAsia="Arial" w:hAnsi="Arial"/>
          <w:color w:val="262626"/>
          <w:sz w:val="16"/>
          <w:szCs w:val="16"/>
        </w:rPr>
        <w:t xml:space="preserve">• </w:t>
      </w:r>
      <w:r>
        <w:rPr>
          <w:color w:val="262626"/>
          <w:spacing w:val="-3"/>
        </w:rPr>
        <w:t xml:space="preserve">Travelling </w:t>
      </w:r>
      <w:r>
        <w:rPr>
          <w:color w:val="262626"/>
        </w:rPr>
        <w:t>and exploring new</w:t>
      </w:r>
      <w:r>
        <w:rPr>
          <w:color w:val="262626"/>
          <w:spacing w:val="-14"/>
        </w:rPr>
        <w:t xml:space="preserve"> </w:t>
      </w:r>
      <w:r>
        <w:rPr>
          <w:color w:val="262626"/>
        </w:rPr>
        <w:t>places</w:t>
      </w:r>
      <w:r>
        <w:rPr>
          <w:color w:val="262626"/>
        </w:rPr>
        <w:tab/>
      </w:r>
      <w:r>
        <w:rPr>
          <w:color w:val="262626"/>
        </w:rPr>
        <w:tab/>
      </w:r>
      <w:r>
        <w:rPr>
          <w:rFonts w:ascii="Arial" w:eastAsia="Arial" w:hAnsi="Arial"/>
          <w:color w:val="262626"/>
          <w:sz w:val="16"/>
          <w:szCs w:val="16"/>
        </w:rPr>
        <w:t xml:space="preserve">• </w:t>
      </w:r>
      <w:r>
        <w:rPr>
          <w:color w:val="262626"/>
          <w:spacing w:val="-3"/>
        </w:rPr>
        <w:t xml:space="preserve">Watching </w:t>
      </w:r>
      <w:r>
        <w:rPr>
          <w:color w:val="262626"/>
        </w:rPr>
        <w:t>TV</w:t>
      </w:r>
      <w:r>
        <w:rPr>
          <w:color w:val="262626"/>
          <w:spacing w:val="-4"/>
        </w:rPr>
        <w:t xml:space="preserve"> </w:t>
      </w:r>
      <w:r>
        <w:rPr>
          <w:color w:val="262626"/>
        </w:rPr>
        <w:t>shows/Movies</w:t>
      </w:r>
    </w:p>
    <w:p w:rsidR="00234022" w:rsidRDefault="00A65732">
      <w:pPr>
        <w:spacing w:line="0" w:lineRule="atLeast"/>
        <w:rPr>
          <w:color w:val="262626"/>
        </w:rPr>
      </w:pPr>
      <w:r>
        <w:rPr>
          <w:rFonts w:ascii="Arial" w:eastAsia="Arial" w:hAnsi="Arial"/>
          <w:color w:val="262626"/>
          <w:sz w:val="16"/>
          <w:szCs w:val="16"/>
        </w:rPr>
        <w:t xml:space="preserve">• </w:t>
      </w:r>
      <w:r>
        <w:rPr>
          <w:color w:val="262626"/>
        </w:rPr>
        <w:t>Learning new</w:t>
      </w:r>
      <w:r>
        <w:rPr>
          <w:color w:val="262626"/>
          <w:spacing w:val="-1"/>
        </w:rPr>
        <w:t xml:space="preserve"> </w:t>
      </w:r>
      <w:r>
        <w:rPr>
          <w:color w:val="262626"/>
        </w:rPr>
        <w:t xml:space="preserve">languages </w:t>
      </w:r>
    </w:p>
    <w:p w:rsidR="00234022" w:rsidRDefault="00234022">
      <w:pPr>
        <w:tabs>
          <w:tab w:val="left" w:pos="160"/>
        </w:tabs>
        <w:spacing w:line="266" w:lineRule="auto"/>
        <w:ind w:right="60"/>
        <w:rPr>
          <w:rFonts w:ascii="Arial" w:eastAsia="Arial" w:hAnsi="Arial"/>
          <w:color w:val="333333"/>
          <w:sz w:val="18"/>
        </w:rPr>
      </w:pPr>
    </w:p>
    <w:p w:rsidR="00234022" w:rsidRDefault="00A65732">
      <w:pPr>
        <w:spacing w:line="0" w:lineRule="atLeast"/>
        <w:jc w:val="center"/>
        <w:rPr>
          <w:rFonts w:ascii="Arial" w:eastAsia="Arial" w:hAnsi="Arial"/>
          <w:color w:val="333333"/>
          <w:sz w:val="16"/>
          <w:szCs w:val="16"/>
        </w:rPr>
      </w:pPr>
      <w:r>
        <w:rPr>
          <w:rFonts w:ascii="Arial" w:eastAsia="Arial" w:hAnsi="Arial"/>
          <w:color w:val="333333"/>
          <w:sz w:val="18"/>
          <w:szCs w:val="18"/>
        </w:rPr>
        <w:t xml:space="preserve">Mobile: (+91) 8447449258 • Email: </w:t>
      </w:r>
      <w:hyperlink r:id="rId8" w:history="1">
        <w:r>
          <w:rPr>
            <w:rStyle w:val="Hyperlink"/>
            <w:b/>
            <w:bCs/>
          </w:rPr>
          <w:t>kavyasunal@gmail.com</w:t>
        </w:r>
      </w:hyperlink>
      <w:r>
        <w:t xml:space="preserve"> </w:t>
      </w:r>
      <w:r>
        <w:rPr>
          <w:rFonts w:ascii="Arial" w:eastAsia="Arial" w:hAnsi="Arial"/>
          <w:color w:val="333333"/>
          <w:sz w:val="18"/>
          <w:szCs w:val="18"/>
        </w:rPr>
        <w:t xml:space="preserve">• LinkedIn: </w:t>
      </w:r>
      <w:hyperlink r:id="rId9" w:history="1">
        <w:r>
          <w:rPr>
            <w:rStyle w:val="Hyperlink"/>
            <w:b/>
            <w:bCs/>
          </w:rPr>
          <w:t>https://www.linkedin.com/in/kavya-s-57096086/</w:t>
        </w:r>
      </w:hyperlink>
      <w:r>
        <w:t xml:space="preserve"> </w:t>
      </w:r>
      <w:r>
        <w:rPr>
          <w:rFonts w:ascii="Arial" w:eastAsia="Arial" w:hAnsi="Arial"/>
          <w:color w:val="333333"/>
          <w:sz w:val="16"/>
          <w:szCs w:val="16"/>
        </w:rPr>
        <w:tab/>
      </w:r>
    </w:p>
    <w:p w:rsidR="00234022" w:rsidRDefault="00234022">
      <w:pPr>
        <w:tabs>
          <w:tab w:val="left" w:pos="4260"/>
          <w:tab w:val="left" w:pos="10240"/>
        </w:tabs>
        <w:spacing w:line="0" w:lineRule="atLeast"/>
        <w:rPr>
          <w:rFonts w:ascii="Arial" w:eastAsia="Arial" w:hAnsi="Arial"/>
          <w:b/>
          <w:bCs/>
          <w:color w:val="999999"/>
          <w:sz w:val="10"/>
        </w:rPr>
      </w:pPr>
    </w:p>
    <w:sectPr w:rsidR="00234022">
      <w:type w:val="continuous"/>
      <w:pgSz w:w="11900" w:h="16838"/>
      <w:pgMar w:top="263" w:right="726" w:bottom="0" w:left="800" w:header="0" w:footer="0" w:gutter="0"/>
      <w:cols w:space="0" w:equalWidth="0">
        <w:col w:w="103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66334872"/>
    <w:lvl w:ilvl="0" w:tplc="03C05984">
      <w:start w:val="1"/>
      <w:numFmt w:val="bullet"/>
      <w:lvlText w:val=" "/>
      <w:lvlJc w:val="left"/>
    </w:lvl>
    <w:lvl w:ilvl="1" w:tplc="7160F6C2">
      <w:start w:val="1"/>
      <w:numFmt w:val="bullet"/>
      <w:lvlText w:val=""/>
      <w:lvlJc w:val="left"/>
    </w:lvl>
    <w:lvl w:ilvl="2" w:tplc="26E4803A">
      <w:start w:val="1"/>
      <w:numFmt w:val="bullet"/>
      <w:lvlText w:val=""/>
      <w:lvlJc w:val="left"/>
    </w:lvl>
    <w:lvl w:ilvl="3" w:tplc="C9EABA22">
      <w:start w:val="1"/>
      <w:numFmt w:val="bullet"/>
      <w:lvlText w:val=""/>
      <w:lvlJc w:val="left"/>
    </w:lvl>
    <w:lvl w:ilvl="4" w:tplc="5FA49DF8">
      <w:start w:val="1"/>
      <w:numFmt w:val="bullet"/>
      <w:lvlText w:val=""/>
      <w:lvlJc w:val="left"/>
    </w:lvl>
    <w:lvl w:ilvl="5" w:tplc="9F50291E">
      <w:start w:val="1"/>
      <w:numFmt w:val="bullet"/>
      <w:lvlText w:val=""/>
      <w:lvlJc w:val="left"/>
    </w:lvl>
    <w:lvl w:ilvl="6" w:tplc="B68A5134">
      <w:start w:val="1"/>
      <w:numFmt w:val="bullet"/>
      <w:lvlText w:val=""/>
      <w:lvlJc w:val="left"/>
    </w:lvl>
    <w:lvl w:ilvl="7" w:tplc="8CB6BCCC">
      <w:start w:val="1"/>
      <w:numFmt w:val="bullet"/>
      <w:lvlText w:val=""/>
      <w:lvlJc w:val="left"/>
    </w:lvl>
    <w:lvl w:ilvl="8" w:tplc="697E74EE">
      <w:start w:val="1"/>
      <w:numFmt w:val="bullet"/>
      <w:lvlText w:val=""/>
      <w:lvlJc w:val="left"/>
    </w:lvl>
  </w:abstractNum>
  <w:abstractNum w:abstractNumId="1" w15:restartNumberingAfterBreak="0">
    <w:nsid w:val="00000001"/>
    <w:multiLevelType w:val="hybridMultilevel"/>
    <w:tmpl w:val="74B0DC50"/>
    <w:lvl w:ilvl="0" w:tplc="4BEE79A0">
      <w:start w:val="1"/>
      <w:numFmt w:val="bullet"/>
      <w:lvlText w:val="•"/>
      <w:lvlJc w:val="left"/>
    </w:lvl>
    <w:lvl w:ilvl="1" w:tplc="7540B134">
      <w:start w:val="1"/>
      <w:numFmt w:val="bullet"/>
      <w:lvlText w:val=""/>
      <w:lvlJc w:val="left"/>
    </w:lvl>
    <w:lvl w:ilvl="2" w:tplc="B8EE3A18">
      <w:start w:val="1"/>
      <w:numFmt w:val="bullet"/>
      <w:lvlText w:val=""/>
      <w:lvlJc w:val="left"/>
    </w:lvl>
    <w:lvl w:ilvl="3" w:tplc="FF82AE18">
      <w:start w:val="1"/>
      <w:numFmt w:val="bullet"/>
      <w:lvlText w:val=""/>
      <w:lvlJc w:val="left"/>
    </w:lvl>
    <w:lvl w:ilvl="4" w:tplc="3F0AC816">
      <w:start w:val="1"/>
      <w:numFmt w:val="bullet"/>
      <w:lvlText w:val=""/>
      <w:lvlJc w:val="left"/>
    </w:lvl>
    <w:lvl w:ilvl="5" w:tplc="717ACE80">
      <w:start w:val="1"/>
      <w:numFmt w:val="bullet"/>
      <w:lvlText w:val=""/>
      <w:lvlJc w:val="left"/>
    </w:lvl>
    <w:lvl w:ilvl="6" w:tplc="824C4530">
      <w:start w:val="1"/>
      <w:numFmt w:val="bullet"/>
      <w:lvlText w:val=""/>
      <w:lvlJc w:val="left"/>
    </w:lvl>
    <w:lvl w:ilvl="7" w:tplc="A6A6BA36">
      <w:start w:val="1"/>
      <w:numFmt w:val="bullet"/>
      <w:lvlText w:val=""/>
      <w:lvlJc w:val="left"/>
    </w:lvl>
    <w:lvl w:ilvl="8" w:tplc="5B180C4E">
      <w:start w:val="1"/>
      <w:numFmt w:val="bullet"/>
      <w:lvlText w:val=""/>
      <w:lvlJc w:val="left"/>
    </w:lvl>
  </w:abstractNum>
  <w:abstractNum w:abstractNumId="2" w15:restartNumberingAfterBreak="0">
    <w:nsid w:val="00000002"/>
    <w:multiLevelType w:val="hybridMultilevel"/>
    <w:tmpl w:val="19495CFE"/>
    <w:lvl w:ilvl="0" w:tplc="8CB6CA02">
      <w:start w:val="1"/>
      <w:numFmt w:val="bullet"/>
      <w:lvlText w:val="•"/>
      <w:lvlJc w:val="left"/>
    </w:lvl>
    <w:lvl w:ilvl="1" w:tplc="681ECC98">
      <w:start w:val="1"/>
      <w:numFmt w:val="bullet"/>
      <w:lvlText w:val=""/>
      <w:lvlJc w:val="left"/>
    </w:lvl>
    <w:lvl w:ilvl="2" w:tplc="93C2E2D6">
      <w:start w:val="1"/>
      <w:numFmt w:val="bullet"/>
      <w:lvlText w:val=""/>
      <w:lvlJc w:val="left"/>
    </w:lvl>
    <w:lvl w:ilvl="3" w:tplc="D7AEE73E">
      <w:start w:val="1"/>
      <w:numFmt w:val="bullet"/>
      <w:lvlText w:val=""/>
      <w:lvlJc w:val="left"/>
    </w:lvl>
    <w:lvl w:ilvl="4" w:tplc="C0726B5E">
      <w:start w:val="1"/>
      <w:numFmt w:val="bullet"/>
      <w:lvlText w:val=""/>
      <w:lvlJc w:val="left"/>
    </w:lvl>
    <w:lvl w:ilvl="5" w:tplc="90F443E2">
      <w:start w:val="1"/>
      <w:numFmt w:val="bullet"/>
      <w:lvlText w:val=""/>
      <w:lvlJc w:val="left"/>
    </w:lvl>
    <w:lvl w:ilvl="6" w:tplc="A2144ED8">
      <w:start w:val="1"/>
      <w:numFmt w:val="bullet"/>
      <w:lvlText w:val=""/>
      <w:lvlJc w:val="left"/>
    </w:lvl>
    <w:lvl w:ilvl="7" w:tplc="1DE089C2">
      <w:start w:val="1"/>
      <w:numFmt w:val="bullet"/>
      <w:lvlText w:val=""/>
      <w:lvlJc w:val="left"/>
    </w:lvl>
    <w:lvl w:ilvl="8" w:tplc="74380F78">
      <w:start w:val="1"/>
      <w:numFmt w:val="bullet"/>
      <w:lvlText w:val=""/>
      <w:lvlJc w:val="left"/>
    </w:lvl>
  </w:abstractNum>
  <w:abstractNum w:abstractNumId="3" w15:restartNumberingAfterBreak="0">
    <w:nsid w:val="00000003"/>
    <w:multiLevelType w:val="hybridMultilevel"/>
    <w:tmpl w:val="507ED7AA"/>
    <w:lvl w:ilvl="0" w:tplc="5FDE638E">
      <w:start w:val="1"/>
      <w:numFmt w:val="bullet"/>
      <w:lvlText w:val="•"/>
      <w:lvlJc w:val="left"/>
    </w:lvl>
    <w:lvl w:ilvl="1" w:tplc="D34CC9FE">
      <w:start w:val="1"/>
      <w:numFmt w:val="bullet"/>
      <w:lvlText w:val=""/>
      <w:lvlJc w:val="left"/>
    </w:lvl>
    <w:lvl w:ilvl="2" w:tplc="9F7A9088">
      <w:start w:val="1"/>
      <w:numFmt w:val="bullet"/>
      <w:lvlText w:val=""/>
      <w:lvlJc w:val="left"/>
    </w:lvl>
    <w:lvl w:ilvl="3" w:tplc="16F87A50">
      <w:start w:val="1"/>
      <w:numFmt w:val="bullet"/>
      <w:lvlText w:val=""/>
      <w:lvlJc w:val="left"/>
    </w:lvl>
    <w:lvl w:ilvl="4" w:tplc="F3269136">
      <w:start w:val="1"/>
      <w:numFmt w:val="bullet"/>
      <w:lvlText w:val=""/>
      <w:lvlJc w:val="left"/>
    </w:lvl>
    <w:lvl w:ilvl="5" w:tplc="6B0E5F0E">
      <w:start w:val="1"/>
      <w:numFmt w:val="bullet"/>
      <w:lvlText w:val=""/>
      <w:lvlJc w:val="left"/>
    </w:lvl>
    <w:lvl w:ilvl="6" w:tplc="061EF3CA">
      <w:start w:val="1"/>
      <w:numFmt w:val="bullet"/>
      <w:lvlText w:val=""/>
      <w:lvlJc w:val="left"/>
    </w:lvl>
    <w:lvl w:ilvl="7" w:tplc="38F43E1C">
      <w:start w:val="1"/>
      <w:numFmt w:val="bullet"/>
      <w:lvlText w:val=""/>
      <w:lvlJc w:val="left"/>
    </w:lvl>
    <w:lvl w:ilvl="8" w:tplc="2820AB7E">
      <w:start w:val="1"/>
      <w:numFmt w:val="bullet"/>
      <w:lvlText w:val=""/>
      <w:lvlJc w:val="left"/>
    </w:lvl>
  </w:abstractNum>
  <w:abstractNum w:abstractNumId="4" w15:restartNumberingAfterBreak="0">
    <w:nsid w:val="00000004"/>
    <w:multiLevelType w:val="hybridMultilevel"/>
    <w:tmpl w:val="2EB141F2"/>
    <w:lvl w:ilvl="0" w:tplc="0D5C002C">
      <w:start w:val="1"/>
      <w:numFmt w:val="bullet"/>
      <w:lvlText w:val="•"/>
      <w:lvlJc w:val="left"/>
    </w:lvl>
    <w:lvl w:ilvl="1" w:tplc="EAA8F45C">
      <w:start w:val="1"/>
      <w:numFmt w:val="bullet"/>
      <w:lvlText w:val=""/>
      <w:lvlJc w:val="left"/>
    </w:lvl>
    <w:lvl w:ilvl="2" w:tplc="F424D34A">
      <w:start w:val="1"/>
      <w:numFmt w:val="bullet"/>
      <w:lvlText w:val=""/>
      <w:lvlJc w:val="left"/>
    </w:lvl>
    <w:lvl w:ilvl="3" w:tplc="52C6FD76">
      <w:start w:val="1"/>
      <w:numFmt w:val="bullet"/>
      <w:lvlText w:val=""/>
      <w:lvlJc w:val="left"/>
    </w:lvl>
    <w:lvl w:ilvl="4" w:tplc="56821EAC">
      <w:start w:val="1"/>
      <w:numFmt w:val="bullet"/>
      <w:lvlText w:val=""/>
      <w:lvlJc w:val="left"/>
    </w:lvl>
    <w:lvl w:ilvl="5" w:tplc="0EECE9CC">
      <w:start w:val="1"/>
      <w:numFmt w:val="bullet"/>
      <w:lvlText w:val=""/>
      <w:lvlJc w:val="left"/>
    </w:lvl>
    <w:lvl w:ilvl="6" w:tplc="E23CD4A8">
      <w:start w:val="1"/>
      <w:numFmt w:val="bullet"/>
      <w:lvlText w:val=""/>
      <w:lvlJc w:val="left"/>
    </w:lvl>
    <w:lvl w:ilvl="7" w:tplc="B59EFD0C">
      <w:start w:val="1"/>
      <w:numFmt w:val="bullet"/>
      <w:lvlText w:val=""/>
      <w:lvlJc w:val="left"/>
    </w:lvl>
    <w:lvl w:ilvl="8" w:tplc="73645940">
      <w:start w:val="1"/>
      <w:numFmt w:val="bullet"/>
      <w:lvlText w:val=""/>
      <w:lvlJc w:val="left"/>
    </w:lvl>
  </w:abstractNum>
  <w:abstractNum w:abstractNumId="5" w15:restartNumberingAfterBreak="0">
    <w:nsid w:val="00000005"/>
    <w:multiLevelType w:val="hybridMultilevel"/>
    <w:tmpl w:val="41B71EFA"/>
    <w:lvl w:ilvl="0" w:tplc="6AC0BBD4">
      <w:start w:val="1"/>
      <w:numFmt w:val="bullet"/>
      <w:lvlText w:val="•"/>
      <w:lvlJc w:val="left"/>
    </w:lvl>
    <w:lvl w:ilvl="1" w:tplc="3256768A">
      <w:start w:val="1"/>
      <w:numFmt w:val="bullet"/>
      <w:lvlText w:val=""/>
      <w:lvlJc w:val="left"/>
    </w:lvl>
    <w:lvl w:ilvl="2" w:tplc="0DD61154">
      <w:start w:val="1"/>
      <w:numFmt w:val="bullet"/>
      <w:lvlText w:val=""/>
      <w:lvlJc w:val="left"/>
    </w:lvl>
    <w:lvl w:ilvl="3" w:tplc="05EA63C0">
      <w:start w:val="1"/>
      <w:numFmt w:val="bullet"/>
      <w:lvlText w:val=""/>
      <w:lvlJc w:val="left"/>
    </w:lvl>
    <w:lvl w:ilvl="4" w:tplc="5816A05C">
      <w:start w:val="1"/>
      <w:numFmt w:val="bullet"/>
      <w:lvlText w:val=""/>
      <w:lvlJc w:val="left"/>
    </w:lvl>
    <w:lvl w:ilvl="5" w:tplc="80EA1D2E">
      <w:start w:val="1"/>
      <w:numFmt w:val="bullet"/>
      <w:lvlText w:val=""/>
      <w:lvlJc w:val="left"/>
    </w:lvl>
    <w:lvl w:ilvl="6" w:tplc="B0C63DE2">
      <w:start w:val="1"/>
      <w:numFmt w:val="bullet"/>
      <w:lvlText w:val=""/>
      <w:lvlJc w:val="left"/>
    </w:lvl>
    <w:lvl w:ilvl="7" w:tplc="512ECEA0">
      <w:start w:val="1"/>
      <w:numFmt w:val="bullet"/>
      <w:lvlText w:val=""/>
      <w:lvlJc w:val="left"/>
    </w:lvl>
    <w:lvl w:ilvl="8" w:tplc="4B428076">
      <w:start w:val="1"/>
      <w:numFmt w:val="bullet"/>
      <w:lvlText w:val=""/>
      <w:lvlJc w:val="left"/>
    </w:lvl>
  </w:abstractNum>
  <w:abstractNum w:abstractNumId="6" w15:restartNumberingAfterBreak="0">
    <w:nsid w:val="00000006"/>
    <w:multiLevelType w:val="hybridMultilevel"/>
    <w:tmpl w:val="2F6C997E"/>
    <w:lvl w:ilvl="0" w:tplc="37A060F8">
      <w:start w:val="1"/>
      <w:numFmt w:val="bullet"/>
      <w:lvlText w:val="•"/>
      <w:lvlJc w:val="left"/>
    </w:lvl>
    <w:lvl w:ilvl="1" w:tplc="60E237C4">
      <w:start w:val="1"/>
      <w:numFmt w:val="bullet"/>
      <w:lvlText w:val=""/>
      <w:lvlJc w:val="left"/>
    </w:lvl>
    <w:lvl w:ilvl="2" w:tplc="CC06BD86">
      <w:start w:val="1"/>
      <w:numFmt w:val="bullet"/>
      <w:lvlText w:val=""/>
      <w:lvlJc w:val="left"/>
    </w:lvl>
    <w:lvl w:ilvl="3" w:tplc="48BA6240">
      <w:start w:val="1"/>
      <w:numFmt w:val="bullet"/>
      <w:lvlText w:val=""/>
      <w:lvlJc w:val="left"/>
    </w:lvl>
    <w:lvl w:ilvl="4" w:tplc="A42CD5E2">
      <w:start w:val="1"/>
      <w:numFmt w:val="bullet"/>
      <w:lvlText w:val=""/>
      <w:lvlJc w:val="left"/>
    </w:lvl>
    <w:lvl w:ilvl="5" w:tplc="F294AB10">
      <w:start w:val="1"/>
      <w:numFmt w:val="bullet"/>
      <w:lvlText w:val=""/>
      <w:lvlJc w:val="left"/>
    </w:lvl>
    <w:lvl w:ilvl="6" w:tplc="0728D2CC">
      <w:start w:val="1"/>
      <w:numFmt w:val="bullet"/>
      <w:lvlText w:val=""/>
      <w:lvlJc w:val="left"/>
    </w:lvl>
    <w:lvl w:ilvl="7" w:tplc="80F00404">
      <w:start w:val="1"/>
      <w:numFmt w:val="bullet"/>
      <w:lvlText w:val=""/>
      <w:lvlJc w:val="left"/>
    </w:lvl>
    <w:lvl w:ilvl="8" w:tplc="4D8C62A8">
      <w:start w:val="1"/>
      <w:numFmt w:val="bullet"/>
      <w:lvlText w:val=""/>
      <w:lvlJc w:val="left"/>
    </w:lvl>
  </w:abstractNum>
  <w:abstractNum w:abstractNumId="7" w15:restartNumberingAfterBreak="0">
    <w:nsid w:val="00000007"/>
    <w:multiLevelType w:val="hybridMultilevel"/>
    <w:tmpl w:val="7545E146"/>
    <w:lvl w:ilvl="0" w:tplc="C39A605C">
      <w:start w:val="1"/>
      <w:numFmt w:val="bullet"/>
      <w:lvlText w:val="•"/>
      <w:lvlJc w:val="left"/>
    </w:lvl>
    <w:lvl w:ilvl="1" w:tplc="0CD460E8">
      <w:start w:val="1"/>
      <w:numFmt w:val="bullet"/>
      <w:lvlText w:val=""/>
      <w:lvlJc w:val="left"/>
    </w:lvl>
    <w:lvl w:ilvl="2" w:tplc="24DA4332">
      <w:start w:val="1"/>
      <w:numFmt w:val="bullet"/>
      <w:lvlText w:val=""/>
      <w:lvlJc w:val="left"/>
    </w:lvl>
    <w:lvl w:ilvl="3" w:tplc="5BAC2AA2">
      <w:start w:val="1"/>
      <w:numFmt w:val="bullet"/>
      <w:lvlText w:val=""/>
      <w:lvlJc w:val="left"/>
    </w:lvl>
    <w:lvl w:ilvl="4" w:tplc="13005F98">
      <w:start w:val="1"/>
      <w:numFmt w:val="bullet"/>
      <w:lvlText w:val=""/>
      <w:lvlJc w:val="left"/>
    </w:lvl>
    <w:lvl w:ilvl="5" w:tplc="B8A8A67C">
      <w:start w:val="1"/>
      <w:numFmt w:val="bullet"/>
      <w:lvlText w:val=""/>
      <w:lvlJc w:val="left"/>
    </w:lvl>
    <w:lvl w:ilvl="6" w:tplc="4C9AFD58">
      <w:start w:val="1"/>
      <w:numFmt w:val="bullet"/>
      <w:lvlText w:val=""/>
      <w:lvlJc w:val="left"/>
    </w:lvl>
    <w:lvl w:ilvl="7" w:tplc="A0463C7C">
      <w:start w:val="1"/>
      <w:numFmt w:val="bullet"/>
      <w:lvlText w:val=""/>
      <w:lvlJc w:val="left"/>
    </w:lvl>
    <w:lvl w:ilvl="8" w:tplc="B476907E">
      <w:start w:val="1"/>
      <w:numFmt w:val="bullet"/>
      <w:lvlText w:val=""/>
      <w:lvlJc w:val="left"/>
    </w:lvl>
  </w:abstractNum>
  <w:abstractNum w:abstractNumId="8" w15:restartNumberingAfterBreak="0">
    <w:nsid w:val="00000008"/>
    <w:multiLevelType w:val="hybridMultilevel"/>
    <w:tmpl w:val="B4FE096A"/>
    <w:lvl w:ilvl="0" w:tplc="1B18B292">
      <w:start w:val="1"/>
      <w:numFmt w:val="bullet"/>
      <w:lvlText w:val="•"/>
      <w:lvlJc w:val="left"/>
      <w:pPr>
        <w:ind w:left="520" w:hanging="360"/>
      </w:pPr>
      <w:rPr>
        <w:rFonts w:hint="default"/>
      </w:rPr>
    </w:lvl>
    <w:lvl w:ilvl="1" w:tplc="40090003" w:tentative="1">
      <w:start w:val="1"/>
      <w:numFmt w:val="bullet"/>
      <w:lvlText w:val="o"/>
      <w:lvlJc w:val="left"/>
      <w:pPr>
        <w:ind w:left="1240" w:hanging="360"/>
      </w:pPr>
      <w:rPr>
        <w:rFonts w:ascii="Courier New" w:hAnsi="Courier New" w:cs="Courier New" w:hint="default"/>
      </w:rPr>
    </w:lvl>
    <w:lvl w:ilvl="2" w:tplc="40090005" w:tentative="1">
      <w:start w:val="1"/>
      <w:numFmt w:val="bullet"/>
      <w:lvlText w:val=""/>
      <w:lvlJc w:val="left"/>
      <w:pPr>
        <w:ind w:left="1960" w:hanging="360"/>
      </w:pPr>
      <w:rPr>
        <w:rFonts w:ascii="Wingdings" w:hAnsi="Wingdings" w:hint="default"/>
      </w:rPr>
    </w:lvl>
    <w:lvl w:ilvl="3" w:tplc="40090001" w:tentative="1">
      <w:start w:val="1"/>
      <w:numFmt w:val="bullet"/>
      <w:lvlText w:val=""/>
      <w:lvlJc w:val="left"/>
      <w:pPr>
        <w:ind w:left="2680" w:hanging="360"/>
      </w:pPr>
      <w:rPr>
        <w:rFonts w:ascii="Symbol" w:hAnsi="Symbol" w:hint="default"/>
      </w:rPr>
    </w:lvl>
    <w:lvl w:ilvl="4" w:tplc="40090003" w:tentative="1">
      <w:start w:val="1"/>
      <w:numFmt w:val="bullet"/>
      <w:lvlText w:val="o"/>
      <w:lvlJc w:val="left"/>
      <w:pPr>
        <w:ind w:left="3400" w:hanging="360"/>
      </w:pPr>
      <w:rPr>
        <w:rFonts w:ascii="Courier New" w:hAnsi="Courier New" w:cs="Courier New" w:hint="default"/>
      </w:rPr>
    </w:lvl>
    <w:lvl w:ilvl="5" w:tplc="40090005" w:tentative="1">
      <w:start w:val="1"/>
      <w:numFmt w:val="bullet"/>
      <w:lvlText w:val=""/>
      <w:lvlJc w:val="left"/>
      <w:pPr>
        <w:ind w:left="4120" w:hanging="360"/>
      </w:pPr>
      <w:rPr>
        <w:rFonts w:ascii="Wingdings" w:hAnsi="Wingdings" w:hint="default"/>
      </w:rPr>
    </w:lvl>
    <w:lvl w:ilvl="6" w:tplc="40090001" w:tentative="1">
      <w:start w:val="1"/>
      <w:numFmt w:val="bullet"/>
      <w:lvlText w:val=""/>
      <w:lvlJc w:val="left"/>
      <w:pPr>
        <w:ind w:left="4840" w:hanging="360"/>
      </w:pPr>
      <w:rPr>
        <w:rFonts w:ascii="Symbol" w:hAnsi="Symbol" w:hint="default"/>
      </w:rPr>
    </w:lvl>
    <w:lvl w:ilvl="7" w:tplc="40090003" w:tentative="1">
      <w:start w:val="1"/>
      <w:numFmt w:val="bullet"/>
      <w:lvlText w:val="o"/>
      <w:lvlJc w:val="left"/>
      <w:pPr>
        <w:ind w:left="5560" w:hanging="360"/>
      </w:pPr>
      <w:rPr>
        <w:rFonts w:ascii="Courier New" w:hAnsi="Courier New" w:cs="Courier New" w:hint="default"/>
      </w:rPr>
    </w:lvl>
    <w:lvl w:ilvl="8" w:tplc="40090005" w:tentative="1">
      <w:start w:val="1"/>
      <w:numFmt w:val="bullet"/>
      <w:lvlText w:val=""/>
      <w:lvlJc w:val="left"/>
      <w:pPr>
        <w:ind w:left="6280" w:hanging="360"/>
      </w:pPr>
      <w:rPr>
        <w:rFonts w:ascii="Wingdings" w:hAnsi="Wingdings" w:hint="default"/>
      </w:rPr>
    </w:lvl>
  </w:abstractNum>
  <w:abstractNum w:abstractNumId="9" w15:restartNumberingAfterBreak="0">
    <w:nsid w:val="00000009"/>
    <w:multiLevelType w:val="hybridMultilevel"/>
    <w:tmpl w:val="E01ADA26"/>
    <w:lvl w:ilvl="0" w:tplc="9964FAAC">
      <w:start w:val="1"/>
      <w:numFmt w:val="bullet"/>
      <w:lvlText w:val=""/>
      <w:lvlJc w:val="left"/>
      <w:pPr>
        <w:ind w:left="737" w:hanging="360"/>
      </w:pPr>
      <w:rPr>
        <w:rFonts w:ascii="Wingdings" w:eastAsia="Wingdings" w:hAnsi="Wingdings" w:cs="Wingdings" w:hint="default"/>
        <w:w w:val="100"/>
        <w:sz w:val="22"/>
        <w:szCs w:val="22"/>
        <w:lang w:val="en-US" w:eastAsia="en-US" w:bidi="en-US"/>
      </w:rPr>
    </w:lvl>
    <w:lvl w:ilvl="1" w:tplc="28409226">
      <w:start w:val="1"/>
      <w:numFmt w:val="bullet"/>
      <w:lvlText w:val="•"/>
      <w:lvlJc w:val="left"/>
      <w:pPr>
        <w:ind w:left="1622" w:hanging="360"/>
      </w:pPr>
      <w:rPr>
        <w:rFonts w:hint="default"/>
        <w:lang w:val="en-US" w:eastAsia="en-US" w:bidi="en-US"/>
      </w:rPr>
    </w:lvl>
    <w:lvl w:ilvl="2" w:tplc="21AAC72A">
      <w:start w:val="1"/>
      <w:numFmt w:val="bullet"/>
      <w:lvlText w:val="•"/>
      <w:lvlJc w:val="left"/>
      <w:pPr>
        <w:ind w:left="2504" w:hanging="360"/>
      </w:pPr>
      <w:rPr>
        <w:rFonts w:hint="default"/>
        <w:lang w:val="en-US" w:eastAsia="en-US" w:bidi="en-US"/>
      </w:rPr>
    </w:lvl>
    <w:lvl w:ilvl="3" w:tplc="2390A5D8">
      <w:start w:val="1"/>
      <w:numFmt w:val="bullet"/>
      <w:lvlText w:val="•"/>
      <w:lvlJc w:val="left"/>
      <w:pPr>
        <w:ind w:left="3386" w:hanging="360"/>
      </w:pPr>
      <w:rPr>
        <w:rFonts w:hint="default"/>
        <w:lang w:val="en-US" w:eastAsia="en-US" w:bidi="en-US"/>
      </w:rPr>
    </w:lvl>
    <w:lvl w:ilvl="4" w:tplc="DA9C32EC">
      <w:start w:val="1"/>
      <w:numFmt w:val="bullet"/>
      <w:lvlText w:val="•"/>
      <w:lvlJc w:val="left"/>
      <w:pPr>
        <w:ind w:left="4268" w:hanging="360"/>
      </w:pPr>
      <w:rPr>
        <w:rFonts w:hint="default"/>
        <w:lang w:val="en-US" w:eastAsia="en-US" w:bidi="en-US"/>
      </w:rPr>
    </w:lvl>
    <w:lvl w:ilvl="5" w:tplc="DBD2B762">
      <w:start w:val="1"/>
      <w:numFmt w:val="bullet"/>
      <w:lvlText w:val="•"/>
      <w:lvlJc w:val="left"/>
      <w:pPr>
        <w:ind w:left="5150" w:hanging="360"/>
      </w:pPr>
      <w:rPr>
        <w:rFonts w:hint="default"/>
        <w:lang w:val="en-US" w:eastAsia="en-US" w:bidi="en-US"/>
      </w:rPr>
    </w:lvl>
    <w:lvl w:ilvl="6" w:tplc="9A202F82">
      <w:start w:val="1"/>
      <w:numFmt w:val="bullet"/>
      <w:lvlText w:val="•"/>
      <w:lvlJc w:val="left"/>
      <w:pPr>
        <w:ind w:left="6032" w:hanging="360"/>
      </w:pPr>
      <w:rPr>
        <w:rFonts w:hint="default"/>
        <w:lang w:val="en-US" w:eastAsia="en-US" w:bidi="en-US"/>
      </w:rPr>
    </w:lvl>
    <w:lvl w:ilvl="7" w:tplc="D3DA00EE">
      <w:start w:val="1"/>
      <w:numFmt w:val="bullet"/>
      <w:lvlText w:val="•"/>
      <w:lvlJc w:val="left"/>
      <w:pPr>
        <w:ind w:left="6914" w:hanging="360"/>
      </w:pPr>
      <w:rPr>
        <w:rFonts w:hint="default"/>
        <w:lang w:val="en-US" w:eastAsia="en-US" w:bidi="en-US"/>
      </w:rPr>
    </w:lvl>
    <w:lvl w:ilvl="8" w:tplc="E7F4364C">
      <w:start w:val="1"/>
      <w:numFmt w:val="bullet"/>
      <w:lvlText w:val="•"/>
      <w:lvlJc w:val="left"/>
      <w:pPr>
        <w:ind w:left="7796" w:hanging="360"/>
      </w:pPr>
      <w:rPr>
        <w:rFonts w:hint="default"/>
        <w:lang w:val="en-US" w:eastAsia="en-US" w:bidi="en-US"/>
      </w:rPr>
    </w:lvl>
  </w:abstractNum>
  <w:abstractNum w:abstractNumId="10" w15:restartNumberingAfterBreak="0">
    <w:nsid w:val="0000000A"/>
    <w:multiLevelType w:val="hybridMultilevel"/>
    <w:tmpl w:val="51582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1F50BB7E"/>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7564E5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000000D"/>
    <w:multiLevelType w:val="hybridMultilevel"/>
    <w:tmpl w:val="DF72A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8ACC372C"/>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A91C0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ADA8AFBA"/>
    <w:lvl w:ilvl="0" w:tplc="4BEE79A0">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BA0CF292"/>
    <w:lvl w:ilvl="0" w:tplc="1B18B292">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A40E20C2"/>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D3FAC494"/>
    <w:lvl w:ilvl="0" w:tplc="28409226">
      <w:start w:val="1"/>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E1C27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9118AA1E"/>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2BF22C58"/>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247AE604"/>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B3622A08"/>
    <w:lvl w:ilvl="0" w:tplc="4BEE79A0">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D553DA"/>
    <w:multiLevelType w:val="hybridMultilevel"/>
    <w:tmpl w:val="56A2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2"/>
  </w:num>
  <w:num w:numId="11">
    <w:abstractNumId w:val="10"/>
  </w:num>
  <w:num w:numId="12">
    <w:abstractNumId w:val="8"/>
  </w:num>
  <w:num w:numId="13">
    <w:abstractNumId w:val="17"/>
  </w:num>
  <w:num w:numId="14">
    <w:abstractNumId w:val="9"/>
  </w:num>
  <w:num w:numId="15">
    <w:abstractNumId w:val="13"/>
  </w:num>
  <w:num w:numId="16">
    <w:abstractNumId w:val="19"/>
  </w:num>
  <w:num w:numId="17">
    <w:abstractNumId w:val="11"/>
  </w:num>
  <w:num w:numId="18">
    <w:abstractNumId w:val="15"/>
  </w:num>
  <w:num w:numId="19">
    <w:abstractNumId w:val="16"/>
  </w:num>
  <w:num w:numId="20">
    <w:abstractNumId w:val="21"/>
  </w:num>
  <w:num w:numId="21">
    <w:abstractNumId w:val="24"/>
  </w:num>
  <w:num w:numId="22">
    <w:abstractNumId w:val="14"/>
  </w:num>
  <w:num w:numId="23">
    <w:abstractNumId w:val="18"/>
  </w:num>
  <w:num w:numId="24">
    <w:abstractNumId w:val="2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22"/>
    <w:rsid w:val="00234022"/>
    <w:rsid w:val="00A6573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1B113"/>
  <w15:docId w15:val="{44034DFD-91C2-43B9-8415-AABD0B3F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cs="Calibri"/>
      <w:sz w:val="22"/>
      <w:szCs w:val="22"/>
      <w:lang w:val="en-US" w:eastAsia="en-US"/>
    </w:rPr>
  </w:style>
  <w:style w:type="character" w:customStyle="1" w:styleId="BodyTextChar">
    <w:name w:val="Body Text Char"/>
    <w:link w:val="BodyText"/>
    <w:uiPriority w:val="1"/>
    <w:rPr>
      <w:rFonts w:cs="Calibri"/>
      <w:sz w:val="22"/>
      <w:szCs w:val="22"/>
      <w:lang w:val="en-US" w:eastAsia="en-US"/>
    </w:rPr>
  </w:style>
  <w:style w:type="paragraph" w:styleId="ListParagraph">
    <w:name w:val="List Paragraph"/>
    <w:basedOn w:val="Normal"/>
    <w:uiPriority w:val="1"/>
    <w:qFormat/>
    <w:pPr>
      <w:ind w:left="720"/>
    </w:pPr>
  </w:style>
  <w:style w:type="character" w:styleId="Hyperlink">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vyasunal@gmail.com" TargetMode="External"/><Relationship Id="rId3" Type="http://schemas.openxmlformats.org/officeDocument/2006/relationships/styles" Target="styles.xml"/><Relationship Id="rId7" Type="http://schemas.openxmlformats.org/officeDocument/2006/relationships/hyperlink" Target="https://www.linkedin.com/in/kavya-s-57096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vyasuna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kavya-s-57096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F00E-2178-4A8F-8826-40EA0DF5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1160</Words>
  <Characters>6612</Characters>
  <Application>Microsoft Office Word</Application>
  <DocSecurity>0</DocSecurity>
  <Lines>55</Lines>
  <Paragraphs>15</Paragraphs>
  <ScaleCrop>false</ScaleCrop>
  <Company>GAP Inc</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Yadav</dc:creator>
  <cp:lastModifiedBy>Manika Sunal</cp:lastModifiedBy>
  <cp:revision>55</cp:revision>
  <cp:lastPrinted>2019-02-05T12:40:00Z</cp:lastPrinted>
  <dcterms:created xsi:type="dcterms:W3CDTF">2018-08-13T14:21:00Z</dcterms:created>
  <dcterms:modified xsi:type="dcterms:W3CDTF">2020-07-07T13:47:00Z</dcterms:modified>
</cp:coreProperties>
</file>