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Style w:val="TableGrid"/>
        <w:tblW w:w="1089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790"/>
        <w:gridCol w:w="90"/>
        <w:gridCol w:w="8010"/>
      </w:tblGrid>
      <w:tr w:rsidR="00C66650" w:rsidRPr="002E3E46" w:rsidTr="002E3E46">
        <w:trPr>
          <w:trHeight w:val="1971"/>
        </w:trPr>
        <w:tc>
          <w:tcPr>
            <w:tcW w:w="10890" w:type="dxa"/>
            <w:gridSpan w:val="3"/>
            <w:shd w:val="clear" w:color="auto" w:fill="FFFFFF" w:themeFill="background1"/>
          </w:tcPr>
          <w:p w:rsidR="00C66650" w:rsidRPr="002E3E46" w:rsidRDefault="00C66650" w:rsidP="005E1BE4">
            <w:pPr>
              <w:rPr>
                <w:rFonts w:ascii="Cambria" w:hAnsi="Cambria"/>
              </w:rPr>
            </w:pPr>
            <w:r w:rsidRPr="002E3E46">
              <w:rPr>
                <w:rFonts w:ascii="Cambria" w:hAnsi="Cambria"/>
                <w:noProof/>
                <w:lang w:val="en-IN" w:eastAsia="en-IN"/>
              </w:rPr>
              <mc:AlternateContent>
                <mc:Choice Requires="wps">
                  <w:drawing>
                    <wp:anchor distT="0" distB="0" distL="114300" distR="114300" simplePos="0" relativeHeight="251659264" behindDoc="0" locked="0" layoutInCell="1" allowOverlap="1" wp14:anchorId="2EC31D36" wp14:editId="0E445E49">
                      <wp:simplePos x="0" y="0"/>
                      <wp:positionH relativeFrom="column">
                        <wp:posOffset>1617345</wp:posOffset>
                      </wp:positionH>
                      <wp:positionV relativeFrom="paragraph">
                        <wp:posOffset>-152400</wp:posOffset>
                      </wp:positionV>
                      <wp:extent cx="5153025" cy="1514475"/>
                      <wp:effectExtent l="0" t="0" r="0" b="0"/>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3025" cy="1514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3E46" w:rsidRPr="002E3E46" w:rsidRDefault="00A65688" w:rsidP="002E3E46">
                                  <w:pPr>
                                    <w:spacing w:after="0" w:line="240" w:lineRule="auto"/>
                                    <w:rPr>
                                      <w:rFonts w:ascii="Cambria" w:hAnsi="Cambria"/>
                                      <w:color w:val="000000" w:themeColor="text1"/>
                                      <w:sz w:val="20"/>
                                      <w:szCs w:val="20"/>
                                    </w:rPr>
                                  </w:pPr>
                                  <w:r w:rsidRPr="00A65688">
                                    <w:rPr>
                                      <w:rFonts w:ascii="Cambria" w:hAnsi="Cambria" w:cs="Tahoma"/>
                                      <w:b/>
                                      <w:color w:val="6A6969"/>
                                      <w:sz w:val="40"/>
                                      <w:szCs w:val="40"/>
                                      <w:lang w:val="en-GB"/>
                                    </w:rPr>
                                    <w:t>A.SELVAM</w:t>
                                  </w:r>
                                  <w:r w:rsidR="00C66650" w:rsidRPr="00082A41">
                                    <w:rPr>
                                      <w:rFonts w:ascii="Cambria" w:hAnsi="Cambria" w:cs="Tahoma"/>
                                      <w:color w:val="3FBCEC"/>
                                      <w:sz w:val="36"/>
                                      <w:szCs w:val="36"/>
                                    </w:rPr>
                                    <w:br/>
                                  </w:r>
                                  <w:r w:rsidR="0081279A">
                                    <w:rPr>
                                      <w:rFonts w:ascii="Cambria" w:hAnsi="Cambria" w:cs="Tahoma"/>
                                      <w:b/>
                                      <w:color w:val="0070C0"/>
                                      <w:spacing w:val="-4"/>
                                      <w:sz w:val="20"/>
                                      <w:szCs w:val="20"/>
                                    </w:rPr>
                                    <w:t>Production Planning control and Manufacturing Excellence</w:t>
                                  </w:r>
                                  <w:r w:rsidRPr="00A65688">
                                    <w:rPr>
                                      <w:rFonts w:ascii="Cambria" w:hAnsi="Cambria" w:cs="Tahoma"/>
                                      <w:color w:val="00B0F0"/>
                                      <w:spacing w:val="-4"/>
                                      <w:sz w:val="20"/>
                                      <w:szCs w:val="20"/>
                                    </w:rPr>
                                    <w:br/>
                                  </w:r>
                                  <w:r w:rsidR="002E3E46" w:rsidRPr="002E3E46">
                                    <w:rPr>
                                      <w:rFonts w:ascii="Cambria" w:hAnsi="Cambria"/>
                                      <w:color w:val="000000" w:themeColor="text1"/>
                                      <w:sz w:val="20"/>
                                      <w:szCs w:val="20"/>
                                    </w:rPr>
                                    <w:t>Enterprising lea</w:t>
                                  </w:r>
                                  <w:r w:rsidR="00255597">
                                    <w:rPr>
                                      <w:rFonts w:ascii="Cambria" w:hAnsi="Cambria"/>
                                      <w:color w:val="000000" w:themeColor="text1"/>
                                      <w:sz w:val="20"/>
                                      <w:szCs w:val="20"/>
                                    </w:rPr>
                                    <w:t>der &amp; planner offering nearly 21</w:t>
                                  </w:r>
                                  <w:r w:rsidR="002E3E46" w:rsidRPr="002E3E46">
                                    <w:rPr>
                                      <w:rFonts w:ascii="Cambria" w:hAnsi="Cambria"/>
                                      <w:color w:val="000000" w:themeColor="text1"/>
                                      <w:sz w:val="20"/>
                                      <w:szCs w:val="20"/>
                                    </w:rPr>
                                    <w:t xml:space="preserve"> years of  contributions in streamlining operations, invigorating businesses, heightening productivity, systems &amp; procedures; targeting senior level assignments in Production Planning and Control</w:t>
                                  </w:r>
                                </w:p>
                                <w:p w:rsidR="00C66650" w:rsidRPr="002E3E46" w:rsidRDefault="002E3E46" w:rsidP="002E3E46">
                                  <w:pPr>
                                    <w:spacing w:after="0" w:line="240" w:lineRule="auto"/>
                                    <w:rPr>
                                      <w:rFonts w:ascii="Cambria" w:hAnsi="Cambria" w:cs="Tahoma"/>
                                      <w:color w:val="000000" w:themeColor="text1"/>
                                      <w:sz w:val="28"/>
                                      <w:szCs w:val="28"/>
                                    </w:rPr>
                                  </w:pPr>
                                  <w:r w:rsidRPr="002E3E46">
                                    <w:rPr>
                                      <w:rFonts w:ascii="Cambria" w:hAnsi="Cambria"/>
                                      <w:color w:val="000000" w:themeColor="text1"/>
                                      <w:sz w:val="20"/>
                                      <w:szCs w:val="20"/>
                                    </w:rPr>
                                    <w:t>Location preference: Chennai / Tamil Nadu</w:t>
                                  </w:r>
                                  <w:r w:rsidR="00B47045">
                                    <w:rPr>
                                      <w:rFonts w:ascii="Cambria" w:hAnsi="Cambria"/>
                                      <w:color w:val="000000" w:themeColor="text1"/>
                                      <w:sz w:val="20"/>
                                      <w:szCs w:val="20"/>
                                    </w:rPr>
                                    <w:t xml:space="preserve"> / other North region.</w:t>
                                  </w:r>
                                  <w:r w:rsidR="00C66650" w:rsidRPr="002E3E46">
                                    <w:rPr>
                                      <w:rFonts w:ascii="Cambria" w:hAnsi="Cambria" w:cs="Tahoma"/>
                                      <w:b/>
                                      <w:color w:val="000000" w:themeColor="text1"/>
                                      <w:spacing w:val="-4"/>
                                      <w:sz w:val="20"/>
                                      <w:szCs w:val="20"/>
                                      <w:lang w:val="en-GB"/>
                                    </w:rPr>
                                    <w:br/>
                                  </w:r>
                                  <w:r w:rsidR="00C66650" w:rsidRPr="002E3E46">
                                    <w:rPr>
                                      <w:rFonts w:ascii="Cambria" w:hAnsi="Cambria" w:cs="Tahoma"/>
                                      <w:b/>
                                      <w:noProof/>
                                      <w:color w:val="000000" w:themeColor="text1"/>
                                      <w:sz w:val="20"/>
                                      <w:szCs w:val="20"/>
                                      <w:lang w:val="en-IN" w:eastAsia="en-IN"/>
                                    </w:rPr>
                                    <w:drawing>
                                      <wp:inline distT="0" distB="0" distL="0" distR="0" wp14:anchorId="6C088157" wp14:editId="1D56C8EA">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24x24icons.png"/>
                                                <pic:cNvPicPr/>
                                              </pic:nvPicPr>
                                              <pic:blipFill>
                                                <a:blip r:embed="rId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C66650" w:rsidRPr="002E3E46">
                                    <w:rPr>
                                      <w:rFonts w:ascii="Cambria" w:hAnsi="Cambria" w:cs="Tahoma"/>
                                      <w:b/>
                                      <w:color w:val="000000" w:themeColor="text1"/>
                                      <w:sz w:val="20"/>
                                      <w:szCs w:val="20"/>
                                      <w:lang w:val="en-GB"/>
                                    </w:rPr>
                                    <w:t xml:space="preserve"> </w:t>
                                  </w:r>
                                  <w:r w:rsidR="00A65688" w:rsidRPr="002E3E46">
                                    <w:rPr>
                                      <w:rFonts w:ascii="Cambria" w:hAnsi="Cambria" w:cs="Tahoma"/>
                                      <w:b/>
                                      <w:color w:val="000000" w:themeColor="text1"/>
                                      <w:sz w:val="20"/>
                                      <w:szCs w:val="20"/>
                                      <w:lang w:val="en-GB"/>
                                    </w:rPr>
                                    <w:t xml:space="preserve">arumugam_selvam1978@yahoo.co.in           </w:t>
                                  </w:r>
                                  <w:r w:rsidR="00051FB1" w:rsidRPr="002E3E46">
                                    <w:rPr>
                                      <w:rFonts w:ascii="Cambria" w:hAnsi="Cambria"/>
                                      <w:b/>
                                      <w:color w:val="000000" w:themeColor="text1"/>
                                    </w:rPr>
                                    <w:t xml:space="preserve"> </w:t>
                                  </w:r>
                                  <w:r w:rsidR="00C66650" w:rsidRPr="002E3E46">
                                    <w:rPr>
                                      <w:rFonts w:ascii="Cambria" w:hAnsi="Cambria" w:cs="Tahoma"/>
                                      <w:b/>
                                      <w:noProof/>
                                      <w:color w:val="000000" w:themeColor="text1"/>
                                      <w:sz w:val="20"/>
                                      <w:szCs w:val="20"/>
                                      <w:lang w:val="en-IN" w:eastAsia="en-IN"/>
                                    </w:rPr>
                                    <w:drawing>
                                      <wp:inline distT="0" distB="0" distL="0" distR="0" wp14:anchorId="25667879" wp14:editId="67288E06">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24x24icons.png"/>
                                                <pic:cNvPicPr/>
                                              </pic:nvPicPr>
                                              <pic:blipFill>
                                                <a:blip r:embed="rId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3F75DF">
                                    <w:rPr>
                                      <w:rFonts w:ascii="Cambria" w:hAnsi="Cambria" w:cs="Tahoma"/>
                                      <w:b/>
                                      <w:color w:val="000000" w:themeColor="text1"/>
                                      <w:sz w:val="20"/>
                                      <w:szCs w:val="20"/>
                                      <w:lang w:val="en-GB"/>
                                    </w:rPr>
                                    <w:t xml:space="preserve"> 9176633184</w:t>
                                  </w:r>
                                  <w:r w:rsidR="00A65688" w:rsidRPr="002E3E46">
                                    <w:rPr>
                                      <w:rFonts w:ascii="Cambria" w:hAnsi="Cambria" w:cs="Tahoma"/>
                                      <w:b/>
                                      <w:color w:val="000000" w:themeColor="text1"/>
                                      <w:sz w:val="20"/>
                                      <w:szCs w:val="20"/>
                                      <w:lang w:val="en-GB"/>
                                    </w:rPr>
                                    <w:t>, 9894306068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31D36" id="Rectangle 325" o:spid="_x0000_s1026" style="position:absolute;margin-left:127.35pt;margin-top:-12pt;width:405.7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" filled="f" stroked="f" strokeweight="2pt">
                      <v:path arrowok="t"/>
                      <v:textbox>
                        <w:txbxContent>
                          <w:p w:rsidR="002E3E46" w:rsidRPr="002E3E46" w:rsidRDefault="00A65688" w:rsidP="002E3E46">
                            <w:pPr>
                              <w:spacing w:after="0" w:line="240" w:lineRule="auto"/>
                              <w:rPr>
                                <w:rFonts w:ascii="Cambria" w:hAnsi="Cambria"/>
                                <w:color w:val="000000" w:themeColor="text1"/>
                                <w:sz w:val="20"/>
                                <w:szCs w:val="20"/>
                              </w:rPr>
                            </w:pPr>
                            <w:r w:rsidRPr="00A65688">
                              <w:rPr>
                                <w:rFonts w:ascii="Cambria" w:hAnsi="Cambria" w:cs="Tahoma"/>
                                <w:b/>
                                <w:color w:val="6A6969"/>
                                <w:sz w:val="40"/>
                                <w:szCs w:val="40"/>
                                <w:lang w:val="en-GB"/>
                              </w:rPr>
                              <w:t>A.SELVAM</w:t>
                            </w:r>
                            <w:r w:rsidR="00C66650" w:rsidRPr="00082A41">
                              <w:rPr>
                                <w:rFonts w:ascii="Cambria" w:hAnsi="Cambria" w:cs="Tahoma"/>
                                <w:color w:val="3FBCEC"/>
                                <w:sz w:val="36"/>
                                <w:szCs w:val="36"/>
                              </w:rPr>
                              <w:br/>
                            </w:r>
                            <w:r w:rsidR="0081279A">
                              <w:rPr>
                                <w:rFonts w:ascii="Cambria" w:hAnsi="Cambria" w:cs="Tahoma"/>
                                <w:b/>
                                <w:color w:val="0070C0"/>
                                <w:spacing w:val="-4"/>
                                <w:sz w:val="20"/>
                                <w:szCs w:val="20"/>
                              </w:rPr>
                              <w:t>Production Planning control and Manufacturing Excellence</w:t>
                            </w:r>
                            <w:r w:rsidRPr="00A65688">
                              <w:rPr>
                                <w:rFonts w:ascii="Cambria" w:hAnsi="Cambria" w:cs="Tahoma"/>
                                <w:color w:val="00B0F0"/>
                                <w:spacing w:val="-4"/>
                                <w:sz w:val="20"/>
                                <w:szCs w:val="20"/>
                              </w:rPr>
                              <w:br/>
                            </w:r>
                            <w:r w:rsidR="002E3E46" w:rsidRPr="002E3E46">
                              <w:rPr>
                                <w:rFonts w:ascii="Cambria" w:hAnsi="Cambria"/>
                                <w:color w:val="000000" w:themeColor="text1"/>
                                <w:sz w:val="20"/>
                                <w:szCs w:val="20"/>
                              </w:rPr>
                              <w:t>Enterprising lea</w:t>
                            </w:r>
                            <w:r w:rsidR="00255597">
                              <w:rPr>
                                <w:rFonts w:ascii="Cambria" w:hAnsi="Cambria"/>
                                <w:color w:val="000000" w:themeColor="text1"/>
                                <w:sz w:val="20"/>
                                <w:szCs w:val="20"/>
                              </w:rPr>
                              <w:t>der &amp; planner offering nearly 21</w:t>
                            </w:r>
                            <w:r w:rsidR="002E3E46" w:rsidRPr="002E3E46">
                              <w:rPr>
                                <w:rFonts w:ascii="Cambria" w:hAnsi="Cambria"/>
                                <w:color w:val="000000" w:themeColor="text1"/>
                                <w:sz w:val="20"/>
                                <w:szCs w:val="20"/>
                              </w:rPr>
                              <w:t xml:space="preserve"> years of  contributions in streamlining operations, invigorating businesses, heightening productivity, systems &amp; procedures; targeting senior level assignments in Production Planning and Control</w:t>
                            </w:r>
                          </w:p>
                          <w:p w:rsidR="00C66650" w:rsidRPr="002E3E46" w:rsidRDefault="002E3E46" w:rsidP="002E3E46">
                            <w:pPr>
                              <w:spacing w:after="0" w:line="240" w:lineRule="auto"/>
                              <w:rPr>
                                <w:rFonts w:ascii="Cambria" w:hAnsi="Cambria" w:cs="Tahoma"/>
                                <w:color w:val="000000" w:themeColor="text1"/>
                                <w:sz w:val="28"/>
                                <w:szCs w:val="28"/>
                              </w:rPr>
                            </w:pPr>
                            <w:r w:rsidRPr="002E3E46">
                              <w:rPr>
                                <w:rFonts w:ascii="Cambria" w:hAnsi="Cambria"/>
                                <w:color w:val="000000" w:themeColor="text1"/>
                                <w:sz w:val="20"/>
                                <w:szCs w:val="20"/>
                              </w:rPr>
                              <w:t>Location preference: Chennai / Tamil Nadu</w:t>
                            </w:r>
                            <w:r w:rsidR="00B47045">
                              <w:rPr>
                                <w:rFonts w:ascii="Cambria" w:hAnsi="Cambria"/>
                                <w:color w:val="000000" w:themeColor="text1"/>
                                <w:sz w:val="20"/>
                                <w:szCs w:val="20"/>
                              </w:rPr>
                              <w:t xml:space="preserve"> / other North region.</w:t>
                            </w:r>
                            <w:r w:rsidR="00C66650" w:rsidRPr="002E3E46">
                              <w:rPr>
                                <w:rFonts w:ascii="Cambria" w:hAnsi="Cambria" w:cs="Tahoma"/>
                                <w:b/>
                                <w:color w:val="000000" w:themeColor="text1"/>
                                <w:spacing w:val="-4"/>
                                <w:sz w:val="20"/>
                                <w:szCs w:val="20"/>
                                <w:lang w:val="en-GB"/>
                              </w:rPr>
                              <w:br/>
                            </w:r>
                            <w:r w:rsidR="00C66650" w:rsidRPr="002E3E46">
                              <w:rPr>
                                <w:rFonts w:ascii="Cambria" w:hAnsi="Cambria" w:cs="Tahoma"/>
                                <w:b/>
                                <w:noProof/>
                                <w:color w:val="000000" w:themeColor="text1"/>
                                <w:sz w:val="20"/>
                                <w:szCs w:val="20"/>
                                <w:lang w:val="en-IN" w:eastAsia="en-IN"/>
                              </w:rPr>
                              <w:drawing>
                                <wp:inline distT="0" distB="0" distL="0" distR="0" wp14:anchorId="6C088157" wp14:editId="1D56C8EA">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24x24icons.png"/>
                                          <pic:cNvPicPr/>
                                        </pic:nvPicPr>
                                        <pic:blipFill>
                                          <a:blip r:embed="rId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C66650" w:rsidRPr="002E3E46">
                              <w:rPr>
                                <w:rFonts w:ascii="Cambria" w:hAnsi="Cambria" w:cs="Tahoma"/>
                                <w:b/>
                                <w:color w:val="000000" w:themeColor="text1"/>
                                <w:sz w:val="20"/>
                                <w:szCs w:val="20"/>
                                <w:lang w:val="en-GB"/>
                              </w:rPr>
                              <w:t xml:space="preserve"> </w:t>
                            </w:r>
                            <w:r w:rsidR="00A65688" w:rsidRPr="002E3E46">
                              <w:rPr>
                                <w:rFonts w:ascii="Cambria" w:hAnsi="Cambria" w:cs="Tahoma"/>
                                <w:b/>
                                <w:color w:val="000000" w:themeColor="text1"/>
                                <w:sz w:val="20"/>
                                <w:szCs w:val="20"/>
                                <w:lang w:val="en-GB"/>
                              </w:rPr>
                              <w:t xml:space="preserve">arumugam_selvam1978@yahoo.co.in           </w:t>
                            </w:r>
                            <w:r w:rsidR="00051FB1" w:rsidRPr="002E3E46">
                              <w:rPr>
                                <w:rFonts w:ascii="Cambria" w:hAnsi="Cambria"/>
                                <w:b/>
                                <w:color w:val="000000" w:themeColor="text1"/>
                              </w:rPr>
                              <w:t xml:space="preserve"> </w:t>
                            </w:r>
                            <w:r w:rsidR="00C66650" w:rsidRPr="002E3E46">
                              <w:rPr>
                                <w:rFonts w:ascii="Cambria" w:hAnsi="Cambria" w:cs="Tahoma"/>
                                <w:b/>
                                <w:noProof/>
                                <w:color w:val="000000" w:themeColor="text1"/>
                                <w:sz w:val="20"/>
                                <w:szCs w:val="20"/>
                                <w:lang w:val="en-IN" w:eastAsia="en-IN"/>
                              </w:rPr>
                              <w:drawing>
                                <wp:inline distT="0" distB="0" distL="0" distR="0" wp14:anchorId="25667879" wp14:editId="67288E06">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24x24icons.png"/>
                                          <pic:cNvPicPr/>
                                        </pic:nvPicPr>
                                        <pic:blipFill>
                                          <a:blip r:embed="rId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3F75DF">
                              <w:rPr>
                                <w:rFonts w:ascii="Cambria" w:hAnsi="Cambria" w:cs="Tahoma"/>
                                <w:b/>
                                <w:color w:val="000000" w:themeColor="text1"/>
                                <w:sz w:val="20"/>
                                <w:szCs w:val="20"/>
                                <w:lang w:val="en-GB"/>
                              </w:rPr>
                              <w:t xml:space="preserve"> 9176633184</w:t>
                            </w:r>
                            <w:r w:rsidR="00A65688" w:rsidRPr="002E3E46">
                              <w:rPr>
                                <w:rFonts w:ascii="Cambria" w:hAnsi="Cambria" w:cs="Tahoma"/>
                                <w:b/>
                                <w:color w:val="000000" w:themeColor="text1"/>
                                <w:sz w:val="20"/>
                                <w:szCs w:val="20"/>
                                <w:lang w:val="en-GB"/>
                              </w:rPr>
                              <w:t>, 9894306068</w:t>
                            </w:r>
                          </w:p>
                        </w:txbxContent>
                      </v:textbox>
                    </v:rect>
                  </w:pict>
                </mc:Fallback>
              </mc:AlternateContent>
            </w:r>
            <w:r w:rsidRPr="002E3E46">
              <w:rPr>
                <w:rFonts w:ascii="Cambria" w:hAnsi="Cambria"/>
                <w:noProof/>
                <w:lang w:val="en-IN" w:eastAsia="en-IN"/>
              </w:rPr>
              <mc:AlternateContent>
                <mc:Choice Requires="wps">
                  <w:drawing>
                    <wp:anchor distT="0" distB="0" distL="114300" distR="114300" simplePos="0" relativeHeight="251673600" behindDoc="0" locked="0" layoutInCell="1" allowOverlap="1" wp14:anchorId="6FE1DCCD" wp14:editId="46E08CD9">
                      <wp:simplePos x="0" y="0"/>
                      <wp:positionH relativeFrom="column">
                        <wp:posOffset>74295</wp:posOffset>
                      </wp:positionH>
                      <wp:positionV relativeFrom="paragraph">
                        <wp:posOffset>60325</wp:posOffset>
                      </wp:positionV>
                      <wp:extent cx="1447800" cy="1438275"/>
                      <wp:effectExtent l="0" t="3175" r="0" b="0"/>
                      <wp:wrapNone/>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650" w:rsidRDefault="003B0E1F" w:rsidP="00C66650">
                                  <w:r w:rsidRPr="003B0E1F">
                                    <w:rPr>
                                      <w:noProof/>
                                      <w:lang w:val="en-IN" w:eastAsia="en-IN"/>
                                    </w:rPr>
                                    <w:drawing>
                                      <wp:inline distT="0" distB="0" distL="0" distR="0">
                                        <wp:extent cx="1121854" cy="1295400"/>
                                        <wp:effectExtent l="0" t="0" r="2540" b="0"/>
                                        <wp:docPr id="7" name="Picture 7" descr="D:\OneDrive - Supreme Group\Current\Backup 22.10.16\Pictures\selv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eDrive - Supreme Group\Current\Backup 22.10.16\Pictures\selva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8897" cy="131507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1DCCD" id="_x0000_t202" coordsize="21600,21600" o:spt="202" path="m,l,21600r21600,l21600,xe">
                      <v:stroke joinstyle="miter"/>
                      <v:path gradientshapeok="t" o:connecttype="rect"/>
                    </v:shapetype>
                    <v:shape id="Text Box 39" o:spid="_x0000_s1027" type="#_x0000_t202" style="position:absolute;margin-left:5.85pt;margin-top:4.75pt;width:114pt;height:11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CuQIAAMM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" filled="f" stroked="f">
                      <v:textbox>
                        <w:txbxContent>
                          <w:p w:rsidR="00C66650" w:rsidRDefault="003B0E1F" w:rsidP="00C66650">
                            <w:r w:rsidRPr="003B0E1F">
                              <w:rPr>
                                <w:noProof/>
                                <w:lang w:val="en-IN" w:eastAsia="en-IN"/>
                              </w:rPr>
                              <w:drawing>
                                <wp:inline distT="0" distB="0" distL="0" distR="0">
                                  <wp:extent cx="1121854" cy="1295400"/>
                                  <wp:effectExtent l="0" t="0" r="2540" b="0"/>
                                  <wp:docPr id="7" name="Picture 7" descr="D:\OneDrive - Supreme Group\Current\Backup 22.10.16\Pictures\selv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eDrive - Supreme Group\Current\Backup 22.10.16\Pictures\selva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8897" cy="1315079"/>
                                          </a:xfrm>
                                          <a:prstGeom prst="rect">
                                            <a:avLst/>
                                          </a:prstGeom>
                                          <a:noFill/>
                                          <a:ln>
                                            <a:noFill/>
                                          </a:ln>
                                        </pic:spPr>
                                      </pic:pic>
                                    </a:graphicData>
                                  </a:graphic>
                                </wp:inline>
                              </w:drawing>
                            </w:r>
                          </w:p>
                        </w:txbxContent>
                      </v:textbox>
                    </v:shape>
                  </w:pict>
                </mc:Fallback>
              </mc:AlternateContent>
            </w:r>
            <w:r w:rsidRPr="002E3E46">
              <w:rPr>
                <w:rFonts w:ascii="Cambria" w:hAnsi="Cambria"/>
                <w:noProof/>
                <w:lang w:val="en-IN" w:eastAsia="en-IN"/>
              </w:rPr>
              <mc:AlternateContent>
                <mc:Choice Requires="wps">
                  <w:drawing>
                    <wp:anchor distT="0" distB="0" distL="114300" distR="114300" simplePos="0" relativeHeight="251671552" behindDoc="0" locked="0" layoutInCell="1" allowOverlap="1" wp14:anchorId="2F883BB9" wp14:editId="1867E859">
                      <wp:simplePos x="0" y="0"/>
                      <wp:positionH relativeFrom="column">
                        <wp:posOffset>-525780</wp:posOffset>
                      </wp:positionH>
                      <wp:positionV relativeFrom="paragraph">
                        <wp:posOffset>-466725</wp:posOffset>
                      </wp:positionV>
                      <wp:extent cx="228600" cy="10067925"/>
                      <wp:effectExtent l="0" t="0" r="0" b="9525"/>
                      <wp:wrapNone/>
                      <wp:docPr id="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0067925"/>
                              </a:xfrm>
                              <a:prstGeom prst="rect">
                                <a:avLst/>
                              </a:prstGeom>
                              <a:solidFill>
                                <a:srgbClr val="0071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E287087" id="Rectangle 1" o:spid="_x0000_s1026" style="position:absolute;margin-left:-41.4pt;margin-top:-36.75pt;width:18pt;height:79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" fillcolor="#0071b7" stroked="f" strokeweight="2pt">
                      <v:path arrowok="t"/>
                    </v:rect>
                  </w:pict>
                </mc:Fallback>
              </mc:AlternateContent>
            </w:r>
          </w:p>
        </w:tc>
        <w:bookmarkStart w:id="0" w:name="_GoBack"/>
        <w:bookmarkEnd w:id="0"/>
      </w:tr>
      <w:tr w:rsidR="00C66650" w:rsidRPr="002E3E46" w:rsidTr="002E3E46">
        <w:trPr>
          <w:trHeight w:val="422"/>
        </w:trPr>
        <w:tc>
          <w:tcPr>
            <w:tcW w:w="2880" w:type="dxa"/>
            <w:gridSpan w:val="2"/>
            <w:vMerge w:val="restart"/>
            <w:shd w:val="clear" w:color="auto" w:fill="FFFFFF" w:themeFill="background1"/>
          </w:tcPr>
          <w:p w:rsidR="002E3E46" w:rsidRPr="002E3E46" w:rsidRDefault="002E3E46" w:rsidP="00051FB1">
            <w:pPr>
              <w:rPr>
                <w:rFonts w:ascii="Cambria" w:hAnsi="Cambria" w:cs="Tahoma"/>
                <w:color w:val="0071B7"/>
                <w:spacing w:val="-4"/>
                <w:sz w:val="28"/>
                <w:szCs w:val="28"/>
                <w:shd w:val="clear" w:color="auto" w:fill="FFFFFF" w:themeFill="background1"/>
              </w:rPr>
            </w:pPr>
          </w:p>
          <w:p w:rsidR="002E3E46" w:rsidRPr="002E3E46" w:rsidRDefault="00C66650" w:rsidP="00051FB1">
            <w:pPr>
              <w:rPr>
                <w:rFonts w:ascii="Cambria" w:eastAsia="Calibri" w:hAnsi="Cambria" w:cs="Tahoma"/>
                <w:b/>
                <w:color w:val="000000" w:themeColor="text1"/>
                <w:spacing w:val="-4"/>
                <w:sz w:val="20"/>
                <w:szCs w:val="20"/>
              </w:rPr>
            </w:pPr>
            <w:r w:rsidRPr="002E3E46">
              <w:rPr>
                <w:rFonts w:ascii="Cambria" w:hAnsi="Cambria" w:cs="Tahoma"/>
                <w:color w:val="0071B7"/>
                <w:spacing w:val="-4"/>
                <w:sz w:val="28"/>
                <w:szCs w:val="28"/>
                <w:shd w:val="clear" w:color="auto" w:fill="FFFFFF" w:themeFill="background1"/>
              </w:rPr>
              <w:t>Personal Details</w:t>
            </w:r>
            <w:r w:rsidRPr="002E3E46">
              <w:rPr>
                <w:rFonts w:ascii="Cambria" w:eastAsia="Calibri" w:hAnsi="Cambria" w:cs="Tahoma"/>
                <w:b/>
                <w:color w:val="5F5F5F"/>
                <w:spacing w:val="-4"/>
                <w:sz w:val="20"/>
                <w:szCs w:val="20"/>
              </w:rPr>
              <w:br/>
            </w:r>
          </w:p>
          <w:p w:rsidR="00A65688" w:rsidRPr="002E3E46" w:rsidRDefault="00C66650" w:rsidP="00051FB1">
            <w:pPr>
              <w:rPr>
                <w:rFonts w:ascii="Cambria" w:eastAsia="Calibri" w:hAnsi="Cambria" w:cs="Tahoma"/>
                <w:color w:val="000000" w:themeColor="text1"/>
                <w:spacing w:val="-4"/>
                <w:sz w:val="20"/>
                <w:szCs w:val="20"/>
              </w:rPr>
            </w:pPr>
            <w:r w:rsidRPr="002E3E46">
              <w:rPr>
                <w:rFonts w:ascii="Cambria" w:eastAsia="Calibri" w:hAnsi="Cambria" w:cs="Tahoma"/>
                <w:b/>
                <w:color w:val="000000" w:themeColor="text1"/>
                <w:spacing w:val="-4"/>
                <w:sz w:val="20"/>
                <w:szCs w:val="20"/>
              </w:rPr>
              <w:t>Date of Birth:</w:t>
            </w:r>
            <w:r w:rsidRPr="002E3E46">
              <w:rPr>
                <w:rFonts w:ascii="Cambria" w:eastAsia="Calibri" w:hAnsi="Cambria" w:cs="Tahoma"/>
                <w:color w:val="000000" w:themeColor="text1"/>
                <w:spacing w:val="-4"/>
                <w:sz w:val="20"/>
                <w:szCs w:val="20"/>
              </w:rPr>
              <w:t xml:space="preserve"> </w:t>
            </w:r>
            <w:r w:rsidR="00A65688" w:rsidRPr="002E3E46">
              <w:rPr>
                <w:rFonts w:ascii="Cambria" w:eastAsia="Calibri" w:hAnsi="Cambria" w:cs="Tahoma"/>
                <w:color w:val="000000" w:themeColor="text1"/>
                <w:spacing w:val="-4"/>
                <w:sz w:val="20"/>
                <w:szCs w:val="20"/>
              </w:rPr>
              <w:t>13th July 1978</w:t>
            </w:r>
            <w:r w:rsidRPr="002E3E46">
              <w:rPr>
                <w:rFonts w:ascii="Cambria" w:eastAsia="Calibri" w:hAnsi="Cambria" w:cs="Tahoma"/>
                <w:color w:val="000000" w:themeColor="text1"/>
                <w:spacing w:val="-4"/>
                <w:sz w:val="20"/>
                <w:szCs w:val="20"/>
              </w:rPr>
              <w:br/>
            </w:r>
            <w:r w:rsidRPr="002E3E46">
              <w:rPr>
                <w:rFonts w:ascii="Cambria" w:hAnsi="Cambria" w:cs="Tahoma"/>
                <w:b/>
                <w:color w:val="000000" w:themeColor="text1"/>
                <w:spacing w:val="-4"/>
                <w:sz w:val="20"/>
                <w:szCs w:val="20"/>
              </w:rPr>
              <w:t>Languages Known:</w:t>
            </w:r>
            <w:r w:rsidRPr="002E3E46">
              <w:rPr>
                <w:rFonts w:ascii="Cambria" w:hAnsi="Cambria" w:cs="Tahoma"/>
                <w:color w:val="000000" w:themeColor="text1"/>
                <w:spacing w:val="-4"/>
                <w:sz w:val="20"/>
                <w:szCs w:val="20"/>
              </w:rPr>
              <w:t xml:space="preserve"> </w:t>
            </w:r>
            <w:r w:rsidR="00A65688" w:rsidRPr="002E3E46">
              <w:rPr>
                <w:rFonts w:ascii="Cambria" w:eastAsia="Calibri" w:hAnsi="Cambria" w:cs="Tahoma"/>
                <w:color w:val="000000" w:themeColor="text1"/>
                <w:spacing w:val="-4"/>
                <w:sz w:val="20"/>
                <w:szCs w:val="20"/>
              </w:rPr>
              <w:t xml:space="preserve">English, Tamil </w:t>
            </w:r>
          </w:p>
          <w:p w:rsidR="00C66650" w:rsidRPr="002E3E46" w:rsidRDefault="00C66650" w:rsidP="00051FB1">
            <w:pPr>
              <w:rPr>
                <w:rFonts w:ascii="Cambria" w:hAnsi="Cambria" w:cs="Tahoma"/>
                <w:b/>
                <w:color w:val="000000" w:themeColor="text1"/>
                <w:sz w:val="18"/>
                <w:szCs w:val="18"/>
                <w:lang w:val="en-GB"/>
              </w:rPr>
            </w:pPr>
            <w:r w:rsidRPr="002E3E46">
              <w:rPr>
                <w:rFonts w:ascii="Cambria" w:hAnsi="Cambria" w:cs="Tahoma"/>
                <w:b/>
                <w:color w:val="000000" w:themeColor="text1"/>
                <w:spacing w:val="-4"/>
                <w:sz w:val="20"/>
                <w:szCs w:val="20"/>
              </w:rPr>
              <w:t>Permanent Address</w:t>
            </w:r>
            <w:r w:rsidRPr="002E3E46">
              <w:rPr>
                <w:rFonts w:ascii="Cambria" w:hAnsi="Cambria" w:cs="Tahoma"/>
                <w:color w:val="000000" w:themeColor="text1"/>
                <w:spacing w:val="-4"/>
                <w:sz w:val="20"/>
                <w:szCs w:val="20"/>
              </w:rPr>
              <w:t xml:space="preserve">: </w:t>
            </w:r>
            <w:r w:rsidR="00A65688" w:rsidRPr="002E3E46">
              <w:rPr>
                <w:rFonts w:ascii="Cambria" w:hAnsi="Cambria" w:cs="Tahoma"/>
                <w:color w:val="000000" w:themeColor="text1"/>
                <w:spacing w:val="-4"/>
                <w:sz w:val="20"/>
                <w:szCs w:val="20"/>
              </w:rPr>
              <w:t>No: B18 -1H ,VGN Brixton ,</w:t>
            </w:r>
            <w:r w:rsidR="002A1D6F" w:rsidRPr="002E3E46">
              <w:rPr>
                <w:rFonts w:ascii="Cambria" w:hAnsi="Cambria" w:cs="Tahoma"/>
                <w:color w:val="000000" w:themeColor="text1"/>
                <w:spacing w:val="-4"/>
                <w:sz w:val="20"/>
                <w:szCs w:val="20"/>
              </w:rPr>
              <w:t>Irungattukottai</w:t>
            </w:r>
            <w:r w:rsidR="00A65688" w:rsidRPr="002E3E46">
              <w:rPr>
                <w:rFonts w:ascii="Cambria" w:hAnsi="Cambria" w:cs="Tahoma"/>
                <w:color w:val="000000" w:themeColor="text1"/>
                <w:spacing w:val="-4"/>
                <w:sz w:val="20"/>
                <w:szCs w:val="20"/>
              </w:rPr>
              <w:t xml:space="preserve"> -Sriperumbudur</w:t>
            </w:r>
          </w:p>
          <w:p w:rsidR="00C66650" w:rsidRPr="002E3E46" w:rsidRDefault="00C66650" w:rsidP="005E1BE4">
            <w:pPr>
              <w:jc w:val="right"/>
              <w:rPr>
                <w:rFonts w:ascii="Cambria" w:hAnsi="Cambria" w:cs="Tahoma"/>
                <w:b/>
                <w:color w:val="6A6969"/>
                <w:sz w:val="18"/>
                <w:szCs w:val="18"/>
                <w:lang w:val="en-GB"/>
              </w:rPr>
            </w:pPr>
          </w:p>
          <w:p w:rsidR="00C66650" w:rsidRPr="002E3E46" w:rsidRDefault="00C66650" w:rsidP="005E1BE4">
            <w:pPr>
              <w:jc w:val="right"/>
              <w:rPr>
                <w:rFonts w:ascii="Cambria" w:hAnsi="Cambria" w:cs="Tahoma"/>
                <w:b/>
                <w:color w:val="6A6969"/>
                <w:sz w:val="18"/>
                <w:szCs w:val="18"/>
                <w:lang w:val="en-GB"/>
              </w:rPr>
            </w:pPr>
          </w:p>
          <w:p w:rsidR="00C66650" w:rsidRPr="002E3E46" w:rsidRDefault="00C66650" w:rsidP="005E1BE4">
            <w:pPr>
              <w:jc w:val="right"/>
              <w:rPr>
                <w:rFonts w:ascii="Cambria" w:hAnsi="Cambria" w:cs="Tahoma"/>
                <w:b/>
                <w:color w:val="6A6969"/>
                <w:sz w:val="18"/>
                <w:szCs w:val="18"/>
                <w:lang w:val="en-GB"/>
              </w:rPr>
            </w:pPr>
          </w:p>
          <w:p w:rsidR="00C66650" w:rsidRPr="002E3E46" w:rsidRDefault="00C66650" w:rsidP="005E1BE4">
            <w:pPr>
              <w:jc w:val="right"/>
              <w:rPr>
                <w:rFonts w:ascii="Cambria" w:hAnsi="Cambria" w:cs="Tahoma"/>
                <w:b/>
                <w:color w:val="6A6969"/>
                <w:sz w:val="18"/>
                <w:szCs w:val="18"/>
                <w:lang w:val="en-GB"/>
              </w:rPr>
            </w:pPr>
          </w:p>
          <w:p w:rsidR="00C66650" w:rsidRPr="002E3E46" w:rsidRDefault="00C66650" w:rsidP="005E1BE4">
            <w:pPr>
              <w:jc w:val="right"/>
              <w:rPr>
                <w:rFonts w:ascii="Cambria" w:hAnsi="Cambria" w:cs="Tahoma"/>
                <w:b/>
                <w:color w:val="6A6969"/>
                <w:sz w:val="18"/>
                <w:szCs w:val="18"/>
                <w:lang w:val="en-GB"/>
              </w:rPr>
            </w:pPr>
          </w:p>
          <w:p w:rsidR="00C66650" w:rsidRPr="002E3E46" w:rsidRDefault="00C66650" w:rsidP="000B5213">
            <w:pPr>
              <w:jc w:val="right"/>
              <w:rPr>
                <w:rFonts w:ascii="Cambria" w:hAnsi="Cambria" w:cs="Tahoma"/>
                <w:color w:val="F0563D"/>
                <w:sz w:val="28"/>
                <w:szCs w:val="28"/>
              </w:rPr>
            </w:pPr>
          </w:p>
          <w:p w:rsidR="002E3E46" w:rsidRPr="002E3E46" w:rsidRDefault="002E3E46" w:rsidP="000B5213">
            <w:pPr>
              <w:jc w:val="right"/>
              <w:rPr>
                <w:rFonts w:ascii="Cambria" w:hAnsi="Cambria" w:cs="Tahoma"/>
                <w:color w:val="F0563D"/>
                <w:sz w:val="28"/>
                <w:szCs w:val="28"/>
              </w:rPr>
            </w:pPr>
          </w:p>
          <w:p w:rsidR="002E3E46" w:rsidRPr="002E3E46" w:rsidRDefault="002E3E46" w:rsidP="000B5213">
            <w:pPr>
              <w:jc w:val="right"/>
              <w:rPr>
                <w:rFonts w:ascii="Cambria" w:hAnsi="Cambria" w:cs="Tahoma"/>
                <w:color w:val="F0563D"/>
                <w:sz w:val="28"/>
                <w:szCs w:val="28"/>
              </w:rPr>
            </w:pPr>
          </w:p>
          <w:p w:rsidR="002E3E46" w:rsidRPr="002E3E46" w:rsidRDefault="002E3E46" w:rsidP="000B5213">
            <w:pPr>
              <w:jc w:val="right"/>
              <w:rPr>
                <w:rFonts w:ascii="Cambria" w:hAnsi="Cambria" w:cs="Tahoma"/>
                <w:color w:val="F0563D"/>
                <w:sz w:val="28"/>
                <w:szCs w:val="28"/>
              </w:rPr>
            </w:pPr>
          </w:p>
          <w:p w:rsidR="002E3E46" w:rsidRPr="002E3E46" w:rsidRDefault="002E3E46" w:rsidP="000B5213">
            <w:pPr>
              <w:jc w:val="right"/>
              <w:rPr>
                <w:rFonts w:ascii="Cambria" w:hAnsi="Cambria" w:cs="Tahoma"/>
                <w:color w:val="F0563D"/>
                <w:sz w:val="28"/>
                <w:szCs w:val="28"/>
              </w:rPr>
            </w:pPr>
          </w:p>
          <w:p w:rsidR="002E3E46" w:rsidRPr="002E3E46" w:rsidRDefault="002E3E46" w:rsidP="002E3E46">
            <w:pPr>
              <w:rPr>
                <w:rFonts w:ascii="Cambria" w:hAnsi="Cambria" w:cs="Tahoma"/>
                <w:color w:val="F0563D"/>
                <w:sz w:val="28"/>
                <w:szCs w:val="28"/>
              </w:rPr>
            </w:pPr>
            <w:r w:rsidRPr="002E3E46">
              <w:rPr>
                <w:rFonts w:ascii="Cambria" w:hAnsi="Cambria" w:cs="Tahoma"/>
                <w:color w:val="0071B7"/>
                <w:sz w:val="28"/>
                <w:szCs w:val="28"/>
              </w:rPr>
              <w:t>Career Timeline</w:t>
            </w:r>
          </w:p>
        </w:tc>
        <w:tc>
          <w:tcPr>
            <w:tcW w:w="8010" w:type="dxa"/>
            <w:shd w:val="clear" w:color="auto" w:fill="FFFFFF" w:themeFill="background1"/>
          </w:tcPr>
          <w:p w:rsidR="002E3E46" w:rsidRPr="002E3E46" w:rsidRDefault="002E3E46" w:rsidP="005E1BE4">
            <w:pPr>
              <w:rPr>
                <w:rFonts w:ascii="Cambria" w:hAnsi="Cambria" w:cs="Tahoma"/>
                <w:color w:val="0071B7"/>
                <w:sz w:val="28"/>
                <w:szCs w:val="28"/>
              </w:rPr>
            </w:pPr>
          </w:p>
          <w:p w:rsidR="00C66650" w:rsidRPr="002E3E46" w:rsidRDefault="00C66650" w:rsidP="005E1BE4">
            <w:pPr>
              <w:rPr>
                <w:rFonts w:ascii="Cambria" w:hAnsi="Cambria" w:cs="Tahoma"/>
                <w:sz w:val="20"/>
                <w:szCs w:val="20"/>
              </w:rPr>
            </w:pPr>
            <w:r w:rsidRPr="002E3E46">
              <w:rPr>
                <w:rFonts w:ascii="Cambria" w:hAnsi="Cambria" w:cs="Tahoma"/>
                <w:color w:val="0071B7"/>
                <w:sz w:val="28"/>
                <w:szCs w:val="28"/>
              </w:rPr>
              <w:t xml:space="preserve">Profile Summary </w:t>
            </w:r>
          </w:p>
        </w:tc>
      </w:tr>
      <w:tr w:rsidR="00C66650" w:rsidRPr="002E3E46" w:rsidTr="002E3E46">
        <w:trPr>
          <w:trHeight w:val="4536"/>
        </w:trPr>
        <w:tc>
          <w:tcPr>
            <w:tcW w:w="2880" w:type="dxa"/>
            <w:gridSpan w:val="2"/>
            <w:vMerge/>
            <w:shd w:val="clear" w:color="auto" w:fill="FFFFFF" w:themeFill="background1"/>
          </w:tcPr>
          <w:p w:rsidR="00C66650" w:rsidRPr="002E3E46" w:rsidRDefault="00C66650" w:rsidP="005E1BE4">
            <w:pPr>
              <w:rPr>
                <w:rFonts w:ascii="Cambria" w:hAnsi="Cambria"/>
              </w:rPr>
            </w:pPr>
          </w:p>
        </w:tc>
        <w:tc>
          <w:tcPr>
            <w:tcW w:w="8010" w:type="dxa"/>
            <w:shd w:val="clear" w:color="auto" w:fill="FFFFFF" w:themeFill="background1"/>
          </w:tcPr>
          <w:p w:rsidR="002E3E46" w:rsidRPr="002E3E46" w:rsidRDefault="002E3E46" w:rsidP="002E3E46">
            <w:pPr>
              <w:pStyle w:val="ListParagraph"/>
              <w:overflowPunct w:val="0"/>
              <w:autoSpaceDE w:val="0"/>
              <w:autoSpaceDN w:val="0"/>
              <w:adjustRightInd w:val="0"/>
              <w:ind w:left="360"/>
              <w:jc w:val="both"/>
              <w:textAlignment w:val="baseline"/>
              <w:rPr>
                <w:rFonts w:ascii="Cambria" w:hAnsi="Cambria" w:cs="Tahoma"/>
                <w:color w:val="000000" w:themeColor="text1"/>
                <w:sz w:val="20"/>
                <w:szCs w:val="20"/>
                <w:lang w:eastAsia="en-GB"/>
              </w:rPr>
            </w:pPr>
          </w:p>
          <w:p w:rsidR="00A65688" w:rsidRPr="002E3E46" w:rsidRDefault="00A65688" w:rsidP="001E4A81">
            <w:pPr>
              <w:pStyle w:val="ListParagraph"/>
              <w:numPr>
                <w:ilvl w:val="0"/>
                <w:numId w:val="1"/>
              </w:numPr>
              <w:overflowPunct w:val="0"/>
              <w:autoSpaceDE w:val="0"/>
              <w:autoSpaceDN w:val="0"/>
              <w:adjustRightInd w:val="0"/>
              <w:jc w:val="both"/>
              <w:textAlignment w:val="baseline"/>
              <w:rPr>
                <w:rFonts w:ascii="Cambria" w:hAnsi="Cambria" w:cs="Tahoma"/>
                <w:color w:val="000000" w:themeColor="text1"/>
                <w:sz w:val="20"/>
                <w:szCs w:val="20"/>
                <w:lang w:eastAsia="en-GB"/>
              </w:rPr>
            </w:pPr>
            <w:r w:rsidRPr="002E3E46">
              <w:rPr>
                <w:rFonts w:ascii="Cambria" w:hAnsi="Cambria" w:cs="Tahoma"/>
                <w:color w:val="000000" w:themeColor="text1"/>
                <w:sz w:val="20"/>
                <w:szCs w:val="20"/>
                <w:lang w:eastAsia="en-GB"/>
              </w:rPr>
              <w:t>Expertise in working with senior management for integrating Production Planning, Quality Assurance &amp; Control, Strategic Planning and Leadership functions with overall business goals and industry standards and balancing needs of employees &amp; missions of the organization</w:t>
            </w:r>
          </w:p>
          <w:p w:rsidR="00A65688" w:rsidRPr="002E3E46" w:rsidRDefault="00A65688" w:rsidP="001E4A81">
            <w:pPr>
              <w:pStyle w:val="ListParagraph"/>
              <w:numPr>
                <w:ilvl w:val="0"/>
                <w:numId w:val="1"/>
              </w:numPr>
              <w:overflowPunct w:val="0"/>
              <w:autoSpaceDE w:val="0"/>
              <w:autoSpaceDN w:val="0"/>
              <w:adjustRightInd w:val="0"/>
              <w:jc w:val="both"/>
              <w:textAlignment w:val="baseline"/>
              <w:rPr>
                <w:rFonts w:ascii="Cambria" w:hAnsi="Cambria" w:cs="Tahoma"/>
                <w:color w:val="000000" w:themeColor="text1"/>
                <w:sz w:val="20"/>
                <w:szCs w:val="20"/>
                <w:lang w:eastAsia="en-GB"/>
              </w:rPr>
            </w:pPr>
            <w:r w:rsidRPr="002E3E46">
              <w:rPr>
                <w:rFonts w:ascii="Cambria" w:hAnsi="Cambria" w:cs="Tahoma"/>
                <w:color w:val="000000" w:themeColor="text1"/>
                <w:sz w:val="20"/>
                <w:szCs w:val="20"/>
                <w:lang w:eastAsia="en-GB"/>
              </w:rPr>
              <w:t>Ensuring quality product delivery; managing overall operations with production planning including coordinating in marketing, manpower management, supplies and uptime of equipment</w:t>
            </w:r>
          </w:p>
          <w:p w:rsidR="00D72A8B" w:rsidRPr="002E3E46" w:rsidRDefault="00D72A8B" w:rsidP="001E4A81">
            <w:pPr>
              <w:pStyle w:val="ListParagraph"/>
              <w:numPr>
                <w:ilvl w:val="0"/>
                <w:numId w:val="1"/>
              </w:numPr>
              <w:overflowPunct w:val="0"/>
              <w:autoSpaceDE w:val="0"/>
              <w:autoSpaceDN w:val="0"/>
              <w:adjustRightInd w:val="0"/>
              <w:jc w:val="both"/>
              <w:textAlignment w:val="baseline"/>
              <w:rPr>
                <w:rFonts w:ascii="Cambria" w:hAnsi="Cambria" w:cs="Tahoma"/>
                <w:color w:val="000000" w:themeColor="text1"/>
                <w:sz w:val="20"/>
                <w:szCs w:val="20"/>
                <w:lang w:eastAsia="en-GB"/>
              </w:rPr>
            </w:pPr>
            <w:r w:rsidRPr="002E3E46">
              <w:rPr>
                <w:rFonts w:ascii="Cambria" w:hAnsi="Cambria" w:cs="Tahoma"/>
                <w:color w:val="000000" w:themeColor="text1"/>
                <w:sz w:val="20"/>
                <w:szCs w:val="20"/>
                <w:lang w:eastAsia="en-GB"/>
              </w:rPr>
              <w:t>Areas of exposure entails TS 16949, TPM, Lean Manufacturing Techniques, Visual Control and POKA-YOKE Systems, Problem Analysis Tools such as why-why, 7 QC tools, TQM and SAP – PP module (end user)</w:t>
            </w:r>
          </w:p>
          <w:p w:rsidR="00A65688" w:rsidRPr="002E3E46" w:rsidRDefault="00A65688" w:rsidP="001E4A81">
            <w:pPr>
              <w:pStyle w:val="ListParagraph"/>
              <w:numPr>
                <w:ilvl w:val="0"/>
                <w:numId w:val="1"/>
              </w:numPr>
              <w:overflowPunct w:val="0"/>
              <w:autoSpaceDE w:val="0"/>
              <w:autoSpaceDN w:val="0"/>
              <w:adjustRightInd w:val="0"/>
              <w:jc w:val="both"/>
              <w:textAlignment w:val="baseline"/>
              <w:rPr>
                <w:rFonts w:ascii="Cambria" w:hAnsi="Cambria" w:cs="Tahoma"/>
                <w:color w:val="000000" w:themeColor="text1"/>
                <w:sz w:val="20"/>
                <w:szCs w:val="20"/>
                <w:lang w:eastAsia="en-GB"/>
              </w:rPr>
            </w:pPr>
            <w:r w:rsidRPr="002E3E46">
              <w:rPr>
                <w:rFonts w:ascii="Cambria" w:hAnsi="Cambria" w:cs="Tahoma"/>
                <w:color w:val="000000" w:themeColor="text1"/>
                <w:sz w:val="20"/>
                <w:szCs w:val="20"/>
                <w:lang w:eastAsia="en-GB"/>
              </w:rPr>
              <w:t>Recorded zero unsolved customer / supplier related complaints defects, this was mainly achieved through measures</w:t>
            </w:r>
          </w:p>
          <w:p w:rsidR="00A65688" w:rsidRPr="002E3E46" w:rsidRDefault="00A65688" w:rsidP="001E4A81">
            <w:pPr>
              <w:pStyle w:val="ListParagraph"/>
              <w:numPr>
                <w:ilvl w:val="0"/>
                <w:numId w:val="1"/>
              </w:numPr>
              <w:overflowPunct w:val="0"/>
              <w:autoSpaceDE w:val="0"/>
              <w:autoSpaceDN w:val="0"/>
              <w:adjustRightInd w:val="0"/>
              <w:jc w:val="both"/>
              <w:textAlignment w:val="baseline"/>
              <w:rPr>
                <w:rFonts w:ascii="Cambria" w:hAnsi="Cambria" w:cs="Tahoma"/>
                <w:color w:val="000000" w:themeColor="text1"/>
                <w:sz w:val="20"/>
                <w:szCs w:val="20"/>
                <w:lang w:eastAsia="en-GB"/>
              </w:rPr>
            </w:pPr>
            <w:r w:rsidRPr="002E3E46">
              <w:rPr>
                <w:rFonts w:ascii="Cambria" w:hAnsi="Cambria" w:cs="Tahoma"/>
                <w:color w:val="000000" w:themeColor="text1"/>
                <w:sz w:val="20"/>
                <w:szCs w:val="20"/>
                <w:lang w:eastAsia="en-GB"/>
              </w:rPr>
              <w:t>Supervising production and implementing plans with a view to ensure timely accomplishment of production targets within the cost parameters</w:t>
            </w:r>
          </w:p>
          <w:p w:rsidR="00A65688" w:rsidRPr="002E3E46" w:rsidRDefault="00A65688" w:rsidP="001E4A81">
            <w:pPr>
              <w:pStyle w:val="ListParagraph"/>
              <w:numPr>
                <w:ilvl w:val="0"/>
                <w:numId w:val="1"/>
              </w:numPr>
              <w:overflowPunct w:val="0"/>
              <w:autoSpaceDE w:val="0"/>
              <w:autoSpaceDN w:val="0"/>
              <w:adjustRightInd w:val="0"/>
              <w:jc w:val="both"/>
              <w:textAlignment w:val="baseline"/>
              <w:rPr>
                <w:rFonts w:ascii="Cambria" w:hAnsi="Cambria" w:cs="Tahoma"/>
                <w:color w:val="000000" w:themeColor="text1"/>
                <w:sz w:val="20"/>
                <w:szCs w:val="20"/>
                <w:lang w:eastAsia="en-GB"/>
              </w:rPr>
            </w:pPr>
            <w:r w:rsidRPr="002E3E46">
              <w:rPr>
                <w:rFonts w:ascii="Cambria" w:hAnsi="Cambria" w:cs="Tahoma"/>
                <w:color w:val="000000" w:themeColor="text1"/>
                <w:sz w:val="20"/>
                <w:szCs w:val="20"/>
                <w:lang w:eastAsia="en-GB"/>
              </w:rPr>
              <w:t>Experience in effectively managing operations spanning requirement analysis, sampling, quality, production, dispatch and liaison to ensure on time achievement of organizational targets</w:t>
            </w:r>
          </w:p>
          <w:p w:rsidR="002E3E46" w:rsidRPr="002E3E46" w:rsidRDefault="00A65688" w:rsidP="001E4A81">
            <w:pPr>
              <w:pStyle w:val="ListParagraph"/>
              <w:numPr>
                <w:ilvl w:val="0"/>
                <w:numId w:val="1"/>
              </w:numPr>
              <w:overflowPunct w:val="0"/>
              <w:autoSpaceDE w:val="0"/>
              <w:autoSpaceDN w:val="0"/>
              <w:adjustRightInd w:val="0"/>
              <w:jc w:val="both"/>
              <w:textAlignment w:val="baseline"/>
              <w:rPr>
                <w:rFonts w:ascii="Cambria" w:hAnsi="Cambria" w:cs="Tahoma"/>
                <w:color w:val="6A6969"/>
                <w:sz w:val="2"/>
                <w:szCs w:val="20"/>
                <w:lang w:eastAsia="en-GB"/>
              </w:rPr>
            </w:pPr>
            <w:r w:rsidRPr="002E3E46">
              <w:rPr>
                <w:rFonts w:ascii="Cambria" w:hAnsi="Cambria" w:cs="Tahoma"/>
                <w:color w:val="000000" w:themeColor="text1"/>
                <w:sz w:val="20"/>
                <w:szCs w:val="20"/>
                <w:lang w:eastAsia="en-GB"/>
              </w:rPr>
              <w:t xml:space="preserve">Skilled in managing business operations involving resource planning, in-process inspection, team building </w:t>
            </w:r>
            <w:r w:rsidR="00BF10D3">
              <w:rPr>
                <w:rFonts w:ascii="Cambria" w:hAnsi="Cambria" w:cs="Tahoma"/>
                <w:color w:val="000000" w:themeColor="text1"/>
                <w:sz w:val="20"/>
                <w:szCs w:val="20"/>
                <w:lang w:eastAsia="en-GB"/>
              </w:rPr>
              <w:t>&amp;</w:t>
            </w:r>
            <w:r w:rsidRPr="002E3E46">
              <w:rPr>
                <w:rFonts w:ascii="Cambria" w:hAnsi="Cambria" w:cs="Tahoma"/>
                <w:color w:val="000000" w:themeColor="text1"/>
                <w:sz w:val="20"/>
                <w:szCs w:val="20"/>
                <w:lang w:eastAsia="en-GB"/>
              </w:rPr>
              <w:t xml:space="preserve"> logistics in coordination with </w:t>
            </w:r>
            <w:r w:rsidR="00BF10D3">
              <w:rPr>
                <w:rFonts w:ascii="Cambria" w:hAnsi="Cambria" w:cs="Tahoma"/>
                <w:color w:val="000000" w:themeColor="text1"/>
                <w:sz w:val="20"/>
                <w:szCs w:val="20"/>
                <w:lang w:eastAsia="en-GB"/>
              </w:rPr>
              <w:t>other</w:t>
            </w:r>
            <w:r w:rsidRPr="002E3E46">
              <w:rPr>
                <w:rFonts w:ascii="Cambria" w:hAnsi="Cambria" w:cs="Tahoma"/>
                <w:color w:val="000000" w:themeColor="text1"/>
                <w:sz w:val="20"/>
                <w:szCs w:val="20"/>
                <w:lang w:eastAsia="en-GB"/>
              </w:rPr>
              <w:t xml:space="preserve"> departments</w:t>
            </w:r>
          </w:p>
        </w:tc>
      </w:tr>
      <w:tr w:rsidR="00C66650" w:rsidRPr="002E3E46" w:rsidTr="002E3E46">
        <w:trPr>
          <w:trHeight w:val="3267"/>
        </w:trPr>
        <w:tc>
          <w:tcPr>
            <w:tcW w:w="10890" w:type="dxa"/>
            <w:gridSpan w:val="3"/>
            <w:shd w:val="clear" w:color="auto" w:fill="FFFFFF" w:themeFill="background1"/>
          </w:tcPr>
          <w:p w:rsidR="00C66650" w:rsidRPr="002E3E46" w:rsidRDefault="00D72A8B" w:rsidP="005E1BE4">
            <w:pPr>
              <w:pStyle w:val="ListParagraph"/>
              <w:overflowPunct w:val="0"/>
              <w:autoSpaceDE w:val="0"/>
              <w:autoSpaceDN w:val="0"/>
              <w:adjustRightInd w:val="0"/>
              <w:ind w:left="72"/>
              <w:jc w:val="both"/>
              <w:textAlignment w:val="baseline"/>
              <w:rPr>
                <w:rFonts w:ascii="Cambria" w:hAnsi="Cambria" w:cs="Tahoma"/>
                <w:color w:val="6A6969"/>
                <w:sz w:val="20"/>
                <w:szCs w:val="20"/>
                <w:lang w:eastAsia="en-GB"/>
              </w:rPr>
            </w:pPr>
            <w:r w:rsidRPr="002E3E46">
              <w:rPr>
                <w:rFonts w:ascii="Cambria" w:hAnsi="Cambria"/>
                <w:noProof/>
                <w:lang w:val="en-IN" w:eastAsia="en-IN"/>
              </w:rPr>
              <mc:AlternateContent>
                <mc:Choice Requires="wps">
                  <w:drawing>
                    <wp:anchor distT="0" distB="0" distL="114300" distR="114300" simplePos="0" relativeHeight="251670528" behindDoc="0" locked="0" layoutInCell="1" allowOverlap="1" wp14:anchorId="65496463" wp14:editId="4B9D23CC">
                      <wp:simplePos x="0" y="0"/>
                      <wp:positionH relativeFrom="column">
                        <wp:posOffset>2861475</wp:posOffset>
                      </wp:positionH>
                      <wp:positionV relativeFrom="paragraph">
                        <wp:posOffset>1031958</wp:posOffset>
                      </wp:positionV>
                      <wp:extent cx="1017767" cy="228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767"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6650" w:rsidRPr="00D72A8B" w:rsidRDefault="00D72A8B" w:rsidP="00C66650">
                                  <w:pPr>
                                    <w:rPr>
                                      <w:rFonts w:ascii="Tahoma" w:hAnsi="Tahoma" w:cs="Tahoma"/>
                                      <w:color w:val="FFFFFF" w:themeColor="background1"/>
                                      <w:sz w:val="12"/>
                                      <w:szCs w:val="16"/>
                                      <w:lang w:val="en-GB"/>
                                    </w:rPr>
                                  </w:pPr>
                                  <w:r w:rsidRPr="00D72A8B">
                                    <w:rPr>
                                      <w:rFonts w:ascii="Cambria" w:hAnsi="Cambria"/>
                                      <w:b/>
                                      <w:color w:val="FFFFFF" w:themeColor="background1"/>
                                      <w:sz w:val="16"/>
                                      <w:szCs w:val="20"/>
                                    </w:rPr>
                                    <w:t>Dec’05-Apr’11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96463" id="Text Box 15" o:spid="_x0000_s1028" type="#_x0000_t202" style="position:absolute;left:0;text-align:left;margin-left:225.3pt;margin-top:81.25pt;width:80.1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" filled="f" stroked="f" strokeweight=".5pt">
                      <v:path arrowok="t"/>
                      <v:textbox>
                        <w:txbxContent>
                          <w:p w:rsidR="00C66650" w:rsidRPr="00D72A8B" w:rsidRDefault="00D72A8B" w:rsidP="00C66650">
                            <w:pPr>
                              <w:rPr>
                                <w:rFonts w:ascii="Tahoma" w:hAnsi="Tahoma" w:cs="Tahoma"/>
                                <w:color w:val="FFFFFF" w:themeColor="background1"/>
                                <w:sz w:val="12"/>
                                <w:szCs w:val="16"/>
                                <w:lang w:val="en-GB"/>
                              </w:rPr>
                            </w:pPr>
                            <w:r w:rsidRPr="00D72A8B">
                              <w:rPr>
                                <w:rFonts w:ascii="Cambria" w:hAnsi="Cambria"/>
                                <w:b/>
                                <w:color w:val="FFFFFF" w:themeColor="background1"/>
                                <w:sz w:val="16"/>
                                <w:szCs w:val="20"/>
                              </w:rPr>
                              <w:t>Dec’05-Apr’11</w:t>
                            </w:r>
                          </w:p>
                        </w:txbxContent>
                      </v:textbox>
                    </v:shape>
                  </w:pict>
                </mc:Fallback>
              </mc:AlternateContent>
            </w:r>
            <w:r w:rsidRPr="002E3E46">
              <w:rPr>
                <w:rFonts w:ascii="Cambria" w:hAnsi="Cambria" w:cs="Tahoma"/>
                <w:noProof/>
                <w:color w:val="6A6969"/>
                <w:sz w:val="20"/>
                <w:szCs w:val="20"/>
                <w:lang w:val="en-IN" w:eastAsia="en-IN"/>
              </w:rPr>
              <mc:AlternateContent>
                <mc:Choice Requires="wps">
                  <w:drawing>
                    <wp:anchor distT="0" distB="0" distL="114300" distR="114300" simplePos="0" relativeHeight="251666432" behindDoc="0" locked="0" layoutInCell="1" allowOverlap="1" wp14:anchorId="66733049" wp14:editId="6C103EED">
                      <wp:simplePos x="0" y="0"/>
                      <wp:positionH relativeFrom="column">
                        <wp:posOffset>2861310</wp:posOffset>
                      </wp:positionH>
                      <wp:positionV relativeFrom="paragraph">
                        <wp:posOffset>1492885</wp:posOffset>
                      </wp:positionV>
                      <wp:extent cx="1097280" cy="68580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85800"/>
                              </a:xfrm>
                              <a:prstGeom prst="rect">
                                <a:avLst/>
                              </a:prstGeom>
                              <a:noFill/>
                              <a:ln w="9525">
                                <a:noFill/>
                                <a:miter lim="800000"/>
                                <a:headEnd/>
                                <a:tailEnd/>
                              </a:ln>
                            </wps:spPr>
                            <wps:txbx>
                              <w:txbxContent>
                                <w:p w:rsidR="00C66650" w:rsidRPr="00D72A8B" w:rsidRDefault="00D72A8B" w:rsidP="00D72A8B">
                                  <w:pPr>
                                    <w:spacing w:line="240" w:lineRule="auto"/>
                                    <w:rPr>
                                      <w:sz w:val="18"/>
                                    </w:rPr>
                                  </w:pPr>
                                  <w:r w:rsidRPr="00D72A8B">
                                    <w:rPr>
                                      <w:rFonts w:ascii="Cambria" w:hAnsi="Cambria"/>
                                      <w:b/>
                                      <w:sz w:val="16"/>
                                      <w:szCs w:val="20"/>
                                    </w:rPr>
                                    <w:t>Rane Brake Linings Ltd., Chennai as Assistant Manager - Production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33049" id="Text Box 2" o:spid="_x0000_s1029" type="#_x0000_t202" style="position:absolute;left:0;text-align:left;margin-left:225.3pt;margin-top:117.55pt;width:86.4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" filled="f" stroked="f">
                      <v:textbox>
                        <w:txbxContent>
                          <w:p w:rsidR="00C66650" w:rsidRPr="00D72A8B" w:rsidRDefault="00D72A8B" w:rsidP="00D72A8B">
                            <w:pPr>
                              <w:spacing w:line="240" w:lineRule="auto"/>
                              <w:rPr>
                                <w:sz w:val="18"/>
                              </w:rPr>
                            </w:pPr>
                            <w:r w:rsidRPr="00D72A8B">
                              <w:rPr>
                                <w:rFonts w:ascii="Cambria" w:hAnsi="Cambria"/>
                                <w:b/>
                                <w:sz w:val="16"/>
                                <w:szCs w:val="20"/>
                              </w:rPr>
                              <w:t>Rane Brake Linings Ltd., Chennai as Assistant Manager - Production</w:t>
                            </w:r>
                          </w:p>
                        </w:txbxContent>
                      </v:textbox>
                    </v:shape>
                  </w:pict>
                </mc:Fallback>
              </mc:AlternateContent>
            </w:r>
            <w:r w:rsidR="00A65688" w:rsidRPr="002E3E46">
              <w:rPr>
                <w:rFonts w:ascii="Cambria" w:hAnsi="Cambria"/>
                <w:noProof/>
                <w:lang w:val="en-IN" w:eastAsia="en-IN"/>
              </w:rPr>
              <mc:AlternateContent>
                <mc:Choice Requires="wps">
                  <w:drawing>
                    <wp:anchor distT="0" distB="0" distL="114300" distR="114300" simplePos="0" relativeHeight="251668480" behindDoc="0" locked="0" layoutInCell="1" allowOverlap="1" wp14:anchorId="464B0534" wp14:editId="47138683">
                      <wp:simplePos x="0" y="0"/>
                      <wp:positionH relativeFrom="column">
                        <wp:posOffset>467995</wp:posOffset>
                      </wp:positionH>
                      <wp:positionV relativeFrom="paragraph">
                        <wp:posOffset>1016000</wp:posOffset>
                      </wp:positionV>
                      <wp:extent cx="967740" cy="2286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74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6650" w:rsidRPr="00A65688" w:rsidRDefault="00A65688" w:rsidP="00C66650">
                                  <w:pPr>
                                    <w:rPr>
                                      <w:rFonts w:ascii="Tahoma" w:hAnsi="Tahoma" w:cs="Tahoma"/>
                                      <w:color w:val="FFFFFF" w:themeColor="background1"/>
                                      <w:sz w:val="12"/>
                                      <w:szCs w:val="16"/>
                                      <w:lang w:val="en-GB"/>
                                    </w:rPr>
                                  </w:pPr>
                                  <w:r w:rsidRPr="00A65688">
                                    <w:rPr>
                                      <w:rFonts w:ascii="Cambria" w:hAnsi="Cambria" w:cs="Tahoma"/>
                                      <w:b/>
                                      <w:color w:val="FFFFFF" w:themeColor="background1"/>
                                      <w:sz w:val="16"/>
                                      <w:szCs w:val="20"/>
                                      <w:lang w:eastAsia="en-GB"/>
                                    </w:rPr>
                                    <w:t>Apr’97-Dec’05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B0534" id="Text Box 42" o:spid="_x0000_s1030" type="#_x0000_t202" style="position:absolute;left:0;text-align:left;margin-left:36.85pt;margin-top:80pt;width:76.2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" filled="f" stroked="f" strokeweight=".5pt">
                      <v:path arrowok="t"/>
                      <v:textbox>
                        <w:txbxContent>
                          <w:p w:rsidR="00C66650" w:rsidRPr="00A65688" w:rsidRDefault="00A65688" w:rsidP="00C66650">
                            <w:pPr>
                              <w:rPr>
                                <w:rFonts w:ascii="Tahoma" w:hAnsi="Tahoma" w:cs="Tahoma"/>
                                <w:color w:val="FFFFFF" w:themeColor="background1"/>
                                <w:sz w:val="12"/>
                                <w:szCs w:val="16"/>
                                <w:lang w:val="en-GB"/>
                              </w:rPr>
                            </w:pPr>
                            <w:r w:rsidRPr="00A65688">
                              <w:rPr>
                                <w:rFonts w:ascii="Cambria" w:hAnsi="Cambria" w:cs="Tahoma"/>
                                <w:b/>
                                <w:color w:val="FFFFFF" w:themeColor="background1"/>
                                <w:sz w:val="16"/>
                                <w:szCs w:val="20"/>
                                <w:lang w:eastAsia="en-GB"/>
                              </w:rPr>
                              <w:t>Apr’97-Dec’05</w:t>
                            </w:r>
                          </w:p>
                        </w:txbxContent>
                      </v:textbox>
                    </v:shape>
                  </w:pict>
                </mc:Fallback>
              </mc:AlternateContent>
            </w:r>
            <w:r w:rsidR="00C66650" w:rsidRPr="002E3E46">
              <w:rPr>
                <w:rFonts w:ascii="Cambria" w:hAnsi="Cambria"/>
                <w:noProof/>
                <w:lang w:val="en-IN" w:eastAsia="en-IN"/>
              </w:rPr>
              <mc:AlternateContent>
                <mc:Choice Requires="wps">
                  <w:drawing>
                    <wp:anchor distT="0" distB="0" distL="114300" distR="114300" simplePos="0" relativeHeight="251669504" behindDoc="0" locked="0" layoutInCell="1" allowOverlap="1" wp14:anchorId="531C3BA3" wp14:editId="7D28B334">
                      <wp:simplePos x="0" y="0"/>
                      <wp:positionH relativeFrom="column">
                        <wp:posOffset>5284470</wp:posOffset>
                      </wp:positionH>
                      <wp:positionV relativeFrom="paragraph">
                        <wp:posOffset>1027430</wp:posOffset>
                      </wp:positionV>
                      <wp:extent cx="971550" cy="23177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231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6650" w:rsidRPr="00D72A8B" w:rsidRDefault="00D72A8B" w:rsidP="00C66650">
                                  <w:pPr>
                                    <w:rPr>
                                      <w:rFonts w:ascii="Tahoma" w:hAnsi="Tahoma" w:cs="Tahoma"/>
                                      <w:color w:val="FFFFFF" w:themeColor="background1"/>
                                      <w:sz w:val="12"/>
                                      <w:szCs w:val="16"/>
                                      <w:lang w:val="en-GB"/>
                                    </w:rPr>
                                  </w:pPr>
                                  <w:r w:rsidRPr="00D72A8B">
                                    <w:rPr>
                                      <w:rFonts w:ascii="Cambria" w:hAnsi="Cambria"/>
                                      <w:b/>
                                      <w:color w:val="FFFFFF" w:themeColor="background1"/>
                                      <w:sz w:val="16"/>
                                      <w:szCs w:val="20"/>
                                    </w:rPr>
                                    <w:t>Since Apr’11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C3BA3" id="Text Box 10" o:spid="_x0000_s1031" type="#_x0000_t202" style="position:absolute;left:0;text-align:left;margin-left:416.1pt;margin-top:80.9pt;width:76.5pt;height:1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" filled="f" stroked="f" strokeweight=".5pt">
                      <v:path arrowok="t"/>
                      <v:textbox>
                        <w:txbxContent>
                          <w:p w:rsidR="00C66650" w:rsidRPr="00D72A8B" w:rsidRDefault="00D72A8B" w:rsidP="00C66650">
                            <w:pPr>
                              <w:rPr>
                                <w:rFonts w:ascii="Tahoma" w:hAnsi="Tahoma" w:cs="Tahoma"/>
                                <w:color w:val="FFFFFF" w:themeColor="background1"/>
                                <w:sz w:val="12"/>
                                <w:szCs w:val="16"/>
                                <w:lang w:val="en-GB"/>
                              </w:rPr>
                            </w:pPr>
                            <w:r w:rsidRPr="00D72A8B">
                              <w:rPr>
                                <w:rFonts w:ascii="Cambria" w:hAnsi="Cambria"/>
                                <w:b/>
                                <w:color w:val="FFFFFF" w:themeColor="background1"/>
                                <w:sz w:val="16"/>
                                <w:szCs w:val="20"/>
                              </w:rPr>
                              <w:t>Since Apr’11</w:t>
                            </w:r>
                          </w:p>
                        </w:txbxContent>
                      </v:textbox>
                    </v:shape>
                  </w:pict>
                </mc:Fallback>
              </mc:AlternateContent>
            </w:r>
            <w:r w:rsidR="00C66650" w:rsidRPr="002E3E46">
              <w:rPr>
                <w:rFonts w:ascii="Cambria" w:hAnsi="Cambria" w:cs="Tahoma"/>
                <w:noProof/>
                <w:color w:val="6A6969"/>
                <w:sz w:val="20"/>
                <w:szCs w:val="20"/>
                <w:lang w:val="en-IN" w:eastAsia="en-IN"/>
              </w:rPr>
              <mc:AlternateContent>
                <mc:Choice Requires="wps">
                  <w:drawing>
                    <wp:anchor distT="0" distB="0" distL="114300" distR="114300" simplePos="0" relativeHeight="251667456" behindDoc="0" locked="0" layoutInCell="1" allowOverlap="1" wp14:anchorId="1D6FCDAD" wp14:editId="65321C05">
                      <wp:simplePos x="0" y="0"/>
                      <wp:positionH relativeFrom="column">
                        <wp:posOffset>5132070</wp:posOffset>
                      </wp:positionH>
                      <wp:positionV relativeFrom="paragraph">
                        <wp:posOffset>1270</wp:posOffset>
                      </wp:positionV>
                      <wp:extent cx="1066800" cy="762000"/>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62000"/>
                              </a:xfrm>
                              <a:prstGeom prst="rect">
                                <a:avLst/>
                              </a:prstGeom>
                              <a:noFill/>
                              <a:ln w="9525">
                                <a:noFill/>
                                <a:miter lim="800000"/>
                                <a:headEnd/>
                                <a:tailEnd/>
                              </a:ln>
                            </wps:spPr>
                            <wps:txbx>
                              <w:txbxContent>
                                <w:p w:rsidR="00C66650" w:rsidRPr="00D72A8B" w:rsidRDefault="00D72A8B" w:rsidP="00D72A8B">
                                  <w:pPr>
                                    <w:spacing w:line="240" w:lineRule="auto"/>
                                    <w:rPr>
                                      <w:sz w:val="18"/>
                                    </w:rPr>
                                  </w:pPr>
                                  <w:r w:rsidRPr="00D72A8B">
                                    <w:rPr>
                                      <w:rFonts w:ascii="Cambria" w:hAnsi="Cambria"/>
                                      <w:b/>
                                      <w:sz w:val="16"/>
                                      <w:szCs w:val="20"/>
                                    </w:rPr>
                                    <w:t>Supreme Treon Pvt. Ltd., Chennai as Senior Manager- Operations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FCDAD" id="_x0000_s1032" type="#_x0000_t202" style="position:absolute;left:0;text-align:left;margin-left:404.1pt;margin-top:.1pt;width:84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" filled="f" stroked="f">
                      <v:textbox>
                        <w:txbxContent>
                          <w:p w:rsidR="00C66650" w:rsidRPr="00D72A8B" w:rsidRDefault="00D72A8B" w:rsidP="00D72A8B">
                            <w:pPr>
                              <w:spacing w:line="240" w:lineRule="auto"/>
                              <w:rPr>
                                <w:sz w:val="18"/>
                              </w:rPr>
                            </w:pPr>
                            <w:r w:rsidRPr="00D72A8B">
                              <w:rPr>
                                <w:rFonts w:ascii="Cambria" w:hAnsi="Cambria"/>
                                <w:b/>
                                <w:sz w:val="16"/>
                                <w:szCs w:val="20"/>
                              </w:rPr>
                              <w:t>Supreme Treon Pvt. Ltd., Chennai as Senior Manager- Operations</w:t>
                            </w:r>
                          </w:p>
                        </w:txbxContent>
                      </v:textbox>
                    </v:shape>
                  </w:pict>
                </mc:Fallback>
              </mc:AlternateContent>
            </w:r>
            <w:r w:rsidR="00C66650" w:rsidRPr="002E3E46">
              <w:rPr>
                <w:rFonts w:ascii="Cambria" w:hAnsi="Cambria" w:cs="Tahoma"/>
                <w:noProof/>
                <w:color w:val="6A6969"/>
                <w:sz w:val="20"/>
                <w:szCs w:val="20"/>
                <w:lang w:val="en-IN" w:eastAsia="en-IN"/>
              </w:rPr>
              <mc:AlternateContent>
                <mc:Choice Requires="wps">
                  <w:drawing>
                    <wp:anchor distT="0" distB="0" distL="114300" distR="114300" simplePos="0" relativeHeight="251665408" behindDoc="0" locked="0" layoutInCell="1" allowOverlap="1" wp14:anchorId="4E69D22B" wp14:editId="4CB09A1B">
                      <wp:simplePos x="0" y="0"/>
                      <wp:positionH relativeFrom="column">
                        <wp:posOffset>388620</wp:posOffset>
                      </wp:positionH>
                      <wp:positionV relativeFrom="paragraph">
                        <wp:posOffset>57785</wp:posOffset>
                      </wp:positionV>
                      <wp:extent cx="1047750" cy="63817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38175"/>
                              </a:xfrm>
                              <a:prstGeom prst="rect">
                                <a:avLst/>
                              </a:prstGeom>
                              <a:noFill/>
                              <a:ln w="9525">
                                <a:noFill/>
                                <a:miter lim="800000"/>
                                <a:headEnd/>
                                <a:tailEnd/>
                              </a:ln>
                            </wps:spPr>
                            <wps:txbx>
                              <w:txbxContent>
                                <w:p w:rsidR="00C66650" w:rsidRPr="004110DA" w:rsidRDefault="00A65688" w:rsidP="00C66650">
                                  <w:pPr>
                                    <w:rPr>
                                      <w:rFonts w:ascii="Cambria" w:hAnsi="Cambria" w:cs="Tahoma"/>
                                      <w:b/>
                                      <w:color w:val="000000" w:themeColor="text1"/>
                                      <w:sz w:val="16"/>
                                      <w:szCs w:val="20"/>
                                      <w:lang w:eastAsia="en-GB"/>
                                    </w:rPr>
                                  </w:pPr>
                                  <w:r w:rsidRPr="00D72A8B">
                                    <w:rPr>
                                      <w:rFonts w:ascii="Cambria" w:hAnsi="Cambria" w:cs="Tahoma"/>
                                      <w:b/>
                                      <w:color w:val="000000" w:themeColor="text1"/>
                                      <w:sz w:val="16"/>
                                      <w:szCs w:val="20"/>
                                      <w:lang w:eastAsia="en-GB"/>
                                    </w:rPr>
                                    <w:t xml:space="preserve">Fenner (India) Ltd., Madurai as </w:t>
                                  </w:r>
                                  <w:r w:rsidR="003E6779" w:rsidRPr="004110DA">
                                    <w:rPr>
                                      <w:rFonts w:ascii="Cambria" w:hAnsi="Cambria" w:cs="Tahoma"/>
                                      <w:b/>
                                      <w:color w:val="000000" w:themeColor="text1"/>
                                      <w:sz w:val="16"/>
                                      <w:szCs w:val="20"/>
                                      <w:lang w:eastAsia="en-GB"/>
                                    </w:rPr>
                                    <w:t>Junior Engineer</w:t>
                                  </w:r>
                                  <w:r w:rsidRPr="004110DA">
                                    <w:rPr>
                                      <w:rFonts w:ascii="Cambria" w:hAnsi="Cambria" w:cs="Tahoma"/>
                                      <w:b/>
                                      <w:color w:val="000000" w:themeColor="text1"/>
                                      <w:sz w:val="16"/>
                                      <w:szCs w:val="20"/>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9D22B" id="_x0000_s1033" type="#_x0000_t202" style="position:absolute;left:0;text-align:left;margin-left:30.6pt;margin-top:4.55pt;width:82.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" filled="f" stroked="f">
                      <v:textbox>
                        <w:txbxContent>
                          <w:p w:rsidR="00C66650" w:rsidRPr="004110DA" w:rsidRDefault="00A65688" w:rsidP="00C66650">
                            <w:pPr>
                              <w:rPr>
                                <w:rFonts w:ascii="Cambria" w:hAnsi="Cambria" w:cs="Tahoma"/>
                                <w:b/>
                                <w:color w:val="000000" w:themeColor="text1"/>
                                <w:sz w:val="16"/>
                                <w:szCs w:val="20"/>
                                <w:lang w:eastAsia="en-GB"/>
                              </w:rPr>
                            </w:pPr>
                            <w:r w:rsidRPr="00D72A8B">
                              <w:rPr>
                                <w:rFonts w:ascii="Cambria" w:hAnsi="Cambria" w:cs="Tahoma"/>
                                <w:b/>
                                <w:color w:val="000000" w:themeColor="text1"/>
                                <w:sz w:val="16"/>
                                <w:szCs w:val="20"/>
                                <w:lang w:eastAsia="en-GB"/>
                              </w:rPr>
                              <w:t xml:space="preserve">Fenner (India) Ltd., Madurai as </w:t>
                            </w:r>
                            <w:r w:rsidR="003E6779" w:rsidRPr="004110DA">
                              <w:rPr>
                                <w:rFonts w:ascii="Cambria" w:hAnsi="Cambria" w:cs="Tahoma"/>
                                <w:b/>
                                <w:color w:val="000000" w:themeColor="text1"/>
                                <w:sz w:val="16"/>
                                <w:szCs w:val="20"/>
                                <w:lang w:eastAsia="en-GB"/>
                              </w:rPr>
                              <w:t>Junior Engineer</w:t>
                            </w:r>
                            <w:r w:rsidRPr="004110DA">
                              <w:rPr>
                                <w:rFonts w:ascii="Cambria" w:hAnsi="Cambria" w:cs="Tahoma"/>
                                <w:b/>
                                <w:color w:val="000000" w:themeColor="text1"/>
                                <w:sz w:val="16"/>
                                <w:szCs w:val="20"/>
                                <w:lang w:eastAsia="en-GB"/>
                              </w:rPr>
                              <w:t xml:space="preserve">     </w:t>
                            </w:r>
                          </w:p>
                        </w:txbxContent>
                      </v:textbox>
                    </v:shape>
                  </w:pict>
                </mc:Fallback>
              </mc:AlternateContent>
            </w:r>
            <w:r w:rsidR="00C66650" w:rsidRPr="002E3E46">
              <w:rPr>
                <w:rFonts w:ascii="Cambria" w:hAnsi="Cambria" w:cs="Tahoma"/>
                <w:noProof/>
                <w:color w:val="6A6969"/>
                <w:sz w:val="20"/>
                <w:szCs w:val="20"/>
                <w:lang w:val="en-IN" w:eastAsia="en-IN"/>
              </w:rPr>
              <w:drawing>
                <wp:inline distT="0" distB="0" distL="0" distR="0" wp14:anchorId="2E14D986" wp14:editId="70E9A9BE">
                  <wp:extent cx="6777990" cy="2279015"/>
                  <wp:effectExtent l="0" t="0" r="381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3blocks.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77990" cy="2279015"/>
                          </a:xfrm>
                          <a:prstGeom prst="rect">
                            <a:avLst/>
                          </a:prstGeom>
                        </pic:spPr>
                      </pic:pic>
                    </a:graphicData>
                  </a:graphic>
                </wp:inline>
              </w:drawing>
            </w:r>
          </w:p>
        </w:tc>
      </w:tr>
      <w:tr w:rsidR="00C66650" w:rsidRPr="002E3E46" w:rsidTr="002E3E46">
        <w:trPr>
          <w:trHeight w:val="2150"/>
        </w:trPr>
        <w:tc>
          <w:tcPr>
            <w:tcW w:w="2790" w:type="dxa"/>
            <w:shd w:val="clear" w:color="auto" w:fill="FFFFFF" w:themeFill="background1"/>
          </w:tcPr>
          <w:p w:rsidR="00C66650" w:rsidRPr="002E3E46" w:rsidRDefault="00C66650" w:rsidP="005E1BE4">
            <w:pPr>
              <w:pStyle w:val="ListParagraph"/>
              <w:overflowPunct w:val="0"/>
              <w:autoSpaceDE w:val="0"/>
              <w:autoSpaceDN w:val="0"/>
              <w:adjustRightInd w:val="0"/>
              <w:ind w:left="72"/>
              <w:jc w:val="both"/>
              <w:textAlignment w:val="baseline"/>
              <w:rPr>
                <w:rFonts w:ascii="Cambria" w:hAnsi="Cambria" w:cs="Tahoma"/>
                <w:color w:val="6A6969"/>
                <w:sz w:val="20"/>
                <w:szCs w:val="20"/>
                <w:lang w:eastAsia="en-GB"/>
              </w:rPr>
            </w:pPr>
            <w:r w:rsidRPr="002E3E46">
              <w:rPr>
                <w:rFonts w:ascii="Cambria" w:hAnsi="Cambria" w:cs="Tahoma"/>
                <w:color w:val="0071B7"/>
                <w:sz w:val="28"/>
                <w:szCs w:val="28"/>
              </w:rPr>
              <w:t xml:space="preserve">Core Competencies   </w:t>
            </w:r>
          </w:p>
          <w:p w:rsidR="00C66650" w:rsidRDefault="00C66650" w:rsidP="005E1BE4">
            <w:pPr>
              <w:rPr>
                <w:rFonts w:ascii="Cambria" w:hAnsi="Cambria"/>
                <w:noProof/>
              </w:rPr>
            </w:pPr>
          </w:p>
          <w:p w:rsidR="00BF10D3" w:rsidRDefault="00BF10D3" w:rsidP="00BF10D3">
            <w:pPr>
              <w:rPr>
                <w:rFonts w:ascii="Cambria" w:eastAsia="Calibri" w:hAnsi="Cambria" w:cs="Tahoma"/>
                <w:color w:val="0071B7"/>
                <w:sz w:val="20"/>
                <w:szCs w:val="20"/>
                <w:lang w:val="en-GB"/>
              </w:rPr>
            </w:pPr>
          </w:p>
          <w:p w:rsidR="00BF10D3" w:rsidRDefault="00BF10D3" w:rsidP="00BF10D3">
            <w:pPr>
              <w:rPr>
                <w:rFonts w:ascii="Cambria" w:eastAsia="Calibri" w:hAnsi="Cambria" w:cs="Tahoma"/>
                <w:color w:val="0071B7"/>
                <w:sz w:val="20"/>
                <w:szCs w:val="20"/>
                <w:lang w:val="en-GB"/>
              </w:rPr>
            </w:pPr>
          </w:p>
          <w:p w:rsidR="00BF10D3" w:rsidRPr="002E3E46" w:rsidRDefault="00BF10D3" w:rsidP="00BF10D3">
            <w:pPr>
              <w:rPr>
                <w:rFonts w:ascii="Cambria" w:hAnsi="Cambria"/>
                <w:noProof/>
              </w:rPr>
            </w:pPr>
            <w:r w:rsidRPr="003E6779">
              <w:rPr>
                <w:rFonts w:ascii="Cambria" w:eastAsia="Calibri" w:hAnsi="Cambria" w:cs="Tahoma"/>
                <w:color w:val="0071B7"/>
                <w:sz w:val="20"/>
                <w:szCs w:val="20"/>
                <w:lang w:val="en-GB"/>
              </w:rPr>
              <w:t>Inventory Management</w:t>
            </w:r>
            <w:r>
              <w:rPr>
                <w:rFonts w:ascii="Cambria" w:hAnsi="Cambria" w:cs="Tahoma"/>
                <w:color w:val="6A6969"/>
                <w:sz w:val="20"/>
                <w:szCs w:val="20"/>
                <w:lang w:val="en-GB"/>
              </w:rPr>
              <w:t xml:space="preserve">                                              </w:t>
            </w:r>
            <w:r w:rsidRPr="002E3E46">
              <w:rPr>
                <w:rFonts w:ascii="Cambria" w:eastAsia="Calibri" w:hAnsi="Cambria" w:cs="Tahoma"/>
                <w:noProof/>
                <w:color w:val="0071B7"/>
                <w:sz w:val="20"/>
                <w:szCs w:val="20"/>
                <w:lang w:val="en-IN" w:eastAsia="en-IN"/>
              </w:rPr>
              <w:drawing>
                <wp:inline distT="0" distB="0" distL="0" distR="0" wp14:anchorId="3CD350E0" wp14:editId="11D2858F">
                  <wp:extent cx="203835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r w:rsidRPr="003E6779">
              <w:rPr>
                <w:rFonts w:ascii="Cambria" w:eastAsia="Calibri" w:hAnsi="Cambria" w:cs="Tahoma"/>
                <w:color w:val="0071B7"/>
                <w:sz w:val="20"/>
                <w:szCs w:val="20"/>
                <w:lang w:val="en-GB"/>
              </w:rPr>
              <w:t>HSE Management</w:t>
            </w:r>
            <w:r>
              <w:rPr>
                <w:rFonts w:ascii="Cambria" w:eastAsia="Calibri" w:hAnsi="Cambria" w:cs="Tahoma"/>
                <w:noProof/>
                <w:color w:val="0071B7"/>
                <w:sz w:val="20"/>
                <w:szCs w:val="20"/>
                <w:lang w:val="en-GB" w:eastAsia="en-GB"/>
              </w:rPr>
              <w:t xml:space="preserve">                      </w:t>
            </w:r>
            <w:r>
              <w:rPr>
                <w:rFonts w:ascii="Cambria" w:eastAsia="Calibri" w:hAnsi="Cambria" w:cs="Tahoma"/>
                <w:color w:val="0071B7"/>
                <w:sz w:val="20"/>
                <w:szCs w:val="20"/>
                <w:lang w:val="en-GB"/>
              </w:rPr>
              <w:t xml:space="preserve">     </w:t>
            </w:r>
            <w:r w:rsidRPr="002E3E46">
              <w:rPr>
                <w:rFonts w:ascii="Cambria" w:eastAsia="Calibri" w:hAnsi="Cambria" w:cs="Tahoma"/>
                <w:noProof/>
                <w:color w:val="0071B7"/>
                <w:sz w:val="20"/>
                <w:szCs w:val="20"/>
                <w:lang w:val="en-IN" w:eastAsia="en-IN"/>
              </w:rPr>
              <w:drawing>
                <wp:inline distT="0" distB="0" distL="0" distR="0" wp14:anchorId="545A6CCE" wp14:editId="2C0CFAF8">
                  <wp:extent cx="2038350"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c>
          <w:tcPr>
            <w:tcW w:w="8100" w:type="dxa"/>
            <w:gridSpan w:val="2"/>
            <w:shd w:val="clear" w:color="auto" w:fill="FFFFFF" w:themeFill="background1"/>
          </w:tcPr>
          <w:tbl>
            <w:tblPr>
              <w:tblStyle w:val="TableGrid"/>
              <w:tblW w:w="7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7"/>
              <w:gridCol w:w="3780"/>
            </w:tblGrid>
            <w:tr w:rsidR="00C66650" w:rsidRPr="002E3E46" w:rsidTr="005E1BE4">
              <w:trPr>
                <w:trHeight w:val="243"/>
              </w:trPr>
              <w:tc>
                <w:tcPr>
                  <w:tcW w:w="3937" w:type="dxa"/>
                </w:tcPr>
                <w:p w:rsidR="00C66650" w:rsidRPr="002E3E46" w:rsidRDefault="00D72A8B" w:rsidP="005E1BE4">
                  <w:pPr>
                    <w:rPr>
                      <w:rFonts w:ascii="Cambria" w:eastAsia="Calibri" w:hAnsi="Cambria" w:cs="Tahoma"/>
                      <w:color w:val="0071B7"/>
                      <w:sz w:val="20"/>
                      <w:szCs w:val="20"/>
                      <w:lang w:val="en-GB"/>
                    </w:rPr>
                  </w:pPr>
                  <w:r w:rsidRPr="002E3E46">
                    <w:rPr>
                      <w:rFonts w:ascii="Cambria" w:hAnsi="Cambria" w:cs="Tahoma"/>
                      <w:color w:val="0071B7"/>
                      <w:sz w:val="20"/>
                      <w:szCs w:val="20"/>
                    </w:rPr>
                    <w:t>New Product Development</w:t>
                  </w:r>
                </w:p>
              </w:tc>
              <w:tc>
                <w:tcPr>
                  <w:tcW w:w="3780" w:type="dxa"/>
                </w:tcPr>
                <w:p w:rsidR="00C66650" w:rsidRPr="002E3E46" w:rsidRDefault="00D72A8B" w:rsidP="005E1BE4">
                  <w:pPr>
                    <w:rPr>
                      <w:rFonts w:ascii="Cambria" w:eastAsia="Calibri" w:hAnsi="Cambria" w:cs="Tahoma"/>
                      <w:color w:val="0071B7"/>
                      <w:sz w:val="20"/>
                      <w:szCs w:val="20"/>
                      <w:lang w:val="en-GB"/>
                    </w:rPr>
                  </w:pPr>
                  <w:r w:rsidRPr="002E3E46">
                    <w:rPr>
                      <w:rFonts w:ascii="Cambria" w:eastAsia="Calibri" w:hAnsi="Cambria" w:cs="Tahoma"/>
                      <w:color w:val="0071B7"/>
                      <w:sz w:val="20"/>
                      <w:szCs w:val="20"/>
                      <w:lang w:val="en-GB"/>
                    </w:rPr>
                    <w:t>Production Planning &amp; Control</w:t>
                  </w:r>
                </w:p>
              </w:tc>
            </w:tr>
            <w:tr w:rsidR="00C66650" w:rsidRPr="002E3E46" w:rsidTr="005E1BE4">
              <w:trPr>
                <w:trHeight w:val="243"/>
              </w:trPr>
              <w:tc>
                <w:tcPr>
                  <w:tcW w:w="3937" w:type="dxa"/>
                </w:tcPr>
                <w:p w:rsidR="00C66650" w:rsidRPr="002E3E46" w:rsidRDefault="00C66650" w:rsidP="005E1BE4">
                  <w:pPr>
                    <w:rPr>
                      <w:rFonts w:ascii="Cambria" w:eastAsia="Calibri" w:hAnsi="Cambria" w:cs="Tahoma"/>
                      <w:color w:val="0071B7"/>
                      <w:sz w:val="20"/>
                      <w:szCs w:val="20"/>
                      <w:lang w:val="en-GB"/>
                    </w:rPr>
                  </w:pPr>
                  <w:r w:rsidRPr="002E3E46">
                    <w:rPr>
                      <w:rFonts w:ascii="Cambria" w:eastAsia="Calibri" w:hAnsi="Cambria" w:cs="Tahoma"/>
                      <w:noProof/>
                      <w:color w:val="0071B7"/>
                      <w:sz w:val="20"/>
                      <w:szCs w:val="20"/>
                      <w:lang w:val="en-IN" w:eastAsia="en-IN"/>
                    </w:rPr>
                    <w:drawing>
                      <wp:inline distT="0" distB="0" distL="0" distR="0" wp14:anchorId="4F21C37A" wp14:editId="5D54F6E9">
                        <wp:extent cx="2038350" cy="114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c>
                <w:tcPr>
                  <w:tcW w:w="3780" w:type="dxa"/>
                </w:tcPr>
                <w:p w:rsidR="00C66650" w:rsidRPr="002E3E46" w:rsidRDefault="00C66650" w:rsidP="005E1BE4">
                  <w:pPr>
                    <w:rPr>
                      <w:rFonts w:ascii="Cambria" w:eastAsia="Calibri" w:hAnsi="Cambria" w:cs="Tahoma"/>
                      <w:color w:val="0071B7"/>
                      <w:sz w:val="20"/>
                      <w:szCs w:val="20"/>
                      <w:lang w:val="en-GB"/>
                    </w:rPr>
                  </w:pPr>
                  <w:r w:rsidRPr="002E3E46">
                    <w:rPr>
                      <w:rFonts w:ascii="Cambria" w:eastAsia="Calibri" w:hAnsi="Cambria" w:cs="Tahoma"/>
                      <w:noProof/>
                      <w:color w:val="0071B7"/>
                      <w:sz w:val="20"/>
                      <w:szCs w:val="20"/>
                      <w:lang w:val="en-IN" w:eastAsia="en-IN"/>
                    </w:rPr>
                    <w:drawing>
                      <wp:inline distT="0" distB="0" distL="0" distR="0" wp14:anchorId="1F912F73" wp14:editId="1FD60A59">
                        <wp:extent cx="203835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r w:rsidR="00C66650" w:rsidRPr="002E3E46" w:rsidTr="005E1BE4">
              <w:trPr>
                <w:trHeight w:val="243"/>
              </w:trPr>
              <w:tc>
                <w:tcPr>
                  <w:tcW w:w="3937" w:type="dxa"/>
                </w:tcPr>
                <w:p w:rsidR="00C66650" w:rsidRPr="002E3E46" w:rsidRDefault="00D72A8B" w:rsidP="005E1BE4">
                  <w:pPr>
                    <w:rPr>
                      <w:rFonts w:ascii="Cambria" w:eastAsia="Calibri" w:hAnsi="Cambria" w:cs="Tahoma"/>
                      <w:color w:val="0071B7"/>
                      <w:sz w:val="20"/>
                      <w:szCs w:val="20"/>
                      <w:lang w:val="en-GB"/>
                    </w:rPr>
                  </w:pPr>
                  <w:r w:rsidRPr="002E3E46">
                    <w:rPr>
                      <w:rFonts w:ascii="Cambria" w:eastAsia="Calibri" w:hAnsi="Cambria" w:cs="Tahoma"/>
                      <w:color w:val="0071B7"/>
                      <w:sz w:val="20"/>
                      <w:szCs w:val="20"/>
                      <w:lang w:val="en-GB"/>
                    </w:rPr>
                    <w:t>Quality Management/ Assurance</w:t>
                  </w:r>
                </w:p>
              </w:tc>
              <w:tc>
                <w:tcPr>
                  <w:tcW w:w="3780" w:type="dxa"/>
                </w:tcPr>
                <w:p w:rsidR="00C66650" w:rsidRPr="002E3E46" w:rsidRDefault="00D72A8B" w:rsidP="005E1BE4">
                  <w:pPr>
                    <w:rPr>
                      <w:rFonts w:ascii="Cambria" w:eastAsia="Calibri" w:hAnsi="Cambria" w:cs="Tahoma"/>
                      <w:color w:val="0071B7"/>
                      <w:sz w:val="20"/>
                      <w:szCs w:val="20"/>
                      <w:lang w:val="en-GB"/>
                    </w:rPr>
                  </w:pPr>
                  <w:r w:rsidRPr="002E3E46">
                    <w:rPr>
                      <w:rFonts w:ascii="Cambria" w:eastAsia="Calibri" w:hAnsi="Cambria" w:cs="Tahoma"/>
                      <w:color w:val="0071B7"/>
                      <w:sz w:val="20"/>
                      <w:szCs w:val="20"/>
                      <w:lang w:val="en-GB"/>
                    </w:rPr>
                    <w:t>Process Enhancements</w:t>
                  </w:r>
                </w:p>
              </w:tc>
            </w:tr>
            <w:tr w:rsidR="00C66650" w:rsidRPr="002E3E46" w:rsidTr="005E1BE4">
              <w:trPr>
                <w:trHeight w:val="243"/>
              </w:trPr>
              <w:tc>
                <w:tcPr>
                  <w:tcW w:w="3937" w:type="dxa"/>
                </w:tcPr>
                <w:p w:rsidR="00C66650" w:rsidRPr="002E3E46" w:rsidRDefault="00C66650" w:rsidP="005E1BE4">
                  <w:pPr>
                    <w:rPr>
                      <w:rFonts w:ascii="Cambria" w:eastAsia="Calibri" w:hAnsi="Cambria" w:cs="Tahoma"/>
                      <w:color w:val="0071B7"/>
                      <w:sz w:val="20"/>
                      <w:szCs w:val="20"/>
                      <w:lang w:val="en-GB"/>
                    </w:rPr>
                  </w:pPr>
                  <w:r w:rsidRPr="002E3E46">
                    <w:rPr>
                      <w:rFonts w:ascii="Cambria" w:eastAsia="Calibri" w:hAnsi="Cambria" w:cs="Tahoma"/>
                      <w:noProof/>
                      <w:color w:val="0071B7"/>
                      <w:sz w:val="20"/>
                      <w:szCs w:val="20"/>
                      <w:lang w:val="en-IN" w:eastAsia="en-IN"/>
                    </w:rPr>
                    <w:drawing>
                      <wp:inline distT="0" distB="0" distL="0" distR="0" wp14:anchorId="7157BB51" wp14:editId="4DB9FB1A">
                        <wp:extent cx="203835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c>
                <w:tcPr>
                  <w:tcW w:w="3780" w:type="dxa"/>
                </w:tcPr>
                <w:p w:rsidR="00C66650" w:rsidRPr="002E3E46" w:rsidRDefault="00C66650" w:rsidP="005E1BE4">
                  <w:pPr>
                    <w:rPr>
                      <w:rFonts w:ascii="Cambria" w:eastAsia="Calibri" w:hAnsi="Cambria" w:cs="Tahoma"/>
                      <w:color w:val="0071B7"/>
                      <w:sz w:val="20"/>
                      <w:szCs w:val="20"/>
                      <w:lang w:val="en-GB"/>
                    </w:rPr>
                  </w:pPr>
                  <w:r w:rsidRPr="002E3E46">
                    <w:rPr>
                      <w:rFonts w:ascii="Cambria" w:eastAsia="Calibri" w:hAnsi="Cambria" w:cs="Tahoma"/>
                      <w:noProof/>
                      <w:color w:val="0071B7"/>
                      <w:sz w:val="20"/>
                      <w:szCs w:val="20"/>
                      <w:lang w:val="en-IN" w:eastAsia="en-IN"/>
                    </w:rPr>
                    <w:drawing>
                      <wp:inline distT="0" distB="0" distL="0" distR="0" wp14:anchorId="72E2E4D7" wp14:editId="0572087E">
                        <wp:extent cx="2038350" cy="114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r w:rsidR="00C66650" w:rsidRPr="002E3E46" w:rsidTr="005E1BE4">
              <w:trPr>
                <w:trHeight w:val="243"/>
              </w:trPr>
              <w:tc>
                <w:tcPr>
                  <w:tcW w:w="3937" w:type="dxa"/>
                </w:tcPr>
                <w:p w:rsidR="00C66650" w:rsidRPr="002E3E46" w:rsidRDefault="00D72A8B" w:rsidP="005E1BE4">
                  <w:pPr>
                    <w:rPr>
                      <w:rFonts w:ascii="Cambria" w:eastAsia="Calibri" w:hAnsi="Cambria" w:cs="Tahoma"/>
                      <w:color w:val="0071B7"/>
                      <w:sz w:val="20"/>
                      <w:szCs w:val="20"/>
                      <w:lang w:val="en-GB"/>
                    </w:rPr>
                  </w:pPr>
                  <w:r w:rsidRPr="002E3E46">
                    <w:rPr>
                      <w:rFonts w:ascii="Cambria" w:eastAsia="Calibri" w:hAnsi="Cambria" w:cs="Tahoma"/>
                      <w:color w:val="0071B7"/>
                      <w:sz w:val="20"/>
                      <w:szCs w:val="20"/>
                      <w:lang w:val="en-GB"/>
                    </w:rPr>
                    <w:t xml:space="preserve">Supplier/ Vendor Management </w:t>
                  </w:r>
                </w:p>
              </w:tc>
              <w:tc>
                <w:tcPr>
                  <w:tcW w:w="3780" w:type="dxa"/>
                </w:tcPr>
                <w:p w:rsidR="00C66650" w:rsidRPr="002E3E46" w:rsidRDefault="00D72A8B" w:rsidP="00D72A8B">
                  <w:pPr>
                    <w:rPr>
                      <w:rFonts w:ascii="Cambria" w:eastAsia="Calibri" w:hAnsi="Cambria" w:cs="Tahoma"/>
                      <w:color w:val="0071B7"/>
                      <w:sz w:val="20"/>
                      <w:szCs w:val="20"/>
                      <w:lang w:val="en-GB"/>
                    </w:rPr>
                  </w:pPr>
                  <w:r w:rsidRPr="002E3E46">
                    <w:rPr>
                      <w:rFonts w:ascii="Cambria" w:eastAsia="Calibri" w:hAnsi="Cambria" w:cs="Tahoma"/>
                      <w:color w:val="0071B7"/>
                      <w:sz w:val="20"/>
                      <w:szCs w:val="20"/>
                      <w:lang w:val="en-GB"/>
                    </w:rPr>
                    <w:t xml:space="preserve">Strategic Planning </w:t>
                  </w:r>
                </w:p>
              </w:tc>
            </w:tr>
            <w:tr w:rsidR="00C66650" w:rsidRPr="002E3E46" w:rsidTr="005E1BE4">
              <w:trPr>
                <w:trHeight w:val="273"/>
              </w:trPr>
              <w:tc>
                <w:tcPr>
                  <w:tcW w:w="3937" w:type="dxa"/>
                </w:tcPr>
                <w:p w:rsidR="00C66650" w:rsidRPr="002E3E46" w:rsidRDefault="00C66650" w:rsidP="005E1BE4">
                  <w:pPr>
                    <w:rPr>
                      <w:rFonts w:ascii="Cambria" w:hAnsi="Cambria"/>
                      <w:color w:val="0071B7"/>
                    </w:rPr>
                  </w:pPr>
                  <w:r w:rsidRPr="002E3E46">
                    <w:rPr>
                      <w:rFonts w:ascii="Cambria" w:eastAsia="Calibri" w:hAnsi="Cambria" w:cs="Tahoma"/>
                      <w:noProof/>
                      <w:color w:val="0071B7"/>
                      <w:sz w:val="20"/>
                      <w:szCs w:val="20"/>
                      <w:lang w:val="en-IN" w:eastAsia="en-IN"/>
                    </w:rPr>
                    <w:drawing>
                      <wp:inline distT="0" distB="0" distL="0" distR="0" wp14:anchorId="02BC6AF9" wp14:editId="1160717B">
                        <wp:extent cx="203835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p w:rsidR="00C66650" w:rsidRPr="002E3E46" w:rsidRDefault="00D72A8B" w:rsidP="00D72A8B">
                  <w:pPr>
                    <w:rPr>
                      <w:rFonts w:ascii="Cambria" w:hAnsi="Cambria"/>
                      <w:color w:val="0071B7"/>
                    </w:rPr>
                  </w:pPr>
                  <w:r w:rsidRPr="002E3E46">
                    <w:rPr>
                      <w:rFonts w:ascii="Cambria" w:eastAsia="Calibri" w:hAnsi="Cambria" w:cs="Tahoma"/>
                      <w:color w:val="0071B7"/>
                      <w:sz w:val="20"/>
                      <w:szCs w:val="20"/>
                      <w:lang w:val="en-GB"/>
                    </w:rPr>
                    <w:t>Resource Optimisation</w:t>
                  </w:r>
                </w:p>
              </w:tc>
              <w:tc>
                <w:tcPr>
                  <w:tcW w:w="3780" w:type="dxa"/>
                </w:tcPr>
                <w:p w:rsidR="00C66650" w:rsidRPr="002E3E46" w:rsidRDefault="00C66650" w:rsidP="005E1BE4">
                  <w:pPr>
                    <w:rPr>
                      <w:rFonts w:ascii="Cambria" w:eastAsia="Calibri" w:hAnsi="Cambria" w:cs="Tahoma"/>
                      <w:color w:val="0071B7"/>
                      <w:sz w:val="20"/>
                      <w:szCs w:val="20"/>
                      <w:lang w:val="en-GB"/>
                    </w:rPr>
                  </w:pPr>
                  <w:r w:rsidRPr="002E3E46">
                    <w:rPr>
                      <w:rFonts w:ascii="Cambria" w:eastAsia="Calibri" w:hAnsi="Cambria" w:cs="Tahoma"/>
                      <w:noProof/>
                      <w:color w:val="0071B7"/>
                      <w:sz w:val="20"/>
                      <w:szCs w:val="20"/>
                      <w:lang w:val="en-IN" w:eastAsia="en-IN"/>
                    </w:rPr>
                    <w:drawing>
                      <wp:inline distT="0" distB="0" distL="0" distR="0" wp14:anchorId="3BEE36CE" wp14:editId="3CB95361">
                        <wp:extent cx="203835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p w:rsidR="00C66650" w:rsidRPr="002E3E46" w:rsidRDefault="00D72A8B" w:rsidP="005E1BE4">
                  <w:pPr>
                    <w:rPr>
                      <w:rFonts w:ascii="Cambria" w:eastAsia="Calibri" w:hAnsi="Cambria" w:cs="Tahoma"/>
                      <w:color w:val="0071B7"/>
                      <w:sz w:val="20"/>
                      <w:szCs w:val="20"/>
                      <w:lang w:val="en-GB"/>
                    </w:rPr>
                  </w:pPr>
                  <w:r w:rsidRPr="002E3E46">
                    <w:rPr>
                      <w:rFonts w:ascii="Cambria" w:eastAsia="Calibri" w:hAnsi="Cambria" w:cs="Tahoma"/>
                      <w:color w:val="0071B7"/>
                      <w:sz w:val="20"/>
                      <w:szCs w:val="20"/>
                      <w:lang w:val="en-GB"/>
                    </w:rPr>
                    <w:t>Operations &amp; Maintenance</w:t>
                  </w:r>
                </w:p>
              </w:tc>
            </w:tr>
            <w:tr w:rsidR="00C66650" w:rsidRPr="002E3E46" w:rsidTr="005E1BE4">
              <w:trPr>
                <w:trHeight w:val="273"/>
              </w:trPr>
              <w:tc>
                <w:tcPr>
                  <w:tcW w:w="3937" w:type="dxa"/>
                </w:tcPr>
                <w:p w:rsidR="00C66650" w:rsidRPr="002E3E46" w:rsidRDefault="003E6779" w:rsidP="005E1BE4">
                  <w:pPr>
                    <w:rPr>
                      <w:rFonts w:ascii="Cambria" w:hAnsi="Cambria"/>
                      <w:noProof/>
                      <w:color w:val="0071B7"/>
                    </w:rPr>
                  </w:pPr>
                  <w:r w:rsidRPr="002E3E46">
                    <w:rPr>
                      <w:rFonts w:ascii="Cambria" w:eastAsia="Calibri" w:hAnsi="Cambria" w:cs="Tahoma"/>
                      <w:noProof/>
                      <w:color w:val="0071B7"/>
                      <w:sz w:val="20"/>
                      <w:szCs w:val="20"/>
                      <w:lang w:val="en-IN" w:eastAsia="en-IN"/>
                    </w:rPr>
                    <w:drawing>
                      <wp:inline distT="0" distB="0" distL="0" distR="0" wp14:anchorId="2EC8BF39" wp14:editId="665CBE7A">
                        <wp:extent cx="2038350" cy="114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c>
                <w:tcPr>
                  <w:tcW w:w="3780" w:type="dxa"/>
                </w:tcPr>
                <w:p w:rsidR="003E6779" w:rsidRPr="002E3E46" w:rsidRDefault="00C66650" w:rsidP="005E1BE4">
                  <w:pPr>
                    <w:rPr>
                      <w:rFonts w:ascii="Cambria" w:hAnsi="Cambria"/>
                      <w:color w:val="0071B7"/>
                    </w:rPr>
                  </w:pPr>
                  <w:r w:rsidRPr="002E3E46">
                    <w:rPr>
                      <w:rFonts w:ascii="Cambria" w:eastAsia="Calibri" w:hAnsi="Cambria" w:cs="Tahoma"/>
                      <w:noProof/>
                      <w:color w:val="0071B7"/>
                      <w:sz w:val="20"/>
                      <w:szCs w:val="20"/>
                      <w:lang w:val="en-IN" w:eastAsia="en-IN"/>
                    </w:rPr>
                    <w:drawing>
                      <wp:inline distT="0" distB="0" distL="0" distR="0" wp14:anchorId="4CFC4C0F" wp14:editId="05FEA8B4">
                        <wp:extent cx="2038350" cy="11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100.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bl>
          <w:p w:rsidR="00C66650" w:rsidRPr="002E3E46" w:rsidRDefault="00BF10D3" w:rsidP="00BF10D3">
            <w:pPr>
              <w:rPr>
                <w:rFonts w:ascii="Cambria" w:hAnsi="Cambria" w:cs="Tahoma"/>
                <w:color w:val="6A6969"/>
                <w:sz w:val="20"/>
                <w:szCs w:val="20"/>
                <w:lang w:val="en-GB"/>
              </w:rPr>
            </w:pPr>
            <w:r>
              <w:rPr>
                <w:rFonts w:ascii="Cambria" w:eastAsia="Calibri" w:hAnsi="Cambria" w:cs="Tahoma"/>
                <w:color w:val="0071B7"/>
                <w:sz w:val="20"/>
                <w:szCs w:val="20"/>
                <w:lang w:val="en-GB"/>
              </w:rPr>
              <w:t xml:space="preserve">  </w:t>
            </w:r>
          </w:p>
        </w:tc>
      </w:tr>
      <w:tr w:rsidR="000B5213" w:rsidRPr="002E3E46" w:rsidTr="002E3E46">
        <w:trPr>
          <w:trHeight w:val="567"/>
        </w:trPr>
        <w:tc>
          <w:tcPr>
            <w:tcW w:w="2790" w:type="dxa"/>
            <w:shd w:val="clear" w:color="auto" w:fill="FFFFFF" w:themeFill="background1"/>
          </w:tcPr>
          <w:p w:rsidR="000B5213" w:rsidRPr="002E3E46" w:rsidRDefault="000B5213" w:rsidP="00756BE8">
            <w:pPr>
              <w:pStyle w:val="ListParagraph"/>
              <w:suppressAutoHyphens/>
              <w:autoSpaceDN w:val="0"/>
              <w:ind w:left="0" w:right="-61"/>
              <w:textAlignment w:val="baseline"/>
              <w:rPr>
                <w:rFonts w:ascii="Cambria" w:hAnsi="Cambria"/>
                <w:noProof/>
              </w:rPr>
            </w:pPr>
            <w:r w:rsidRPr="002E3E46">
              <w:rPr>
                <w:rFonts w:ascii="Cambria" w:hAnsi="Cambria" w:cs="Tahoma"/>
                <w:color w:val="0071B7"/>
                <w:sz w:val="28"/>
                <w:szCs w:val="28"/>
              </w:rPr>
              <w:t>Skill Set</w:t>
            </w:r>
          </w:p>
        </w:tc>
        <w:tc>
          <w:tcPr>
            <w:tcW w:w="8100" w:type="dxa"/>
            <w:gridSpan w:val="2"/>
            <w:shd w:val="clear" w:color="auto" w:fill="FFFFFF" w:themeFill="background1"/>
          </w:tcPr>
          <w:p w:rsidR="000B5213" w:rsidRPr="002E3E46" w:rsidRDefault="000B5213" w:rsidP="00756BE8">
            <w:pPr>
              <w:autoSpaceDE w:val="0"/>
              <w:autoSpaceDN w:val="0"/>
              <w:adjustRightInd w:val="0"/>
              <w:rPr>
                <w:rFonts w:ascii="Cambria" w:hAnsi="Cambria" w:cs="Tahoma"/>
                <w:color w:val="6A6969"/>
                <w:sz w:val="20"/>
                <w:szCs w:val="20"/>
                <w:lang w:eastAsia="en-GB"/>
              </w:rPr>
            </w:pPr>
            <w:r w:rsidRPr="002E3E46">
              <w:rPr>
                <w:noProof/>
                <w:lang w:val="en-IN" w:eastAsia="en-IN"/>
              </w:rPr>
              <mc:AlternateContent>
                <mc:Choice Requires="wps">
                  <w:drawing>
                    <wp:anchor distT="0" distB="0" distL="114300" distR="114300" simplePos="0" relativeHeight="251676672" behindDoc="0" locked="0" layoutInCell="1" allowOverlap="1" wp14:anchorId="159ABF49" wp14:editId="6CA90857">
                      <wp:simplePos x="0" y="0"/>
                      <wp:positionH relativeFrom="column">
                        <wp:posOffset>931545</wp:posOffset>
                      </wp:positionH>
                      <wp:positionV relativeFrom="paragraph">
                        <wp:posOffset>13970</wp:posOffset>
                      </wp:positionV>
                      <wp:extent cx="800100" cy="771525"/>
                      <wp:effectExtent l="0" t="0" r="0" b="0"/>
                      <wp:wrapNone/>
                      <wp:docPr id="1154" name="Rectangle 1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5213" w:rsidRDefault="000B5213" w:rsidP="00BF10D3">
                                  <w:pPr>
                                    <w:jc w:val="center"/>
                                  </w:pPr>
                                  <w:r>
                                    <w:br/>
                                  </w:r>
                                  <w:r w:rsidRPr="00BF10D3">
                                    <w:rPr>
                                      <w:rFonts w:asciiTheme="majorHAnsi" w:hAnsiTheme="majorHAnsi" w:cs="Tahoma"/>
                                      <w:color w:val="6A6969"/>
                                      <w:sz w:val="16"/>
                                      <w:szCs w:val="16"/>
                                      <w:lang w:eastAsia="en-GB"/>
                                    </w:rPr>
                                    <w:t>Collaborator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9ABF49" id="Rectangle 1154" o:spid="_x0000_s1034" style="position:absolute;margin-left:73.35pt;margin-top:1.1pt;width:63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" filled="f" stroked="f" strokeweight="2pt">
                      <v:path arrowok="t"/>
                      <v:textbox>
                        <w:txbxContent>
                          <w:p w:rsidR="000B5213" w:rsidRDefault="000B5213" w:rsidP="00BF10D3">
                            <w:pPr>
                              <w:jc w:val="center"/>
                            </w:pPr>
                            <w:r>
                              <w:br/>
                            </w:r>
                            <w:r w:rsidRPr="00BF10D3">
                              <w:rPr>
                                <w:rFonts w:asciiTheme="majorHAnsi" w:hAnsiTheme="majorHAnsi" w:cs="Tahoma"/>
                                <w:color w:val="6A6969"/>
                                <w:sz w:val="16"/>
                                <w:szCs w:val="16"/>
                                <w:lang w:eastAsia="en-GB"/>
                              </w:rPr>
                              <w:t>Collaborator</w:t>
                            </w:r>
                          </w:p>
                        </w:txbxContent>
                      </v:textbox>
                    </v:rect>
                  </w:pict>
                </mc:Fallback>
              </mc:AlternateContent>
            </w:r>
            <w:r w:rsidRPr="002E3E46">
              <w:rPr>
                <w:rFonts w:ascii="Cambria" w:hAnsi="Cambria"/>
                <w:noProof/>
                <w:sz w:val="18"/>
                <w:szCs w:val="18"/>
                <w:lang w:val="en-IN" w:eastAsia="en-IN"/>
              </w:rPr>
              <mc:AlternateContent>
                <mc:Choice Requires="wps">
                  <w:drawing>
                    <wp:anchor distT="0" distB="0" distL="114300" distR="114300" simplePos="0" relativeHeight="251679744" behindDoc="0" locked="0" layoutInCell="1" allowOverlap="1" wp14:anchorId="2BB1F3FB" wp14:editId="64E9C01E">
                      <wp:simplePos x="0" y="0"/>
                      <wp:positionH relativeFrom="column">
                        <wp:posOffset>3598545</wp:posOffset>
                      </wp:positionH>
                      <wp:positionV relativeFrom="paragraph">
                        <wp:posOffset>38100</wp:posOffset>
                      </wp:positionV>
                      <wp:extent cx="800100" cy="771525"/>
                      <wp:effectExtent l="0" t="0" r="0"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5213" w:rsidRDefault="000B5213" w:rsidP="00C66650">
                                  <w:pPr>
                                    <w:jc w:val="center"/>
                                  </w:pPr>
                                  <w:r>
                                    <w:br/>
                                  </w:r>
                                  <w:r w:rsidRPr="00BF10D3">
                                    <w:rPr>
                                      <w:rFonts w:asciiTheme="majorHAnsi" w:hAnsiTheme="majorHAnsi" w:cs="Tahoma"/>
                                      <w:color w:val="6A6969"/>
                                      <w:sz w:val="16"/>
                                      <w:szCs w:val="16"/>
                                      <w:lang w:eastAsia="en-GB"/>
                                    </w:rPr>
                                    <w:t>Thinker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B1F3FB" id="Rectangle 63" o:spid="_x0000_s1035" style="position:absolute;margin-left:283.35pt;margin-top:3pt;width:63pt;height:6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" filled="f" stroked="f" strokeweight="2pt">
                      <v:path arrowok="t"/>
                      <v:textbox>
                        <w:txbxContent>
                          <w:p w:rsidR="000B5213" w:rsidRDefault="000B5213" w:rsidP="00C66650">
                            <w:pPr>
                              <w:jc w:val="center"/>
                            </w:pPr>
                            <w:r>
                              <w:br/>
                            </w:r>
                            <w:r w:rsidRPr="00BF10D3">
                              <w:rPr>
                                <w:rFonts w:asciiTheme="majorHAnsi" w:hAnsiTheme="majorHAnsi" w:cs="Tahoma"/>
                                <w:color w:val="6A6969"/>
                                <w:sz w:val="16"/>
                                <w:szCs w:val="16"/>
                                <w:lang w:eastAsia="en-GB"/>
                              </w:rPr>
                              <w:t>Thinker</w:t>
                            </w:r>
                          </w:p>
                        </w:txbxContent>
                      </v:textbox>
                    </v:rect>
                  </w:pict>
                </mc:Fallback>
              </mc:AlternateContent>
            </w:r>
            <w:r w:rsidRPr="002E3E46">
              <w:rPr>
                <w:rFonts w:ascii="Cambria" w:hAnsi="Cambria"/>
                <w:noProof/>
                <w:sz w:val="18"/>
                <w:szCs w:val="18"/>
                <w:lang w:val="en-IN" w:eastAsia="en-IN"/>
              </w:rPr>
              <mc:AlternateContent>
                <mc:Choice Requires="wps">
                  <w:drawing>
                    <wp:anchor distT="0" distB="0" distL="114300" distR="114300" simplePos="0" relativeHeight="251678720" behindDoc="0" locked="0" layoutInCell="1" allowOverlap="1" wp14:anchorId="767C3A3A" wp14:editId="16D2C287">
                      <wp:simplePos x="0" y="0"/>
                      <wp:positionH relativeFrom="column">
                        <wp:posOffset>2703195</wp:posOffset>
                      </wp:positionH>
                      <wp:positionV relativeFrom="paragraph">
                        <wp:posOffset>47625</wp:posOffset>
                      </wp:positionV>
                      <wp:extent cx="800100" cy="771525"/>
                      <wp:effectExtent l="0" t="0" r="0" b="0"/>
                      <wp:wrapNone/>
                      <wp:docPr id="1160" name="Rectangle 1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5213" w:rsidRDefault="000B5213" w:rsidP="00C66650">
                                  <w:pPr>
                                    <w:jc w:val="center"/>
                                  </w:pPr>
                                  <w:r>
                                    <w:br/>
                                  </w:r>
                                  <w:r w:rsidRPr="00BF10D3">
                                    <w:rPr>
                                      <w:rFonts w:asciiTheme="majorHAnsi" w:hAnsiTheme="majorHAnsi" w:cs="Tahoma"/>
                                      <w:color w:val="6A6969"/>
                                      <w:sz w:val="16"/>
                                      <w:szCs w:val="16"/>
                                      <w:lang w:eastAsia="en-GB"/>
                                    </w:rPr>
                                    <w:t>Planner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7C3A3A" id="Rectangle 1160" o:spid="_x0000_s1036" style="position:absolute;margin-left:212.85pt;margin-top:3.75pt;width:63pt;height:6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" filled="f" stroked="f" strokeweight="2pt">
                      <v:path arrowok="t"/>
                      <v:textbox>
                        <w:txbxContent>
                          <w:p w:rsidR="000B5213" w:rsidRDefault="000B5213" w:rsidP="00C66650">
                            <w:pPr>
                              <w:jc w:val="center"/>
                            </w:pPr>
                            <w:r>
                              <w:br/>
                            </w:r>
                            <w:r w:rsidRPr="00BF10D3">
                              <w:rPr>
                                <w:rFonts w:asciiTheme="majorHAnsi" w:hAnsiTheme="majorHAnsi" w:cs="Tahoma"/>
                                <w:color w:val="6A6969"/>
                                <w:sz w:val="16"/>
                                <w:szCs w:val="16"/>
                                <w:lang w:eastAsia="en-GB"/>
                              </w:rPr>
                              <w:t>Planner</w:t>
                            </w:r>
                          </w:p>
                        </w:txbxContent>
                      </v:textbox>
                    </v:rect>
                  </w:pict>
                </mc:Fallback>
              </mc:AlternateContent>
            </w:r>
            <w:r w:rsidRPr="002E3E46">
              <w:rPr>
                <w:rFonts w:ascii="Cambria" w:hAnsi="Cambria"/>
                <w:noProof/>
                <w:sz w:val="18"/>
                <w:szCs w:val="18"/>
                <w:lang w:val="en-IN" w:eastAsia="en-IN"/>
              </w:rPr>
              <mc:AlternateContent>
                <mc:Choice Requires="wps">
                  <w:drawing>
                    <wp:anchor distT="0" distB="0" distL="114300" distR="114300" simplePos="0" relativeHeight="251677696" behindDoc="0" locked="0" layoutInCell="1" allowOverlap="1" wp14:anchorId="2E7D6779" wp14:editId="1BF749CD">
                      <wp:simplePos x="0" y="0"/>
                      <wp:positionH relativeFrom="column">
                        <wp:posOffset>1836420</wp:posOffset>
                      </wp:positionH>
                      <wp:positionV relativeFrom="paragraph">
                        <wp:posOffset>59690</wp:posOffset>
                      </wp:positionV>
                      <wp:extent cx="866775" cy="771525"/>
                      <wp:effectExtent l="0" t="0" r="0" b="0"/>
                      <wp:wrapNone/>
                      <wp:docPr id="1157" name="Rectangle 1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5213" w:rsidRDefault="000B5213" w:rsidP="00C66650">
                                  <w:pPr>
                                    <w:jc w:val="center"/>
                                  </w:pPr>
                                  <w:r>
                                    <w:br/>
                                  </w:r>
                                  <w:r w:rsidRPr="00BF10D3">
                                    <w:rPr>
                                      <w:rFonts w:asciiTheme="majorHAnsi" w:hAnsiTheme="majorHAnsi" w:cs="Tahoma"/>
                                      <w:color w:val="6A6969"/>
                                      <w:sz w:val="16"/>
                                      <w:szCs w:val="16"/>
                                      <w:lang w:eastAsia="en-GB"/>
                                    </w:rPr>
                                    <w:t>Communicator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E7D6779" id="Rectangle 1157" o:spid="_x0000_s1037" style="position:absolute;margin-left:144.6pt;margin-top:4.7pt;width:68.25pt;height:6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" filled="f" stroked="f" strokeweight="2pt">
                      <v:path arrowok="t"/>
                      <v:textbox>
                        <w:txbxContent>
                          <w:p w:rsidR="000B5213" w:rsidRDefault="000B5213" w:rsidP="00C66650">
                            <w:pPr>
                              <w:jc w:val="center"/>
                            </w:pPr>
                            <w:r>
                              <w:br/>
                            </w:r>
                            <w:r w:rsidRPr="00BF10D3">
                              <w:rPr>
                                <w:rFonts w:asciiTheme="majorHAnsi" w:hAnsiTheme="majorHAnsi" w:cs="Tahoma"/>
                                <w:color w:val="6A6969"/>
                                <w:sz w:val="16"/>
                                <w:szCs w:val="16"/>
                                <w:lang w:eastAsia="en-GB"/>
                              </w:rPr>
                              <w:t>Communicator</w:t>
                            </w:r>
                          </w:p>
                        </w:txbxContent>
                      </v:textbox>
                    </v:rect>
                  </w:pict>
                </mc:Fallback>
              </mc:AlternateContent>
            </w:r>
            <w:r w:rsidRPr="002E3E46">
              <w:rPr>
                <w:rFonts w:ascii="Cambria" w:hAnsi="Cambria" w:cs="Tahoma"/>
                <w:noProof/>
                <w:sz w:val="18"/>
                <w:szCs w:val="18"/>
                <w:lang w:val="en-IN" w:eastAsia="en-IN"/>
              </w:rPr>
              <mc:AlternateContent>
                <mc:Choice Requires="wps">
                  <w:drawing>
                    <wp:anchor distT="0" distB="0" distL="114300" distR="114300" simplePos="0" relativeHeight="251675648" behindDoc="0" locked="0" layoutInCell="1" allowOverlap="1" wp14:anchorId="78D703D4" wp14:editId="6BBACB5B">
                      <wp:simplePos x="0" y="0"/>
                      <wp:positionH relativeFrom="column">
                        <wp:posOffset>36195</wp:posOffset>
                      </wp:positionH>
                      <wp:positionV relativeFrom="paragraph">
                        <wp:posOffset>59690</wp:posOffset>
                      </wp:positionV>
                      <wp:extent cx="800100" cy="771525"/>
                      <wp:effectExtent l="0" t="0" r="0" b="0"/>
                      <wp:wrapNone/>
                      <wp:docPr id="1152" name="Rectangle 1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5213" w:rsidRPr="00BF10D3" w:rsidRDefault="000B5213" w:rsidP="00C66650">
                                  <w:pPr>
                                    <w:jc w:val="center"/>
                                    <w:rPr>
                                      <w:rFonts w:asciiTheme="majorHAnsi" w:hAnsiTheme="majorHAnsi"/>
                                    </w:rPr>
                                  </w:pPr>
                                  <w:r w:rsidRPr="00BF10D3">
                                    <w:rPr>
                                      <w:rFonts w:asciiTheme="majorHAnsi" w:hAnsiTheme="majorHAnsi" w:cs="Tahoma"/>
                                      <w:color w:val="6A6969"/>
                                      <w:sz w:val="16"/>
                                      <w:szCs w:val="16"/>
                                      <w:lang w:eastAsia="en-GB"/>
                                    </w:rPr>
                                    <w:t>Change Agent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D703D4" id="Rectangle 1152" o:spid="_x0000_s1038" style="position:absolute;margin-left:2.85pt;margin-top:4.7pt;width:63pt;height:6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" filled="f" stroked="f" strokeweight="2pt">
                      <v:path arrowok="t"/>
                      <v:textbox>
                        <w:txbxContent>
                          <w:p w:rsidR="000B5213" w:rsidRPr="00BF10D3" w:rsidRDefault="000B5213" w:rsidP="00C66650">
                            <w:pPr>
                              <w:jc w:val="center"/>
                              <w:rPr>
                                <w:rFonts w:asciiTheme="majorHAnsi" w:hAnsiTheme="majorHAnsi"/>
                              </w:rPr>
                            </w:pPr>
                            <w:r w:rsidRPr="00BF10D3">
                              <w:rPr>
                                <w:rFonts w:asciiTheme="majorHAnsi" w:hAnsiTheme="majorHAnsi" w:cs="Tahoma"/>
                                <w:color w:val="6A6969"/>
                                <w:sz w:val="16"/>
                                <w:szCs w:val="16"/>
                                <w:lang w:eastAsia="en-GB"/>
                              </w:rPr>
                              <w:t>Change Agent</w:t>
                            </w:r>
                          </w:p>
                        </w:txbxContent>
                      </v:textbox>
                    </v:rect>
                  </w:pict>
                </mc:Fallback>
              </mc:AlternateContent>
            </w:r>
            <w:r w:rsidRPr="002E3E46">
              <w:rPr>
                <w:rFonts w:ascii="Cambria" w:hAnsi="Cambria" w:cs="Tahoma"/>
                <w:noProof/>
                <w:color w:val="6A6969"/>
                <w:sz w:val="20"/>
                <w:szCs w:val="20"/>
                <w:lang w:val="en-IN" w:eastAsia="en-IN"/>
              </w:rPr>
              <w:drawing>
                <wp:inline distT="0" distB="0" distL="0" distR="0" wp14:anchorId="78185F1C" wp14:editId="5A05BB84">
                  <wp:extent cx="4491990" cy="88265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tskill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91990" cy="882650"/>
                          </a:xfrm>
                          <a:prstGeom prst="rect">
                            <a:avLst/>
                          </a:prstGeom>
                        </pic:spPr>
                      </pic:pic>
                    </a:graphicData>
                  </a:graphic>
                </wp:inline>
              </w:drawing>
            </w:r>
          </w:p>
        </w:tc>
      </w:tr>
      <w:tr w:rsidR="000B5213" w:rsidRPr="002E3E46" w:rsidTr="002E3E46">
        <w:trPr>
          <w:trHeight w:val="2160"/>
        </w:trPr>
        <w:tc>
          <w:tcPr>
            <w:tcW w:w="2790" w:type="dxa"/>
            <w:shd w:val="clear" w:color="auto" w:fill="FFFFFF" w:themeFill="background1"/>
          </w:tcPr>
          <w:p w:rsidR="000B5213" w:rsidRPr="002E3E46" w:rsidRDefault="000B5213" w:rsidP="005E1BE4">
            <w:pPr>
              <w:rPr>
                <w:rFonts w:ascii="Cambria" w:hAnsi="Cambria"/>
                <w:b/>
                <w:color w:val="808080" w:themeColor="background1" w:themeShade="80"/>
              </w:rPr>
            </w:pPr>
            <w:r w:rsidRPr="002E3E46">
              <w:rPr>
                <w:rFonts w:ascii="Cambria" w:hAnsi="Cambria" w:cs="Tahoma"/>
                <w:color w:val="0071B7"/>
                <w:sz w:val="28"/>
                <w:szCs w:val="28"/>
              </w:rPr>
              <w:lastRenderedPageBreak/>
              <w:t>Organizational Experience</w:t>
            </w:r>
          </w:p>
          <w:p w:rsidR="000B5213" w:rsidRPr="002E3E46" w:rsidRDefault="000B5213" w:rsidP="005E1BE4">
            <w:pPr>
              <w:rPr>
                <w:rFonts w:ascii="Cambria" w:hAnsi="Cambria" w:cs="Tahoma"/>
                <w:b/>
                <w:color w:val="808080" w:themeColor="background1" w:themeShade="80"/>
                <w:sz w:val="20"/>
                <w:szCs w:val="20"/>
              </w:rPr>
            </w:pPr>
            <w:r w:rsidRPr="002E3E46">
              <w:rPr>
                <w:rFonts w:ascii="Cambria" w:hAnsi="Cambria" w:cs="Tahoma"/>
                <w:b/>
                <w:color w:val="808080" w:themeColor="background1" w:themeShade="80"/>
                <w:sz w:val="20"/>
                <w:szCs w:val="20"/>
              </w:rPr>
              <w:br/>
            </w:r>
          </w:p>
          <w:p w:rsidR="000B5213" w:rsidRPr="002E3E46" w:rsidRDefault="000B5213" w:rsidP="005E1BE4">
            <w:pPr>
              <w:autoSpaceDE w:val="0"/>
              <w:autoSpaceDN w:val="0"/>
              <w:adjustRightInd w:val="0"/>
              <w:rPr>
                <w:rFonts w:ascii="Cambria" w:hAnsi="Cambria"/>
                <w:noProof/>
              </w:rPr>
            </w:pPr>
          </w:p>
        </w:tc>
        <w:tc>
          <w:tcPr>
            <w:tcW w:w="8100" w:type="dxa"/>
            <w:gridSpan w:val="2"/>
            <w:shd w:val="clear" w:color="auto" w:fill="FFFFFF" w:themeFill="background1"/>
          </w:tcPr>
          <w:p w:rsidR="000F1DB5" w:rsidRPr="002E3E46" w:rsidRDefault="000F1DB5" w:rsidP="000F1DB5">
            <w:pPr>
              <w:rPr>
                <w:rFonts w:ascii="Cambria" w:hAnsi="Cambria"/>
                <w:sz w:val="20"/>
                <w:szCs w:val="20"/>
              </w:rPr>
            </w:pPr>
            <w:r w:rsidRPr="002E3E46">
              <w:rPr>
                <w:rFonts w:ascii="Cambria" w:hAnsi="Cambria"/>
                <w:sz w:val="20"/>
                <w:szCs w:val="20"/>
              </w:rPr>
              <w:tab/>
            </w:r>
            <w:r w:rsidRPr="002E3E46">
              <w:rPr>
                <w:rFonts w:ascii="Cambria" w:hAnsi="Cambria"/>
                <w:sz w:val="20"/>
                <w:szCs w:val="20"/>
              </w:rPr>
              <w:tab/>
              <w:t xml:space="preserve">  .</w:t>
            </w:r>
          </w:p>
          <w:p w:rsidR="000F1DB5" w:rsidRPr="002E3E46" w:rsidRDefault="000F1DB5" w:rsidP="000F1DB5">
            <w:pPr>
              <w:rPr>
                <w:rFonts w:ascii="Cambria" w:hAnsi="Cambria"/>
                <w:b/>
                <w:sz w:val="20"/>
                <w:szCs w:val="20"/>
              </w:rPr>
            </w:pPr>
            <w:r w:rsidRPr="002E3E46">
              <w:rPr>
                <w:rFonts w:ascii="Cambria" w:hAnsi="Cambria"/>
                <w:b/>
                <w:sz w:val="20"/>
                <w:szCs w:val="20"/>
              </w:rPr>
              <w:t>Since Apr’11 with Supreme Treon Pvt. Ltd.,</w:t>
            </w:r>
            <w:r w:rsidR="00F63848">
              <w:rPr>
                <w:rFonts w:ascii="Cambria" w:hAnsi="Cambria"/>
                <w:b/>
                <w:sz w:val="20"/>
                <w:szCs w:val="20"/>
              </w:rPr>
              <w:t xml:space="preserve"> </w:t>
            </w:r>
            <w:r w:rsidR="00F63848" w:rsidRPr="00BF10D3">
              <w:rPr>
                <w:rFonts w:ascii="Cambria" w:hAnsi="Cambria"/>
                <w:b/>
                <w:sz w:val="20"/>
                <w:szCs w:val="20"/>
              </w:rPr>
              <w:t>Automotive Trims and NVH Solution,</w:t>
            </w:r>
            <w:r w:rsidRPr="002E3E46">
              <w:rPr>
                <w:rFonts w:ascii="Cambria" w:hAnsi="Cambria"/>
                <w:b/>
                <w:sz w:val="20"/>
                <w:szCs w:val="20"/>
              </w:rPr>
              <w:t xml:space="preserve"> Chennai as Senior Manager- Operation</w:t>
            </w:r>
          </w:p>
          <w:p w:rsidR="000F1DB5" w:rsidRPr="002E3E46" w:rsidRDefault="000F1DB5" w:rsidP="000F1DB5">
            <w:pPr>
              <w:rPr>
                <w:rFonts w:ascii="Cambria" w:hAnsi="Cambria"/>
                <w:sz w:val="20"/>
                <w:szCs w:val="20"/>
              </w:rPr>
            </w:pPr>
            <w:r w:rsidRPr="002E3E46">
              <w:rPr>
                <w:rFonts w:ascii="Cambria" w:hAnsi="Cambria"/>
                <w:b/>
                <w:sz w:val="20"/>
                <w:szCs w:val="20"/>
              </w:rPr>
              <w:t>Key Result Areas:</w:t>
            </w:r>
          </w:p>
          <w:p w:rsidR="000F1DB5" w:rsidRPr="002E3E46" w:rsidRDefault="000F1DB5" w:rsidP="001E4A81">
            <w:pPr>
              <w:numPr>
                <w:ilvl w:val="0"/>
                <w:numId w:val="2"/>
              </w:numPr>
              <w:jc w:val="both"/>
              <w:rPr>
                <w:rFonts w:ascii="Cambria" w:hAnsi="Cambria" w:cs="Tahoma"/>
                <w:color w:val="000000" w:themeColor="text1"/>
                <w:sz w:val="20"/>
                <w:szCs w:val="20"/>
                <w:lang w:eastAsia="en-GB"/>
              </w:rPr>
            </w:pPr>
            <w:r w:rsidRPr="002E3E46">
              <w:rPr>
                <w:rFonts w:ascii="Cambria" w:hAnsi="Cambria" w:cs="Tahoma"/>
                <w:color w:val="000000" w:themeColor="text1"/>
                <w:sz w:val="20"/>
                <w:szCs w:val="20"/>
                <w:lang w:eastAsia="en-GB"/>
              </w:rPr>
              <w:t xml:space="preserve">Formulating and implementing strategies for achieving annual business goals for the division &amp; managing overall operations of the unit with the team of 250+ </w:t>
            </w:r>
            <w:r w:rsidR="00921F0E" w:rsidRPr="002E3E46">
              <w:rPr>
                <w:rFonts w:ascii="Cambria" w:hAnsi="Cambria" w:cs="Tahoma"/>
                <w:color w:val="000000" w:themeColor="text1"/>
                <w:sz w:val="20"/>
                <w:szCs w:val="20"/>
                <w:lang w:eastAsia="en-GB"/>
              </w:rPr>
              <w:t>members including</w:t>
            </w:r>
            <w:r w:rsidRPr="002E3E46">
              <w:rPr>
                <w:rFonts w:ascii="Cambria" w:hAnsi="Cambria" w:cs="Tahoma"/>
                <w:color w:val="000000" w:themeColor="text1"/>
                <w:sz w:val="20"/>
                <w:szCs w:val="20"/>
                <w:lang w:eastAsia="en-GB"/>
              </w:rPr>
              <w:t xml:space="preserve"> 12 Engineers</w:t>
            </w:r>
          </w:p>
          <w:p w:rsidR="000F1DB5" w:rsidRPr="002E3E46" w:rsidRDefault="000F1DB5" w:rsidP="001E4A81">
            <w:pPr>
              <w:numPr>
                <w:ilvl w:val="0"/>
                <w:numId w:val="2"/>
              </w:numPr>
              <w:jc w:val="both"/>
              <w:rPr>
                <w:rFonts w:ascii="Cambria" w:hAnsi="Cambria" w:cs="Tahoma"/>
                <w:color w:val="000000" w:themeColor="text1"/>
                <w:sz w:val="20"/>
                <w:szCs w:val="20"/>
                <w:lang w:eastAsia="en-GB"/>
              </w:rPr>
            </w:pPr>
            <w:r w:rsidRPr="002E3E46">
              <w:rPr>
                <w:rFonts w:ascii="Cambria" w:hAnsi="Cambria" w:cs="Tahoma"/>
                <w:color w:val="000000" w:themeColor="text1"/>
                <w:sz w:val="20"/>
                <w:szCs w:val="20"/>
                <w:lang w:eastAsia="en-GB"/>
              </w:rPr>
              <w:t>Ensuring quality product delivery, managing overall operations including production planning, coordinating in marketing, manpower management, supplies and uptime of equipment</w:t>
            </w:r>
          </w:p>
          <w:p w:rsidR="000F1DB5" w:rsidRPr="002E3E46" w:rsidRDefault="000F1DB5" w:rsidP="001E4A81">
            <w:pPr>
              <w:numPr>
                <w:ilvl w:val="0"/>
                <w:numId w:val="2"/>
              </w:numPr>
              <w:jc w:val="both"/>
              <w:rPr>
                <w:rFonts w:ascii="Cambria" w:hAnsi="Cambria" w:cs="Tahoma"/>
                <w:color w:val="000000" w:themeColor="text1"/>
                <w:sz w:val="20"/>
                <w:szCs w:val="20"/>
                <w:lang w:eastAsia="en-GB"/>
              </w:rPr>
            </w:pPr>
            <w:r w:rsidRPr="002E3E46">
              <w:rPr>
                <w:rFonts w:ascii="Cambria" w:hAnsi="Cambria" w:cs="Tahoma"/>
                <w:color w:val="000000" w:themeColor="text1"/>
                <w:sz w:val="20"/>
                <w:szCs w:val="20"/>
                <w:lang w:eastAsia="en-GB"/>
              </w:rPr>
              <w:t>Ensuring complete in-process quality control and continuous improvement in process capabilities with the implementation of techniques like Lean Manufacturing, Kaizen, 5S</w:t>
            </w:r>
          </w:p>
          <w:p w:rsidR="000F1DB5" w:rsidRPr="002E3E46" w:rsidRDefault="000F1DB5" w:rsidP="001E4A81">
            <w:pPr>
              <w:numPr>
                <w:ilvl w:val="0"/>
                <w:numId w:val="2"/>
              </w:numPr>
              <w:jc w:val="both"/>
              <w:rPr>
                <w:rFonts w:ascii="Cambria" w:hAnsi="Cambria" w:cs="Tahoma"/>
                <w:color w:val="000000" w:themeColor="text1"/>
                <w:sz w:val="20"/>
                <w:szCs w:val="20"/>
                <w:lang w:eastAsia="en-GB"/>
              </w:rPr>
            </w:pPr>
            <w:r w:rsidRPr="002E3E46">
              <w:rPr>
                <w:rFonts w:ascii="Cambria" w:hAnsi="Cambria" w:cs="Tahoma"/>
                <w:color w:val="000000" w:themeColor="text1"/>
                <w:sz w:val="20"/>
                <w:szCs w:val="20"/>
                <w:lang w:eastAsia="en-GB"/>
              </w:rPr>
              <w:t>Managing quality across raw materials, work in progress, finished goods in various functional departments as per quality standards, conducting inspection of goods, &amp; SOPs to ensure zero defect/complain in product quality</w:t>
            </w:r>
          </w:p>
          <w:p w:rsidR="000F1DB5" w:rsidRPr="002E3E46" w:rsidRDefault="000F1DB5" w:rsidP="001E4A81">
            <w:pPr>
              <w:numPr>
                <w:ilvl w:val="0"/>
                <w:numId w:val="2"/>
              </w:numPr>
              <w:jc w:val="both"/>
              <w:rPr>
                <w:rFonts w:ascii="Cambria" w:hAnsi="Cambria" w:cs="Tahoma"/>
                <w:color w:val="000000" w:themeColor="text1"/>
                <w:sz w:val="20"/>
                <w:szCs w:val="20"/>
                <w:lang w:eastAsia="en-GB"/>
              </w:rPr>
            </w:pPr>
            <w:r w:rsidRPr="002E3E46">
              <w:rPr>
                <w:rFonts w:ascii="Cambria" w:hAnsi="Cambria" w:cs="Tahoma"/>
                <w:color w:val="000000" w:themeColor="text1"/>
                <w:sz w:val="20"/>
                <w:szCs w:val="20"/>
                <w:lang w:eastAsia="en-GB"/>
              </w:rPr>
              <w:t xml:space="preserve">Generating and maintaining all the relevant and required reports and sharing the same with the top management </w:t>
            </w:r>
          </w:p>
          <w:p w:rsidR="000F1DB5" w:rsidRPr="002E3E46" w:rsidRDefault="000F1DB5" w:rsidP="001E4A81">
            <w:pPr>
              <w:numPr>
                <w:ilvl w:val="0"/>
                <w:numId w:val="2"/>
              </w:numPr>
              <w:jc w:val="both"/>
              <w:rPr>
                <w:rFonts w:ascii="Cambria" w:hAnsi="Cambria" w:cs="Tahoma"/>
                <w:color w:val="000000" w:themeColor="text1"/>
                <w:sz w:val="20"/>
                <w:szCs w:val="20"/>
                <w:lang w:eastAsia="en-GB"/>
              </w:rPr>
            </w:pPr>
            <w:r w:rsidRPr="002E3E46">
              <w:rPr>
                <w:rFonts w:ascii="Cambria" w:hAnsi="Cambria" w:cs="Tahoma"/>
                <w:color w:val="000000" w:themeColor="text1"/>
                <w:sz w:val="20"/>
                <w:szCs w:val="20"/>
                <w:lang w:eastAsia="en-GB"/>
              </w:rPr>
              <w:t xml:space="preserve">Ensuring the </w:t>
            </w:r>
            <w:r w:rsidR="00921F0E" w:rsidRPr="002E3E46">
              <w:rPr>
                <w:rFonts w:ascii="Cambria" w:hAnsi="Cambria" w:cs="Tahoma"/>
                <w:color w:val="000000" w:themeColor="text1"/>
                <w:sz w:val="20"/>
                <w:szCs w:val="20"/>
                <w:lang w:eastAsia="en-GB"/>
              </w:rPr>
              <w:t>implementation,</w:t>
            </w:r>
            <w:r w:rsidRPr="002E3E46">
              <w:rPr>
                <w:rFonts w:ascii="Cambria" w:hAnsi="Cambria" w:cs="Tahoma"/>
                <w:color w:val="000000" w:themeColor="text1"/>
                <w:sz w:val="20"/>
                <w:szCs w:val="20"/>
                <w:lang w:eastAsia="en-GB"/>
              </w:rPr>
              <w:t xml:space="preserve"> the safety systems in</w:t>
            </w:r>
            <w:r w:rsidR="00A44DBE">
              <w:rPr>
                <w:rFonts w:ascii="Cambria" w:hAnsi="Cambria" w:cs="Tahoma"/>
                <w:color w:val="000000" w:themeColor="text1"/>
                <w:sz w:val="20"/>
                <w:szCs w:val="20"/>
                <w:lang w:eastAsia="en-GB"/>
              </w:rPr>
              <w:t xml:space="preserve"> overall plant.</w:t>
            </w:r>
          </w:p>
          <w:p w:rsidR="000F1DB5" w:rsidRDefault="000F1DB5" w:rsidP="001E4A81">
            <w:pPr>
              <w:numPr>
                <w:ilvl w:val="0"/>
                <w:numId w:val="2"/>
              </w:numPr>
              <w:jc w:val="both"/>
              <w:rPr>
                <w:rFonts w:ascii="Cambria" w:hAnsi="Cambria" w:cs="Tahoma"/>
                <w:color w:val="000000" w:themeColor="text1"/>
                <w:sz w:val="20"/>
                <w:szCs w:val="20"/>
                <w:lang w:eastAsia="en-GB"/>
              </w:rPr>
            </w:pPr>
            <w:r w:rsidRPr="002E3E46">
              <w:rPr>
                <w:rFonts w:ascii="Cambria" w:hAnsi="Cambria" w:cs="Tahoma"/>
                <w:color w:val="000000" w:themeColor="text1"/>
                <w:sz w:val="20"/>
                <w:szCs w:val="20"/>
                <w:lang w:eastAsia="en-GB"/>
              </w:rPr>
              <w:t xml:space="preserve">Conducting various group activities leading to continuous improvements in productivity standards, material usage and </w:t>
            </w:r>
            <w:r w:rsidR="00A44DBE" w:rsidRPr="002E3E46">
              <w:rPr>
                <w:rFonts w:ascii="Cambria" w:hAnsi="Cambria" w:cs="Tahoma"/>
                <w:color w:val="000000" w:themeColor="text1"/>
                <w:sz w:val="20"/>
                <w:szCs w:val="20"/>
                <w:lang w:eastAsia="en-GB"/>
              </w:rPr>
              <w:t>labor</w:t>
            </w:r>
            <w:r w:rsidRPr="002E3E46">
              <w:rPr>
                <w:rFonts w:ascii="Cambria" w:hAnsi="Cambria" w:cs="Tahoma"/>
                <w:color w:val="000000" w:themeColor="text1"/>
                <w:sz w:val="20"/>
                <w:szCs w:val="20"/>
                <w:lang w:eastAsia="en-GB"/>
              </w:rPr>
              <w:t xml:space="preserve"> hours; plan key initiatives to achieve significant improvements in Operational Asset Utilization</w:t>
            </w:r>
          </w:p>
          <w:p w:rsidR="00F63848" w:rsidRDefault="00F63848" w:rsidP="001E4A81">
            <w:pPr>
              <w:numPr>
                <w:ilvl w:val="0"/>
                <w:numId w:val="2"/>
              </w:numPr>
              <w:jc w:val="both"/>
              <w:rPr>
                <w:rFonts w:ascii="Cambria" w:hAnsi="Cambria" w:cs="Tahoma"/>
                <w:color w:val="000000" w:themeColor="text1"/>
                <w:sz w:val="20"/>
                <w:szCs w:val="20"/>
                <w:lang w:eastAsia="en-GB"/>
              </w:rPr>
            </w:pPr>
            <w:r w:rsidRPr="00BF10D3">
              <w:rPr>
                <w:rFonts w:ascii="Cambria" w:hAnsi="Cambria" w:cs="Tahoma"/>
                <w:color w:val="000000" w:themeColor="text1"/>
                <w:sz w:val="20"/>
                <w:szCs w:val="20"/>
                <w:lang w:eastAsia="en-GB"/>
              </w:rPr>
              <w:t xml:space="preserve">Analyzing and calculating the Capacity </w:t>
            </w:r>
            <w:r w:rsidR="00921F0E" w:rsidRPr="00BF10D3">
              <w:rPr>
                <w:rFonts w:ascii="Cambria" w:hAnsi="Cambria" w:cs="Tahoma"/>
                <w:color w:val="000000" w:themeColor="text1"/>
                <w:sz w:val="20"/>
                <w:szCs w:val="20"/>
                <w:lang w:eastAsia="en-GB"/>
              </w:rPr>
              <w:t>by Process</w:t>
            </w:r>
            <w:r w:rsidR="00A44DBE">
              <w:rPr>
                <w:rFonts w:ascii="Cambria" w:hAnsi="Cambria" w:cs="Tahoma"/>
                <w:color w:val="000000" w:themeColor="text1"/>
                <w:sz w:val="20"/>
                <w:szCs w:val="20"/>
                <w:lang w:eastAsia="en-GB"/>
              </w:rPr>
              <w:t xml:space="preserve"> wise</w:t>
            </w:r>
            <w:r w:rsidR="00BF10D3">
              <w:rPr>
                <w:rFonts w:ascii="Cambria" w:hAnsi="Cambria" w:cs="Tahoma"/>
                <w:color w:val="000000" w:themeColor="text1"/>
                <w:sz w:val="20"/>
                <w:szCs w:val="20"/>
                <w:lang w:eastAsia="en-GB"/>
              </w:rPr>
              <w:t xml:space="preserve"> machine</w:t>
            </w:r>
            <w:r w:rsidR="00A44DBE">
              <w:rPr>
                <w:rFonts w:ascii="Cambria" w:hAnsi="Cambria" w:cs="Tahoma"/>
                <w:color w:val="000000" w:themeColor="text1"/>
                <w:sz w:val="20"/>
                <w:szCs w:val="20"/>
                <w:lang w:eastAsia="en-GB"/>
              </w:rPr>
              <w:t xml:space="preserve"> wise</w:t>
            </w:r>
            <w:r w:rsidRPr="00BF10D3">
              <w:rPr>
                <w:rFonts w:ascii="Cambria" w:hAnsi="Cambria" w:cs="Tahoma"/>
                <w:color w:val="000000" w:themeColor="text1"/>
                <w:sz w:val="20"/>
                <w:szCs w:val="20"/>
                <w:lang w:eastAsia="en-GB"/>
              </w:rPr>
              <w:t>, produc</w:t>
            </w:r>
            <w:r w:rsidR="00BF10D3">
              <w:rPr>
                <w:rFonts w:ascii="Cambria" w:hAnsi="Cambria" w:cs="Tahoma"/>
                <w:color w:val="000000" w:themeColor="text1"/>
                <w:sz w:val="20"/>
                <w:szCs w:val="20"/>
                <w:lang w:eastAsia="en-GB"/>
              </w:rPr>
              <w:t>t wise as per customer schedule</w:t>
            </w:r>
            <w:r w:rsidR="00A44DBE">
              <w:rPr>
                <w:rFonts w:ascii="Cambria" w:hAnsi="Cambria" w:cs="Tahoma"/>
                <w:color w:val="000000" w:themeColor="text1"/>
                <w:sz w:val="20"/>
                <w:szCs w:val="20"/>
                <w:lang w:eastAsia="en-GB"/>
              </w:rPr>
              <w:t xml:space="preserve"> and</w:t>
            </w:r>
            <w:r w:rsidR="00CB0EED">
              <w:rPr>
                <w:rFonts w:ascii="Cambria" w:hAnsi="Cambria" w:cs="Tahoma"/>
                <w:color w:val="000000" w:themeColor="text1"/>
                <w:sz w:val="20"/>
                <w:szCs w:val="20"/>
                <w:lang w:eastAsia="en-GB"/>
              </w:rPr>
              <w:t xml:space="preserve"> Forecast with standard formats </w:t>
            </w:r>
            <w:r w:rsidR="00CB0EED" w:rsidRPr="00CB0EED">
              <w:rPr>
                <w:rFonts w:ascii="Cambria" w:hAnsi="Cambria" w:cs="Tahoma"/>
                <w:b/>
                <w:color w:val="000000" w:themeColor="text1"/>
                <w:sz w:val="20"/>
                <w:szCs w:val="20"/>
                <w:lang w:eastAsia="en-GB"/>
              </w:rPr>
              <w:t>PCR</w:t>
            </w:r>
            <w:r w:rsidR="00CB0EED">
              <w:rPr>
                <w:rFonts w:ascii="Cambria" w:hAnsi="Cambria" w:cs="Tahoma"/>
                <w:color w:val="000000" w:themeColor="text1"/>
                <w:sz w:val="20"/>
                <w:szCs w:val="20"/>
                <w:lang w:eastAsia="en-GB"/>
              </w:rPr>
              <w:t xml:space="preserve"> </w:t>
            </w:r>
            <w:r w:rsidR="00BF10D3" w:rsidRPr="00BF10D3">
              <w:rPr>
                <w:rFonts w:ascii="Cambria" w:hAnsi="Cambria" w:cs="Tahoma"/>
                <w:color w:val="000000" w:themeColor="text1"/>
                <w:sz w:val="20"/>
                <w:szCs w:val="20"/>
                <w:lang w:eastAsia="en-GB"/>
              </w:rPr>
              <w:t xml:space="preserve">based </w:t>
            </w:r>
            <w:r w:rsidRPr="00BF10D3">
              <w:rPr>
                <w:rFonts w:ascii="Cambria" w:hAnsi="Cambria" w:cs="Tahoma"/>
                <w:color w:val="000000" w:themeColor="text1"/>
                <w:sz w:val="20"/>
                <w:szCs w:val="20"/>
                <w:lang w:eastAsia="en-GB"/>
              </w:rPr>
              <w:t xml:space="preserve">on that enhance </w:t>
            </w:r>
            <w:r w:rsidR="00BF10D3" w:rsidRPr="00BF10D3">
              <w:rPr>
                <w:rFonts w:ascii="Cambria" w:hAnsi="Cambria" w:cs="Tahoma"/>
                <w:color w:val="000000" w:themeColor="text1"/>
                <w:sz w:val="20"/>
                <w:szCs w:val="20"/>
                <w:lang w:eastAsia="en-GB"/>
              </w:rPr>
              <w:t xml:space="preserve">plant </w:t>
            </w:r>
            <w:r w:rsidRPr="00BF10D3">
              <w:rPr>
                <w:rFonts w:ascii="Cambria" w:hAnsi="Cambria" w:cs="Tahoma"/>
                <w:color w:val="000000" w:themeColor="text1"/>
                <w:sz w:val="20"/>
                <w:szCs w:val="20"/>
                <w:lang w:eastAsia="en-GB"/>
              </w:rPr>
              <w:t>capa</w:t>
            </w:r>
            <w:r w:rsidR="00BF10D3">
              <w:rPr>
                <w:rFonts w:ascii="Cambria" w:hAnsi="Cambria" w:cs="Tahoma"/>
                <w:color w:val="000000" w:themeColor="text1"/>
                <w:sz w:val="20"/>
                <w:szCs w:val="20"/>
                <w:lang w:eastAsia="en-GB"/>
              </w:rPr>
              <w:t>city as per management approval</w:t>
            </w:r>
          </w:p>
          <w:p w:rsidR="00A44DBE" w:rsidRDefault="00A44DBE" w:rsidP="001E4A81">
            <w:pPr>
              <w:numPr>
                <w:ilvl w:val="0"/>
                <w:numId w:val="2"/>
              </w:numPr>
              <w:jc w:val="both"/>
              <w:rPr>
                <w:rFonts w:ascii="Cambria" w:hAnsi="Cambria" w:cs="Tahoma"/>
                <w:color w:val="000000" w:themeColor="text1"/>
                <w:sz w:val="20"/>
                <w:szCs w:val="20"/>
                <w:lang w:eastAsia="en-GB"/>
              </w:rPr>
            </w:pPr>
            <w:r>
              <w:rPr>
                <w:rFonts w:ascii="Cambria" w:hAnsi="Cambria" w:cs="Tahoma"/>
                <w:color w:val="000000" w:themeColor="text1"/>
                <w:sz w:val="20"/>
                <w:szCs w:val="20"/>
                <w:lang w:eastAsia="en-GB"/>
              </w:rPr>
              <w:t xml:space="preserve">Prepare the </w:t>
            </w:r>
            <w:r w:rsidRPr="00CB0EED">
              <w:rPr>
                <w:rFonts w:ascii="Cambria" w:hAnsi="Cambria" w:cs="Tahoma"/>
                <w:b/>
                <w:color w:val="000000" w:themeColor="text1"/>
                <w:sz w:val="20"/>
                <w:szCs w:val="20"/>
                <w:lang w:eastAsia="en-GB"/>
              </w:rPr>
              <w:t>Opex and Capex</w:t>
            </w:r>
            <w:r>
              <w:rPr>
                <w:rFonts w:ascii="Cambria" w:hAnsi="Cambria" w:cs="Tahoma"/>
                <w:color w:val="000000" w:themeColor="text1"/>
                <w:sz w:val="20"/>
                <w:szCs w:val="20"/>
                <w:lang w:eastAsia="en-GB"/>
              </w:rPr>
              <w:t xml:space="preserve"> Budget based on the Business trend with assigned targets with action Plan.</w:t>
            </w:r>
          </w:p>
          <w:p w:rsidR="00F6567A" w:rsidRDefault="00F6567A" w:rsidP="001E4A81">
            <w:pPr>
              <w:numPr>
                <w:ilvl w:val="0"/>
                <w:numId w:val="2"/>
              </w:numPr>
              <w:jc w:val="both"/>
              <w:rPr>
                <w:rFonts w:ascii="Cambria" w:hAnsi="Cambria" w:cs="Tahoma"/>
                <w:color w:val="000000" w:themeColor="text1"/>
                <w:sz w:val="20"/>
                <w:szCs w:val="20"/>
                <w:lang w:eastAsia="en-GB"/>
              </w:rPr>
            </w:pPr>
            <w:r w:rsidRPr="00CB0EED">
              <w:rPr>
                <w:rFonts w:ascii="Cambria" w:hAnsi="Cambria" w:cs="Tahoma"/>
                <w:b/>
                <w:color w:val="000000" w:themeColor="text1"/>
                <w:sz w:val="20"/>
                <w:szCs w:val="20"/>
                <w:lang w:eastAsia="en-GB"/>
              </w:rPr>
              <w:t>BOM and Routing</w:t>
            </w:r>
            <w:r>
              <w:rPr>
                <w:rFonts w:ascii="Cambria" w:hAnsi="Cambria" w:cs="Tahoma"/>
                <w:color w:val="000000" w:themeColor="text1"/>
                <w:sz w:val="20"/>
                <w:szCs w:val="20"/>
                <w:lang w:eastAsia="en-GB"/>
              </w:rPr>
              <w:t xml:space="preserve"> is revised based on the actual utilization, its controlled and monitored the RM vs sales ratio, Man power vs sales ratio, And also avoid the excess consumption.</w:t>
            </w:r>
          </w:p>
          <w:p w:rsidR="00F6567A" w:rsidRDefault="00F6567A" w:rsidP="001E4A81">
            <w:pPr>
              <w:numPr>
                <w:ilvl w:val="0"/>
                <w:numId w:val="2"/>
              </w:numPr>
              <w:jc w:val="both"/>
              <w:rPr>
                <w:rFonts w:ascii="Cambria" w:hAnsi="Cambria" w:cs="Tahoma"/>
                <w:color w:val="000000" w:themeColor="text1"/>
                <w:sz w:val="20"/>
                <w:szCs w:val="20"/>
                <w:lang w:eastAsia="en-GB"/>
              </w:rPr>
            </w:pPr>
            <w:r>
              <w:rPr>
                <w:rFonts w:ascii="Cambria" w:hAnsi="Cambria" w:cs="Tahoma"/>
                <w:color w:val="000000" w:themeColor="text1"/>
                <w:sz w:val="20"/>
                <w:szCs w:val="20"/>
                <w:lang w:eastAsia="en-GB"/>
              </w:rPr>
              <w:t xml:space="preserve">Monitored the developed product spec with actual </w:t>
            </w:r>
            <w:r w:rsidR="00CB0EED">
              <w:rPr>
                <w:rFonts w:ascii="Cambria" w:hAnsi="Cambria" w:cs="Tahoma"/>
                <w:color w:val="000000" w:themeColor="text1"/>
                <w:sz w:val="20"/>
                <w:szCs w:val="20"/>
                <w:lang w:eastAsia="en-GB"/>
              </w:rPr>
              <w:t xml:space="preserve">spec with standard format - </w:t>
            </w:r>
            <w:r w:rsidR="00CB0EED" w:rsidRPr="00CB0EED">
              <w:rPr>
                <w:rFonts w:ascii="Cambria" w:hAnsi="Cambria" w:cs="Tahoma"/>
                <w:b/>
                <w:color w:val="000000" w:themeColor="text1"/>
                <w:sz w:val="20"/>
                <w:szCs w:val="20"/>
                <w:lang w:eastAsia="en-GB"/>
              </w:rPr>
              <w:t>MPDS</w:t>
            </w:r>
            <w:r>
              <w:rPr>
                <w:rFonts w:ascii="Cambria" w:hAnsi="Cambria" w:cs="Tahoma"/>
                <w:color w:val="000000" w:themeColor="text1"/>
                <w:sz w:val="20"/>
                <w:szCs w:val="20"/>
                <w:lang w:eastAsia="en-GB"/>
              </w:rPr>
              <w:t xml:space="preserve"> </w:t>
            </w:r>
            <w:r w:rsidR="002918CD">
              <w:rPr>
                <w:rFonts w:ascii="Cambria" w:hAnsi="Cambria" w:cs="Tahoma"/>
                <w:color w:val="000000" w:themeColor="text1"/>
                <w:sz w:val="20"/>
                <w:szCs w:val="20"/>
                <w:lang w:eastAsia="en-GB"/>
              </w:rPr>
              <w:t>based</w:t>
            </w:r>
            <w:r>
              <w:rPr>
                <w:rFonts w:ascii="Cambria" w:hAnsi="Cambria" w:cs="Tahoma"/>
                <w:color w:val="000000" w:themeColor="text1"/>
                <w:sz w:val="20"/>
                <w:szCs w:val="20"/>
                <w:lang w:eastAsia="en-GB"/>
              </w:rPr>
              <w:t xml:space="preserve"> on that scope of improvement details is updated and also reviewed by every month. </w:t>
            </w:r>
          </w:p>
          <w:p w:rsidR="002918CD" w:rsidRPr="00BF10D3" w:rsidRDefault="002918CD" w:rsidP="001E4A81">
            <w:pPr>
              <w:numPr>
                <w:ilvl w:val="0"/>
                <w:numId w:val="2"/>
              </w:numPr>
              <w:jc w:val="both"/>
              <w:rPr>
                <w:rFonts w:ascii="Cambria" w:hAnsi="Cambria" w:cs="Tahoma"/>
                <w:color w:val="000000" w:themeColor="text1"/>
                <w:sz w:val="20"/>
                <w:szCs w:val="20"/>
                <w:lang w:eastAsia="en-GB"/>
              </w:rPr>
            </w:pPr>
            <w:r>
              <w:rPr>
                <w:rFonts w:ascii="Cambria" w:hAnsi="Cambria" w:cs="Tahoma"/>
                <w:color w:val="000000" w:themeColor="text1"/>
                <w:sz w:val="20"/>
                <w:szCs w:val="20"/>
                <w:lang w:eastAsia="en-GB"/>
              </w:rPr>
              <w:t xml:space="preserve">Monitored and also reviewed the </w:t>
            </w:r>
            <w:r w:rsidRPr="00CB0EED">
              <w:rPr>
                <w:rFonts w:ascii="Cambria" w:hAnsi="Cambria" w:cs="Tahoma"/>
                <w:b/>
                <w:color w:val="000000" w:themeColor="text1"/>
                <w:sz w:val="20"/>
                <w:szCs w:val="20"/>
                <w:lang w:eastAsia="en-GB"/>
              </w:rPr>
              <w:t xml:space="preserve">PPI </w:t>
            </w:r>
            <w:r>
              <w:rPr>
                <w:rFonts w:ascii="Cambria" w:hAnsi="Cambria" w:cs="Tahoma"/>
                <w:color w:val="000000" w:themeColor="text1"/>
                <w:sz w:val="20"/>
                <w:szCs w:val="20"/>
                <w:lang w:eastAsia="en-GB"/>
              </w:rPr>
              <w:t xml:space="preserve">report to improve the </w:t>
            </w:r>
          </w:p>
          <w:p w:rsidR="000F1DB5" w:rsidRPr="002E3E46" w:rsidRDefault="000F1DB5" w:rsidP="000F1DB5">
            <w:pPr>
              <w:rPr>
                <w:rFonts w:ascii="Cambria" w:hAnsi="Cambria"/>
                <w:sz w:val="20"/>
                <w:szCs w:val="20"/>
              </w:rPr>
            </w:pPr>
          </w:p>
          <w:p w:rsidR="000F1DB5" w:rsidRPr="002E3E46" w:rsidRDefault="000F1DB5" w:rsidP="000F1DB5">
            <w:pPr>
              <w:rPr>
                <w:rFonts w:ascii="Cambria" w:hAnsi="Cambria"/>
                <w:b/>
                <w:sz w:val="20"/>
                <w:szCs w:val="20"/>
              </w:rPr>
            </w:pPr>
            <w:r w:rsidRPr="002E3E46">
              <w:rPr>
                <w:rFonts w:ascii="Cambria" w:hAnsi="Cambria"/>
                <w:b/>
                <w:sz w:val="20"/>
                <w:szCs w:val="20"/>
              </w:rPr>
              <w:t>Project Handled:</w:t>
            </w:r>
          </w:p>
          <w:p w:rsidR="000F1DB5" w:rsidRPr="002E3E46" w:rsidRDefault="000F1DB5" w:rsidP="001E4A81">
            <w:pPr>
              <w:numPr>
                <w:ilvl w:val="0"/>
                <w:numId w:val="3"/>
              </w:numPr>
              <w:rPr>
                <w:rFonts w:ascii="Cambria" w:hAnsi="Cambria"/>
                <w:sz w:val="20"/>
                <w:szCs w:val="20"/>
              </w:rPr>
            </w:pPr>
            <w:r w:rsidRPr="002E3E46">
              <w:rPr>
                <w:rFonts w:ascii="Cambria" w:hAnsi="Cambria"/>
                <w:sz w:val="20"/>
                <w:szCs w:val="20"/>
              </w:rPr>
              <w:t>Managed key projects like B515 MCA ECO Sport – Model, B515 ECO SPORT - Model and B299 MCA New Fiesta -Model</w:t>
            </w:r>
          </w:p>
          <w:p w:rsidR="000F1DB5" w:rsidRPr="002E3E46" w:rsidRDefault="000F1DB5" w:rsidP="001E4A81">
            <w:pPr>
              <w:numPr>
                <w:ilvl w:val="0"/>
                <w:numId w:val="3"/>
              </w:numPr>
              <w:rPr>
                <w:rFonts w:ascii="Cambria" w:hAnsi="Cambria"/>
                <w:sz w:val="20"/>
                <w:szCs w:val="20"/>
              </w:rPr>
            </w:pPr>
            <w:r w:rsidRPr="002E3E46">
              <w:rPr>
                <w:rFonts w:ascii="Cambria" w:hAnsi="Cambria"/>
                <w:sz w:val="20"/>
                <w:szCs w:val="20"/>
              </w:rPr>
              <w:t>Machinery exposure entails Hydraulic presses – 20 tons to 350-ton press, Water jet robotic machine – ABB robot, Polyurethane system with ROBOT, High frequency welding machine and Ultrasonic welding machine</w:t>
            </w:r>
          </w:p>
          <w:p w:rsidR="000B5213" w:rsidRPr="002E3E46" w:rsidRDefault="000B5213" w:rsidP="00BD7D7C">
            <w:pPr>
              <w:overflowPunct w:val="0"/>
              <w:autoSpaceDE w:val="0"/>
              <w:autoSpaceDN w:val="0"/>
              <w:adjustRightInd w:val="0"/>
              <w:jc w:val="both"/>
              <w:textAlignment w:val="baseline"/>
              <w:rPr>
                <w:rFonts w:ascii="Cambria" w:hAnsi="Cambria" w:cs="Tahoma"/>
                <w:color w:val="6A6969"/>
                <w:sz w:val="20"/>
                <w:szCs w:val="20"/>
                <w:lang w:eastAsia="en-GB"/>
              </w:rPr>
            </w:pPr>
          </w:p>
          <w:p w:rsidR="000B5213" w:rsidRPr="002E3E46" w:rsidRDefault="000B5213" w:rsidP="005E1BE4">
            <w:pPr>
              <w:overflowPunct w:val="0"/>
              <w:autoSpaceDE w:val="0"/>
              <w:autoSpaceDN w:val="0"/>
              <w:adjustRightInd w:val="0"/>
              <w:jc w:val="both"/>
              <w:textAlignment w:val="baseline"/>
              <w:rPr>
                <w:rFonts w:ascii="Cambria" w:hAnsi="Cambria" w:cs="Tahoma"/>
                <w:color w:val="6A6969"/>
                <w:sz w:val="20"/>
                <w:szCs w:val="20"/>
                <w:lang w:eastAsia="en-GB"/>
              </w:rPr>
            </w:pPr>
            <w:r w:rsidRPr="002E3E46">
              <w:rPr>
                <w:rFonts w:ascii="Cambria" w:hAnsi="Cambria" w:cs="Tahoma"/>
                <w:b/>
                <w:color w:val="6A6969"/>
                <w:sz w:val="20"/>
                <w:szCs w:val="20"/>
                <w:lang w:eastAsia="en-GB"/>
              </w:rPr>
              <w:t>Highlights</w:t>
            </w:r>
            <w:r w:rsidRPr="002E3E46">
              <w:rPr>
                <w:rFonts w:ascii="Cambria" w:hAnsi="Cambria" w:cs="Tahoma"/>
                <w:color w:val="6A6969"/>
                <w:sz w:val="20"/>
                <w:szCs w:val="20"/>
                <w:lang w:eastAsia="en-GB"/>
              </w:rPr>
              <w:t>:</w:t>
            </w:r>
          </w:p>
          <w:p w:rsidR="000F1DB5" w:rsidRPr="002E3E46" w:rsidRDefault="000F1DB5" w:rsidP="001E4A81">
            <w:pPr>
              <w:numPr>
                <w:ilvl w:val="0"/>
                <w:numId w:val="4"/>
              </w:numPr>
              <w:jc w:val="both"/>
              <w:rPr>
                <w:rFonts w:ascii="Cambria" w:hAnsi="Cambria" w:cs="Tahoma"/>
                <w:color w:val="000000" w:themeColor="text1"/>
                <w:sz w:val="20"/>
                <w:szCs w:val="20"/>
                <w:lang w:eastAsia="en-GB"/>
              </w:rPr>
            </w:pPr>
            <w:r w:rsidRPr="002E3E46">
              <w:rPr>
                <w:rFonts w:ascii="Cambria" w:hAnsi="Cambria" w:cs="Tahoma"/>
                <w:color w:val="000000" w:themeColor="text1"/>
                <w:sz w:val="20"/>
                <w:szCs w:val="20"/>
                <w:lang w:eastAsia="en-GB"/>
              </w:rPr>
              <w:t>Decreased the lead time in production by 12% through implementation of Total Employee Involvement, Lean Manufacturing system and eliminating unwanted activities</w:t>
            </w:r>
          </w:p>
          <w:p w:rsidR="00BF10D3" w:rsidRPr="00BF10D3" w:rsidRDefault="008E28D8" w:rsidP="001E4A81">
            <w:pPr>
              <w:numPr>
                <w:ilvl w:val="0"/>
                <w:numId w:val="4"/>
              </w:numPr>
              <w:jc w:val="both"/>
              <w:rPr>
                <w:rFonts w:ascii="Cambria" w:hAnsi="Cambria" w:cs="Tahoma"/>
                <w:color w:val="0070C0"/>
                <w:sz w:val="20"/>
                <w:szCs w:val="20"/>
                <w:lang w:eastAsia="en-GB"/>
              </w:rPr>
            </w:pPr>
            <w:r w:rsidRPr="002E3E46">
              <w:rPr>
                <w:rFonts w:ascii="Cambria" w:hAnsi="Cambria" w:cs="Tahoma"/>
                <w:color w:val="000000" w:themeColor="text1"/>
                <w:sz w:val="20"/>
                <w:szCs w:val="20"/>
                <w:lang w:eastAsia="en-GB"/>
              </w:rPr>
              <w:t>Attained cost savings worth INR 5 lacs per month through Hourly output ra</w:t>
            </w:r>
            <w:r w:rsidR="00BF10D3">
              <w:rPr>
                <w:rFonts w:ascii="Cambria" w:hAnsi="Cambria" w:cs="Tahoma"/>
                <w:color w:val="000000" w:themeColor="text1"/>
                <w:sz w:val="20"/>
                <w:szCs w:val="20"/>
                <w:lang w:eastAsia="en-GB"/>
              </w:rPr>
              <w:t>te to maintained 85% efficiency</w:t>
            </w:r>
          </w:p>
          <w:p w:rsidR="008E28D8" w:rsidRPr="00BF10D3" w:rsidRDefault="00BF10D3" w:rsidP="001E4A81">
            <w:pPr>
              <w:numPr>
                <w:ilvl w:val="0"/>
                <w:numId w:val="4"/>
              </w:numPr>
              <w:jc w:val="both"/>
              <w:rPr>
                <w:rFonts w:ascii="Cambria" w:hAnsi="Cambria" w:cs="Tahoma"/>
                <w:color w:val="0070C0"/>
                <w:sz w:val="20"/>
                <w:szCs w:val="20"/>
                <w:lang w:eastAsia="en-GB"/>
              </w:rPr>
            </w:pPr>
            <w:r w:rsidRPr="00BF10D3">
              <w:rPr>
                <w:rFonts w:ascii="Cambria" w:hAnsi="Cambria" w:cs="Tahoma"/>
                <w:color w:val="000000" w:themeColor="text1"/>
                <w:sz w:val="20"/>
                <w:szCs w:val="20"/>
                <w:lang w:eastAsia="en-GB"/>
              </w:rPr>
              <w:t xml:space="preserve">Optimum </w:t>
            </w:r>
            <w:r w:rsidR="008E28D8" w:rsidRPr="00BF10D3">
              <w:rPr>
                <w:rFonts w:ascii="Cambria" w:hAnsi="Cambria" w:cs="Tahoma"/>
                <w:color w:val="000000" w:themeColor="text1"/>
                <w:sz w:val="20"/>
                <w:szCs w:val="20"/>
                <w:lang w:eastAsia="en-GB"/>
              </w:rPr>
              <w:t>power utilization, reducing Machine idle time and introduced Solar lights in the outside periphery of the factory</w:t>
            </w:r>
          </w:p>
          <w:p w:rsidR="000F1DB5" w:rsidRPr="00BF10D3" w:rsidRDefault="000F1DB5" w:rsidP="001E4A81">
            <w:pPr>
              <w:numPr>
                <w:ilvl w:val="0"/>
                <w:numId w:val="4"/>
              </w:numPr>
              <w:jc w:val="both"/>
              <w:rPr>
                <w:rFonts w:ascii="Cambria" w:hAnsi="Cambria" w:cs="Tahoma"/>
                <w:color w:val="000000" w:themeColor="text1"/>
                <w:sz w:val="20"/>
                <w:szCs w:val="20"/>
                <w:lang w:eastAsia="en-GB"/>
              </w:rPr>
            </w:pPr>
            <w:r w:rsidRPr="002E3E46">
              <w:rPr>
                <w:rFonts w:ascii="Cambria" w:hAnsi="Cambria" w:cs="Tahoma"/>
                <w:color w:val="000000" w:themeColor="text1"/>
                <w:sz w:val="20"/>
                <w:szCs w:val="20"/>
                <w:lang w:eastAsia="en-GB"/>
              </w:rPr>
              <w:t xml:space="preserve">Set up a processes to reduce transactional costs by </w:t>
            </w:r>
            <w:r w:rsidR="00B528F5" w:rsidRPr="00BF10D3">
              <w:rPr>
                <w:rFonts w:ascii="Cambria" w:hAnsi="Cambria" w:cs="Tahoma"/>
                <w:color w:val="000000" w:themeColor="text1"/>
                <w:sz w:val="20"/>
                <w:szCs w:val="20"/>
                <w:lang w:eastAsia="en-GB"/>
              </w:rPr>
              <w:t>10</w:t>
            </w:r>
            <w:r w:rsidRPr="00BF10D3">
              <w:rPr>
                <w:rFonts w:ascii="Cambria" w:hAnsi="Cambria" w:cs="Tahoma"/>
                <w:color w:val="000000" w:themeColor="text1"/>
                <w:sz w:val="20"/>
                <w:szCs w:val="20"/>
                <w:lang w:eastAsia="en-GB"/>
              </w:rPr>
              <w:t>%</w:t>
            </w:r>
            <w:r w:rsidRPr="002E3E46">
              <w:rPr>
                <w:rFonts w:ascii="Cambria" w:hAnsi="Cambria" w:cs="Tahoma"/>
                <w:color w:val="000000" w:themeColor="text1"/>
                <w:sz w:val="20"/>
                <w:szCs w:val="20"/>
                <w:lang w:eastAsia="en-GB"/>
              </w:rPr>
              <w:t xml:space="preserve"> whereby </w:t>
            </w:r>
            <w:r w:rsidR="00BF10D3" w:rsidRPr="00BF10D3">
              <w:rPr>
                <w:rFonts w:ascii="Cambria" w:hAnsi="Cambria" w:cs="Tahoma"/>
                <w:color w:val="000000" w:themeColor="text1"/>
                <w:sz w:val="20"/>
                <w:szCs w:val="20"/>
                <w:lang w:eastAsia="en-GB"/>
              </w:rPr>
              <w:t xml:space="preserve">formed </w:t>
            </w:r>
            <w:r w:rsidR="00B528F5" w:rsidRPr="00BF10D3">
              <w:rPr>
                <w:rFonts w:ascii="Cambria" w:hAnsi="Cambria" w:cs="Tahoma"/>
                <w:color w:val="000000" w:themeColor="text1"/>
                <w:sz w:val="20"/>
                <w:szCs w:val="20"/>
                <w:lang w:eastAsia="en-GB"/>
              </w:rPr>
              <w:t xml:space="preserve">CFT team to assigned the below task and also validate the progress to achieved our goals – </w:t>
            </w:r>
            <w:r w:rsidR="00BF10D3" w:rsidRPr="00BF10D3">
              <w:rPr>
                <w:rFonts w:ascii="Cambria" w:hAnsi="Cambria" w:cs="Tahoma"/>
                <w:color w:val="000000" w:themeColor="text1"/>
                <w:sz w:val="20"/>
                <w:szCs w:val="20"/>
                <w:lang w:eastAsia="en-GB"/>
              </w:rPr>
              <w:t xml:space="preserve">consumable </w:t>
            </w:r>
            <w:r w:rsidR="00B528F5" w:rsidRPr="00BF10D3">
              <w:rPr>
                <w:rFonts w:ascii="Cambria" w:hAnsi="Cambria" w:cs="Tahoma"/>
                <w:color w:val="000000" w:themeColor="text1"/>
                <w:sz w:val="20"/>
                <w:szCs w:val="20"/>
                <w:lang w:eastAsia="en-GB"/>
              </w:rPr>
              <w:t>cost reducti</w:t>
            </w:r>
            <w:r w:rsidR="00BF10D3" w:rsidRPr="00BF10D3">
              <w:rPr>
                <w:rFonts w:ascii="Cambria" w:hAnsi="Cambria" w:cs="Tahoma"/>
                <w:color w:val="000000" w:themeColor="text1"/>
                <w:sz w:val="20"/>
                <w:szCs w:val="20"/>
                <w:lang w:eastAsia="en-GB"/>
              </w:rPr>
              <w:t xml:space="preserve">on </w:t>
            </w:r>
            <w:r w:rsidR="00921F0E" w:rsidRPr="00BF10D3">
              <w:rPr>
                <w:rFonts w:ascii="Cambria" w:hAnsi="Cambria" w:cs="Tahoma"/>
                <w:color w:val="000000" w:themeColor="text1"/>
                <w:sz w:val="20"/>
                <w:szCs w:val="20"/>
                <w:lang w:eastAsia="en-GB"/>
              </w:rPr>
              <w:t>project,</w:t>
            </w:r>
            <w:r w:rsidR="00BF10D3" w:rsidRPr="00BF10D3">
              <w:rPr>
                <w:rFonts w:ascii="Cambria" w:hAnsi="Cambria" w:cs="Tahoma"/>
                <w:color w:val="000000" w:themeColor="text1"/>
                <w:sz w:val="20"/>
                <w:szCs w:val="20"/>
                <w:lang w:eastAsia="en-GB"/>
              </w:rPr>
              <w:t xml:space="preserve"> spares consumption </w:t>
            </w:r>
            <w:r w:rsidR="00921F0E" w:rsidRPr="00BF10D3">
              <w:rPr>
                <w:rFonts w:ascii="Cambria" w:hAnsi="Cambria" w:cs="Tahoma"/>
                <w:color w:val="000000" w:themeColor="text1"/>
                <w:sz w:val="20"/>
                <w:szCs w:val="20"/>
                <w:lang w:eastAsia="en-GB"/>
              </w:rPr>
              <w:t>controls, machine</w:t>
            </w:r>
            <w:r w:rsidR="00BF10D3" w:rsidRPr="00BF10D3">
              <w:rPr>
                <w:rFonts w:ascii="Cambria" w:hAnsi="Cambria" w:cs="Tahoma"/>
                <w:color w:val="000000" w:themeColor="text1"/>
                <w:sz w:val="20"/>
                <w:szCs w:val="20"/>
                <w:lang w:eastAsia="en-GB"/>
              </w:rPr>
              <w:t xml:space="preserve"> breakdown and idle time reductio</w:t>
            </w:r>
            <w:r w:rsidR="00B528F5" w:rsidRPr="00BF10D3">
              <w:rPr>
                <w:rFonts w:ascii="Cambria" w:hAnsi="Cambria" w:cs="Tahoma"/>
                <w:color w:val="000000" w:themeColor="text1"/>
                <w:sz w:val="20"/>
                <w:szCs w:val="20"/>
                <w:lang w:eastAsia="en-GB"/>
              </w:rPr>
              <w:t>n ,5s Implementation over all factory ,</w:t>
            </w:r>
            <w:r w:rsidR="006660EF" w:rsidRPr="00BF10D3">
              <w:rPr>
                <w:rFonts w:ascii="Cambria" w:hAnsi="Cambria" w:cs="Tahoma"/>
                <w:color w:val="000000" w:themeColor="text1"/>
                <w:sz w:val="20"/>
                <w:szCs w:val="20"/>
                <w:lang w:eastAsia="en-GB"/>
              </w:rPr>
              <w:t xml:space="preserve"> </w:t>
            </w:r>
            <w:r w:rsidR="00BF10D3" w:rsidRPr="00BF10D3">
              <w:rPr>
                <w:rFonts w:ascii="Cambria" w:hAnsi="Cambria" w:cs="Tahoma"/>
                <w:color w:val="000000" w:themeColor="text1"/>
                <w:sz w:val="20"/>
                <w:szCs w:val="20"/>
                <w:lang w:eastAsia="en-GB"/>
              </w:rPr>
              <w:t xml:space="preserve">manpower </w:t>
            </w:r>
            <w:r w:rsidR="006660EF" w:rsidRPr="00BF10D3">
              <w:rPr>
                <w:rFonts w:ascii="Cambria" w:hAnsi="Cambria" w:cs="Tahoma"/>
                <w:color w:val="000000" w:themeColor="text1"/>
                <w:sz w:val="20"/>
                <w:szCs w:val="20"/>
                <w:lang w:eastAsia="en-GB"/>
              </w:rPr>
              <w:t>reduction and cycle time reduction through validate and optimized the process</w:t>
            </w:r>
          </w:p>
          <w:p w:rsidR="000F1DB5" w:rsidRPr="00BF10D3" w:rsidRDefault="000F1DB5" w:rsidP="001E4A81">
            <w:pPr>
              <w:numPr>
                <w:ilvl w:val="0"/>
                <w:numId w:val="4"/>
              </w:numPr>
              <w:jc w:val="both"/>
              <w:rPr>
                <w:rFonts w:ascii="Cambria" w:hAnsi="Cambria" w:cs="Tahoma"/>
                <w:color w:val="000000" w:themeColor="text1"/>
                <w:sz w:val="20"/>
                <w:szCs w:val="20"/>
                <w:lang w:eastAsia="en-GB"/>
              </w:rPr>
            </w:pPr>
            <w:r w:rsidRPr="002E3E46">
              <w:rPr>
                <w:rFonts w:ascii="Cambria" w:hAnsi="Cambria" w:cs="Tahoma"/>
                <w:color w:val="000000" w:themeColor="text1"/>
                <w:sz w:val="20"/>
                <w:szCs w:val="20"/>
                <w:lang w:eastAsia="en-GB"/>
              </w:rPr>
              <w:t xml:space="preserve">Set up the MIS system for tracking of orders, timely </w:t>
            </w:r>
            <w:r w:rsidR="00BF10D3">
              <w:rPr>
                <w:rFonts w:ascii="Cambria" w:hAnsi="Cambria" w:cs="Tahoma"/>
                <w:color w:val="000000" w:themeColor="text1"/>
                <w:sz w:val="20"/>
                <w:szCs w:val="20"/>
                <w:lang w:eastAsia="en-GB"/>
              </w:rPr>
              <w:t xml:space="preserve">escalation of issues as well as: </w:t>
            </w:r>
          </w:p>
          <w:p w:rsidR="00727568" w:rsidRPr="00BF10D3" w:rsidRDefault="00BF10D3" w:rsidP="001E4A81">
            <w:pPr>
              <w:numPr>
                <w:ilvl w:val="1"/>
                <w:numId w:val="4"/>
              </w:numPr>
              <w:jc w:val="both"/>
              <w:rPr>
                <w:rFonts w:ascii="Cambria" w:hAnsi="Cambria"/>
                <w:sz w:val="20"/>
                <w:szCs w:val="20"/>
              </w:rPr>
            </w:pPr>
            <w:r w:rsidRPr="00BF10D3">
              <w:rPr>
                <w:rFonts w:ascii="Cambria" w:hAnsi="Cambria"/>
                <w:sz w:val="20"/>
                <w:szCs w:val="20"/>
              </w:rPr>
              <w:t>Management business review – every month content by covered</w:t>
            </w:r>
          </w:p>
          <w:p w:rsidR="00727568" w:rsidRPr="00BF10D3" w:rsidRDefault="00BF10D3" w:rsidP="001E4A81">
            <w:pPr>
              <w:numPr>
                <w:ilvl w:val="1"/>
                <w:numId w:val="4"/>
              </w:numPr>
              <w:jc w:val="both"/>
              <w:rPr>
                <w:rFonts w:ascii="Cambria" w:hAnsi="Cambria"/>
                <w:sz w:val="20"/>
                <w:szCs w:val="20"/>
              </w:rPr>
            </w:pPr>
            <w:r w:rsidRPr="00BF10D3">
              <w:rPr>
                <w:rFonts w:ascii="Cambria" w:hAnsi="Cambria"/>
                <w:sz w:val="20"/>
                <w:szCs w:val="20"/>
              </w:rPr>
              <w:t>Sales value, manpower ratio against of sales, improvement activities, inventory status, nonmoving items, safety status with action plan, COPQ, in process rejection, new product development, operating expense, overall product SAP vs physical consumption ratio</w:t>
            </w:r>
          </w:p>
          <w:p w:rsidR="00727568" w:rsidRPr="00BF10D3" w:rsidRDefault="00727568" w:rsidP="001E4A81">
            <w:pPr>
              <w:numPr>
                <w:ilvl w:val="1"/>
                <w:numId w:val="4"/>
              </w:numPr>
              <w:jc w:val="both"/>
              <w:rPr>
                <w:rFonts w:ascii="Cambria" w:hAnsi="Cambria"/>
                <w:sz w:val="20"/>
                <w:szCs w:val="20"/>
              </w:rPr>
            </w:pPr>
            <w:r w:rsidRPr="00BF10D3">
              <w:rPr>
                <w:rFonts w:ascii="Cambria" w:hAnsi="Cambria"/>
                <w:sz w:val="20"/>
                <w:szCs w:val="20"/>
              </w:rPr>
              <w:t>Every 10 days once – Product wise input vs output production and quality status.</w:t>
            </w:r>
          </w:p>
          <w:p w:rsidR="00727568" w:rsidRPr="00BF10D3" w:rsidRDefault="00727568" w:rsidP="001E4A81">
            <w:pPr>
              <w:numPr>
                <w:ilvl w:val="1"/>
                <w:numId w:val="4"/>
              </w:numPr>
              <w:jc w:val="both"/>
              <w:rPr>
                <w:rFonts w:ascii="Cambria" w:hAnsi="Cambria"/>
                <w:sz w:val="20"/>
                <w:szCs w:val="20"/>
              </w:rPr>
            </w:pPr>
            <w:r w:rsidRPr="00BF10D3">
              <w:rPr>
                <w:rFonts w:ascii="Cambria" w:hAnsi="Cambria"/>
                <w:sz w:val="20"/>
                <w:szCs w:val="20"/>
              </w:rPr>
              <w:t xml:space="preserve">Daily SAP vs physical stock </w:t>
            </w:r>
            <w:r w:rsidR="00BF10D3" w:rsidRPr="00BF10D3">
              <w:rPr>
                <w:rFonts w:ascii="Cambria" w:hAnsi="Cambria"/>
                <w:sz w:val="20"/>
                <w:szCs w:val="20"/>
              </w:rPr>
              <w:t>verification in TOP value items</w:t>
            </w:r>
          </w:p>
          <w:p w:rsidR="000F1DB5" w:rsidRPr="002E3E46" w:rsidRDefault="000F1DB5" w:rsidP="001E4A81">
            <w:pPr>
              <w:numPr>
                <w:ilvl w:val="0"/>
                <w:numId w:val="4"/>
              </w:numPr>
              <w:jc w:val="both"/>
              <w:rPr>
                <w:rFonts w:ascii="Cambria" w:hAnsi="Cambria" w:cs="Tahoma"/>
                <w:color w:val="000000" w:themeColor="text1"/>
                <w:sz w:val="20"/>
                <w:szCs w:val="20"/>
                <w:lang w:eastAsia="en-GB"/>
              </w:rPr>
            </w:pPr>
            <w:r w:rsidRPr="002E3E46">
              <w:rPr>
                <w:rFonts w:ascii="Cambria" w:hAnsi="Cambria" w:cs="Tahoma"/>
                <w:color w:val="000000" w:themeColor="text1"/>
                <w:sz w:val="20"/>
                <w:szCs w:val="20"/>
                <w:lang w:eastAsia="en-GB"/>
              </w:rPr>
              <w:t xml:space="preserve">Initiated a project to reduce raw material utilization in seamless fittings by 10% and </w:t>
            </w:r>
            <w:r w:rsidR="00921F0E">
              <w:rPr>
                <w:rFonts w:ascii="Cambria" w:hAnsi="Cambria"/>
                <w:color w:val="000000" w:themeColor="text1"/>
                <w:sz w:val="20"/>
                <w:szCs w:val="20"/>
              </w:rPr>
              <w:t>manpower reduction 1</w:t>
            </w:r>
            <w:r w:rsidRPr="002E3E46">
              <w:rPr>
                <w:rFonts w:ascii="Cambria" w:hAnsi="Cambria"/>
                <w:color w:val="000000" w:themeColor="text1"/>
                <w:sz w:val="20"/>
                <w:szCs w:val="20"/>
              </w:rPr>
              <w:t>0% through implementation of Lean system</w:t>
            </w:r>
          </w:p>
          <w:p w:rsidR="000F1DB5" w:rsidRPr="002E3E46" w:rsidRDefault="000F1DB5" w:rsidP="001E4A81">
            <w:pPr>
              <w:numPr>
                <w:ilvl w:val="0"/>
                <w:numId w:val="4"/>
              </w:numPr>
              <w:jc w:val="both"/>
              <w:rPr>
                <w:rFonts w:ascii="Cambria" w:hAnsi="Cambria" w:cs="Tahoma"/>
                <w:color w:val="000000" w:themeColor="text1"/>
                <w:sz w:val="20"/>
                <w:szCs w:val="20"/>
                <w:lang w:eastAsia="en-GB"/>
              </w:rPr>
            </w:pPr>
            <w:r w:rsidRPr="002E3E46">
              <w:rPr>
                <w:rFonts w:ascii="Cambria" w:hAnsi="Cambria" w:cs="Tahoma"/>
                <w:color w:val="000000" w:themeColor="text1"/>
                <w:sz w:val="20"/>
                <w:szCs w:val="20"/>
                <w:lang w:eastAsia="en-GB"/>
              </w:rPr>
              <w:lastRenderedPageBreak/>
              <w:t xml:space="preserve">Initiated successful development and implementation </w:t>
            </w:r>
            <w:r w:rsidR="00921F0E" w:rsidRPr="002E3E46">
              <w:rPr>
                <w:rFonts w:ascii="Cambria" w:hAnsi="Cambria" w:cs="Tahoma"/>
                <w:color w:val="000000" w:themeColor="text1"/>
                <w:sz w:val="20"/>
                <w:szCs w:val="20"/>
                <w:lang w:eastAsia="en-GB"/>
              </w:rPr>
              <w:t xml:space="preserve">of </w:t>
            </w:r>
            <w:r w:rsidR="00921F0E" w:rsidRPr="00BF10D3">
              <w:rPr>
                <w:rFonts w:ascii="Cambria" w:hAnsi="Cambria" w:cs="Tahoma"/>
                <w:color w:val="000000" w:themeColor="text1"/>
                <w:sz w:val="20"/>
                <w:szCs w:val="20"/>
                <w:lang w:eastAsia="en-GB"/>
              </w:rPr>
              <w:t>B</w:t>
            </w:r>
            <w:r w:rsidR="00B528F5" w:rsidRPr="00BF10D3">
              <w:rPr>
                <w:rFonts w:ascii="Cambria" w:hAnsi="Cambria" w:cs="Tahoma"/>
                <w:color w:val="000000" w:themeColor="text1"/>
                <w:sz w:val="20"/>
                <w:szCs w:val="20"/>
                <w:lang w:eastAsia="en-GB"/>
              </w:rPr>
              <w:t xml:space="preserve">515 MCA New project through </w:t>
            </w:r>
            <w:r w:rsidR="00B528F5" w:rsidRPr="00CB0EED">
              <w:rPr>
                <w:rFonts w:ascii="Cambria" w:hAnsi="Cambria" w:cs="Tahoma"/>
                <w:b/>
                <w:color w:val="000000" w:themeColor="text1"/>
                <w:sz w:val="20"/>
                <w:szCs w:val="20"/>
                <w:lang w:eastAsia="en-GB"/>
              </w:rPr>
              <w:t>CFTF</w:t>
            </w:r>
            <w:r w:rsidR="00B528F5" w:rsidRPr="00BF10D3">
              <w:rPr>
                <w:rFonts w:ascii="Cambria" w:hAnsi="Cambria" w:cs="Tahoma"/>
                <w:color w:val="000000" w:themeColor="text1"/>
                <w:sz w:val="20"/>
                <w:szCs w:val="20"/>
                <w:lang w:eastAsia="en-GB"/>
              </w:rPr>
              <w:t xml:space="preserve"> to addressed all the issues Like – </w:t>
            </w:r>
            <w:r w:rsidR="00921F0E" w:rsidRPr="00BF10D3">
              <w:rPr>
                <w:rFonts w:ascii="Cambria" w:hAnsi="Cambria" w:cs="Tahoma"/>
                <w:color w:val="000000" w:themeColor="text1"/>
                <w:sz w:val="20"/>
                <w:szCs w:val="20"/>
                <w:lang w:eastAsia="en-GB"/>
              </w:rPr>
              <w:t>Process,</w:t>
            </w:r>
            <w:r w:rsidR="00B528F5" w:rsidRPr="00BF10D3">
              <w:rPr>
                <w:rFonts w:ascii="Cambria" w:hAnsi="Cambria" w:cs="Tahoma"/>
                <w:color w:val="000000" w:themeColor="text1"/>
                <w:sz w:val="20"/>
                <w:szCs w:val="20"/>
                <w:lang w:eastAsia="en-GB"/>
              </w:rPr>
              <w:t xml:space="preserve"> Product and tool </w:t>
            </w:r>
            <w:r w:rsidR="00921F0E" w:rsidRPr="00BF10D3">
              <w:rPr>
                <w:rFonts w:ascii="Cambria" w:hAnsi="Cambria" w:cs="Tahoma"/>
                <w:color w:val="000000" w:themeColor="text1"/>
                <w:sz w:val="20"/>
                <w:szCs w:val="20"/>
                <w:lang w:eastAsia="en-GB"/>
              </w:rPr>
              <w:t>design, Machine</w:t>
            </w:r>
            <w:r w:rsidR="00B528F5" w:rsidRPr="00BF10D3">
              <w:rPr>
                <w:rFonts w:ascii="Cambria" w:hAnsi="Cambria" w:cs="Tahoma"/>
                <w:color w:val="000000" w:themeColor="text1"/>
                <w:sz w:val="20"/>
                <w:szCs w:val="20"/>
                <w:lang w:eastAsia="en-GB"/>
              </w:rPr>
              <w:t xml:space="preserve"> selection based on that final proposal to </w:t>
            </w:r>
            <w:r w:rsidR="00A44DBE" w:rsidRPr="00BF10D3">
              <w:rPr>
                <w:rFonts w:ascii="Cambria" w:hAnsi="Cambria" w:cs="Tahoma"/>
                <w:color w:val="000000" w:themeColor="text1"/>
                <w:sz w:val="20"/>
                <w:szCs w:val="20"/>
                <w:lang w:eastAsia="en-GB"/>
              </w:rPr>
              <w:t>adopt</w:t>
            </w:r>
            <w:r w:rsidR="00B528F5" w:rsidRPr="00BF10D3">
              <w:rPr>
                <w:rFonts w:ascii="Cambria" w:hAnsi="Cambria" w:cs="Tahoma"/>
                <w:color w:val="000000" w:themeColor="text1"/>
                <w:sz w:val="20"/>
                <w:szCs w:val="20"/>
                <w:lang w:eastAsia="en-GB"/>
              </w:rPr>
              <w:t xml:space="preserve"> in the new product development for successful implementation. Project start from March -2016 to Aug</w:t>
            </w:r>
            <w:r w:rsidR="00BF10D3">
              <w:rPr>
                <w:rFonts w:ascii="Cambria" w:hAnsi="Cambria" w:cs="Tahoma"/>
                <w:color w:val="000000" w:themeColor="text1"/>
                <w:sz w:val="20"/>
                <w:szCs w:val="20"/>
                <w:lang w:eastAsia="en-GB"/>
              </w:rPr>
              <w:t>’</w:t>
            </w:r>
            <w:r w:rsidR="00B528F5" w:rsidRPr="00BF10D3">
              <w:rPr>
                <w:rFonts w:ascii="Cambria" w:hAnsi="Cambria" w:cs="Tahoma"/>
                <w:color w:val="000000" w:themeColor="text1"/>
                <w:sz w:val="20"/>
                <w:szCs w:val="20"/>
                <w:lang w:eastAsia="en-GB"/>
              </w:rPr>
              <w:t>17.</w:t>
            </w:r>
            <w:r w:rsidRPr="002E3E46">
              <w:rPr>
                <w:rFonts w:ascii="Cambria" w:hAnsi="Cambria" w:cs="Tahoma"/>
                <w:color w:val="000000" w:themeColor="text1"/>
                <w:sz w:val="20"/>
                <w:szCs w:val="20"/>
                <w:lang w:eastAsia="en-GB"/>
              </w:rPr>
              <w:t xml:space="preserve"> mechanism as well as the cost reduction activities related to systems </w:t>
            </w:r>
            <w:r w:rsidR="00921F0E" w:rsidRPr="002E3E46">
              <w:rPr>
                <w:rFonts w:ascii="Cambria" w:hAnsi="Cambria" w:cs="Tahoma"/>
                <w:color w:val="000000" w:themeColor="text1"/>
                <w:sz w:val="20"/>
                <w:szCs w:val="20"/>
                <w:lang w:eastAsia="en-GB"/>
              </w:rPr>
              <w:t>along with</w:t>
            </w:r>
            <w:r w:rsidRPr="002E3E46">
              <w:rPr>
                <w:rFonts w:ascii="Cambria" w:hAnsi="Cambria" w:cs="Tahoma"/>
                <w:color w:val="000000" w:themeColor="text1"/>
                <w:sz w:val="20"/>
                <w:szCs w:val="20"/>
                <w:lang w:eastAsia="en-GB"/>
              </w:rPr>
              <w:t xml:space="preserve"> design selection &amp; quality control activities</w:t>
            </w:r>
          </w:p>
          <w:p w:rsidR="000F1DB5" w:rsidRDefault="000F1DB5" w:rsidP="001E4A81">
            <w:pPr>
              <w:numPr>
                <w:ilvl w:val="0"/>
                <w:numId w:val="4"/>
              </w:numPr>
              <w:jc w:val="both"/>
              <w:rPr>
                <w:rFonts w:ascii="Cambria" w:hAnsi="Cambria" w:cs="Tahoma"/>
                <w:color w:val="000000" w:themeColor="text1"/>
                <w:sz w:val="20"/>
                <w:szCs w:val="20"/>
                <w:lang w:eastAsia="en-GB"/>
              </w:rPr>
            </w:pPr>
            <w:r w:rsidRPr="002E3E46">
              <w:rPr>
                <w:rFonts w:ascii="Cambria" w:hAnsi="Cambria" w:cs="Tahoma"/>
                <w:color w:val="000000" w:themeColor="text1"/>
                <w:sz w:val="20"/>
                <w:szCs w:val="20"/>
                <w:lang w:eastAsia="en-GB"/>
              </w:rPr>
              <w:t xml:space="preserve">Successfully executed internal quality, occupational health &amp; safety as well as environmental audits in the designated </w:t>
            </w:r>
            <w:r w:rsidR="00727568" w:rsidRPr="00BF10D3">
              <w:rPr>
                <w:rFonts w:ascii="Cambria" w:hAnsi="Cambria" w:cs="Tahoma"/>
                <w:color w:val="000000" w:themeColor="text1"/>
                <w:sz w:val="20"/>
                <w:szCs w:val="20"/>
                <w:lang w:eastAsia="en-GB"/>
              </w:rPr>
              <w:t xml:space="preserve">Tie up with CSFS external team To addressed all the unsafe act and unsafe condition over all </w:t>
            </w:r>
            <w:r w:rsidR="00921F0E" w:rsidRPr="00BF10D3">
              <w:rPr>
                <w:rFonts w:ascii="Cambria" w:hAnsi="Cambria" w:cs="Tahoma"/>
                <w:color w:val="000000" w:themeColor="text1"/>
                <w:sz w:val="20"/>
                <w:szCs w:val="20"/>
                <w:lang w:eastAsia="en-GB"/>
              </w:rPr>
              <w:t>factory, Based</w:t>
            </w:r>
            <w:r w:rsidR="00727568" w:rsidRPr="00BF10D3">
              <w:rPr>
                <w:rFonts w:ascii="Cambria" w:hAnsi="Cambria" w:cs="Tahoma"/>
                <w:color w:val="000000" w:themeColor="text1"/>
                <w:sz w:val="20"/>
                <w:szCs w:val="20"/>
                <w:lang w:eastAsia="en-GB"/>
              </w:rPr>
              <w:t xml:space="preserve"> on that corrective action will be taken phased manner </w:t>
            </w:r>
            <w:r w:rsidR="00BF10D3" w:rsidRPr="00BF10D3">
              <w:rPr>
                <w:rFonts w:ascii="Cambria" w:hAnsi="Cambria" w:cs="Tahoma"/>
                <w:color w:val="000000" w:themeColor="text1"/>
                <w:sz w:val="20"/>
                <w:szCs w:val="20"/>
                <w:lang w:eastAsia="en-GB"/>
              </w:rPr>
              <w:t xml:space="preserve">and </w:t>
            </w:r>
            <w:r w:rsidR="00727568" w:rsidRPr="00BF10D3">
              <w:rPr>
                <w:rFonts w:ascii="Cambria" w:hAnsi="Cambria" w:cs="Tahoma"/>
                <w:color w:val="000000" w:themeColor="text1"/>
                <w:sz w:val="20"/>
                <w:szCs w:val="20"/>
                <w:lang w:eastAsia="en-GB"/>
              </w:rPr>
              <w:t xml:space="preserve">also </w:t>
            </w:r>
            <w:r w:rsidR="00BF10D3" w:rsidRPr="00BF10D3">
              <w:rPr>
                <w:rFonts w:ascii="Cambria" w:hAnsi="Cambria" w:cs="Tahoma"/>
                <w:color w:val="000000" w:themeColor="text1"/>
                <w:sz w:val="20"/>
                <w:szCs w:val="20"/>
                <w:lang w:eastAsia="en-GB"/>
              </w:rPr>
              <w:t xml:space="preserve">trained </w:t>
            </w:r>
            <w:r w:rsidR="00727568" w:rsidRPr="00BF10D3">
              <w:rPr>
                <w:rFonts w:ascii="Cambria" w:hAnsi="Cambria" w:cs="Tahoma"/>
                <w:color w:val="000000" w:themeColor="text1"/>
                <w:sz w:val="20"/>
                <w:szCs w:val="20"/>
                <w:lang w:eastAsia="en-GB"/>
              </w:rPr>
              <w:t xml:space="preserve">all employees as per Safety norms and followed by the procedures. Tric card system is implemented and also updated the abnormalities in each and every process and lines by line operators and </w:t>
            </w:r>
            <w:r w:rsidR="00BF10D3" w:rsidRPr="00BF10D3">
              <w:rPr>
                <w:rFonts w:ascii="Cambria" w:hAnsi="Cambria" w:cs="Tahoma"/>
                <w:color w:val="000000" w:themeColor="text1"/>
                <w:sz w:val="20"/>
                <w:szCs w:val="20"/>
                <w:lang w:eastAsia="en-GB"/>
              </w:rPr>
              <w:t>staff, based</w:t>
            </w:r>
            <w:r w:rsidR="00727568" w:rsidRPr="00BF10D3">
              <w:rPr>
                <w:rFonts w:ascii="Cambria" w:hAnsi="Cambria" w:cs="Tahoma"/>
                <w:color w:val="000000" w:themeColor="text1"/>
                <w:sz w:val="20"/>
                <w:szCs w:val="20"/>
                <w:lang w:eastAsia="en-GB"/>
              </w:rPr>
              <w:t xml:space="preserve"> on that action taken to </w:t>
            </w:r>
            <w:r w:rsidR="00BF10D3" w:rsidRPr="00BF10D3">
              <w:rPr>
                <w:rFonts w:ascii="Cambria" w:hAnsi="Cambria" w:cs="Tahoma"/>
                <w:color w:val="000000" w:themeColor="text1"/>
                <w:sz w:val="20"/>
                <w:szCs w:val="20"/>
                <w:lang w:eastAsia="en-GB"/>
              </w:rPr>
              <w:t>rectify the issues</w:t>
            </w:r>
          </w:p>
          <w:p w:rsidR="000F1DB5" w:rsidRPr="002E3E46" w:rsidRDefault="000F1DB5" w:rsidP="00BF10D3">
            <w:pPr>
              <w:shd w:val="clear" w:color="auto" w:fill="FFFFFF"/>
              <w:jc w:val="both"/>
              <w:textAlignment w:val="baseline"/>
              <w:rPr>
                <w:rFonts w:ascii="Calibri" w:eastAsia="Times New Roman" w:hAnsi="Calibri" w:cs="Calibri"/>
                <w:i/>
                <w:iCs/>
                <w:color w:val="595959"/>
                <w:bdr w:val="none" w:sz="0" w:space="0" w:color="auto" w:frame="1"/>
              </w:rPr>
            </w:pPr>
          </w:p>
          <w:p w:rsidR="000F1DB5" w:rsidRPr="002E3E46" w:rsidRDefault="000F1DB5" w:rsidP="00BF10D3">
            <w:pPr>
              <w:jc w:val="both"/>
              <w:rPr>
                <w:rFonts w:ascii="Cambria" w:hAnsi="Cambria"/>
                <w:b/>
                <w:sz w:val="20"/>
                <w:szCs w:val="20"/>
              </w:rPr>
            </w:pPr>
            <w:r w:rsidRPr="002E3E46">
              <w:rPr>
                <w:rFonts w:ascii="Cambria" w:hAnsi="Cambria"/>
                <w:b/>
                <w:sz w:val="20"/>
                <w:szCs w:val="20"/>
              </w:rPr>
              <w:t xml:space="preserve">Dec’05-Apr’11 with Rane Brake Linings </w:t>
            </w:r>
            <w:r w:rsidR="006660EF" w:rsidRPr="002E3E46">
              <w:rPr>
                <w:rFonts w:ascii="Cambria" w:hAnsi="Cambria"/>
                <w:b/>
                <w:sz w:val="20"/>
                <w:szCs w:val="20"/>
              </w:rPr>
              <w:t>Ltd.,</w:t>
            </w:r>
            <w:r w:rsidR="006660EF">
              <w:rPr>
                <w:rFonts w:ascii="Cambria" w:hAnsi="Cambria"/>
                <w:b/>
                <w:sz w:val="20"/>
                <w:szCs w:val="20"/>
              </w:rPr>
              <w:t xml:space="preserve"> - Heavy commercial vehicle </w:t>
            </w:r>
            <w:r w:rsidR="00921F0E">
              <w:rPr>
                <w:rFonts w:ascii="Cambria" w:hAnsi="Cambria"/>
                <w:b/>
                <w:sz w:val="20"/>
                <w:szCs w:val="20"/>
              </w:rPr>
              <w:t>Brake lining</w:t>
            </w:r>
            <w:r w:rsidR="006660EF">
              <w:rPr>
                <w:rFonts w:ascii="Cambria" w:hAnsi="Cambria"/>
                <w:b/>
                <w:sz w:val="20"/>
                <w:szCs w:val="20"/>
              </w:rPr>
              <w:t xml:space="preserve"> </w:t>
            </w:r>
            <w:r w:rsidR="00BF10D3">
              <w:rPr>
                <w:rFonts w:ascii="Cambria" w:hAnsi="Cambria"/>
                <w:b/>
                <w:sz w:val="20"/>
                <w:szCs w:val="20"/>
              </w:rPr>
              <w:t>Division</w:t>
            </w:r>
            <w:r w:rsidR="006660EF">
              <w:rPr>
                <w:rFonts w:ascii="Cambria" w:hAnsi="Cambria"/>
                <w:b/>
                <w:sz w:val="20"/>
                <w:szCs w:val="20"/>
              </w:rPr>
              <w:t>,</w:t>
            </w:r>
            <w:r w:rsidRPr="002E3E46">
              <w:rPr>
                <w:rFonts w:ascii="Cambria" w:hAnsi="Cambria"/>
                <w:b/>
                <w:sz w:val="20"/>
                <w:szCs w:val="20"/>
              </w:rPr>
              <w:t xml:space="preserve"> Chennai as Assistant Manager - Production</w:t>
            </w:r>
          </w:p>
          <w:p w:rsidR="000F1DB5" w:rsidRPr="002E3E46" w:rsidRDefault="000F1DB5" w:rsidP="00BF10D3">
            <w:pPr>
              <w:jc w:val="both"/>
              <w:rPr>
                <w:rFonts w:ascii="Cambria" w:hAnsi="Cambria"/>
                <w:sz w:val="20"/>
                <w:szCs w:val="20"/>
              </w:rPr>
            </w:pPr>
            <w:r w:rsidRPr="002E3E46">
              <w:rPr>
                <w:rFonts w:ascii="Cambria" w:hAnsi="Cambria"/>
                <w:sz w:val="20"/>
                <w:szCs w:val="20"/>
              </w:rPr>
              <w:t>Growth path:</w:t>
            </w:r>
          </w:p>
          <w:p w:rsidR="000F1DB5" w:rsidRPr="00BF10D3" w:rsidRDefault="006660EF" w:rsidP="00BF10D3">
            <w:pPr>
              <w:jc w:val="both"/>
              <w:rPr>
                <w:rFonts w:ascii="Cambria" w:hAnsi="Cambria"/>
                <w:sz w:val="20"/>
                <w:szCs w:val="20"/>
              </w:rPr>
            </w:pPr>
            <w:r w:rsidRPr="00BF10D3">
              <w:rPr>
                <w:rFonts w:ascii="Cambria" w:hAnsi="Cambria"/>
                <w:sz w:val="20"/>
                <w:szCs w:val="20"/>
              </w:rPr>
              <w:t>Dec’05 to Apr</w:t>
            </w:r>
            <w:r w:rsidR="00BF10D3" w:rsidRPr="00BF10D3">
              <w:rPr>
                <w:rFonts w:ascii="Cambria" w:hAnsi="Cambria"/>
                <w:sz w:val="20"/>
                <w:szCs w:val="20"/>
              </w:rPr>
              <w:t xml:space="preserve"> ‘</w:t>
            </w:r>
            <w:r w:rsidRPr="00BF10D3">
              <w:rPr>
                <w:rFonts w:ascii="Cambria" w:hAnsi="Cambria"/>
                <w:sz w:val="20"/>
                <w:szCs w:val="20"/>
              </w:rPr>
              <w:t>07: Engineer</w:t>
            </w:r>
          </w:p>
          <w:p w:rsidR="000F1DB5" w:rsidRPr="00BF10D3" w:rsidRDefault="00BF10D3" w:rsidP="00BF10D3">
            <w:pPr>
              <w:jc w:val="both"/>
              <w:rPr>
                <w:rFonts w:ascii="Cambria" w:hAnsi="Cambria"/>
                <w:sz w:val="20"/>
                <w:szCs w:val="20"/>
              </w:rPr>
            </w:pPr>
            <w:r w:rsidRPr="00BF10D3">
              <w:rPr>
                <w:rFonts w:ascii="Cambria" w:hAnsi="Cambria"/>
                <w:sz w:val="20"/>
                <w:szCs w:val="20"/>
              </w:rPr>
              <w:t>Apr</w:t>
            </w:r>
            <w:r w:rsidR="006660EF" w:rsidRPr="00BF10D3">
              <w:rPr>
                <w:rFonts w:ascii="Cambria" w:hAnsi="Cambria"/>
                <w:sz w:val="20"/>
                <w:szCs w:val="20"/>
              </w:rPr>
              <w:t>’07 to May’09: Senior Engineer</w:t>
            </w:r>
          </w:p>
          <w:p w:rsidR="000F1DB5" w:rsidRPr="00BF10D3" w:rsidRDefault="006660EF" w:rsidP="000F1DB5">
            <w:pPr>
              <w:rPr>
                <w:rFonts w:ascii="Cambria" w:hAnsi="Cambria"/>
                <w:sz w:val="20"/>
                <w:szCs w:val="20"/>
              </w:rPr>
            </w:pPr>
            <w:r w:rsidRPr="00BF10D3">
              <w:rPr>
                <w:rFonts w:ascii="Cambria" w:hAnsi="Cambria"/>
                <w:sz w:val="20"/>
                <w:szCs w:val="20"/>
              </w:rPr>
              <w:t>May’09 to Apr’10: Asst</w:t>
            </w:r>
            <w:r w:rsidR="00BF10D3" w:rsidRPr="00BF10D3">
              <w:rPr>
                <w:rFonts w:ascii="Cambria" w:hAnsi="Cambria"/>
                <w:sz w:val="20"/>
                <w:szCs w:val="20"/>
              </w:rPr>
              <w:t>.</w:t>
            </w:r>
            <w:r w:rsidRPr="00BF10D3">
              <w:rPr>
                <w:rFonts w:ascii="Cambria" w:hAnsi="Cambria"/>
                <w:sz w:val="20"/>
                <w:szCs w:val="20"/>
              </w:rPr>
              <w:t xml:space="preserve"> manager</w:t>
            </w:r>
          </w:p>
          <w:p w:rsidR="000F1DB5" w:rsidRPr="002E3E46" w:rsidRDefault="000F1DB5" w:rsidP="000F1DB5">
            <w:pPr>
              <w:rPr>
                <w:rFonts w:ascii="Cambria" w:hAnsi="Cambria"/>
                <w:b/>
                <w:sz w:val="20"/>
                <w:szCs w:val="20"/>
              </w:rPr>
            </w:pPr>
            <w:r w:rsidRPr="002E3E46">
              <w:rPr>
                <w:rFonts w:ascii="Cambria" w:hAnsi="Cambria"/>
                <w:b/>
                <w:sz w:val="20"/>
                <w:szCs w:val="20"/>
              </w:rPr>
              <w:t>Role in Brief:</w:t>
            </w:r>
            <w:r w:rsidRPr="002E3E46">
              <w:rPr>
                <w:rFonts w:ascii="Cambria" w:hAnsi="Cambria"/>
                <w:sz w:val="20"/>
                <w:szCs w:val="20"/>
              </w:rPr>
              <w:t xml:space="preserve"> </w:t>
            </w:r>
            <w:r w:rsidR="00BF10D3" w:rsidRPr="002E3E46">
              <w:rPr>
                <w:rFonts w:ascii="Cambria" w:hAnsi="Cambria"/>
                <w:sz w:val="20"/>
                <w:szCs w:val="20"/>
              </w:rPr>
              <w:t xml:space="preserve">Operated </w:t>
            </w:r>
            <w:r w:rsidRPr="002E3E46">
              <w:rPr>
                <w:rFonts w:ascii="Cambria" w:hAnsi="Cambria"/>
                <w:sz w:val="20"/>
                <w:szCs w:val="20"/>
              </w:rPr>
              <w:t>as Module</w:t>
            </w:r>
            <w:r w:rsidR="00CB0EED">
              <w:rPr>
                <w:rFonts w:ascii="Cambria" w:hAnsi="Cambria"/>
                <w:sz w:val="20"/>
                <w:szCs w:val="20"/>
              </w:rPr>
              <w:t xml:space="preserve"> Leader  Export division– Heavy commercial  break lining department , And Over all Planning and execution of Heavy Break lining module 1 , 2.</w:t>
            </w:r>
          </w:p>
          <w:p w:rsidR="000F1DB5" w:rsidRPr="002E3E46" w:rsidRDefault="000F1DB5" w:rsidP="000F1DB5">
            <w:pPr>
              <w:rPr>
                <w:rFonts w:ascii="Cambria" w:hAnsi="Cambria"/>
                <w:sz w:val="20"/>
                <w:szCs w:val="20"/>
              </w:rPr>
            </w:pPr>
          </w:p>
          <w:p w:rsidR="000F1DB5" w:rsidRPr="002E3E46" w:rsidRDefault="000F1DB5" w:rsidP="000F1DB5">
            <w:pPr>
              <w:rPr>
                <w:rFonts w:ascii="Cambria" w:hAnsi="Cambria"/>
                <w:sz w:val="20"/>
                <w:szCs w:val="20"/>
              </w:rPr>
            </w:pPr>
            <w:r w:rsidRPr="002E3E46">
              <w:rPr>
                <w:rFonts w:ascii="Cambria" w:hAnsi="Cambria"/>
                <w:b/>
                <w:sz w:val="20"/>
                <w:szCs w:val="20"/>
              </w:rPr>
              <w:t>Highlights</w:t>
            </w:r>
            <w:r w:rsidRPr="002E3E46">
              <w:rPr>
                <w:rFonts w:ascii="Cambria" w:hAnsi="Cambria"/>
                <w:sz w:val="20"/>
                <w:szCs w:val="20"/>
              </w:rPr>
              <w:t>:</w:t>
            </w:r>
          </w:p>
          <w:p w:rsidR="000F1DB5" w:rsidRPr="002E3E46" w:rsidRDefault="000F1DB5" w:rsidP="001E4A81">
            <w:pPr>
              <w:numPr>
                <w:ilvl w:val="0"/>
                <w:numId w:val="5"/>
              </w:numPr>
              <w:rPr>
                <w:rFonts w:ascii="Cambria" w:hAnsi="Cambria"/>
                <w:sz w:val="20"/>
                <w:szCs w:val="20"/>
              </w:rPr>
            </w:pPr>
            <w:r w:rsidRPr="002E3E46">
              <w:rPr>
                <w:rFonts w:ascii="Cambria" w:hAnsi="Cambria"/>
                <w:sz w:val="20"/>
                <w:szCs w:val="20"/>
              </w:rPr>
              <w:t>Delivered Productivit</w:t>
            </w:r>
            <w:r w:rsidR="006660EF">
              <w:rPr>
                <w:rFonts w:ascii="Cambria" w:hAnsi="Cambria"/>
                <w:sz w:val="20"/>
                <w:szCs w:val="20"/>
              </w:rPr>
              <w:t xml:space="preserve">y improvement form 2500 pieces to 3600 </w:t>
            </w:r>
            <w:r w:rsidRPr="002E3E46">
              <w:rPr>
                <w:rFonts w:ascii="Cambria" w:hAnsi="Cambria"/>
                <w:sz w:val="20"/>
                <w:szCs w:val="20"/>
              </w:rPr>
              <w:t xml:space="preserve">pieces by single piece </w:t>
            </w:r>
            <w:r w:rsidR="006660EF">
              <w:rPr>
                <w:rFonts w:ascii="Cambria" w:hAnsi="Cambria"/>
                <w:sz w:val="20"/>
                <w:szCs w:val="20"/>
              </w:rPr>
              <w:t>flow by using</w:t>
            </w:r>
            <w:r w:rsidR="004633AB">
              <w:rPr>
                <w:rFonts w:ascii="Cambria" w:hAnsi="Cambria"/>
                <w:sz w:val="20"/>
                <w:szCs w:val="20"/>
              </w:rPr>
              <w:t xml:space="preserve"> the lean manufacturing technic – AL and TATA Motor Product lines.</w:t>
            </w:r>
          </w:p>
          <w:p w:rsidR="000F1DB5" w:rsidRPr="002E3E46" w:rsidRDefault="000F1DB5" w:rsidP="001E4A81">
            <w:pPr>
              <w:numPr>
                <w:ilvl w:val="0"/>
                <w:numId w:val="5"/>
              </w:numPr>
              <w:rPr>
                <w:rFonts w:ascii="Cambria" w:hAnsi="Cambria"/>
                <w:sz w:val="20"/>
                <w:szCs w:val="20"/>
              </w:rPr>
            </w:pPr>
            <w:r w:rsidRPr="002E3E46">
              <w:rPr>
                <w:rFonts w:ascii="Cambria" w:hAnsi="Cambria"/>
                <w:sz w:val="20"/>
                <w:szCs w:val="20"/>
              </w:rPr>
              <w:t xml:space="preserve">Implemented TPM </w:t>
            </w:r>
            <w:r w:rsidR="004633AB" w:rsidRPr="002E3E46">
              <w:rPr>
                <w:rFonts w:ascii="Cambria" w:hAnsi="Cambria"/>
                <w:sz w:val="20"/>
                <w:szCs w:val="20"/>
              </w:rPr>
              <w:t>practi</w:t>
            </w:r>
            <w:r w:rsidR="004633AB">
              <w:rPr>
                <w:rFonts w:ascii="Cambria" w:hAnsi="Cambria"/>
                <w:sz w:val="20"/>
                <w:szCs w:val="20"/>
              </w:rPr>
              <w:t>ces, Conducted Training program</w:t>
            </w:r>
            <w:r w:rsidRPr="002E3E46">
              <w:rPr>
                <w:rFonts w:ascii="Cambria" w:hAnsi="Cambria"/>
                <w:sz w:val="20"/>
                <w:szCs w:val="20"/>
              </w:rPr>
              <w:t xml:space="preserve"> for operators in QC Story Approach, Basics of SPC, TPM </w:t>
            </w:r>
            <w:r w:rsidR="004633AB" w:rsidRPr="002E3E46">
              <w:rPr>
                <w:rFonts w:ascii="Cambria" w:hAnsi="Cambria"/>
                <w:sz w:val="20"/>
                <w:szCs w:val="20"/>
              </w:rPr>
              <w:t>Basics.</w:t>
            </w:r>
          </w:p>
          <w:p w:rsidR="000F1DB5" w:rsidRPr="002E3E46" w:rsidRDefault="000F1DB5" w:rsidP="001E4A81">
            <w:pPr>
              <w:numPr>
                <w:ilvl w:val="0"/>
                <w:numId w:val="5"/>
              </w:numPr>
              <w:rPr>
                <w:rFonts w:ascii="Cambria" w:hAnsi="Cambria"/>
                <w:sz w:val="20"/>
                <w:szCs w:val="20"/>
              </w:rPr>
            </w:pPr>
            <w:r w:rsidRPr="002E3E46">
              <w:rPr>
                <w:rFonts w:ascii="Cambria" w:hAnsi="Cambria"/>
                <w:sz w:val="20"/>
                <w:szCs w:val="20"/>
              </w:rPr>
              <w:t xml:space="preserve">Reduced the following parameters as a part </w:t>
            </w:r>
            <w:r w:rsidR="00921F0E" w:rsidRPr="002E3E46">
              <w:rPr>
                <w:rFonts w:ascii="Cambria" w:hAnsi="Cambria"/>
                <w:sz w:val="20"/>
                <w:szCs w:val="20"/>
              </w:rPr>
              <w:t>of process</w:t>
            </w:r>
            <w:r w:rsidRPr="002E3E46">
              <w:rPr>
                <w:rFonts w:ascii="Cambria" w:hAnsi="Cambria"/>
                <w:sz w:val="20"/>
                <w:szCs w:val="20"/>
              </w:rPr>
              <w:t xml:space="preserve"> enhancements:</w:t>
            </w:r>
          </w:p>
          <w:p w:rsidR="000F1DB5" w:rsidRPr="002E3E46" w:rsidRDefault="000F1DB5" w:rsidP="001E4A81">
            <w:pPr>
              <w:numPr>
                <w:ilvl w:val="0"/>
                <w:numId w:val="6"/>
              </w:numPr>
              <w:rPr>
                <w:rFonts w:ascii="Cambria" w:hAnsi="Cambria"/>
                <w:sz w:val="20"/>
                <w:szCs w:val="20"/>
              </w:rPr>
            </w:pPr>
            <w:r w:rsidRPr="002E3E46">
              <w:rPr>
                <w:rFonts w:ascii="Cambria" w:hAnsi="Cambria"/>
                <w:sz w:val="20"/>
                <w:szCs w:val="20"/>
              </w:rPr>
              <w:t xml:space="preserve">Fly loss 3.8% to 1.59% for the Plant &amp;still consistently maintain target </w:t>
            </w:r>
          </w:p>
          <w:p w:rsidR="000F1DB5" w:rsidRPr="002E3E46" w:rsidRDefault="000F1DB5" w:rsidP="001E4A81">
            <w:pPr>
              <w:numPr>
                <w:ilvl w:val="0"/>
                <w:numId w:val="6"/>
              </w:numPr>
              <w:rPr>
                <w:rFonts w:ascii="Cambria" w:hAnsi="Cambria"/>
                <w:sz w:val="20"/>
                <w:szCs w:val="20"/>
              </w:rPr>
            </w:pPr>
            <w:r w:rsidRPr="002E3E46">
              <w:rPr>
                <w:rFonts w:ascii="Cambria" w:hAnsi="Cambria"/>
                <w:sz w:val="20"/>
                <w:szCs w:val="20"/>
              </w:rPr>
              <w:t>Tool setting time from 50 mts to 12 mts using SMED in Gang saw cutting m/c</w:t>
            </w:r>
          </w:p>
          <w:p w:rsidR="000F1DB5" w:rsidRPr="002E3E46" w:rsidRDefault="000F1DB5" w:rsidP="001E4A81">
            <w:pPr>
              <w:numPr>
                <w:ilvl w:val="0"/>
                <w:numId w:val="6"/>
              </w:numPr>
              <w:rPr>
                <w:rFonts w:ascii="Cambria" w:hAnsi="Cambria"/>
                <w:sz w:val="20"/>
                <w:szCs w:val="20"/>
              </w:rPr>
            </w:pPr>
            <w:r w:rsidRPr="002E3E46">
              <w:rPr>
                <w:rFonts w:ascii="Cambria" w:hAnsi="Cambria"/>
                <w:sz w:val="20"/>
                <w:szCs w:val="20"/>
              </w:rPr>
              <w:t xml:space="preserve">Rejections 1.3 % to 0.8 % through QIT </w:t>
            </w:r>
          </w:p>
          <w:p w:rsidR="000F1DB5" w:rsidRPr="002E3E46" w:rsidRDefault="000F1DB5" w:rsidP="001E4A81">
            <w:pPr>
              <w:numPr>
                <w:ilvl w:val="0"/>
                <w:numId w:val="6"/>
              </w:numPr>
              <w:rPr>
                <w:rFonts w:ascii="Cambria" w:hAnsi="Cambria"/>
                <w:sz w:val="20"/>
                <w:szCs w:val="20"/>
              </w:rPr>
            </w:pPr>
            <w:r w:rsidRPr="002E3E46">
              <w:rPr>
                <w:rFonts w:ascii="Cambria" w:hAnsi="Cambria"/>
                <w:sz w:val="20"/>
                <w:szCs w:val="20"/>
              </w:rPr>
              <w:t>Energy consumption reduced from 1750 units/ton to 1400 units/ton by modifying heaters</w:t>
            </w:r>
          </w:p>
          <w:p w:rsidR="000F1DB5" w:rsidRDefault="000F1DB5" w:rsidP="001E4A81">
            <w:pPr>
              <w:numPr>
                <w:ilvl w:val="0"/>
                <w:numId w:val="6"/>
              </w:numPr>
              <w:rPr>
                <w:rFonts w:ascii="Cambria" w:hAnsi="Cambria"/>
                <w:sz w:val="20"/>
                <w:szCs w:val="20"/>
              </w:rPr>
            </w:pPr>
            <w:r w:rsidRPr="002E3E46">
              <w:rPr>
                <w:rFonts w:ascii="Cambria" w:hAnsi="Cambria"/>
                <w:sz w:val="20"/>
                <w:szCs w:val="20"/>
              </w:rPr>
              <w:t>Rejections from 0.60 % to 0.32 % by facilitating various QCC</w:t>
            </w:r>
          </w:p>
          <w:p w:rsidR="004633AB" w:rsidRPr="002E3E46" w:rsidRDefault="004633AB" w:rsidP="001E4A81">
            <w:pPr>
              <w:numPr>
                <w:ilvl w:val="0"/>
                <w:numId w:val="6"/>
              </w:numPr>
              <w:rPr>
                <w:rFonts w:ascii="Cambria" w:hAnsi="Cambria"/>
                <w:sz w:val="20"/>
                <w:szCs w:val="20"/>
              </w:rPr>
            </w:pPr>
            <w:r>
              <w:rPr>
                <w:rFonts w:ascii="Cambria" w:hAnsi="Cambria"/>
                <w:sz w:val="20"/>
                <w:szCs w:val="20"/>
              </w:rPr>
              <w:t>Inventory % maintained as per assigned target by management.</w:t>
            </w:r>
          </w:p>
          <w:p w:rsidR="000B5213" w:rsidRPr="002E3E46" w:rsidRDefault="000B5213" w:rsidP="005E1BE4">
            <w:pPr>
              <w:overflowPunct w:val="0"/>
              <w:autoSpaceDE w:val="0"/>
              <w:autoSpaceDN w:val="0"/>
              <w:adjustRightInd w:val="0"/>
              <w:jc w:val="both"/>
              <w:textAlignment w:val="baseline"/>
              <w:rPr>
                <w:rFonts w:ascii="Cambria" w:hAnsi="Cambria" w:cs="Tahoma"/>
                <w:color w:val="6A6969"/>
                <w:sz w:val="20"/>
                <w:szCs w:val="20"/>
                <w:lang w:eastAsia="en-GB"/>
              </w:rPr>
            </w:pPr>
          </w:p>
        </w:tc>
      </w:tr>
      <w:tr w:rsidR="000B5213" w:rsidRPr="002E3E46" w:rsidTr="002E3E46">
        <w:trPr>
          <w:trHeight w:val="800"/>
        </w:trPr>
        <w:tc>
          <w:tcPr>
            <w:tcW w:w="2790" w:type="dxa"/>
            <w:shd w:val="clear" w:color="auto" w:fill="FFFFFF" w:themeFill="background1"/>
          </w:tcPr>
          <w:p w:rsidR="000B5213" w:rsidRPr="002E3E46" w:rsidRDefault="000B5213" w:rsidP="005E1BE4">
            <w:pPr>
              <w:pStyle w:val="ListParagraph"/>
              <w:suppressAutoHyphens/>
              <w:autoSpaceDN w:val="0"/>
              <w:ind w:left="0" w:right="-61"/>
              <w:textAlignment w:val="baseline"/>
              <w:rPr>
                <w:rFonts w:ascii="Cambria" w:hAnsi="Cambria" w:cs="Tahoma"/>
                <w:color w:val="0071B7"/>
                <w:sz w:val="28"/>
                <w:szCs w:val="28"/>
              </w:rPr>
            </w:pPr>
            <w:r w:rsidRPr="002E3E46">
              <w:rPr>
                <w:rFonts w:ascii="Cambria" w:hAnsi="Cambria" w:cs="Tahoma"/>
                <w:color w:val="0071B7"/>
                <w:sz w:val="28"/>
                <w:szCs w:val="28"/>
              </w:rPr>
              <w:lastRenderedPageBreak/>
              <w:t xml:space="preserve">Previous </w:t>
            </w:r>
            <w:r w:rsidR="008E28D8" w:rsidRPr="002E3E46">
              <w:rPr>
                <w:rFonts w:ascii="Cambria" w:hAnsi="Cambria" w:cs="Tahoma"/>
                <w:color w:val="0071B7"/>
                <w:sz w:val="28"/>
                <w:szCs w:val="28"/>
              </w:rPr>
              <w:t xml:space="preserve">Experience </w:t>
            </w:r>
          </w:p>
          <w:p w:rsidR="000B5213" w:rsidRPr="002E3E46" w:rsidRDefault="000B5213" w:rsidP="005E1BE4">
            <w:pPr>
              <w:autoSpaceDE w:val="0"/>
              <w:autoSpaceDN w:val="0"/>
              <w:adjustRightInd w:val="0"/>
              <w:rPr>
                <w:rFonts w:ascii="Cambria" w:hAnsi="Cambria"/>
              </w:rPr>
            </w:pPr>
          </w:p>
        </w:tc>
        <w:tc>
          <w:tcPr>
            <w:tcW w:w="8100" w:type="dxa"/>
            <w:gridSpan w:val="2"/>
            <w:shd w:val="clear" w:color="auto" w:fill="FFFFFF" w:themeFill="background1"/>
          </w:tcPr>
          <w:p w:rsidR="000B5213" w:rsidRDefault="00A65688" w:rsidP="005E1BE4">
            <w:pPr>
              <w:autoSpaceDE w:val="0"/>
              <w:autoSpaceDN w:val="0"/>
              <w:adjustRightInd w:val="0"/>
              <w:jc w:val="both"/>
              <w:rPr>
                <w:rFonts w:ascii="Cambria" w:hAnsi="Cambria" w:cs="Tahoma"/>
                <w:b/>
                <w:color w:val="0070C0"/>
                <w:sz w:val="20"/>
                <w:szCs w:val="20"/>
                <w:lang w:eastAsia="en-GB"/>
              </w:rPr>
            </w:pPr>
            <w:r w:rsidRPr="00BF10D3">
              <w:rPr>
                <w:rFonts w:ascii="Cambria" w:hAnsi="Cambria"/>
                <w:b/>
                <w:sz w:val="20"/>
                <w:szCs w:val="20"/>
              </w:rPr>
              <w:t xml:space="preserve">Apr’97-Dec’05 with Fenner (India) Ltd., Madurai as </w:t>
            </w:r>
            <w:r w:rsidR="00BF10D3" w:rsidRPr="00BF10D3">
              <w:rPr>
                <w:rFonts w:ascii="Cambria" w:hAnsi="Cambria"/>
                <w:b/>
                <w:sz w:val="20"/>
                <w:szCs w:val="20"/>
              </w:rPr>
              <w:t>Engineer</w:t>
            </w:r>
            <w:r w:rsidRPr="002E3E46">
              <w:rPr>
                <w:rFonts w:ascii="Cambria" w:hAnsi="Cambria" w:cs="Tahoma"/>
                <w:b/>
                <w:color w:val="0070C0"/>
                <w:sz w:val="20"/>
                <w:szCs w:val="20"/>
                <w:lang w:eastAsia="en-GB"/>
              </w:rPr>
              <w:t xml:space="preserve">    </w:t>
            </w:r>
          </w:p>
          <w:p w:rsidR="004633AB" w:rsidRDefault="004633AB" w:rsidP="005E1BE4">
            <w:pPr>
              <w:autoSpaceDE w:val="0"/>
              <w:autoSpaceDN w:val="0"/>
              <w:adjustRightInd w:val="0"/>
              <w:jc w:val="both"/>
              <w:rPr>
                <w:rFonts w:ascii="Cambria" w:hAnsi="Cambria"/>
                <w:b/>
                <w:sz w:val="20"/>
                <w:szCs w:val="20"/>
              </w:rPr>
            </w:pPr>
            <w:r w:rsidRPr="002E3E46">
              <w:rPr>
                <w:rFonts w:ascii="Cambria" w:hAnsi="Cambria"/>
                <w:b/>
                <w:sz w:val="20"/>
                <w:szCs w:val="20"/>
              </w:rPr>
              <w:t>Role in Brief:</w:t>
            </w:r>
            <w:r>
              <w:rPr>
                <w:rFonts w:ascii="Cambria" w:hAnsi="Cambria"/>
                <w:b/>
                <w:sz w:val="20"/>
                <w:szCs w:val="20"/>
              </w:rPr>
              <w:t xml:space="preserve"> Shift in charge to handle the VBELT – Profile building section , Planning of Input Raw Materials all 3 shifts , Achieved the target machine wise , shift wise prepared the Machine loading plan , maintained the inventory, Kaizen </w:t>
            </w:r>
            <w:r w:rsidR="00F54BEF">
              <w:rPr>
                <w:rFonts w:ascii="Cambria" w:hAnsi="Cambria"/>
                <w:b/>
                <w:sz w:val="20"/>
                <w:szCs w:val="20"/>
              </w:rPr>
              <w:t>activities.</w:t>
            </w:r>
          </w:p>
          <w:p w:rsidR="00F54BEF" w:rsidRPr="002E3E46" w:rsidRDefault="00F54BEF" w:rsidP="005E1BE4">
            <w:pPr>
              <w:autoSpaceDE w:val="0"/>
              <w:autoSpaceDN w:val="0"/>
              <w:adjustRightInd w:val="0"/>
              <w:jc w:val="both"/>
              <w:rPr>
                <w:rFonts w:ascii="Cambria" w:hAnsi="Cambria" w:cs="Tahoma"/>
                <w:color w:val="6A6969"/>
                <w:sz w:val="20"/>
                <w:szCs w:val="20"/>
                <w:lang w:eastAsia="en-GB"/>
              </w:rPr>
            </w:pPr>
          </w:p>
        </w:tc>
      </w:tr>
      <w:tr w:rsidR="000B5213" w:rsidRPr="002E3E46" w:rsidTr="002E3E46">
        <w:trPr>
          <w:trHeight w:val="458"/>
        </w:trPr>
        <w:tc>
          <w:tcPr>
            <w:tcW w:w="2790" w:type="dxa"/>
            <w:shd w:val="clear" w:color="auto" w:fill="FFFFFF" w:themeFill="background1"/>
          </w:tcPr>
          <w:p w:rsidR="000B5213" w:rsidRPr="002E3E46" w:rsidRDefault="000B5213" w:rsidP="005E1BE4">
            <w:pPr>
              <w:pStyle w:val="ListParagraph"/>
              <w:suppressAutoHyphens/>
              <w:autoSpaceDN w:val="0"/>
              <w:ind w:left="0" w:right="-61"/>
              <w:textAlignment w:val="baseline"/>
              <w:rPr>
                <w:rFonts w:ascii="Cambria" w:hAnsi="Cambria" w:cs="Tahoma"/>
                <w:noProof/>
                <w:color w:val="F0563D"/>
                <w:sz w:val="28"/>
                <w:szCs w:val="28"/>
              </w:rPr>
            </w:pPr>
            <w:r w:rsidRPr="002E3E46">
              <w:rPr>
                <w:rFonts w:ascii="Cambria" w:hAnsi="Cambria" w:cs="Tahoma"/>
                <w:color w:val="0071B7"/>
                <w:sz w:val="28"/>
                <w:szCs w:val="28"/>
              </w:rPr>
              <w:t>Academic Details</w:t>
            </w:r>
          </w:p>
        </w:tc>
        <w:tc>
          <w:tcPr>
            <w:tcW w:w="8100" w:type="dxa"/>
            <w:gridSpan w:val="2"/>
            <w:shd w:val="clear" w:color="auto" w:fill="FFFFFF" w:themeFill="background1"/>
          </w:tcPr>
          <w:p w:rsidR="00A65688" w:rsidRPr="00BF10D3" w:rsidRDefault="00A65688" w:rsidP="001E4A81">
            <w:pPr>
              <w:numPr>
                <w:ilvl w:val="0"/>
                <w:numId w:val="7"/>
              </w:numPr>
              <w:jc w:val="both"/>
              <w:rPr>
                <w:rFonts w:ascii="Cambria" w:hAnsi="Cambria" w:cs="Tahoma"/>
                <w:color w:val="000000" w:themeColor="text1"/>
                <w:sz w:val="20"/>
                <w:szCs w:val="20"/>
                <w:lang w:eastAsia="en-GB"/>
              </w:rPr>
            </w:pPr>
            <w:r w:rsidRPr="00BF10D3">
              <w:rPr>
                <w:rFonts w:ascii="Cambria" w:hAnsi="Cambria" w:cs="Tahoma"/>
                <w:color w:val="000000" w:themeColor="text1"/>
                <w:sz w:val="20"/>
                <w:szCs w:val="20"/>
                <w:lang w:eastAsia="en-GB"/>
              </w:rPr>
              <w:t>B.Tech. Mechanical Engineering from Karnataka University in 2014</w:t>
            </w:r>
          </w:p>
          <w:p w:rsidR="00A65688" w:rsidRPr="00BF10D3" w:rsidRDefault="00A65688" w:rsidP="001E4A81">
            <w:pPr>
              <w:numPr>
                <w:ilvl w:val="0"/>
                <w:numId w:val="7"/>
              </w:numPr>
              <w:jc w:val="both"/>
              <w:rPr>
                <w:rFonts w:ascii="Cambria" w:hAnsi="Cambria" w:cs="Tahoma"/>
                <w:color w:val="000000" w:themeColor="text1"/>
                <w:sz w:val="20"/>
                <w:szCs w:val="20"/>
                <w:lang w:eastAsia="en-GB"/>
              </w:rPr>
            </w:pPr>
            <w:r w:rsidRPr="00BF10D3">
              <w:rPr>
                <w:rFonts w:ascii="Cambria" w:hAnsi="Cambria" w:cs="Tahoma"/>
                <w:color w:val="000000" w:themeColor="text1"/>
                <w:sz w:val="20"/>
                <w:szCs w:val="20"/>
                <w:lang w:eastAsia="en-GB"/>
              </w:rPr>
              <w:t>DME (Mechanical Engineering) from TNPT – Madurai in 1996</w:t>
            </w:r>
            <w:r w:rsidRPr="00BF10D3">
              <w:rPr>
                <w:rFonts w:ascii="Cambria" w:hAnsi="Cambria" w:cs="Tahoma"/>
                <w:color w:val="000000" w:themeColor="text1"/>
                <w:sz w:val="20"/>
                <w:szCs w:val="20"/>
                <w:lang w:eastAsia="en-GB"/>
              </w:rPr>
              <w:tab/>
            </w:r>
          </w:p>
          <w:p w:rsidR="000B5213" w:rsidRPr="002E3E46" w:rsidRDefault="000B5213" w:rsidP="00051FB1">
            <w:pPr>
              <w:overflowPunct w:val="0"/>
              <w:autoSpaceDE w:val="0"/>
              <w:autoSpaceDN w:val="0"/>
              <w:adjustRightInd w:val="0"/>
              <w:jc w:val="both"/>
              <w:textAlignment w:val="baseline"/>
              <w:rPr>
                <w:rFonts w:ascii="Cambria" w:hAnsi="Cambria" w:cs="Tahoma"/>
                <w:color w:val="6A6969"/>
                <w:spacing w:val="-6"/>
                <w:sz w:val="20"/>
                <w:szCs w:val="20"/>
                <w:lang w:eastAsia="en-GB"/>
              </w:rPr>
            </w:pPr>
          </w:p>
        </w:tc>
      </w:tr>
      <w:tr w:rsidR="000B5213" w:rsidRPr="00AB0C62" w:rsidTr="002E3E46">
        <w:trPr>
          <w:trHeight w:val="458"/>
        </w:trPr>
        <w:tc>
          <w:tcPr>
            <w:tcW w:w="2790" w:type="dxa"/>
            <w:shd w:val="clear" w:color="auto" w:fill="FFFFFF" w:themeFill="background1"/>
          </w:tcPr>
          <w:p w:rsidR="000B5213" w:rsidRPr="002E3E46" w:rsidRDefault="00A65688" w:rsidP="005E1BE4">
            <w:pPr>
              <w:pStyle w:val="ListParagraph"/>
              <w:suppressAutoHyphens/>
              <w:autoSpaceDN w:val="0"/>
              <w:ind w:left="0" w:right="-61"/>
              <w:textAlignment w:val="baseline"/>
              <w:rPr>
                <w:rFonts w:ascii="Cambria" w:hAnsi="Cambria" w:cs="Tahoma"/>
                <w:color w:val="0071B7"/>
                <w:sz w:val="28"/>
                <w:szCs w:val="28"/>
              </w:rPr>
            </w:pPr>
            <w:r w:rsidRPr="002E3E46">
              <w:rPr>
                <w:rFonts w:ascii="Cambria" w:hAnsi="Cambria" w:cs="Tahoma"/>
                <w:color w:val="0071B7"/>
                <w:sz w:val="28"/>
                <w:szCs w:val="28"/>
              </w:rPr>
              <w:t xml:space="preserve">Certification </w:t>
            </w:r>
          </w:p>
        </w:tc>
        <w:tc>
          <w:tcPr>
            <w:tcW w:w="8100" w:type="dxa"/>
            <w:gridSpan w:val="2"/>
            <w:shd w:val="clear" w:color="auto" w:fill="FFFFFF" w:themeFill="background1"/>
          </w:tcPr>
          <w:p w:rsidR="00A65688" w:rsidRPr="00BF10D3" w:rsidRDefault="00A65688" w:rsidP="001E4A81">
            <w:pPr>
              <w:numPr>
                <w:ilvl w:val="0"/>
                <w:numId w:val="7"/>
              </w:numPr>
              <w:jc w:val="both"/>
              <w:rPr>
                <w:rFonts w:ascii="Cambria" w:hAnsi="Cambria" w:cs="Tahoma"/>
                <w:color w:val="000000" w:themeColor="text1"/>
                <w:sz w:val="20"/>
                <w:szCs w:val="20"/>
                <w:lang w:eastAsia="en-GB"/>
              </w:rPr>
            </w:pPr>
            <w:r w:rsidRPr="00BF10D3">
              <w:rPr>
                <w:rFonts w:ascii="Cambria" w:hAnsi="Cambria" w:cs="Tahoma"/>
                <w:color w:val="000000" w:themeColor="text1"/>
                <w:sz w:val="20"/>
                <w:szCs w:val="20"/>
                <w:lang w:eastAsia="en-GB"/>
              </w:rPr>
              <w:t>Certified for ISO – 9001, TS – 16949, ISO – 14001 and OHSAS – 18001</w:t>
            </w:r>
          </w:p>
          <w:p w:rsidR="000B5213" w:rsidRPr="002E3E46" w:rsidRDefault="00A65688" w:rsidP="001E4A81">
            <w:pPr>
              <w:numPr>
                <w:ilvl w:val="0"/>
                <w:numId w:val="7"/>
              </w:numPr>
              <w:jc w:val="both"/>
              <w:rPr>
                <w:rFonts w:ascii="Cambria" w:hAnsi="Cambria" w:cs="Tahoma"/>
                <w:color w:val="6A6969"/>
                <w:spacing w:val="-6"/>
                <w:sz w:val="20"/>
                <w:szCs w:val="20"/>
                <w:lang w:eastAsia="en-GB"/>
              </w:rPr>
            </w:pPr>
            <w:r w:rsidRPr="00BF10D3">
              <w:rPr>
                <w:rFonts w:ascii="Cambria" w:hAnsi="Cambria" w:cs="Tahoma"/>
                <w:color w:val="000000" w:themeColor="text1"/>
                <w:sz w:val="20"/>
                <w:szCs w:val="20"/>
                <w:lang w:eastAsia="en-GB"/>
              </w:rPr>
              <w:t>Certified for AOTS – TPM Award</w:t>
            </w:r>
          </w:p>
        </w:tc>
      </w:tr>
      <w:tr w:rsidR="000B5213" w:rsidRPr="00AB0C62" w:rsidTr="002E3E46">
        <w:trPr>
          <w:trHeight w:val="1430"/>
        </w:trPr>
        <w:tc>
          <w:tcPr>
            <w:tcW w:w="2790" w:type="dxa"/>
            <w:shd w:val="clear" w:color="auto" w:fill="FFFFFF" w:themeFill="background1"/>
          </w:tcPr>
          <w:p w:rsidR="000B5213" w:rsidRPr="00AB0C62" w:rsidRDefault="000B5213" w:rsidP="005E1BE4">
            <w:pPr>
              <w:pStyle w:val="ListParagraph"/>
              <w:suppressAutoHyphens/>
              <w:autoSpaceDN w:val="0"/>
              <w:ind w:left="0" w:right="-61"/>
              <w:textAlignment w:val="baseline"/>
              <w:rPr>
                <w:rFonts w:ascii="Cambria" w:hAnsi="Cambria"/>
                <w:noProof/>
              </w:rPr>
            </w:pPr>
          </w:p>
        </w:tc>
        <w:tc>
          <w:tcPr>
            <w:tcW w:w="8100" w:type="dxa"/>
            <w:gridSpan w:val="2"/>
            <w:shd w:val="clear" w:color="auto" w:fill="FFFFFF" w:themeFill="background1"/>
          </w:tcPr>
          <w:p w:rsidR="000B5213" w:rsidRPr="00AB0C62" w:rsidRDefault="000B5213" w:rsidP="005E1BE4">
            <w:pPr>
              <w:autoSpaceDE w:val="0"/>
              <w:autoSpaceDN w:val="0"/>
              <w:adjustRightInd w:val="0"/>
              <w:rPr>
                <w:rFonts w:ascii="Cambria" w:hAnsi="Cambria" w:cs="Tahoma"/>
                <w:color w:val="6A6969"/>
                <w:sz w:val="20"/>
                <w:szCs w:val="20"/>
                <w:lang w:eastAsia="en-GB"/>
              </w:rPr>
            </w:pPr>
          </w:p>
        </w:tc>
      </w:tr>
    </w:tbl>
    <w:p w:rsidR="00C66650" w:rsidRPr="00082A41" w:rsidRDefault="00C66650" w:rsidP="00C66650">
      <w:pPr>
        <w:rPr>
          <w:rFonts w:ascii="Cambria" w:hAnsi="Cambria"/>
        </w:rPr>
      </w:pPr>
    </w:p>
    <w:p w:rsidR="002A0E91" w:rsidRPr="00C66650" w:rsidRDefault="002A0E91" w:rsidP="00C66650"/>
    <w:sectPr w:rsidR="002A0E91" w:rsidRPr="00C66650" w:rsidSect="00AC7068">
      <w:pgSz w:w="12240" w:h="15840"/>
      <w:pgMar w:top="72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C4F" w:rsidRDefault="00C23C4F" w:rsidP="00513EBF">
      <w:pPr>
        <w:spacing w:after="0" w:line="240" w:lineRule="auto"/>
      </w:pPr>
      <w:r>
        <w:separator/>
      </w:r>
    </w:p>
  </w:endnote>
  <w:endnote w:type="continuationSeparator" w:id="0">
    <w:p w:rsidR="00C23C4F" w:rsidRDefault="00C23C4F" w:rsidP="0051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C4F" w:rsidRDefault="00C23C4F" w:rsidP="00513EBF">
      <w:pPr>
        <w:spacing w:after="0" w:line="240" w:lineRule="auto"/>
      </w:pPr>
      <w:r>
        <w:separator/>
      </w:r>
    </w:p>
  </w:footnote>
  <w:footnote w:type="continuationSeparator" w:id="0">
    <w:p w:rsidR="00C23C4F" w:rsidRDefault="00C23C4F" w:rsidP="00513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119B9"/>
    <w:multiLevelType w:val="hybridMultilevel"/>
    <w:tmpl w:val="1F80BF2C"/>
    <w:lvl w:ilvl="0" w:tplc="40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C5B68"/>
    <w:multiLevelType w:val="hybridMultilevel"/>
    <w:tmpl w:val="FDBA8CEA"/>
    <w:lvl w:ilvl="0" w:tplc="40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B16839"/>
    <w:multiLevelType w:val="hybridMultilevel"/>
    <w:tmpl w:val="20D889AE"/>
    <w:lvl w:ilvl="0" w:tplc="40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E930A1B"/>
    <w:multiLevelType w:val="hybridMultilevel"/>
    <w:tmpl w:val="A7387B36"/>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4997540"/>
    <w:multiLevelType w:val="hybridMultilevel"/>
    <w:tmpl w:val="AE1A9E64"/>
    <w:lvl w:ilvl="0" w:tplc="40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140B46"/>
    <w:multiLevelType w:val="hybridMultilevel"/>
    <w:tmpl w:val="68DC58FE"/>
    <w:lvl w:ilvl="0" w:tplc="40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E6A6A3A"/>
    <w:multiLevelType w:val="hybridMultilevel"/>
    <w:tmpl w:val="1F28B446"/>
    <w:lvl w:ilvl="0" w:tplc="40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4"/>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o:colormru v:ext="edit" colors="#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79"/>
    <w:rsid w:val="00010547"/>
    <w:rsid w:val="000122D7"/>
    <w:rsid w:val="000166D6"/>
    <w:rsid w:val="0001780F"/>
    <w:rsid w:val="00021199"/>
    <w:rsid w:val="00022BD5"/>
    <w:rsid w:val="00023D1C"/>
    <w:rsid w:val="00025828"/>
    <w:rsid w:val="00037E68"/>
    <w:rsid w:val="00042D25"/>
    <w:rsid w:val="0004410F"/>
    <w:rsid w:val="00046591"/>
    <w:rsid w:val="00051FB1"/>
    <w:rsid w:val="00052614"/>
    <w:rsid w:val="00052B6A"/>
    <w:rsid w:val="000612AE"/>
    <w:rsid w:val="00061B25"/>
    <w:rsid w:val="000649CA"/>
    <w:rsid w:val="0007061A"/>
    <w:rsid w:val="00071071"/>
    <w:rsid w:val="0007133C"/>
    <w:rsid w:val="0007464F"/>
    <w:rsid w:val="00081D78"/>
    <w:rsid w:val="00085D11"/>
    <w:rsid w:val="000940AE"/>
    <w:rsid w:val="0009421A"/>
    <w:rsid w:val="0009600A"/>
    <w:rsid w:val="00096CDC"/>
    <w:rsid w:val="000A0913"/>
    <w:rsid w:val="000A3B02"/>
    <w:rsid w:val="000B00B6"/>
    <w:rsid w:val="000B4309"/>
    <w:rsid w:val="000B5213"/>
    <w:rsid w:val="000C2025"/>
    <w:rsid w:val="000D471C"/>
    <w:rsid w:val="000E6CA3"/>
    <w:rsid w:val="000F17D6"/>
    <w:rsid w:val="000F1DB5"/>
    <w:rsid w:val="001030B7"/>
    <w:rsid w:val="00110462"/>
    <w:rsid w:val="00110E6F"/>
    <w:rsid w:val="00124B99"/>
    <w:rsid w:val="00131B33"/>
    <w:rsid w:val="0013629D"/>
    <w:rsid w:val="0014076B"/>
    <w:rsid w:val="001410CC"/>
    <w:rsid w:val="001426BC"/>
    <w:rsid w:val="001429B2"/>
    <w:rsid w:val="001459F3"/>
    <w:rsid w:val="00145EFA"/>
    <w:rsid w:val="0015298F"/>
    <w:rsid w:val="00156864"/>
    <w:rsid w:val="001701B4"/>
    <w:rsid w:val="001718F1"/>
    <w:rsid w:val="001736B2"/>
    <w:rsid w:val="0017658D"/>
    <w:rsid w:val="0018592E"/>
    <w:rsid w:val="00187129"/>
    <w:rsid w:val="00192115"/>
    <w:rsid w:val="001A5795"/>
    <w:rsid w:val="001A64A4"/>
    <w:rsid w:val="001A682E"/>
    <w:rsid w:val="001A7D4A"/>
    <w:rsid w:val="001B4B1D"/>
    <w:rsid w:val="001B7D94"/>
    <w:rsid w:val="001C295B"/>
    <w:rsid w:val="001C68E9"/>
    <w:rsid w:val="001C6C5A"/>
    <w:rsid w:val="001D4B29"/>
    <w:rsid w:val="001D5FCB"/>
    <w:rsid w:val="001D7AC2"/>
    <w:rsid w:val="001E0216"/>
    <w:rsid w:val="001E4A81"/>
    <w:rsid w:val="001E62DE"/>
    <w:rsid w:val="001F07FB"/>
    <w:rsid w:val="001F57E5"/>
    <w:rsid w:val="001F6464"/>
    <w:rsid w:val="001F68D1"/>
    <w:rsid w:val="001F6FE0"/>
    <w:rsid w:val="00203201"/>
    <w:rsid w:val="00205298"/>
    <w:rsid w:val="002125DA"/>
    <w:rsid w:val="002127D1"/>
    <w:rsid w:val="00214A71"/>
    <w:rsid w:val="00216895"/>
    <w:rsid w:val="00220032"/>
    <w:rsid w:val="00226832"/>
    <w:rsid w:val="00230797"/>
    <w:rsid w:val="00237ECF"/>
    <w:rsid w:val="002420BE"/>
    <w:rsid w:val="00244854"/>
    <w:rsid w:val="00246C58"/>
    <w:rsid w:val="00255597"/>
    <w:rsid w:val="00272FB0"/>
    <w:rsid w:val="00274FF8"/>
    <w:rsid w:val="00280755"/>
    <w:rsid w:val="00287B55"/>
    <w:rsid w:val="002918CD"/>
    <w:rsid w:val="002923A1"/>
    <w:rsid w:val="00294841"/>
    <w:rsid w:val="002A0E91"/>
    <w:rsid w:val="002A1D6F"/>
    <w:rsid w:val="002B1CEB"/>
    <w:rsid w:val="002B69FE"/>
    <w:rsid w:val="002B6DBC"/>
    <w:rsid w:val="002C6AAB"/>
    <w:rsid w:val="002C79EF"/>
    <w:rsid w:val="002D177C"/>
    <w:rsid w:val="002D52A9"/>
    <w:rsid w:val="002E12AA"/>
    <w:rsid w:val="002E2EED"/>
    <w:rsid w:val="002E3E46"/>
    <w:rsid w:val="002E5448"/>
    <w:rsid w:val="002E5F3E"/>
    <w:rsid w:val="002F4879"/>
    <w:rsid w:val="002F7FF7"/>
    <w:rsid w:val="003013C6"/>
    <w:rsid w:val="00301C86"/>
    <w:rsid w:val="003037DF"/>
    <w:rsid w:val="003117CF"/>
    <w:rsid w:val="00311B6E"/>
    <w:rsid w:val="00314E3A"/>
    <w:rsid w:val="00333D33"/>
    <w:rsid w:val="0033584E"/>
    <w:rsid w:val="00335A4D"/>
    <w:rsid w:val="00341985"/>
    <w:rsid w:val="0035184B"/>
    <w:rsid w:val="003559A9"/>
    <w:rsid w:val="00356C13"/>
    <w:rsid w:val="00362EAC"/>
    <w:rsid w:val="00366401"/>
    <w:rsid w:val="00367797"/>
    <w:rsid w:val="003726AC"/>
    <w:rsid w:val="00372766"/>
    <w:rsid w:val="00380268"/>
    <w:rsid w:val="00382D97"/>
    <w:rsid w:val="00387A35"/>
    <w:rsid w:val="00397882"/>
    <w:rsid w:val="003A0964"/>
    <w:rsid w:val="003A7CAC"/>
    <w:rsid w:val="003B014B"/>
    <w:rsid w:val="003B0E1F"/>
    <w:rsid w:val="003B2F15"/>
    <w:rsid w:val="003B3A7E"/>
    <w:rsid w:val="003B4386"/>
    <w:rsid w:val="003C273F"/>
    <w:rsid w:val="003C3659"/>
    <w:rsid w:val="003C6811"/>
    <w:rsid w:val="003D1108"/>
    <w:rsid w:val="003E4046"/>
    <w:rsid w:val="003E6779"/>
    <w:rsid w:val="003E7101"/>
    <w:rsid w:val="003F3119"/>
    <w:rsid w:val="003F31ED"/>
    <w:rsid w:val="003F75DF"/>
    <w:rsid w:val="00400459"/>
    <w:rsid w:val="00405956"/>
    <w:rsid w:val="004106B3"/>
    <w:rsid w:val="004110DA"/>
    <w:rsid w:val="00411FCC"/>
    <w:rsid w:val="00422DC9"/>
    <w:rsid w:val="00424DCC"/>
    <w:rsid w:val="00430982"/>
    <w:rsid w:val="00436AE3"/>
    <w:rsid w:val="00444A8D"/>
    <w:rsid w:val="00452A92"/>
    <w:rsid w:val="00457B31"/>
    <w:rsid w:val="00463037"/>
    <w:rsid w:val="004633AB"/>
    <w:rsid w:val="004733D8"/>
    <w:rsid w:val="004832E2"/>
    <w:rsid w:val="00487535"/>
    <w:rsid w:val="00492FFD"/>
    <w:rsid w:val="00493FEA"/>
    <w:rsid w:val="00497CA4"/>
    <w:rsid w:val="00497DB1"/>
    <w:rsid w:val="004A613A"/>
    <w:rsid w:val="004C31B9"/>
    <w:rsid w:val="004C4D4D"/>
    <w:rsid w:val="004D07CE"/>
    <w:rsid w:val="004D25AD"/>
    <w:rsid w:val="004D2864"/>
    <w:rsid w:val="004D581A"/>
    <w:rsid w:val="004D7126"/>
    <w:rsid w:val="004E1609"/>
    <w:rsid w:val="004F1969"/>
    <w:rsid w:val="004F4360"/>
    <w:rsid w:val="004F69A3"/>
    <w:rsid w:val="0050154F"/>
    <w:rsid w:val="00507DFB"/>
    <w:rsid w:val="00513EBF"/>
    <w:rsid w:val="00522012"/>
    <w:rsid w:val="00527996"/>
    <w:rsid w:val="005421E9"/>
    <w:rsid w:val="00555DB0"/>
    <w:rsid w:val="0055682F"/>
    <w:rsid w:val="005621E5"/>
    <w:rsid w:val="005668EB"/>
    <w:rsid w:val="00566FCF"/>
    <w:rsid w:val="00576167"/>
    <w:rsid w:val="00576DDE"/>
    <w:rsid w:val="005824E6"/>
    <w:rsid w:val="00587208"/>
    <w:rsid w:val="005A578B"/>
    <w:rsid w:val="005B3C90"/>
    <w:rsid w:val="005C67B6"/>
    <w:rsid w:val="005C720C"/>
    <w:rsid w:val="005E151B"/>
    <w:rsid w:val="005E1546"/>
    <w:rsid w:val="005E37BA"/>
    <w:rsid w:val="005E39D2"/>
    <w:rsid w:val="005E5FF4"/>
    <w:rsid w:val="005F459C"/>
    <w:rsid w:val="005F5269"/>
    <w:rsid w:val="006038CD"/>
    <w:rsid w:val="00613A37"/>
    <w:rsid w:val="00615658"/>
    <w:rsid w:val="00632970"/>
    <w:rsid w:val="006410AF"/>
    <w:rsid w:val="00644F38"/>
    <w:rsid w:val="00646181"/>
    <w:rsid w:val="006475EE"/>
    <w:rsid w:val="00650E5C"/>
    <w:rsid w:val="00652700"/>
    <w:rsid w:val="00655303"/>
    <w:rsid w:val="00664E2E"/>
    <w:rsid w:val="006660EF"/>
    <w:rsid w:val="00672570"/>
    <w:rsid w:val="006729B9"/>
    <w:rsid w:val="00672F4A"/>
    <w:rsid w:val="00675ACB"/>
    <w:rsid w:val="00675C4F"/>
    <w:rsid w:val="00676D68"/>
    <w:rsid w:val="0068090B"/>
    <w:rsid w:val="0068181D"/>
    <w:rsid w:val="00681ED6"/>
    <w:rsid w:val="0068471E"/>
    <w:rsid w:val="0068684A"/>
    <w:rsid w:val="00691098"/>
    <w:rsid w:val="00691BEE"/>
    <w:rsid w:val="006938BD"/>
    <w:rsid w:val="006A72BC"/>
    <w:rsid w:val="006B475A"/>
    <w:rsid w:val="006B55C6"/>
    <w:rsid w:val="006B650A"/>
    <w:rsid w:val="006D0BB7"/>
    <w:rsid w:val="006D2EE5"/>
    <w:rsid w:val="006D7404"/>
    <w:rsid w:val="006E60AD"/>
    <w:rsid w:val="00700478"/>
    <w:rsid w:val="007009FB"/>
    <w:rsid w:val="00701614"/>
    <w:rsid w:val="0070173D"/>
    <w:rsid w:val="00702A5B"/>
    <w:rsid w:val="00703296"/>
    <w:rsid w:val="00706D24"/>
    <w:rsid w:val="00711F00"/>
    <w:rsid w:val="00720684"/>
    <w:rsid w:val="00727568"/>
    <w:rsid w:val="00727E8D"/>
    <w:rsid w:val="007302EC"/>
    <w:rsid w:val="007315AC"/>
    <w:rsid w:val="007315B7"/>
    <w:rsid w:val="00746783"/>
    <w:rsid w:val="00746C88"/>
    <w:rsid w:val="00747B09"/>
    <w:rsid w:val="00750EFB"/>
    <w:rsid w:val="007534D8"/>
    <w:rsid w:val="0075620D"/>
    <w:rsid w:val="00756794"/>
    <w:rsid w:val="00757499"/>
    <w:rsid w:val="00763CC6"/>
    <w:rsid w:val="00776278"/>
    <w:rsid w:val="007808DD"/>
    <w:rsid w:val="0078160F"/>
    <w:rsid w:val="0078635A"/>
    <w:rsid w:val="00786DCD"/>
    <w:rsid w:val="00793726"/>
    <w:rsid w:val="00793C82"/>
    <w:rsid w:val="00794238"/>
    <w:rsid w:val="007A2FF0"/>
    <w:rsid w:val="007A56FC"/>
    <w:rsid w:val="007B3E72"/>
    <w:rsid w:val="007B3F28"/>
    <w:rsid w:val="007B6D15"/>
    <w:rsid w:val="007C4487"/>
    <w:rsid w:val="007E2A35"/>
    <w:rsid w:val="007E4D95"/>
    <w:rsid w:val="007F074F"/>
    <w:rsid w:val="007F300E"/>
    <w:rsid w:val="007F4FB3"/>
    <w:rsid w:val="007F787F"/>
    <w:rsid w:val="008038C7"/>
    <w:rsid w:val="00807A0B"/>
    <w:rsid w:val="0081279A"/>
    <w:rsid w:val="00822966"/>
    <w:rsid w:val="00823E9C"/>
    <w:rsid w:val="00832A26"/>
    <w:rsid w:val="00841B7D"/>
    <w:rsid w:val="008421D8"/>
    <w:rsid w:val="00844CD9"/>
    <w:rsid w:val="0084613F"/>
    <w:rsid w:val="00850704"/>
    <w:rsid w:val="00857BEF"/>
    <w:rsid w:val="00861FBE"/>
    <w:rsid w:val="00864FBD"/>
    <w:rsid w:val="00881CA0"/>
    <w:rsid w:val="00883F73"/>
    <w:rsid w:val="00887551"/>
    <w:rsid w:val="008A2458"/>
    <w:rsid w:val="008A61CD"/>
    <w:rsid w:val="008B0B39"/>
    <w:rsid w:val="008B27BF"/>
    <w:rsid w:val="008C44C6"/>
    <w:rsid w:val="008D7E4A"/>
    <w:rsid w:val="008E28D8"/>
    <w:rsid w:val="008E5994"/>
    <w:rsid w:val="008F72E8"/>
    <w:rsid w:val="008F7579"/>
    <w:rsid w:val="008F7CBC"/>
    <w:rsid w:val="0090150E"/>
    <w:rsid w:val="00915E93"/>
    <w:rsid w:val="00921C7C"/>
    <w:rsid w:val="00921F0E"/>
    <w:rsid w:val="00926A6F"/>
    <w:rsid w:val="00934C08"/>
    <w:rsid w:val="00934E5A"/>
    <w:rsid w:val="009432B6"/>
    <w:rsid w:val="009445A2"/>
    <w:rsid w:val="009468F7"/>
    <w:rsid w:val="009541E1"/>
    <w:rsid w:val="009545B2"/>
    <w:rsid w:val="009550D4"/>
    <w:rsid w:val="00962295"/>
    <w:rsid w:val="009710E8"/>
    <w:rsid w:val="00973619"/>
    <w:rsid w:val="0098210C"/>
    <w:rsid w:val="009823DA"/>
    <w:rsid w:val="00982FD9"/>
    <w:rsid w:val="00983D40"/>
    <w:rsid w:val="00984779"/>
    <w:rsid w:val="00990358"/>
    <w:rsid w:val="00992DFD"/>
    <w:rsid w:val="0099648F"/>
    <w:rsid w:val="009A1004"/>
    <w:rsid w:val="009A11B0"/>
    <w:rsid w:val="009A6D8B"/>
    <w:rsid w:val="009B16B6"/>
    <w:rsid w:val="009B7FFE"/>
    <w:rsid w:val="009C13F6"/>
    <w:rsid w:val="009C2555"/>
    <w:rsid w:val="009C3E23"/>
    <w:rsid w:val="009C436A"/>
    <w:rsid w:val="009D59B6"/>
    <w:rsid w:val="009E01C0"/>
    <w:rsid w:val="009E20C6"/>
    <w:rsid w:val="009E5716"/>
    <w:rsid w:val="009F2935"/>
    <w:rsid w:val="009F42A5"/>
    <w:rsid w:val="00A0222E"/>
    <w:rsid w:val="00A0639A"/>
    <w:rsid w:val="00A11F01"/>
    <w:rsid w:val="00A1436E"/>
    <w:rsid w:val="00A15007"/>
    <w:rsid w:val="00A156DE"/>
    <w:rsid w:val="00A156F6"/>
    <w:rsid w:val="00A34E80"/>
    <w:rsid w:val="00A35EA3"/>
    <w:rsid w:val="00A379D3"/>
    <w:rsid w:val="00A40E54"/>
    <w:rsid w:val="00A44DBE"/>
    <w:rsid w:val="00A51249"/>
    <w:rsid w:val="00A54E4F"/>
    <w:rsid w:val="00A56059"/>
    <w:rsid w:val="00A56988"/>
    <w:rsid w:val="00A63554"/>
    <w:rsid w:val="00A63D14"/>
    <w:rsid w:val="00A65688"/>
    <w:rsid w:val="00A65D3E"/>
    <w:rsid w:val="00A663CA"/>
    <w:rsid w:val="00A70CDD"/>
    <w:rsid w:val="00A77644"/>
    <w:rsid w:val="00A82402"/>
    <w:rsid w:val="00A840CE"/>
    <w:rsid w:val="00A8598C"/>
    <w:rsid w:val="00A85AC5"/>
    <w:rsid w:val="00A9392A"/>
    <w:rsid w:val="00A955D7"/>
    <w:rsid w:val="00AA49E3"/>
    <w:rsid w:val="00AB0A67"/>
    <w:rsid w:val="00AB23FC"/>
    <w:rsid w:val="00AB3382"/>
    <w:rsid w:val="00AB7D2B"/>
    <w:rsid w:val="00AB7E01"/>
    <w:rsid w:val="00AC1960"/>
    <w:rsid w:val="00AC1FDC"/>
    <w:rsid w:val="00AC7068"/>
    <w:rsid w:val="00AE0002"/>
    <w:rsid w:val="00AE122E"/>
    <w:rsid w:val="00AE75BA"/>
    <w:rsid w:val="00AF647D"/>
    <w:rsid w:val="00B166AC"/>
    <w:rsid w:val="00B27553"/>
    <w:rsid w:val="00B27C73"/>
    <w:rsid w:val="00B3041A"/>
    <w:rsid w:val="00B341E7"/>
    <w:rsid w:val="00B36857"/>
    <w:rsid w:val="00B432EC"/>
    <w:rsid w:val="00B47045"/>
    <w:rsid w:val="00B5070A"/>
    <w:rsid w:val="00B513BD"/>
    <w:rsid w:val="00B528F5"/>
    <w:rsid w:val="00B6168F"/>
    <w:rsid w:val="00B63509"/>
    <w:rsid w:val="00B6510D"/>
    <w:rsid w:val="00B83952"/>
    <w:rsid w:val="00B83D01"/>
    <w:rsid w:val="00B86173"/>
    <w:rsid w:val="00B87806"/>
    <w:rsid w:val="00B902F8"/>
    <w:rsid w:val="00B93AD8"/>
    <w:rsid w:val="00B95F61"/>
    <w:rsid w:val="00B972E4"/>
    <w:rsid w:val="00BA1C2E"/>
    <w:rsid w:val="00BA245B"/>
    <w:rsid w:val="00BA5092"/>
    <w:rsid w:val="00BA68BA"/>
    <w:rsid w:val="00BB51D3"/>
    <w:rsid w:val="00BB7AB2"/>
    <w:rsid w:val="00BD7D7C"/>
    <w:rsid w:val="00BE2803"/>
    <w:rsid w:val="00BF10D3"/>
    <w:rsid w:val="00BF5074"/>
    <w:rsid w:val="00C02B78"/>
    <w:rsid w:val="00C031B6"/>
    <w:rsid w:val="00C13A05"/>
    <w:rsid w:val="00C204EB"/>
    <w:rsid w:val="00C20895"/>
    <w:rsid w:val="00C23C4F"/>
    <w:rsid w:val="00C23E7A"/>
    <w:rsid w:val="00C243CE"/>
    <w:rsid w:val="00C32621"/>
    <w:rsid w:val="00C446F5"/>
    <w:rsid w:val="00C531E8"/>
    <w:rsid w:val="00C547ED"/>
    <w:rsid w:val="00C55D26"/>
    <w:rsid w:val="00C645DE"/>
    <w:rsid w:val="00C655E5"/>
    <w:rsid w:val="00C66650"/>
    <w:rsid w:val="00C737E9"/>
    <w:rsid w:val="00C74479"/>
    <w:rsid w:val="00C83155"/>
    <w:rsid w:val="00C856E8"/>
    <w:rsid w:val="00C90791"/>
    <w:rsid w:val="00C91402"/>
    <w:rsid w:val="00C96267"/>
    <w:rsid w:val="00C96FD0"/>
    <w:rsid w:val="00CA0934"/>
    <w:rsid w:val="00CA0935"/>
    <w:rsid w:val="00CB0BB8"/>
    <w:rsid w:val="00CB0EED"/>
    <w:rsid w:val="00CB10D9"/>
    <w:rsid w:val="00CB1B72"/>
    <w:rsid w:val="00CB1C4F"/>
    <w:rsid w:val="00CB31B5"/>
    <w:rsid w:val="00CB323C"/>
    <w:rsid w:val="00CB3EF7"/>
    <w:rsid w:val="00CB5FD6"/>
    <w:rsid w:val="00CC567C"/>
    <w:rsid w:val="00CC5EC8"/>
    <w:rsid w:val="00CD2AEA"/>
    <w:rsid w:val="00CD560B"/>
    <w:rsid w:val="00CD5BFF"/>
    <w:rsid w:val="00CE198A"/>
    <w:rsid w:val="00CE37E4"/>
    <w:rsid w:val="00CE3D40"/>
    <w:rsid w:val="00CE592B"/>
    <w:rsid w:val="00D00D8A"/>
    <w:rsid w:val="00D032C6"/>
    <w:rsid w:val="00D11A7B"/>
    <w:rsid w:val="00D30E8B"/>
    <w:rsid w:val="00D40666"/>
    <w:rsid w:val="00D4612B"/>
    <w:rsid w:val="00D6690C"/>
    <w:rsid w:val="00D72A8B"/>
    <w:rsid w:val="00D736E2"/>
    <w:rsid w:val="00D73D00"/>
    <w:rsid w:val="00D8456B"/>
    <w:rsid w:val="00D85AD3"/>
    <w:rsid w:val="00D93F6E"/>
    <w:rsid w:val="00DA05C0"/>
    <w:rsid w:val="00DB726F"/>
    <w:rsid w:val="00DC7EA5"/>
    <w:rsid w:val="00DD533E"/>
    <w:rsid w:val="00DE3356"/>
    <w:rsid w:val="00DF1C51"/>
    <w:rsid w:val="00E02168"/>
    <w:rsid w:val="00E048EF"/>
    <w:rsid w:val="00E11E4D"/>
    <w:rsid w:val="00E16E1B"/>
    <w:rsid w:val="00E20AF0"/>
    <w:rsid w:val="00E22B7D"/>
    <w:rsid w:val="00E37C50"/>
    <w:rsid w:val="00E423AD"/>
    <w:rsid w:val="00E5412E"/>
    <w:rsid w:val="00E60B80"/>
    <w:rsid w:val="00E61FB8"/>
    <w:rsid w:val="00E63C45"/>
    <w:rsid w:val="00E669BE"/>
    <w:rsid w:val="00E73B10"/>
    <w:rsid w:val="00E75654"/>
    <w:rsid w:val="00E81DE7"/>
    <w:rsid w:val="00E90C9C"/>
    <w:rsid w:val="00E97B5C"/>
    <w:rsid w:val="00EB287D"/>
    <w:rsid w:val="00EB2A1F"/>
    <w:rsid w:val="00EB37B6"/>
    <w:rsid w:val="00EB3F12"/>
    <w:rsid w:val="00EB7E03"/>
    <w:rsid w:val="00EC407C"/>
    <w:rsid w:val="00ED31B6"/>
    <w:rsid w:val="00EE0205"/>
    <w:rsid w:val="00EE05D3"/>
    <w:rsid w:val="00EE12D8"/>
    <w:rsid w:val="00EE221C"/>
    <w:rsid w:val="00EE4D23"/>
    <w:rsid w:val="00EE4E81"/>
    <w:rsid w:val="00EE5F1F"/>
    <w:rsid w:val="00EF0C31"/>
    <w:rsid w:val="00EF1B77"/>
    <w:rsid w:val="00EF4CED"/>
    <w:rsid w:val="00EF5301"/>
    <w:rsid w:val="00F047D8"/>
    <w:rsid w:val="00F04968"/>
    <w:rsid w:val="00F05AD4"/>
    <w:rsid w:val="00F06ED7"/>
    <w:rsid w:val="00F17776"/>
    <w:rsid w:val="00F22E3C"/>
    <w:rsid w:val="00F23373"/>
    <w:rsid w:val="00F35FBC"/>
    <w:rsid w:val="00F508BD"/>
    <w:rsid w:val="00F50B0B"/>
    <w:rsid w:val="00F52319"/>
    <w:rsid w:val="00F53588"/>
    <w:rsid w:val="00F54BEF"/>
    <w:rsid w:val="00F554D7"/>
    <w:rsid w:val="00F63848"/>
    <w:rsid w:val="00F6567A"/>
    <w:rsid w:val="00F815D9"/>
    <w:rsid w:val="00F8526A"/>
    <w:rsid w:val="00F854AF"/>
    <w:rsid w:val="00F863E5"/>
    <w:rsid w:val="00F9272D"/>
    <w:rsid w:val="00F9476E"/>
    <w:rsid w:val="00F97802"/>
    <w:rsid w:val="00FA3199"/>
    <w:rsid w:val="00FA6888"/>
    <w:rsid w:val="00FB6FDF"/>
    <w:rsid w:val="00FC0C8F"/>
    <w:rsid w:val="00FD2653"/>
    <w:rsid w:val="00FD7DB5"/>
    <w:rsid w:val="00FE56D6"/>
    <w:rsid w:val="00FE6BAB"/>
    <w:rsid w:val="00FF243D"/>
    <w:rsid w:val="00FF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5f5f5"/>
    </o:shapedefaults>
    <o:shapelayout v:ext="edit">
      <o:idmap v:ext="edit" data="1"/>
    </o:shapelayout>
  </w:shapeDefaults>
  <w:decimalSymbol w:val="."/>
  <w:listSeparator w:val=","/>
  <w15:docId w15:val="{EE59F928-9520-47FD-B86F-8BBBCC86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65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basedOn w:val="Normal"/>
    <w:link w:val="ListParagraphChar"/>
    <w:uiPriority w:val="34"/>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character" w:styleId="Hyperlink">
    <w:name w:val="Hyperlink"/>
    <w:basedOn w:val="DefaultParagraphFont"/>
    <w:uiPriority w:val="99"/>
    <w:unhideWhenUsed/>
    <w:rsid w:val="007F074F"/>
    <w:rPr>
      <w:color w:val="0000FF" w:themeColor="hyperlink"/>
      <w:u w:val="single"/>
    </w:rPr>
  </w:style>
  <w:style w:type="table" w:styleId="TableGrid">
    <w:name w:val="Table Grid"/>
    <w:basedOn w:val="TableNormal"/>
    <w:uiPriority w:val="59"/>
    <w:rsid w:val="00212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32">
    <w:name w:val="rvts32"/>
    <w:basedOn w:val="DefaultParagraphFont"/>
    <w:rsid w:val="00527996"/>
    <w:rPr>
      <w:rFonts w:ascii="Calibri" w:hAnsi="Calibri" w:hint="default"/>
      <w:color w:val="000000"/>
      <w:sz w:val="22"/>
      <w:szCs w:val="22"/>
    </w:rPr>
  </w:style>
  <w:style w:type="character" w:customStyle="1" w:styleId="rvts43">
    <w:name w:val="rvts43"/>
    <w:basedOn w:val="DefaultParagraphFont"/>
    <w:rsid w:val="00D85AD3"/>
    <w:rPr>
      <w:rFonts w:ascii="Calibri" w:hAnsi="Calibri" w:hint="default"/>
      <w:color w:val="000000"/>
    </w:rPr>
  </w:style>
  <w:style w:type="character" w:customStyle="1" w:styleId="rvts64">
    <w:name w:val="rvts64"/>
    <w:basedOn w:val="DefaultParagraphFont"/>
    <w:rsid w:val="00D85AD3"/>
    <w:rPr>
      <w:rFonts w:ascii="Times New Roman" w:hAnsi="Times New Roman" w:cs="Times New Roman" w:hint="default"/>
      <w:color w:val="000000"/>
    </w:rPr>
  </w:style>
  <w:style w:type="paragraph" w:styleId="Title">
    <w:name w:val="Title"/>
    <w:basedOn w:val="Normal"/>
    <w:link w:val="TitleChar"/>
    <w:qFormat/>
    <w:rsid w:val="00D032C6"/>
    <w:pPr>
      <w:spacing w:after="0" w:line="240" w:lineRule="auto"/>
      <w:jc w:val="center"/>
    </w:pPr>
    <w:rPr>
      <w:rFonts w:ascii="Verdana" w:eastAsia="Times New Roman" w:hAnsi="Verdana" w:cs="Times New Roman"/>
      <w:b/>
      <w:bCs/>
      <w:sz w:val="28"/>
      <w:szCs w:val="24"/>
    </w:rPr>
  </w:style>
  <w:style w:type="character" w:customStyle="1" w:styleId="TitleChar">
    <w:name w:val="Title Char"/>
    <w:basedOn w:val="DefaultParagraphFont"/>
    <w:link w:val="Title"/>
    <w:rsid w:val="00D032C6"/>
    <w:rPr>
      <w:rFonts w:ascii="Verdana" w:eastAsia="Times New Roman" w:hAnsi="Verdana" w:cs="Times New Roman"/>
      <w:b/>
      <w:bCs/>
      <w:sz w:val="28"/>
      <w:szCs w:val="24"/>
    </w:rPr>
  </w:style>
  <w:style w:type="character" w:customStyle="1" w:styleId="Heading4Char">
    <w:name w:val="Heading 4 Char"/>
    <w:rsid w:val="00E423AD"/>
    <w:rPr>
      <w:rFonts w:ascii="Arial" w:hAnsi="Arial" w:cs="Arial"/>
      <w:b/>
      <w:bCs/>
      <w:sz w:val="18"/>
      <w:szCs w:val="18"/>
      <w:lang w:val="en-US" w:eastAsia="en-US" w:bidi="ar-SA"/>
    </w:rPr>
  </w:style>
  <w:style w:type="character" w:customStyle="1" w:styleId="rvts34">
    <w:name w:val="rvts34"/>
    <w:basedOn w:val="DefaultParagraphFont"/>
    <w:rsid w:val="00746C88"/>
    <w:rPr>
      <w:rFonts w:ascii="Calibri" w:hAnsi="Calibri" w:cs="Calibri" w:hint="default"/>
      <w:i/>
      <w:iCs/>
      <w:color w:val="595959"/>
      <w:sz w:val="22"/>
      <w:szCs w:val="22"/>
    </w:rPr>
  </w:style>
  <w:style w:type="character" w:customStyle="1" w:styleId="rvts38">
    <w:name w:val="rvts38"/>
    <w:basedOn w:val="DefaultParagraphFont"/>
    <w:rsid w:val="00746C88"/>
    <w:rPr>
      <w:rFonts w:ascii="Calibri" w:hAnsi="Calibri" w:cs="Calibri" w:hint="default"/>
      <w:color w:val="000000"/>
      <w:sz w:val="22"/>
      <w:szCs w:val="22"/>
      <w:shd w:val="clear" w:color="auto" w:fill="FFFFFF"/>
    </w:rPr>
  </w:style>
  <w:style w:type="character" w:customStyle="1" w:styleId="rvts48">
    <w:name w:val="rvts48"/>
    <w:basedOn w:val="DefaultParagraphFont"/>
    <w:rsid w:val="00746C88"/>
    <w:rPr>
      <w:rFonts w:ascii="Calibri" w:hAnsi="Calibri" w:cs="Calibri" w:hint="default"/>
      <w:color w:val="0070C0"/>
      <w:sz w:val="22"/>
      <w:szCs w:val="22"/>
    </w:rPr>
  </w:style>
  <w:style w:type="character" w:customStyle="1" w:styleId="rvts60">
    <w:name w:val="rvts60"/>
    <w:basedOn w:val="DefaultParagraphFont"/>
    <w:rsid w:val="00746C88"/>
    <w:rPr>
      <w:rFonts w:ascii="Calibri" w:hAnsi="Calibri" w:cs="Calibri" w:hint="default"/>
      <w:color w:val="0070C0"/>
      <w:sz w:val="22"/>
      <w:szCs w:val="22"/>
      <w:shd w:val="clear" w:color="auto" w:fill="FFFFFF"/>
    </w:rPr>
  </w:style>
  <w:style w:type="character" w:styleId="CommentReference">
    <w:name w:val="annotation reference"/>
    <w:basedOn w:val="DefaultParagraphFont"/>
    <w:uiPriority w:val="99"/>
    <w:semiHidden/>
    <w:unhideWhenUsed/>
    <w:rsid w:val="00F53588"/>
    <w:rPr>
      <w:sz w:val="16"/>
      <w:szCs w:val="16"/>
    </w:rPr>
  </w:style>
  <w:style w:type="paragraph" w:styleId="CommentText">
    <w:name w:val="annotation text"/>
    <w:basedOn w:val="Normal"/>
    <w:link w:val="CommentTextChar"/>
    <w:uiPriority w:val="99"/>
    <w:semiHidden/>
    <w:unhideWhenUsed/>
    <w:rsid w:val="00F53588"/>
    <w:pPr>
      <w:spacing w:line="240" w:lineRule="auto"/>
    </w:pPr>
    <w:rPr>
      <w:sz w:val="20"/>
      <w:szCs w:val="20"/>
    </w:rPr>
  </w:style>
  <w:style w:type="character" w:customStyle="1" w:styleId="CommentTextChar">
    <w:name w:val="Comment Text Char"/>
    <w:basedOn w:val="DefaultParagraphFont"/>
    <w:link w:val="CommentText"/>
    <w:uiPriority w:val="99"/>
    <w:semiHidden/>
    <w:rsid w:val="00F53588"/>
    <w:rPr>
      <w:sz w:val="20"/>
      <w:szCs w:val="20"/>
    </w:rPr>
  </w:style>
  <w:style w:type="paragraph" w:styleId="NoSpacing">
    <w:name w:val="No Spacing"/>
    <w:uiPriority w:val="1"/>
    <w:qFormat/>
    <w:rsid w:val="00051FB1"/>
    <w:pPr>
      <w:widowControl w:val="0"/>
      <w:autoSpaceDE w:val="0"/>
      <w:autoSpaceDN w:val="0"/>
      <w:spacing w:after="0" w:line="240" w:lineRule="auto"/>
    </w:pPr>
    <w:rPr>
      <w:rFonts w:ascii="Candara" w:eastAsia="Candara" w:hAnsi="Candara" w:cs="Candara"/>
    </w:rPr>
  </w:style>
  <w:style w:type="paragraph" w:styleId="BodyText">
    <w:name w:val="Body Text"/>
    <w:basedOn w:val="Normal"/>
    <w:link w:val="BodyTextChar"/>
    <w:uiPriority w:val="1"/>
    <w:qFormat/>
    <w:rsid w:val="00BD7D7C"/>
    <w:pPr>
      <w:widowControl w:val="0"/>
      <w:autoSpaceDE w:val="0"/>
      <w:autoSpaceDN w:val="0"/>
      <w:spacing w:after="0" w:line="240" w:lineRule="auto"/>
    </w:pPr>
    <w:rPr>
      <w:rFonts w:ascii="Candara" w:eastAsia="Candara" w:hAnsi="Candara" w:cs="Candara"/>
      <w:sz w:val="20"/>
      <w:szCs w:val="20"/>
    </w:rPr>
  </w:style>
  <w:style w:type="character" w:customStyle="1" w:styleId="BodyTextChar">
    <w:name w:val="Body Text Char"/>
    <w:basedOn w:val="DefaultParagraphFont"/>
    <w:link w:val="BodyText"/>
    <w:uiPriority w:val="1"/>
    <w:rsid w:val="00BD7D7C"/>
    <w:rPr>
      <w:rFonts w:ascii="Candara" w:eastAsia="Candara" w:hAnsi="Candara" w:cs="Candara"/>
      <w:sz w:val="20"/>
      <w:szCs w:val="20"/>
    </w:rPr>
  </w:style>
  <w:style w:type="character" w:customStyle="1" w:styleId="ListParagraphChar">
    <w:name w:val="List Paragraph Char"/>
    <w:link w:val="ListParagraph"/>
    <w:uiPriority w:val="34"/>
    <w:rsid w:val="000F1DB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1434">
      <w:bodyDiv w:val="1"/>
      <w:marLeft w:val="0"/>
      <w:marRight w:val="0"/>
      <w:marTop w:val="0"/>
      <w:marBottom w:val="0"/>
      <w:divBdr>
        <w:top w:val="none" w:sz="0" w:space="0" w:color="auto"/>
        <w:left w:val="none" w:sz="0" w:space="0" w:color="auto"/>
        <w:bottom w:val="none" w:sz="0" w:space="0" w:color="auto"/>
        <w:right w:val="none" w:sz="0" w:space="0" w:color="auto"/>
      </w:divBdr>
    </w:div>
    <w:div w:id="127748702">
      <w:bodyDiv w:val="1"/>
      <w:marLeft w:val="0"/>
      <w:marRight w:val="0"/>
      <w:marTop w:val="0"/>
      <w:marBottom w:val="0"/>
      <w:divBdr>
        <w:top w:val="none" w:sz="0" w:space="0" w:color="auto"/>
        <w:left w:val="none" w:sz="0" w:space="0" w:color="auto"/>
        <w:bottom w:val="none" w:sz="0" w:space="0" w:color="auto"/>
        <w:right w:val="none" w:sz="0" w:space="0" w:color="auto"/>
      </w:divBdr>
    </w:div>
    <w:div w:id="154034064">
      <w:bodyDiv w:val="1"/>
      <w:marLeft w:val="0"/>
      <w:marRight w:val="0"/>
      <w:marTop w:val="0"/>
      <w:marBottom w:val="0"/>
      <w:divBdr>
        <w:top w:val="none" w:sz="0" w:space="0" w:color="auto"/>
        <w:left w:val="none" w:sz="0" w:space="0" w:color="auto"/>
        <w:bottom w:val="none" w:sz="0" w:space="0" w:color="auto"/>
        <w:right w:val="none" w:sz="0" w:space="0" w:color="auto"/>
      </w:divBdr>
      <w:divsChild>
        <w:div w:id="1547448907">
          <w:marLeft w:val="150"/>
          <w:marRight w:val="150"/>
          <w:marTop w:val="150"/>
          <w:marBottom w:val="150"/>
          <w:divBdr>
            <w:top w:val="none" w:sz="0" w:space="0" w:color="auto"/>
            <w:left w:val="none" w:sz="0" w:space="0" w:color="auto"/>
            <w:bottom w:val="none" w:sz="0" w:space="0" w:color="auto"/>
            <w:right w:val="none" w:sz="0" w:space="0" w:color="auto"/>
          </w:divBdr>
        </w:div>
      </w:divsChild>
    </w:div>
    <w:div w:id="304240714">
      <w:bodyDiv w:val="1"/>
      <w:marLeft w:val="0"/>
      <w:marRight w:val="0"/>
      <w:marTop w:val="0"/>
      <w:marBottom w:val="0"/>
      <w:divBdr>
        <w:top w:val="none" w:sz="0" w:space="0" w:color="auto"/>
        <w:left w:val="none" w:sz="0" w:space="0" w:color="auto"/>
        <w:bottom w:val="none" w:sz="0" w:space="0" w:color="auto"/>
        <w:right w:val="none" w:sz="0" w:space="0" w:color="auto"/>
      </w:divBdr>
      <w:divsChild>
        <w:div w:id="652559922">
          <w:marLeft w:val="150"/>
          <w:marRight w:val="150"/>
          <w:marTop w:val="150"/>
          <w:marBottom w:val="150"/>
          <w:divBdr>
            <w:top w:val="none" w:sz="0" w:space="0" w:color="auto"/>
            <w:left w:val="none" w:sz="0" w:space="0" w:color="auto"/>
            <w:bottom w:val="none" w:sz="0" w:space="0" w:color="auto"/>
            <w:right w:val="none" w:sz="0" w:space="0" w:color="auto"/>
          </w:divBdr>
        </w:div>
      </w:divsChild>
    </w:div>
    <w:div w:id="396513169">
      <w:bodyDiv w:val="1"/>
      <w:marLeft w:val="0"/>
      <w:marRight w:val="0"/>
      <w:marTop w:val="0"/>
      <w:marBottom w:val="0"/>
      <w:divBdr>
        <w:top w:val="none" w:sz="0" w:space="0" w:color="auto"/>
        <w:left w:val="none" w:sz="0" w:space="0" w:color="auto"/>
        <w:bottom w:val="none" w:sz="0" w:space="0" w:color="auto"/>
        <w:right w:val="none" w:sz="0" w:space="0" w:color="auto"/>
      </w:divBdr>
    </w:div>
    <w:div w:id="494997044">
      <w:bodyDiv w:val="1"/>
      <w:marLeft w:val="0"/>
      <w:marRight w:val="0"/>
      <w:marTop w:val="0"/>
      <w:marBottom w:val="0"/>
      <w:divBdr>
        <w:top w:val="none" w:sz="0" w:space="0" w:color="auto"/>
        <w:left w:val="none" w:sz="0" w:space="0" w:color="auto"/>
        <w:bottom w:val="none" w:sz="0" w:space="0" w:color="auto"/>
        <w:right w:val="none" w:sz="0" w:space="0" w:color="auto"/>
      </w:divBdr>
    </w:div>
    <w:div w:id="745617808">
      <w:bodyDiv w:val="1"/>
      <w:marLeft w:val="0"/>
      <w:marRight w:val="0"/>
      <w:marTop w:val="0"/>
      <w:marBottom w:val="0"/>
      <w:divBdr>
        <w:top w:val="none" w:sz="0" w:space="0" w:color="auto"/>
        <w:left w:val="none" w:sz="0" w:space="0" w:color="auto"/>
        <w:bottom w:val="none" w:sz="0" w:space="0" w:color="auto"/>
        <w:right w:val="none" w:sz="0" w:space="0" w:color="auto"/>
      </w:divBdr>
      <w:divsChild>
        <w:div w:id="1400901007">
          <w:marLeft w:val="150"/>
          <w:marRight w:val="150"/>
          <w:marTop w:val="150"/>
          <w:marBottom w:val="150"/>
          <w:divBdr>
            <w:top w:val="none" w:sz="0" w:space="0" w:color="auto"/>
            <w:left w:val="none" w:sz="0" w:space="0" w:color="auto"/>
            <w:bottom w:val="none" w:sz="0" w:space="0" w:color="auto"/>
            <w:right w:val="none" w:sz="0" w:space="0" w:color="auto"/>
          </w:divBdr>
        </w:div>
      </w:divsChild>
    </w:div>
    <w:div w:id="926306940">
      <w:bodyDiv w:val="1"/>
      <w:marLeft w:val="0"/>
      <w:marRight w:val="0"/>
      <w:marTop w:val="0"/>
      <w:marBottom w:val="0"/>
      <w:divBdr>
        <w:top w:val="none" w:sz="0" w:space="0" w:color="auto"/>
        <w:left w:val="none" w:sz="0" w:space="0" w:color="auto"/>
        <w:bottom w:val="none" w:sz="0" w:space="0" w:color="auto"/>
        <w:right w:val="none" w:sz="0" w:space="0" w:color="auto"/>
      </w:divBdr>
    </w:div>
    <w:div w:id="990718414">
      <w:bodyDiv w:val="1"/>
      <w:marLeft w:val="0"/>
      <w:marRight w:val="0"/>
      <w:marTop w:val="0"/>
      <w:marBottom w:val="0"/>
      <w:divBdr>
        <w:top w:val="none" w:sz="0" w:space="0" w:color="auto"/>
        <w:left w:val="none" w:sz="0" w:space="0" w:color="auto"/>
        <w:bottom w:val="none" w:sz="0" w:space="0" w:color="auto"/>
        <w:right w:val="none" w:sz="0" w:space="0" w:color="auto"/>
      </w:divBdr>
    </w:div>
    <w:div w:id="998926681">
      <w:bodyDiv w:val="1"/>
      <w:marLeft w:val="0"/>
      <w:marRight w:val="0"/>
      <w:marTop w:val="0"/>
      <w:marBottom w:val="0"/>
      <w:divBdr>
        <w:top w:val="none" w:sz="0" w:space="0" w:color="auto"/>
        <w:left w:val="none" w:sz="0" w:space="0" w:color="auto"/>
        <w:bottom w:val="none" w:sz="0" w:space="0" w:color="auto"/>
        <w:right w:val="none" w:sz="0" w:space="0" w:color="auto"/>
      </w:divBdr>
      <w:divsChild>
        <w:div w:id="501044215">
          <w:marLeft w:val="150"/>
          <w:marRight w:val="150"/>
          <w:marTop w:val="150"/>
          <w:marBottom w:val="150"/>
          <w:divBdr>
            <w:top w:val="none" w:sz="0" w:space="0" w:color="auto"/>
            <w:left w:val="none" w:sz="0" w:space="0" w:color="auto"/>
            <w:bottom w:val="none" w:sz="0" w:space="0" w:color="auto"/>
            <w:right w:val="none" w:sz="0" w:space="0" w:color="auto"/>
          </w:divBdr>
        </w:div>
      </w:divsChild>
    </w:div>
    <w:div w:id="1201236877">
      <w:bodyDiv w:val="1"/>
      <w:marLeft w:val="0"/>
      <w:marRight w:val="0"/>
      <w:marTop w:val="0"/>
      <w:marBottom w:val="0"/>
      <w:divBdr>
        <w:top w:val="none" w:sz="0" w:space="0" w:color="auto"/>
        <w:left w:val="none" w:sz="0" w:space="0" w:color="auto"/>
        <w:bottom w:val="none" w:sz="0" w:space="0" w:color="auto"/>
        <w:right w:val="none" w:sz="0" w:space="0" w:color="auto"/>
      </w:divBdr>
    </w:div>
    <w:div w:id="1388187764">
      <w:bodyDiv w:val="1"/>
      <w:marLeft w:val="0"/>
      <w:marRight w:val="0"/>
      <w:marTop w:val="0"/>
      <w:marBottom w:val="0"/>
      <w:divBdr>
        <w:top w:val="none" w:sz="0" w:space="0" w:color="auto"/>
        <w:left w:val="none" w:sz="0" w:space="0" w:color="auto"/>
        <w:bottom w:val="none" w:sz="0" w:space="0" w:color="auto"/>
        <w:right w:val="none" w:sz="0" w:space="0" w:color="auto"/>
      </w:divBdr>
    </w:div>
    <w:div w:id="1482038466">
      <w:bodyDiv w:val="1"/>
      <w:marLeft w:val="0"/>
      <w:marRight w:val="0"/>
      <w:marTop w:val="0"/>
      <w:marBottom w:val="0"/>
      <w:divBdr>
        <w:top w:val="none" w:sz="0" w:space="0" w:color="auto"/>
        <w:left w:val="none" w:sz="0" w:space="0" w:color="auto"/>
        <w:bottom w:val="none" w:sz="0" w:space="0" w:color="auto"/>
        <w:right w:val="none" w:sz="0" w:space="0" w:color="auto"/>
      </w:divBdr>
    </w:div>
    <w:div w:id="1511871013">
      <w:bodyDiv w:val="1"/>
      <w:marLeft w:val="0"/>
      <w:marRight w:val="0"/>
      <w:marTop w:val="0"/>
      <w:marBottom w:val="0"/>
      <w:divBdr>
        <w:top w:val="none" w:sz="0" w:space="0" w:color="auto"/>
        <w:left w:val="none" w:sz="0" w:space="0" w:color="auto"/>
        <w:bottom w:val="none" w:sz="0" w:space="0" w:color="auto"/>
        <w:right w:val="none" w:sz="0" w:space="0" w:color="auto"/>
      </w:divBdr>
    </w:div>
    <w:div w:id="1513689378">
      <w:bodyDiv w:val="1"/>
      <w:marLeft w:val="0"/>
      <w:marRight w:val="0"/>
      <w:marTop w:val="0"/>
      <w:marBottom w:val="0"/>
      <w:divBdr>
        <w:top w:val="none" w:sz="0" w:space="0" w:color="auto"/>
        <w:left w:val="none" w:sz="0" w:space="0" w:color="auto"/>
        <w:bottom w:val="none" w:sz="0" w:space="0" w:color="auto"/>
        <w:right w:val="none" w:sz="0" w:space="0" w:color="auto"/>
      </w:divBdr>
    </w:div>
    <w:div w:id="1690452343">
      <w:bodyDiv w:val="1"/>
      <w:marLeft w:val="0"/>
      <w:marRight w:val="0"/>
      <w:marTop w:val="0"/>
      <w:marBottom w:val="0"/>
      <w:divBdr>
        <w:top w:val="none" w:sz="0" w:space="0" w:color="auto"/>
        <w:left w:val="none" w:sz="0" w:space="0" w:color="auto"/>
        <w:bottom w:val="none" w:sz="0" w:space="0" w:color="auto"/>
        <w:right w:val="none" w:sz="0" w:space="0" w:color="auto"/>
      </w:divBdr>
    </w:div>
    <w:div w:id="1761482374">
      <w:bodyDiv w:val="1"/>
      <w:marLeft w:val="0"/>
      <w:marRight w:val="0"/>
      <w:marTop w:val="0"/>
      <w:marBottom w:val="0"/>
      <w:divBdr>
        <w:top w:val="none" w:sz="0" w:space="0" w:color="auto"/>
        <w:left w:val="none" w:sz="0" w:space="0" w:color="auto"/>
        <w:bottom w:val="none" w:sz="0" w:space="0" w:color="auto"/>
        <w:right w:val="none" w:sz="0" w:space="0" w:color="auto"/>
      </w:divBdr>
      <w:divsChild>
        <w:div w:id="2098818105">
          <w:marLeft w:val="150"/>
          <w:marRight w:val="150"/>
          <w:marTop w:val="150"/>
          <w:marBottom w:val="150"/>
          <w:divBdr>
            <w:top w:val="none" w:sz="0" w:space="0" w:color="auto"/>
            <w:left w:val="none" w:sz="0" w:space="0" w:color="auto"/>
            <w:bottom w:val="none" w:sz="0" w:space="0" w:color="auto"/>
            <w:right w:val="none" w:sz="0" w:space="0" w:color="auto"/>
          </w:divBdr>
        </w:div>
      </w:divsChild>
    </w:div>
    <w:div w:id="1843348320">
      <w:bodyDiv w:val="1"/>
      <w:marLeft w:val="0"/>
      <w:marRight w:val="0"/>
      <w:marTop w:val="0"/>
      <w:marBottom w:val="0"/>
      <w:divBdr>
        <w:top w:val="none" w:sz="0" w:space="0" w:color="auto"/>
        <w:left w:val="none" w:sz="0" w:space="0" w:color="auto"/>
        <w:bottom w:val="none" w:sz="0" w:space="0" w:color="auto"/>
        <w:right w:val="none" w:sz="0" w:space="0" w:color="auto"/>
      </w:divBdr>
      <w:divsChild>
        <w:div w:id="282813830">
          <w:marLeft w:val="150"/>
          <w:marRight w:val="150"/>
          <w:marTop w:val="150"/>
          <w:marBottom w:val="150"/>
          <w:divBdr>
            <w:top w:val="none" w:sz="0" w:space="0" w:color="auto"/>
            <w:left w:val="none" w:sz="0" w:space="0" w:color="auto"/>
            <w:bottom w:val="none" w:sz="0" w:space="0" w:color="auto"/>
            <w:right w:val="none" w:sz="0" w:space="0" w:color="auto"/>
          </w:divBdr>
        </w:div>
      </w:divsChild>
    </w:div>
    <w:div w:id="1962489795">
      <w:bodyDiv w:val="1"/>
      <w:marLeft w:val="0"/>
      <w:marRight w:val="0"/>
      <w:marTop w:val="0"/>
      <w:marBottom w:val="0"/>
      <w:divBdr>
        <w:top w:val="none" w:sz="0" w:space="0" w:color="auto"/>
        <w:left w:val="none" w:sz="0" w:space="0" w:color="auto"/>
        <w:bottom w:val="none" w:sz="0" w:space="0" w:color="auto"/>
        <w:right w:val="none" w:sz="0" w:space="0" w:color="auto"/>
      </w:divBdr>
    </w:div>
    <w:div w:id="20669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A Selvam</cp:lastModifiedBy>
  <cp:revision>10</cp:revision>
  <cp:lastPrinted>2015-09-10T08:41:00Z</cp:lastPrinted>
  <dcterms:created xsi:type="dcterms:W3CDTF">2018-12-13T10:16:00Z</dcterms:created>
  <dcterms:modified xsi:type="dcterms:W3CDTF">2019-06-01T15:17:00Z</dcterms:modified>
</cp:coreProperties>
</file>