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E6E6E6" w:val="clear"/>
        </w:rPr>
      </w:pPr>
      <w:r>
        <w:rPr>
          <w:rFonts w:ascii="'times new roman'" w:hAnsi="'times new roman'" w:cs="'times new roman'" w:eastAsia="'times new roman'"/>
          <w:b/>
          <w:color w:val="000000"/>
          <w:spacing w:val="0"/>
          <w:position w:val="0"/>
          <w:sz w:val="50"/>
          <w:u w:val="single"/>
          <w:shd w:fill="E6E6E6" w:val="clear"/>
        </w:rPr>
        <w:t xml:space="preserve">CURRICULUM VIATE</w:t>
      </w:r>
    </w:p>
    <w:p>
      <w:pPr>
        <w:spacing w:before="0" w:after="9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 </w:t>
      </w:r>
    </w:p>
    <w:tbl>
      <w:tblPr/>
      <w:tblGrid>
        <w:gridCol w:w="2168"/>
        <w:gridCol w:w="7140"/>
      </w:tblGrid>
      <w:tr>
        <w:trPr>
          <w:trHeight w:val="1902" w:hRule="auto"/>
          <w:jc w:val="left"/>
        </w:trPr>
        <w:tc>
          <w:tcPr>
            <w:tcW w:w="2168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vMerge w:val="restart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42"/>
                <w:shd w:fill="auto" w:val="clear"/>
              </w:rPr>
              <w:t xml:space="preserve">ANIMESH KHARE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 </w:t>
            </w:r>
          </w:p>
          <w:p>
            <w:pPr>
              <w:tabs>
                <w:tab w:val="left" w:pos="3602" w:leader="none"/>
              </w:tabs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Address :-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ward no.1, budhi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Balaghat  (M.P.)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Mobile No :-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08982145665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                   08965887426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Email Id   :-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6"/>
                <w:shd w:fill="auto" w:val="clear"/>
              </w:rPr>
              <w:t xml:space="preserve"> veemprm@gmail.com</w:t>
            </w:r>
          </w:p>
        </w:tc>
      </w:tr>
      <w:tr>
        <w:trPr>
          <w:trHeight w:val="228" w:hRule="auto"/>
          <w:jc w:val="left"/>
        </w:trPr>
        <w:tc>
          <w:tcPr>
            <w:tcW w:w="2168" w:type="dxa"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40" w:type="dxa"/>
            <w:vMerge/>
            <w:tcBorders>
              <w:top w:val="single" w:color="808080" w:sz="6"/>
              <w:left w:val="single" w:color="808080" w:sz="6"/>
              <w:bottom w:val="single" w:color="808080" w:sz="6"/>
              <w:right w:val="single" w:color="80808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                                                                     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Career Objective: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6"/>
          <w:shd w:fill="auto" w:val="clear"/>
        </w:rPr>
        <w:t xml:space="preserve">A strategic and the management provide level in an administrating sector with an established organization provide a challenging opportunity in a highly growth full and dynamic organization so that I can be the part of the golden of the organization.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 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Educational Qualification: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7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Master of commerce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with 53% marks (with specialization area Marketing ) from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Government Post Graduation College, Balaghat (R.D.V University, Jabalpur ) in year 2013</w:t>
      </w:r>
    </w:p>
    <w:p>
      <w:pPr>
        <w:spacing w:before="0" w:after="0" w:line="240"/>
        <w:ind w:right="72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7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Bachelor of commerce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with 54% marks (with specialization area Marketing ) from</w:t>
      </w: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 Government Post Graduation College, Waraseoni dist. Balaghat (R.D.V University, Jabalpur ) in year 2007</w:t>
      </w:r>
    </w:p>
    <w:p>
      <w:pPr>
        <w:tabs>
          <w:tab w:val="left" w:pos="720" w:leader="none"/>
        </w:tabs>
        <w:spacing w:before="0" w:after="0" w:line="240"/>
        <w:ind w:right="72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54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Completed higher secondary Examination ( with 58% marks) From govt. municipal school Balaghat (M.P. Board of Secondary Education Bhopal) Year 2004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Technical Qualification: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PGDCA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from maharishi Mahesh yogi university Bhopal.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A+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Anylan computer hardware eng. From ANYLAN institute Indore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N+ :Anylan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computer Networkingeng. From ANYLAN institute Indore.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ACHNE: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anylan computer hardware and networkingeng. From ANYLAN institute Indore.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MCSE: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 Microsoftcertified system eng. From ANYLAN institute Indore.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CCNA: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Ciscocertified Network Administrator from ANYLAN institute Indore.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Application Software: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 ACMS online banking software, Tally, MS Office,   another common software.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Technical Exposure: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Computer Hardware: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Assembling, Disassembling, Installation, configuration and maintenance of computers and peripherals.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Operating systems: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Windows 98, Windows 2000 pro. Windows XP.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Networking: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Peer to Peer, Server Client and Network topologies.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Experience: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Vee Group of company (NBFC)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(Non-Banking / finance / insurance )</w:t>
      </w:r>
    </w:p>
    <w:p>
      <w:pPr>
        <w:numPr>
          <w:ilvl w:val="0"/>
          <w:numId w:val="2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</w:rPr>
        <w:t xml:space="preserve">07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-april-2011 to sep.-2011</w:t>
      </w:r>
    </w:p>
    <w:p>
      <w:pPr>
        <w:numPr>
          <w:ilvl w:val="0"/>
          <w:numId w:val="2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Accountant</w:t>
      </w:r>
    </w:p>
    <w:p>
      <w:pPr>
        <w:numPr>
          <w:ilvl w:val="0"/>
          <w:numId w:val="2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Balaghat (Madhya Pradesh )</w:t>
      </w:r>
    </w:p>
    <w:p>
      <w:pPr>
        <w:numPr>
          <w:ilvl w:val="0"/>
          <w:numId w:val="2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84000 PA</w:t>
      </w:r>
    </w:p>
    <w:p>
      <w:pPr>
        <w:spacing w:before="0" w:after="200" w:line="276"/>
        <w:ind w:right="1620" w:left="0" w:firstLine="3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Vee Group of company (NBFC)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(Non-Banking / finance / insurance )</w:t>
      </w:r>
    </w:p>
    <w:p>
      <w:pPr>
        <w:numPr>
          <w:ilvl w:val="0"/>
          <w:numId w:val="2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sep.-2011 to sep.-2012</w:t>
      </w:r>
    </w:p>
    <w:p>
      <w:pPr>
        <w:numPr>
          <w:ilvl w:val="0"/>
          <w:numId w:val="2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Assistant Branch Manager</w:t>
      </w:r>
    </w:p>
    <w:p>
      <w:pPr>
        <w:numPr>
          <w:ilvl w:val="0"/>
          <w:numId w:val="2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Gondia (Maharashtra )</w:t>
      </w:r>
    </w:p>
    <w:p>
      <w:pPr>
        <w:numPr>
          <w:ilvl w:val="0"/>
          <w:numId w:val="2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144000 PA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29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Vee Group of company (NBFC)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(Non-Banking / finance / insurance )</w:t>
      </w:r>
    </w:p>
    <w:p>
      <w:pPr>
        <w:numPr>
          <w:ilvl w:val="0"/>
          <w:numId w:val="31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sep.-2012 to Aug. 2013</w:t>
      </w:r>
    </w:p>
    <w:p>
      <w:pPr>
        <w:numPr>
          <w:ilvl w:val="0"/>
          <w:numId w:val="31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Branch Manager</w:t>
      </w:r>
    </w:p>
    <w:p>
      <w:pPr>
        <w:numPr>
          <w:ilvl w:val="0"/>
          <w:numId w:val="31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Balaghat (Madhya Pradesh )</w:t>
      </w:r>
    </w:p>
    <w:p>
      <w:pPr>
        <w:numPr>
          <w:ilvl w:val="0"/>
          <w:numId w:val="31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240000 PA</w:t>
      </w:r>
    </w:p>
    <w:p>
      <w:pPr>
        <w:numPr>
          <w:ilvl w:val="0"/>
          <w:numId w:val="31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Vee Group of company (NBFC)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(Non-Banking / finance / insurance )</w:t>
      </w:r>
    </w:p>
    <w:p>
      <w:pPr>
        <w:numPr>
          <w:ilvl w:val="0"/>
          <w:numId w:val="3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Aug. 2013 to 15-jun- 2015</w:t>
      </w:r>
    </w:p>
    <w:p>
      <w:pPr>
        <w:numPr>
          <w:ilvl w:val="0"/>
          <w:numId w:val="3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Regional Manager</w:t>
      </w:r>
    </w:p>
    <w:p>
      <w:pPr>
        <w:numPr>
          <w:ilvl w:val="0"/>
          <w:numId w:val="3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Madhya Pradesh (state )</w:t>
      </w:r>
    </w:p>
    <w:p>
      <w:pPr>
        <w:numPr>
          <w:ilvl w:val="0"/>
          <w:numId w:val="33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</w:t>
      </w:r>
      <w:r>
        <w:rPr>
          <w:rFonts w:ascii="Calibri" w:hAnsi="Calibri" w:cs="Calibri" w:eastAsia="Calibri"/>
          <w:color w:val="000000"/>
          <w:spacing w:val="0"/>
          <w:position w:val="0"/>
          <w:sz w:val="4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432000 PA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5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Reliance Nippon life insurance co.</w:t>
      </w:r>
    </w:p>
    <w:p>
      <w:pPr>
        <w:numPr>
          <w:ilvl w:val="0"/>
          <w:numId w:val="35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04-july 2015 to 31-jan-2018 </w:t>
      </w:r>
    </w:p>
    <w:p>
      <w:pPr>
        <w:numPr>
          <w:ilvl w:val="0"/>
          <w:numId w:val="35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 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sales Manager (SM)</w:t>
      </w:r>
    </w:p>
    <w:p>
      <w:pPr>
        <w:numPr>
          <w:ilvl w:val="0"/>
          <w:numId w:val="35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Balaghat (Madhya Pradesh )</w:t>
      </w:r>
    </w:p>
    <w:p>
      <w:pPr>
        <w:numPr>
          <w:ilvl w:val="0"/>
          <w:numId w:val="35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240000 PA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</w:pPr>
    </w:p>
    <w:p>
      <w:pPr>
        <w:numPr>
          <w:ilvl w:val="0"/>
          <w:numId w:val="3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Bajaj Allianz life insurance co.</w:t>
      </w:r>
    </w:p>
    <w:p>
      <w:pPr>
        <w:numPr>
          <w:ilvl w:val="0"/>
          <w:numId w:val="3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01-Feb- 2018 to 31-Aug-2018</w:t>
      </w:r>
    </w:p>
    <w:p>
      <w:pPr>
        <w:numPr>
          <w:ilvl w:val="0"/>
          <w:numId w:val="3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  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Executive sales Manager (ESM)</w:t>
      </w:r>
    </w:p>
    <w:p>
      <w:pPr>
        <w:numPr>
          <w:ilvl w:val="0"/>
          <w:numId w:val="3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Balaghat (Madhya Pradesh )</w:t>
      </w:r>
    </w:p>
    <w:p>
      <w:pPr>
        <w:numPr>
          <w:ilvl w:val="0"/>
          <w:numId w:val="37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288000 PA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9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Organization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Shriram life insurance Company</w:t>
      </w:r>
    </w:p>
    <w:p>
      <w:pPr>
        <w:numPr>
          <w:ilvl w:val="0"/>
          <w:numId w:val="39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Duration-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 01-Aug-2018 to 30-aug-2020</w:t>
      </w:r>
    </w:p>
    <w:p>
      <w:pPr>
        <w:numPr>
          <w:ilvl w:val="0"/>
          <w:numId w:val="39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Designation-  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Assistant Area Manager (AAM)</w:t>
      </w:r>
    </w:p>
    <w:p>
      <w:pPr>
        <w:numPr>
          <w:ilvl w:val="0"/>
          <w:numId w:val="39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Location-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Balaghat (Madhya Pradesh )</w:t>
      </w:r>
    </w:p>
    <w:p>
      <w:pPr>
        <w:numPr>
          <w:ilvl w:val="0"/>
          <w:numId w:val="39"/>
        </w:numPr>
        <w:spacing w:before="0" w:after="200" w:line="276"/>
        <w:ind w:right="162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8"/>
          <w:shd w:fill="auto" w:val="clear"/>
        </w:rPr>
        <w:t xml:space="preserve">CTC-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360000 PA</w:t>
      </w:r>
    </w:p>
    <w:p>
      <w:pPr>
        <w:spacing w:before="0" w:after="200" w:line="276"/>
        <w:ind w:right="162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Job Profile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1. Achieve financial goals.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2. Visit minimum six prospective clients every day.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3. Ensure products/policies are available in every prospective place of need.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4. Visit installed customer base once in every quarter to collect feedback to enhance machine as well as service offering so as to ensure customer satisfaction.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5. The person needs to ensure compliance with all laws and policies of the state, country and company.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6. Manage all officially branch matter.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4"/>
          <w:shd w:fill="auto" w:val="clear"/>
        </w:rPr>
        <w:t xml:space="preserve">7.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  <w:t xml:space="preserve"> Relationship Management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  <w:t xml:space="preserve">8. Client Handling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  <w:t xml:space="preserve">9. Customer Relationship Management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FFFFFF" w:val="clear"/>
        </w:rPr>
        <w:t xml:space="preserve">10. Ensure to solve all type of customer problem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FFFFFF" w:val="clear"/>
        </w:rPr>
        <w:t xml:space="preserve">11.</w:t>
      </w:r>
      <w:r>
        <w:rPr>
          <w:rFonts w:ascii="Arial" w:hAnsi="Arial" w:cs="Arial" w:eastAsia="Arial"/>
          <w:color w:val="auto"/>
          <w:spacing w:val="0"/>
          <w:position w:val="0"/>
          <w:sz w:val="31"/>
          <w:shd w:fill="FFFFFF" w:val="clear"/>
        </w:rPr>
        <w:t xml:space="preserve"> Handling Portfolio management.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Achievements: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4"/>
          <w:shd w:fill="FFFFFF" w:val="clear"/>
        </w:rPr>
      </w:pPr>
    </w:p>
    <w:p>
      <w:pPr>
        <w:numPr>
          <w:ilvl w:val="0"/>
          <w:numId w:val="4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Best Branch Manager Award in year 2013 for (year 2012-13) in 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Vee group of company.</w:t>
      </w:r>
    </w:p>
    <w:p>
      <w:pPr>
        <w:numPr>
          <w:ilvl w:val="0"/>
          <w:numId w:val="4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Best Regional Manager Award in year 2015 for (year 2014-15) in </w:t>
      </w:r>
      <w:r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  <w:t xml:space="preserve">Vee group of company.</w:t>
      </w:r>
    </w:p>
    <w:p>
      <w:pPr>
        <w:numPr>
          <w:ilvl w:val="0"/>
          <w:numId w:val="4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Got Every Year target before Year Closing </w:t>
      </w:r>
    </w:p>
    <w:p>
      <w:pPr>
        <w:numPr>
          <w:ilvl w:val="0"/>
          <w:numId w:val="4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Got 3 promotions in 4 years in Vee group of company.</w:t>
      </w:r>
    </w:p>
    <w:p>
      <w:pPr>
        <w:numPr>
          <w:ilvl w:val="0"/>
          <w:numId w:val="4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Got  lot of awards and appreciates certificates in Reliance company</w:t>
      </w:r>
    </w:p>
    <w:p>
      <w:pPr>
        <w:numPr>
          <w:ilvl w:val="0"/>
          <w:numId w:val="45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Achieved all  incentive criteria in every year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Personal Information: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Full Name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              :      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Animesh Khare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Father’s Name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      :     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Shri Ramchandra Khare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Date of Birth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         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 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 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02-07-1987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Languages known           :      Hindi&amp; English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D9D9D9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D9D9D9" w:val="clear"/>
        </w:rPr>
        <w:t xml:space="preserve">Achievements: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I hereby declare that all the information furnished by me in my resume is correct in accordance to my knowledge.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Date:   06/08/2020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Place: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BALAGHAT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                                                 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6"/>
          <w:shd w:fill="auto" w:val="clear"/>
        </w:rPr>
        <w:t xml:space="preserve">ANIMESH KHARE)            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15">
    <w:abstractNumId w:val="78"/>
  </w:num>
  <w:num w:numId="17">
    <w:abstractNumId w:val="72"/>
  </w:num>
  <w:num w:numId="19">
    <w:abstractNumId w:val="66"/>
  </w:num>
  <w:num w:numId="21">
    <w:abstractNumId w:val="60"/>
  </w:num>
  <w:num w:numId="23">
    <w:abstractNumId w:val="54"/>
  </w:num>
  <w:num w:numId="25">
    <w:abstractNumId w:val="48"/>
  </w:num>
  <w:num w:numId="27">
    <w:abstractNumId w:val="42"/>
  </w:num>
  <w:num w:numId="29">
    <w:abstractNumId w:val="36"/>
  </w:num>
  <w:num w:numId="31">
    <w:abstractNumId w:val="30"/>
  </w:num>
  <w:num w:numId="33">
    <w:abstractNumId w:val="24"/>
  </w:num>
  <w:num w:numId="35">
    <w:abstractNumId w:val="18"/>
  </w:num>
  <w:num w:numId="37">
    <w:abstractNumId w:val="12"/>
  </w:num>
  <w:num w:numId="39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