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15"/>
        <w:rPr>
          <w:rFonts w:ascii="Times New Roman"/>
          <w:sz w:val="20"/>
        </w:rPr>
      </w:pPr>
      <w:r>
        <w:rPr>
          <w:rFonts w:ascii="Times New Roman"/>
          <w:sz w:val="20"/>
        </w:rPr>
        <w:drawing>
          <wp:inline distT="0" distB="0" distL="0" distR="0">
            <wp:extent cx="1957197" cy="195719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57197" cy="1957197"/>
                    </a:xfrm>
                    <a:prstGeom prst="rect">
                      <a:avLst/>
                    </a:prstGeom>
                  </pic:spPr>
                </pic:pic>
              </a:graphicData>
            </a:graphic>
          </wp:inline>
        </w:drawing>
      </w:r>
      <w:r>
        <w:rPr>
          <w:rFonts w:ascii="Times New Roman"/>
          <w:sz w:val="20"/>
        </w:rPr>
      </w:r>
    </w:p>
    <w:p>
      <w:pPr>
        <w:pStyle w:val="BodyText"/>
        <w:rPr>
          <w:rFonts w:ascii="Times New Roman"/>
          <w:sz w:val="24"/>
        </w:rPr>
      </w:pPr>
    </w:p>
    <w:p>
      <w:pPr>
        <w:pStyle w:val="BodyText"/>
        <w:spacing w:before="8"/>
        <w:rPr>
          <w:rFonts w:ascii="Times New Roman"/>
          <w:sz w:val="30"/>
        </w:rPr>
      </w:pPr>
    </w:p>
    <w:p>
      <w:pPr>
        <w:pStyle w:val="Heading4"/>
        <w:ind w:left="454" w:firstLine="0"/>
      </w:pPr>
      <w:r>
        <w:rPr>
          <w:position w:val="-4"/>
        </w:rPr>
        <w:drawing>
          <wp:inline distT="0" distB="0" distL="0" distR="0">
            <wp:extent cx="165579" cy="137484"/>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5579" cy="137484"/>
                    </a:xfrm>
                    <a:prstGeom prst="rect">
                      <a:avLst/>
                    </a:prstGeom>
                  </pic:spPr>
                </pic:pic>
              </a:graphicData>
            </a:graphic>
          </wp:inline>
        </w:drawing>
      </w:r>
      <w:r>
        <w:rPr>
          <w:position w:val="-4"/>
        </w:rPr>
      </w:r>
      <w:r>
        <w:rPr>
          <w:rFonts w:ascii="Times New Roman"/>
        </w:rPr>
        <w:t>    </w:t>
      </w:r>
      <w:r>
        <w:rPr>
          <w:rFonts w:ascii="Times New Roman"/>
          <w:spacing w:val="10"/>
        </w:rPr>
        <w:t> </w:t>
      </w:r>
      <w:hyperlink r:id="rId7">
        <w:r>
          <w:rPr/>
          <w:t>ks41190@gmail.com</w:t>
        </w:r>
      </w:hyperlink>
    </w:p>
    <w:p>
      <w:pPr>
        <w:pStyle w:val="BodyText"/>
        <w:spacing w:before="1"/>
        <w:rPr>
          <w:sz w:val="21"/>
        </w:rPr>
      </w:pPr>
    </w:p>
    <w:p>
      <w:pPr>
        <w:spacing w:before="0"/>
        <w:ind w:left="978" w:right="0" w:firstLine="0"/>
        <w:jc w:val="left"/>
        <w:rPr>
          <w:sz w:val="20"/>
        </w:rPr>
      </w:pPr>
      <w:r>
        <w:rPr/>
        <w:drawing>
          <wp:anchor distT="0" distB="0" distL="0" distR="0" allowOverlap="1" layoutInCell="1" locked="0" behindDoc="0" simplePos="0" relativeHeight="1048">
            <wp:simplePos x="0" y="0"/>
            <wp:positionH relativeFrom="page">
              <wp:posOffset>397862</wp:posOffset>
            </wp:positionH>
            <wp:positionV relativeFrom="paragraph">
              <wp:posOffset>-48392</wp:posOffset>
            </wp:positionV>
            <wp:extent cx="78507" cy="12606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78507" cy="126066"/>
                    </a:xfrm>
                    <a:prstGeom prst="rect">
                      <a:avLst/>
                    </a:prstGeom>
                  </pic:spPr>
                </pic:pic>
              </a:graphicData>
            </a:graphic>
          </wp:anchor>
        </w:drawing>
      </w:r>
      <w:r>
        <w:rPr>
          <w:sz w:val="20"/>
        </w:rPr>
        <w:t>+91 991 010 0565; 995 891 1425</w:t>
      </w:r>
    </w:p>
    <w:p>
      <w:pPr>
        <w:pStyle w:val="BodyText"/>
        <w:spacing w:before="2"/>
        <w:rPr>
          <w:sz w:val="19"/>
        </w:rPr>
      </w:pPr>
    </w:p>
    <w:p>
      <w:pPr>
        <w:spacing w:before="0"/>
        <w:ind w:left="509" w:right="0" w:firstLine="0"/>
        <w:jc w:val="left"/>
        <w:rPr>
          <w:sz w:val="20"/>
        </w:rPr>
      </w:pPr>
      <w:r>
        <w:rPr/>
        <w:drawing>
          <wp:inline distT="0" distB="0" distL="0" distR="0">
            <wp:extent cx="88370" cy="144455"/>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88370" cy="144455"/>
                    </a:xfrm>
                    <a:prstGeom prst="rect">
                      <a:avLst/>
                    </a:prstGeom>
                  </pic:spPr>
                </pic:pic>
              </a:graphicData>
            </a:graphic>
          </wp:inline>
        </w:drawing>
      </w:r>
      <w:r>
        <w:rPr/>
      </w:r>
      <w:r>
        <w:rPr>
          <w:rFonts w:ascii="Times New Roman"/>
          <w:position w:val="2"/>
          <w:sz w:val="20"/>
        </w:rPr>
        <w:t>     </w:t>
      </w:r>
      <w:r>
        <w:rPr>
          <w:rFonts w:ascii="Times New Roman"/>
          <w:spacing w:val="17"/>
          <w:position w:val="2"/>
          <w:sz w:val="20"/>
        </w:rPr>
        <w:t> </w:t>
      </w:r>
      <w:r>
        <w:rPr>
          <w:position w:val="2"/>
          <w:sz w:val="20"/>
        </w:rPr>
        <w:t>Delhi - INDIA</w:t>
      </w:r>
    </w:p>
    <w:p>
      <w:pPr>
        <w:spacing w:line="656" w:lineRule="exact" w:before="193"/>
        <w:ind w:left="490" w:right="0" w:firstLine="0"/>
        <w:jc w:val="left"/>
        <w:rPr>
          <w:b/>
          <w:sz w:val="56"/>
        </w:rPr>
      </w:pPr>
      <w:r>
        <w:rPr/>
        <w:br w:type="column"/>
      </w:r>
      <w:r>
        <w:rPr>
          <w:b/>
          <w:sz w:val="56"/>
        </w:rPr>
        <w:t>KSHITIJ</w:t>
      </w:r>
    </w:p>
    <w:p>
      <w:pPr>
        <w:spacing w:line="1146" w:lineRule="exact" w:before="0"/>
        <w:ind w:left="454" w:right="0" w:firstLine="0"/>
        <w:jc w:val="left"/>
        <w:rPr>
          <w:b/>
          <w:sz w:val="96"/>
        </w:rPr>
      </w:pPr>
      <w:r>
        <w:rPr>
          <w:b/>
          <w:sz w:val="96"/>
        </w:rPr>
        <w:t>SAXENA</w:t>
      </w:r>
    </w:p>
    <w:p>
      <w:pPr>
        <w:pStyle w:val="Heading1"/>
        <w:spacing w:before="340"/>
        <w:ind w:left="497"/>
      </w:pPr>
      <w:r>
        <w:rPr/>
        <w:t>Client Operation</w:t>
      </w:r>
      <w:r>
        <w:rPr>
          <w:spacing w:val="-10"/>
        </w:rPr>
        <w:t> </w:t>
      </w:r>
      <w:r>
        <w:rPr/>
        <w:t>Analyst</w:t>
      </w:r>
    </w:p>
    <w:p>
      <w:pPr>
        <w:pStyle w:val="BodyText"/>
        <w:rPr>
          <w:b/>
          <w:sz w:val="34"/>
        </w:rPr>
      </w:pPr>
    </w:p>
    <w:p>
      <w:pPr>
        <w:pStyle w:val="BodyText"/>
        <w:spacing w:before="9"/>
        <w:rPr>
          <w:b/>
          <w:sz w:val="49"/>
        </w:rPr>
      </w:pPr>
    </w:p>
    <w:p>
      <w:pPr>
        <w:spacing w:before="0"/>
        <w:ind w:left="843" w:right="3923" w:firstLine="0"/>
        <w:jc w:val="center"/>
        <w:rPr>
          <w:b/>
          <w:sz w:val="28"/>
        </w:rPr>
      </w:pPr>
      <w:r>
        <w:rPr>
          <w:b/>
          <w:sz w:val="28"/>
        </w:rPr>
        <w:t>WORK EXPERIENCE</w:t>
      </w:r>
    </w:p>
    <w:p>
      <w:pPr>
        <w:pStyle w:val="BodyText"/>
        <w:spacing w:before="6"/>
        <w:rPr>
          <w:b/>
          <w:sz w:val="6"/>
        </w:rPr>
      </w:pPr>
    </w:p>
    <w:p>
      <w:pPr>
        <w:pStyle w:val="BodyText"/>
        <w:spacing w:line="20" w:lineRule="exact"/>
        <w:ind w:left="867"/>
        <w:rPr>
          <w:sz w:val="2"/>
        </w:rPr>
      </w:pPr>
      <w:r>
        <w:rPr>
          <w:sz w:val="2"/>
        </w:rPr>
        <w:pict>
          <v:group style="width:303.3pt;height:.5pt;mso-position-horizontal-relative:char;mso-position-vertical-relative:line" coordorigin="0,0" coordsize="6066,10">
            <v:line style="position:absolute" from="0,5" to="6066,5" stroked="true" strokeweight=".5pt" strokecolor="#000000">
              <v:stroke dashstyle="solid"/>
            </v:line>
          </v:group>
        </w:pict>
      </w:r>
      <w:r>
        <w:rPr>
          <w:sz w:val="2"/>
        </w:rPr>
      </w:r>
    </w:p>
    <w:p>
      <w:pPr>
        <w:pStyle w:val="Heading2"/>
        <w:spacing w:line="240" w:lineRule="auto" w:before="226"/>
        <w:ind w:left="2297"/>
      </w:pPr>
      <w:r>
        <w:rPr/>
        <w:t>Bioworld Merchandising India Pvt. Ltd.</w:t>
      </w:r>
    </w:p>
    <w:p>
      <w:pPr>
        <w:pStyle w:val="Heading3"/>
        <w:spacing w:before="1"/>
        <w:ind w:left="2297"/>
      </w:pPr>
      <w:r>
        <w:rPr>
          <w:color w:val="808080"/>
        </w:rPr>
        <w:t>Operation Executive</w:t>
      </w:r>
    </w:p>
    <w:p>
      <w:pPr>
        <w:spacing w:after="0"/>
        <w:sectPr>
          <w:type w:val="continuous"/>
          <w:pgSz w:w="11900" w:h="16850"/>
          <w:pgMar w:top="740" w:bottom="0" w:left="160" w:right="140"/>
          <w:cols w:num="2" w:equalWidth="0">
            <w:col w:w="3963" w:space="332"/>
            <w:col w:w="7305"/>
          </w:cols>
        </w:sectPr>
      </w:pPr>
    </w:p>
    <w:p>
      <w:pPr>
        <w:pStyle w:val="BodyText"/>
        <w:spacing w:before="11"/>
        <w:rPr>
          <w:sz w:val="10"/>
        </w:rPr>
      </w:pPr>
    </w:p>
    <w:p>
      <w:pPr>
        <w:spacing w:after="0"/>
        <w:rPr>
          <w:sz w:val="10"/>
        </w:rPr>
        <w:sectPr>
          <w:type w:val="continuous"/>
          <w:pgSz w:w="11900" w:h="16850"/>
          <w:pgMar w:top="740" w:bottom="0" w:left="160" w:right="140"/>
        </w:sectPr>
      </w:pPr>
    </w:p>
    <w:p>
      <w:pPr>
        <w:pStyle w:val="Heading4"/>
        <w:spacing w:before="48"/>
        <w:ind w:left="434" w:firstLine="0"/>
      </w:pPr>
      <w:r>
        <w:rPr>
          <w:position w:val="-8"/>
        </w:rPr>
        <w:drawing>
          <wp:inline distT="0" distB="0" distL="0" distR="0">
            <wp:extent cx="217804" cy="217804"/>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217804" cy="217804"/>
                    </a:xfrm>
                    <a:prstGeom prst="rect">
                      <a:avLst/>
                    </a:prstGeom>
                  </pic:spPr>
                </pic:pic>
              </a:graphicData>
            </a:graphic>
          </wp:inline>
        </w:drawing>
      </w:r>
      <w:r>
        <w:rPr>
          <w:position w:val="-8"/>
        </w:rPr>
      </w:r>
      <w:r>
        <w:rPr>
          <w:rFonts w:ascii="Times New Roman"/>
        </w:rPr>
        <w:t>   </w:t>
      </w:r>
      <w:r>
        <w:rPr>
          <w:rFonts w:ascii="Times New Roman"/>
          <w:spacing w:val="-7"/>
        </w:rPr>
        <w:t> </w:t>
      </w:r>
      <w:r>
        <w:rPr/>
        <w:t>Kshitij</w:t>
      </w:r>
      <w:r>
        <w:rPr>
          <w:spacing w:val="-2"/>
        </w:rPr>
        <w:t> </w:t>
      </w:r>
      <w:r>
        <w:rPr/>
        <w:t>saxena</w:t>
      </w:r>
    </w:p>
    <w:p>
      <w:pPr>
        <w:pStyle w:val="BodyText"/>
        <w:spacing w:line="172" w:lineRule="auto" w:before="211"/>
        <w:ind w:left="973" w:right="493" w:hanging="570"/>
      </w:pPr>
      <w:r>
        <w:rPr>
          <w:position w:val="-16"/>
        </w:rPr>
        <w:drawing>
          <wp:inline distT="0" distB="0" distL="0" distR="0">
            <wp:extent cx="262890" cy="262890"/>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62890" cy="262890"/>
                    </a:xfrm>
                    <a:prstGeom prst="rect">
                      <a:avLst/>
                    </a:prstGeom>
                  </pic:spPr>
                </pic:pic>
              </a:graphicData>
            </a:graphic>
          </wp:inline>
        </w:drawing>
      </w:r>
      <w:r>
        <w:rPr>
          <w:position w:val="-16"/>
        </w:rPr>
      </w:r>
      <w:r>
        <w:rPr>
          <w:rFonts w:ascii="Times New Roman"/>
          <w:sz w:val="20"/>
        </w:rPr>
        <w:t>  </w:t>
      </w:r>
      <w:r>
        <w:rPr>
          <w:rFonts w:ascii="Times New Roman"/>
          <w:spacing w:val="5"/>
          <w:sz w:val="20"/>
        </w:rPr>
        <w:t> </w:t>
      </w:r>
      <w:hyperlink r:id="rId12">
        <w:r>
          <w:rPr>
            <w:color w:val="0000FF"/>
            <w:spacing w:val="-1"/>
            <w:u w:val="single" w:color="0000FF"/>
          </w:rPr>
          <w:t>https://www.linkedin.com/in/kshitij-</w:t>
        </w:r>
      </w:hyperlink>
      <w:r>
        <w:rPr>
          <w:color w:val="0000FF"/>
          <w:spacing w:val="-1"/>
        </w:rPr>
        <w:t> </w:t>
      </w:r>
      <w:hyperlink r:id="rId12">
        <w:r>
          <w:rPr>
            <w:color w:val="0000FF"/>
            <w:u w:val="single" w:color="0000FF"/>
          </w:rPr>
          <w:t>saxena-9765a4125/</w:t>
        </w:r>
      </w:hyperlink>
      <w:r>
        <w:rPr>
          <w:color w:val="0000FF"/>
          <w:u w:val="single" w:color="0000FF"/>
        </w:rPr>
        <w:t>9765a4125/</w:t>
      </w:r>
    </w:p>
    <w:p>
      <w:pPr>
        <w:pStyle w:val="BodyText"/>
        <w:spacing w:before="8"/>
        <w:rPr>
          <w:sz w:val="19"/>
        </w:rPr>
      </w:pPr>
    </w:p>
    <w:p>
      <w:pPr>
        <w:pStyle w:val="Heading1"/>
        <w:ind w:left="629"/>
      </w:pPr>
      <w:r>
        <w:rPr>
          <w:u w:val="thick"/>
        </w:rPr>
        <w:t>ABOUT ME</w:t>
      </w:r>
    </w:p>
    <w:p>
      <w:pPr>
        <w:spacing w:before="194"/>
        <w:ind w:left="704" w:right="32" w:firstLine="0"/>
        <w:jc w:val="left"/>
        <w:rPr>
          <w:b/>
          <w:sz w:val="18"/>
        </w:rPr>
      </w:pPr>
      <w:r>
        <w:rPr>
          <w:b/>
          <w:sz w:val="18"/>
        </w:rPr>
        <w:t>To pursue a career with an organization having a global vision, that encourages creativity and offers an opportunity to learn and develop, both in professional and personal life. Aspire to use and enhance my knowledge and ability to work in harmony with my colleagues.</w:t>
      </w:r>
    </w:p>
    <w:p>
      <w:pPr>
        <w:pStyle w:val="BodyText"/>
        <w:spacing w:before="2"/>
        <w:rPr>
          <w:b/>
        </w:rPr>
      </w:pPr>
    </w:p>
    <w:p>
      <w:pPr>
        <w:pStyle w:val="BodyText"/>
        <w:ind w:left="704" w:right="17"/>
      </w:pPr>
      <w:r>
        <w:rPr/>
        <w:t>Expertise in Logistics, Key Accounts, Client Operation, Warehousing, Transportation Management, Pricing, Order to cash, Invoicing, Accounting,Finance operation, Master data management, Vendor Operation, Product Planning, Process Planning, Service Quality, Team/Manpower Management, Vendor Management, Customer Service Operation, &amp; MIS.</w:t>
      </w:r>
    </w:p>
    <w:p>
      <w:pPr>
        <w:pStyle w:val="BodyText"/>
        <w:spacing w:before="3"/>
        <w:rPr>
          <w:sz w:val="29"/>
        </w:rPr>
      </w:pPr>
    </w:p>
    <w:p>
      <w:pPr>
        <w:pStyle w:val="Heading1"/>
        <w:tabs>
          <w:tab w:pos="4149" w:val="left" w:leader="none"/>
        </w:tabs>
        <w:spacing w:before="1"/>
        <w:ind w:left="405"/>
      </w:pPr>
      <w:r>
        <w:rPr>
          <w:spacing w:val="-20"/>
          <w:w w:val="100"/>
          <w:u w:val="single"/>
        </w:rPr>
        <w:t> </w:t>
      </w:r>
      <w:r>
        <w:rPr>
          <w:u w:val="single"/>
        </w:rPr>
        <w:t>SOFTWARE &amp;</w:t>
      </w:r>
      <w:r>
        <w:rPr>
          <w:spacing w:val="-6"/>
          <w:u w:val="single"/>
        </w:rPr>
        <w:t> </w:t>
      </w:r>
      <w:r>
        <w:rPr>
          <w:u w:val="single"/>
        </w:rPr>
        <w:t>SKILLS</w:t>
        <w:tab/>
      </w:r>
    </w:p>
    <w:p>
      <w:pPr>
        <w:pStyle w:val="BodyText"/>
        <w:spacing w:before="225"/>
        <w:ind w:left="432"/>
      </w:pPr>
      <w:r>
        <w:rPr/>
        <w:t>Advance MS Office suite</w:t>
      </w:r>
    </w:p>
    <w:p>
      <w:pPr>
        <w:pStyle w:val="BodyText"/>
        <w:spacing w:line="360" w:lineRule="auto" w:before="110"/>
        <w:ind w:left="432" w:right="365"/>
      </w:pPr>
      <w:r>
        <w:rPr/>
        <w:t>ERP, Navision, CRM, Salesforce, PeopleSoft Customer Service Operation</w:t>
      </w:r>
    </w:p>
    <w:p>
      <w:pPr>
        <w:pStyle w:val="BodyText"/>
        <w:spacing w:line="360" w:lineRule="auto"/>
        <w:ind w:left="432" w:right="1712"/>
      </w:pPr>
      <w:r>
        <w:rPr/>
        <w:t>Supply Chain Operation Business process Operation</w:t>
      </w:r>
    </w:p>
    <w:p>
      <w:pPr>
        <w:pStyle w:val="BodyText"/>
        <w:spacing w:line="360" w:lineRule="auto"/>
        <w:ind w:left="432" w:right="140"/>
      </w:pPr>
      <w:r>
        <w:rPr/>
        <w:t>Data analysis &amp; Primary/Secondary Research Wireframe, Mockflow, Balsamiq</w:t>
      </w:r>
    </w:p>
    <w:p>
      <w:pPr>
        <w:pStyle w:val="BodyText"/>
        <w:spacing w:line="360" w:lineRule="auto"/>
        <w:ind w:left="432" w:right="1244"/>
      </w:pPr>
      <w:r>
        <w:rPr/>
        <w:t>ETL tools i.e. Xplenty, AWS glue PR to PO &amp;</w:t>
      </w:r>
      <w:r>
        <w:rPr>
          <w:spacing w:val="-3"/>
        </w:rPr>
        <w:t> </w:t>
      </w:r>
      <w:r>
        <w:rPr/>
        <w:t>AP/AR</w:t>
      </w:r>
    </w:p>
    <w:p>
      <w:pPr>
        <w:pStyle w:val="BodyText"/>
        <w:ind w:left="432"/>
      </w:pPr>
      <w:r>
        <w:rPr/>
        <w:t>Project</w:t>
      </w:r>
      <w:r>
        <w:rPr>
          <w:spacing w:val="-6"/>
        </w:rPr>
        <w:t> </w:t>
      </w:r>
      <w:r>
        <w:rPr/>
        <w:t>operation</w:t>
      </w:r>
    </w:p>
    <w:p>
      <w:pPr>
        <w:pStyle w:val="BodyText"/>
        <w:spacing w:line="360" w:lineRule="auto" w:before="110"/>
        <w:ind w:left="432" w:right="1172"/>
      </w:pPr>
      <w:r>
        <w:rPr/>
        <w:t>Logistic &amp; Shipping Management Problem resolution</w:t>
      </w:r>
    </w:p>
    <w:p>
      <w:pPr>
        <w:pStyle w:val="BodyText"/>
        <w:ind w:left="432"/>
      </w:pPr>
      <w:r>
        <w:rPr/>
        <w:t>Report, SOP &amp; Presentation developer</w:t>
      </w:r>
    </w:p>
    <w:p>
      <w:pPr>
        <w:pStyle w:val="BodyText"/>
        <w:spacing w:before="191"/>
        <w:ind w:left="403"/>
      </w:pPr>
      <w:r>
        <w:rPr/>
        <w:br w:type="column"/>
      </w:r>
      <w:r>
        <w:rPr>
          <w:color w:val="808080"/>
        </w:rPr>
        <w:t>07-2017 – 08-</w:t>
      </w:r>
    </w:p>
    <w:p>
      <w:pPr>
        <w:pStyle w:val="BodyText"/>
        <w:ind w:left="403" w:right="44"/>
      </w:pPr>
      <w:r>
        <w:rPr>
          <w:color w:val="808080"/>
        </w:rPr>
        <w:t>2019 (GURUGRAM)</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2"/>
        </w:rPr>
      </w:pPr>
    </w:p>
    <w:p>
      <w:pPr>
        <w:pStyle w:val="BodyText"/>
        <w:spacing w:before="1"/>
        <w:ind w:left="463"/>
      </w:pPr>
      <w:r>
        <w:rPr>
          <w:color w:val="808080"/>
        </w:rPr>
        <w:t>03-2015 –</w:t>
      </w:r>
      <w:r>
        <w:rPr>
          <w:color w:val="808080"/>
          <w:spacing w:val="-3"/>
        </w:rPr>
        <w:t> </w:t>
      </w:r>
      <w:r>
        <w:rPr>
          <w:color w:val="808080"/>
        </w:rPr>
        <w:t>03-</w:t>
      </w:r>
    </w:p>
    <w:p>
      <w:pPr>
        <w:pStyle w:val="BodyText"/>
        <w:ind w:left="463" w:right="-16"/>
      </w:pPr>
      <w:r>
        <w:rPr>
          <w:color w:val="808080"/>
        </w:rPr>
        <w:t>2017 (GURUGRAM)</w:t>
      </w:r>
    </w:p>
    <w:p>
      <w:pPr>
        <w:pStyle w:val="ListParagraph"/>
        <w:numPr>
          <w:ilvl w:val="0"/>
          <w:numId w:val="1"/>
        </w:numPr>
        <w:tabs>
          <w:tab w:pos="589" w:val="left" w:leader="none"/>
          <w:tab w:pos="590" w:val="left" w:leader="none"/>
        </w:tabs>
        <w:spacing w:line="240" w:lineRule="auto" w:before="100" w:after="0"/>
        <w:ind w:left="589" w:right="419" w:hanging="360"/>
        <w:jc w:val="left"/>
        <w:rPr>
          <w:sz w:val="18"/>
        </w:rPr>
      </w:pPr>
      <w:r>
        <w:rPr>
          <w:sz w:val="18"/>
        </w:rPr>
        <w:br w:type="column"/>
        <w:t>Collaborated with internal teams to improve outputs to meet demand and supply requirements, ensuring inventory integrity targets for finished</w:t>
      </w:r>
      <w:r>
        <w:rPr>
          <w:spacing w:val="-9"/>
          <w:sz w:val="18"/>
        </w:rPr>
        <w:t> </w:t>
      </w:r>
      <w:r>
        <w:rPr>
          <w:sz w:val="18"/>
        </w:rPr>
        <w:t>goods.</w:t>
      </w:r>
    </w:p>
    <w:p>
      <w:pPr>
        <w:pStyle w:val="ListParagraph"/>
        <w:numPr>
          <w:ilvl w:val="0"/>
          <w:numId w:val="1"/>
        </w:numPr>
        <w:tabs>
          <w:tab w:pos="589" w:val="left" w:leader="none"/>
          <w:tab w:pos="590" w:val="left" w:leader="none"/>
        </w:tabs>
        <w:spacing w:line="240" w:lineRule="auto" w:before="1" w:after="0"/>
        <w:ind w:left="589" w:right="299" w:hanging="360"/>
        <w:jc w:val="left"/>
        <w:rPr>
          <w:sz w:val="18"/>
        </w:rPr>
      </w:pPr>
      <w:r>
        <w:rPr>
          <w:sz w:val="18"/>
        </w:rPr>
        <w:t>Drove key performance indicators and continuous improvements throughout logistics and supplier</w:t>
      </w:r>
      <w:r>
        <w:rPr>
          <w:spacing w:val="-2"/>
          <w:sz w:val="18"/>
        </w:rPr>
        <w:t> </w:t>
      </w:r>
      <w:r>
        <w:rPr>
          <w:sz w:val="18"/>
        </w:rPr>
        <w:t>operations.</w:t>
      </w:r>
    </w:p>
    <w:p>
      <w:pPr>
        <w:pStyle w:val="ListParagraph"/>
        <w:numPr>
          <w:ilvl w:val="0"/>
          <w:numId w:val="1"/>
        </w:numPr>
        <w:tabs>
          <w:tab w:pos="589" w:val="left" w:leader="none"/>
          <w:tab w:pos="590" w:val="left" w:leader="none"/>
        </w:tabs>
        <w:spacing w:line="240" w:lineRule="auto" w:before="0" w:after="0"/>
        <w:ind w:left="589" w:right="838" w:hanging="360"/>
        <w:jc w:val="left"/>
        <w:rPr>
          <w:sz w:val="18"/>
        </w:rPr>
      </w:pPr>
      <w:r>
        <w:rPr>
          <w:sz w:val="18"/>
        </w:rPr>
        <w:t>Kept stakeholders up-to-date on details pertaining to client</w:t>
      </w:r>
      <w:r>
        <w:rPr>
          <w:spacing w:val="-5"/>
          <w:sz w:val="18"/>
        </w:rPr>
        <w:t> </w:t>
      </w:r>
      <w:r>
        <w:rPr>
          <w:sz w:val="18"/>
        </w:rPr>
        <w:t>projects.</w:t>
      </w:r>
    </w:p>
    <w:p>
      <w:pPr>
        <w:pStyle w:val="ListParagraph"/>
        <w:numPr>
          <w:ilvl w:val="0"/>
          <w:numId w:val="1"/>
        </w:numPr>
        <w:tabs>
          <w:tab w:pos="589" w:val="left" w:leader="none"/>
          <w:tab w:pos="590" w:val="left" w:leader="none"/>
        </w:tabs>
        <w:spacing w:line="240" w:lineRule="auto" w:before="0" w:after="0"/>
        <w:ind w:left="589" w:right="523" w:hanging="360"/>
        <w:jc w:val="left"/>
        <w:rPr>
          <w:sz w:val="18"/>
        </w:rPr>
      </w:pPr>
      <w:r>
        <w:rPr>
          <w:sz w:val="18"/>
        </w:rPr>
        <w:t>Developed documentation and logs of implemented solutions and generated and submitted management (Chargeback Analysis, Inventory management, Logistic) reports.</w:t>
      </w:r>
    </w:p>
    <w:p>
      <w:pPr>
        <w:pStyle w:val="ListParagraph"/>
        <w:numPr>
          <w:ilvl w:val="0"/>
          <w:numId w:val="1"/>
        </w:numPr>
        <w:tabs>
          <w:tab w:pos="589" w:val="left" w:leader="none"/>
          <w:tab w:pos="590" w:val="left" w:leader="none"/>
        </w:tabs>
        <w:spacing w:line="240" w:lineRule="auto" w:before="1" w:after="0"/>
        <w:ind w:left="589" w:right="351" w:hanging="360"/>
        <w:jc w:val="left"/>
        <w:rPr>
          <w:sz w:val="18"/>
        </w:rPr>
      </w:pPr>
      <w:r>
        <w:rPr>
          <w:sz w:val="18"/>
        </w:rPr>
        <w:t>Monitored metrics and developed actionable insights to improve efficiency</w:t>
      </w:r>
      <w:r>
        <w:rPr>
          <w:spacing w:val="-24"/>
          <w:sz w:val="18"/>
        </w:rPr>
        <w:t> </w:t>
      </w:r>
      <w:r>
        <w:rPr>
          <w:sz w:val="18"/>
        </w:rPr>
        <w:t>and performance.</w:t>
      </w:r>
    </w:p>
    <w:p>
      <w:pPr>
        <w:pStyle w:val="ListParagraph"/>
        <w:numPr>
          <w:ilvl w:val="0"/>
          <w:numId w:val="1"/>
        </w:numPr>
        <w:tabs>
          <w:tab w:pos="589" w:val="left" w:leader="none"/>
          <w:tab w:pos="590" w:val="left" w:leader="none"/>
        </w:tabs>
        <w:spacing w:line="240" w:lineRule="auto" w:before="0" w:after="0"/>
        <w:ind w:left="589" w:right="562" w:hanging="360"/>
        <w:jc w:val="left"/>
        <w:rPr>
          <w:sz w:val="18"/>
        </w:rPr>
      </w:pPr>
      <w:r>
        <w:rPr>
          <w:sz w:val="18"/>
        </w:rPr>
        <w:t>Handle end to end supply chain operation with quality</w:t>
      </w:r>
      <w:r>
        <w:rPr>
          <w:spacing w:val="-4"/>
          <w:sz w:val="18"/>
        </w:rPr>
        <w:t> </w:t>
      </w:r>
      <w:r>
        <w:rPr>
          <w:sz w:val="18"/>
        </w:rPr>
        <w:t>performance.</w:t>
      </w:r>
    </w:p>
    <w:p>
      <w:pPr>
        <w:pStyle w:val="ListParagraph"/>
        <w:numPr>
          <w:ilvl w:val="0"/>
          <w:numId w:val="1"/>
        </w:numPr>
        <w:tabs>
          <w:tab w:pos="589" w:val="left" w:leader="none"/>
          <w:tab w:pos="590" w:val="left" w:leader="none"/>
        </w:tabs>
        <w:spacing w:line="240" w:lineRule="auto" w:before="1" w:after="0"/>
        <w:ind w:left="589" w:right="480" w:hanging="360"/>
        <w:jc w:val="left"/>
        <w:rPr>
          <w:sz w:val="18"/>
        </w:rPr>
      </w:pPr>
      <w:r>
        <w:rPr>
          <w:sz w:val="18"/>
        </w:rPr>
        <w:t>Design SOP’s, Guideline for the process and ensure strict adherence of SOPs &amp; Best practices.</w:t>
      </w:r>
    </w:p>
    <w:p>
      <w:pPr>
        <w:pStyle w:val="ListParagraph"/>
        <w:numPr>
          <w:ilvl w:val="0"/>
          <w:numId w:val="1"/>
        </w:numPr>
        <w:tabs>
          <w:tab w:pos="589" w:val="left" w:leader="none"/>
          <w:tab w:pos="590" w:val="left" w:leader="none"/>
        </w:tabs>
        <w:spacing w:line="240" w:lineRule="auto" w:before="0" w:after="0"/>
        <w:ind w:left="589" w:right="400" w:hanging="360"/>
        <w:jc w:val="left"/>
        <w:rPr>
          <w:sz w:val="18"/>
        </w:rPr>
      </w:pPr>
      <w:r>
        <w:rPr>
          <w:sz w:val="18"/>
        </w:rPr>
        <w:t>Maintain Order processing, Vendor guide</w:t>
      </w:r>
      <w:r>
        <w:rPr>
          <w:spacing w:val="-18"/>
          <w:sz w:val="18"/>
        </w:rPr>
        <w:t> </w:t>
      </w:r>
      <w:r>
        <w:rPr>
          <w:sz w:val="18"/>
        </w:rPr>
        <w:t>on daily basis &amp; closely monitor</w:t>
      </w:r>
      <w:r>
        <w:rPr>
          <w:spacing w:val="-8"/>
          <w:sz w:val="18"/>
        </w:rPr>
        <w:t> </w:t>
      </w:r>
      <w:r>
        <w:rPr>
          <w:sz w:val="18"/>
        </w:rPr>
        <w:t>vendor</w:t>
      </w:r>
    </w:p>
    <w:p>
      <w:pPr>
        <w:pStyle w:val="BodyText"/>
        <w:rPr>
          <w:sz w:val="22"/>
        </w:rPr>
      </w:pPr>
    </w:p>
    <w:p>
      <w:pPr>
        <w:pStyle w:val="BodyText"/>
        <w:rPr>
          <w:sz w:val="22"/>
        </w:rPr>
      </w:pPr>
    </w:p>
    <w:p>
      <w:pPr>
        <w:pStyle w:val="Heading2"/>
        <w:spacing w:before="139"/>
        <w:ind w:left="222"/>
      </w:pPr>
      <w:r>
        <w:rPr/>
        <w:t>Softel Infosystem Pvt. Ltd.</w:t>
      </w:r>
    </w:p>
    <w:p>
      <w:pPr>
        <w:pStyle w:val="Heading3"/>
        <w:spacing w:line="269" w:lineRule="exact"/>
        <w:ind w:left="222"/>
      </w:pPr>
      <w:r>
        <w:rPr>
          <w:color w:val="808080"/>
        </w:rPr>
        <w:t>Data Analyst</w:t>
      </w:r>
    </w:p>
    <w:p>
      <w:pPr>
        <w:pStyle w:val="ListParagraph"/>
        <w:numPr>
          <w:ilvl w:val="1"/>
          <w:numId w:val="1"/>
        </w:numPr>
        <w:tabs>
          <w:tab w:pos="942" w:val="left" w:leader="none"/>
          <w:tab w:pos="943" w:val="left" w:leader="none"/>
        </w:tabs>
        <w:spacing w:line="240" w:lineRule="auto" w:before="0" w:after="0"/>
        <w:ind w:left="942" w:right="377" w:hanging="360"/>
        <w:jc w:val="left"/>
        <w:rPr>
          <w:sz w:val="18"/>
        </w:rPr>
      </w:pPr>
      <w:r>
        <w:rPr>
          <w:sz w:val="18"/>
        </w:rPr>
        <w:t>Developed system solutions and</w:t>
      </w:r>
      <w:r>
        <w:rPr>
          <w:spacing w:val="-24"/>
          <w:sz w:val="18"/>
        </w:rPr>
        <w:t> </w:t>
      </w:r>
      <w:r>
        <w:rPr>
          <w:sz w:val="18"/>
        </w:rPr>
        <w:t>business development programs.</w:t>
      </w:r>
    </w:p>
    <w:p>
      <w:pPr>
        <w:pStyle w:val="ListParagraph"/>
        <w:numPr>
          <w:ilvl w:val="1"/>
          <w:numId w:val="1"/>
        </w:numPr>
        <w:tabs>
          <w:tab w:pos="942" w:val="left" w:leader="none"/>
          <w:tab w:pos="943" w:val="left" w:leader="none"/>
        </w:tabs>
        <w:spacing w:line="240" w:lineRule="auto" w:before="1" w:after="0"/>
        <w:ind w:left="942" w:right="398" w:hanging="360"/>
        <w:jc w:val="left"/>
        <w:rPr>
          <w:sz w:val="18"/>
        </w:rPr>
      </w:pPr>
      <w:r>
        <w:rPr>
          <w:sz w:val="18"/>
        </w:rPr>
        <w:t>Handling entire outsourcing operation of different chain clients like therapy, IT, telecom</w:t>
      </w:r>
      <w:r>
        <w:rPr>
          <w:spacing w:val="-3"/>
          <w:sz w:val="18"/>
        </w:rPr>
        <w:t> </w:t>
      </w:r>
      <w:r>
        <w:rPr>
          <w:sz w:val="18"/>
        </w:rPr>
        <w:t>etc.</w:t>
      </w:r>
    </w:p>
    <w:p>
      <w:pPr>
        <w:pStyle w:val="ListParagraph"/>
        <w:numPr>
          <w:ilvl w:val="1"/>
          <w:numId w:val="1"/>
        </w:numPr>
        <w:tabs>
          <w:tab w:pos="942" w:val="left" w:leader="none"/>
          <w:tab w:pos="943" w:val="left" w:leader="none"/>
        </w:tabs>
        <w:spacing w:line="240" w:lineRule="auto" w:before="0" w:after="0"/>
        <w:ind w:left="942" w:right="365" w:hanging="360"/>
        <w:jc w:val="left"/>
        <w:rPr>
          <w:sz w:val="18"/>
        </w:rPr>
      </w:pPr>
      <w:r>
        <w:rPr>
          <w:sz w:val="18"/>
        </w:rPr>
        <w:t>Worked of different websites to handle client data base like </w:t>
      </w:r>
      <w:r>
        <w:rPr>
          <w:color w:val="57575F"/>
          <w:sz w:val="18"/>
        </w:rPr>
        <w:t>Hotfrog</w:t>
      </w:r>
      <w:r>
        <w:rPr>
          <w:sz w:val="18"/>
        </w:rPr>
        <w:t>, </w:t>
      </w:r>
      <w:r>
        <w:rPr>
          <w:color w:val="57575F"/>
          <w:sz w:val="18"/>
        </w:rPr>
        <w:t>Ezlocal</w:t>
      </w:r>
      <w:r>
        <w:rPr>
          <w:color w:val="57575F"/>
          <w:spacing w:val="-21"/>
          <w:sz w:val="18"/>
        </w:rPr>
        <w:t> </w:t>
      </w:r>
      <w:r>
        <w:rPr>
          <w:sz w:val="18"/>
        </w:rPr>
        <w:t>etc.</w:t>
      </w:r>
    </w:p>
    <w:p>
      <w:pPr>
        <w:pStyle w:val="ListParagraph"/>
        <w:numPr>
          <w:ilvl w:val="1"/>
          <w:numId w:val="1"/>
        </w:numPr>
        <w:tabs>
          <w:tab w:pos="942" w:val="left" w:leader="none"/>
          <w:tab w:pos="943" w:val="left" w:leader="none"/>
        </w:tabs>
        <w:spacing w:line="240" w:lineRule="auto" w:before="0" w:after="0"/>
        <w:ind w:left="942" w:right="162" w:hanging="360"/>
        <w:jc w:val="left"/>
        <w:rPr>
          <w:sz w:val="18"/>
        </w:rPr>
      </w:pPr>
      <w:r>
        <w:rPr>
          <w:sz w:val="18"/>
        </w:rPr>
        <w:t>Worked on Salesforce to maintain &amp;</w:t>
      </w:r>
      <w:r>
        <w:rPr>
          <w:spacing w:val="-17"/>
          <w:sz w:val="18"/>
        </w:rPr>
        <w:t> </w:t>
      </w:r>
      <w:r>
        <w:rPr>
          <w:sz w:val="18"/>
        </w:rPr>
        <w:t>create client business</w:t>
      </w:r>
      <w:r>
        <w:rPr>
          <w:spacing w:val="-3"/>
          <w:sz w:val="18"/>
        </w:rPr>
        <w:t> </w:t>
      </w:r>
      <w:r>
        <w:rPr>
          <w:sz w:val="18"/>
        </w:rPr>
        <w:t>records.</w:t>
      </w:r>
    </w:p>
    <w:p>
      <w:pPr>
        <w:pStyle w:val="ListParagraph"/>
        <w:numPr>
          <w:ilvl w:val="1"/>
          <w:numId w:val="1"/>
        </w:numPr>
        <w:tabs>
          <w:tab w:pos="942" w:val="left" w:leader="none"/>
          <w:tab w:pos="943" w:val="left" w:leader="none"/>
        </w:tabs>
        <w:spacing w:line="240" w:lineRule="auto" w:before="0" w:after="0"/>
        <w:ind w:left="942" w:right="115" w:hanging="360"/>
        <w:jc w:val="left"/>
        <w:rPr>
          <w:sz w:val="18"/>
        </w:rPr>
      </w:pPr>
      <w:r>
        <w:rPr>
          <w:sz w:val="18"/>
        </w:rPr>
        <w:t>Used different modes of business</w:t>
      </w:r>
      <w:r>
        <w:rPr>
          <w:spacing w:val="-23"/>
          <w:sz w:val="18"/>
        </w:rPr>
        <w:t> </w:t>
      </w:r>
      <w:r>
        <w:rPr>
          <w:sz w:val="18"/>
        </w:rPr>
        <w:t>processing &amp; validate as well like CRM Crunch-base, Who is, LinkedIn, dice, social platform</w:t>
      </w:r>
      <w:r>
        <w:rPr>
          <w:spacing w:val="-13"/>
          <w:sz w:val="18"/>
        </w:rPr>
        <w:t> </w:t>
      </w:r>
      <w:r>
        <w:rPr>
          <w:sz w:val="18"/>
        </w:rPr>
        <w:t>etc.</w:t>
      </w:r>
    </w:p>
    <w:p>
      <w:pPr>
        <w:pStyle w:val="ListParagraph"/>
        <w:numPr>
          <w:ilvl w:val="1"/>
          <w:numId w:val="1"/>
        </w:numPr>
        <w:tabs>
          <w:tab w:pos="942" w:val="left" w:leader="none"/>
          <w:tab w:pos="943" w:val="left" w:leader="none"/>
        </w:tabs>
        <w:spacing w:line="240" w:lineRule="auto" w:before="0" w:after="0"/>
        <w:ind w:left="942" w:right="166" w:hanging="360"/>
        <w:jc w:val="left"/>
        <w:rPr>
          <w:sz w:val="18"/>
        </w:rPr>
      </w:pPr>
      <w:r>
        <w:rPr>
          <w:sz w:val="18"/>
        </w:rPr>
        <w:t>Coordinated statistical data analysis, Primary &amp; Secondary research, design,</w:t>
      </w:r>
      <w:r>
        <w:rPr>
          <w:spacing w:val="-18"/>
          <w:sz w:val="18"/>
        </w:rPr>
        <w:t> </w:t>
      </w:r>
      <w:r>
        <w:rPr>
          <w:sz w:val="18"/>
        </w:rPr>
        <w:t>and information</w:t>
      </w:r>
      <w:r>
        <w:rPr>
          <w:spacing w:val="-3"/>
          <w:sz w:val="18"/>
        </w:rPr>
        <w:t> </w:t>
      </w:r>
      <w:r>
        <w:rPr>
          <w:sz w:val="18"/>
        </w:rPr>
        <w:t>flow.</w:t>
      </w:r>
    </w:p>
    <w:p>
      <w:pPr>
        <w:spacing w:after="0" w:line="240" w:lineRule="auto"/>
        <w:jc w:val="left"/>
        <w:rPr>
          <w:sz w:val="18"/>
        </w:rPr>
        <w:sectPr>
          <w:type w:val="continuous"/>
          <w:pgSz w:w="11900" w:h="16850"/>
          <w:pgMar w:top="740" w:bottom="0" w:left="160" w:right="140"/>
          <w:cols w:num="3" w:equalWidth="0">
            <w:col w:w="4515" w:space="502"/>
            <w:col w:w="1667" w:space="40"/>
            <w:col w:w="4876"/>
          </w:cols>
        </w:sectPr>
      </w:pPr>
    </w:p>
    <w:p>
      <w:pPr>
        <w:pStyle w:val="BodyText"/>
        <w:rPr>
          <w:sz w:val="34"/>
        </w:rPr>
      </w:pPr>
    </w:p>
    <w:p>
      <w:pPr>
        <w:pStyle w:val="BodyText"/>
        <w:rPr>
          <w:sz w:val="34"/>
        </w:rPr>
      </w:pPr>
    </w:p>
    <w:p>
      <w:pPr>
        <w:pStyle w:val="BodyText"/>
        <w:rPr>
          <w:sz w:val="34"/>
        </w:rPr>
      </w:pPr>
    </w:p>
    <w:p>
      <w:pPr>
        <w:pStyle w:val="BodyText"/>
        <w:spacing w:before="7"/>
        <w:rPr>
          <w:sz w:val="31"/>
        </w:rPr>
      </w:pPr>
    </w:p>
    <w:p>
      <w:pPr>
        <w:pStyle w:val="Heading1"/>
        <w:tabs>
          <w:tab w:pos="4065" w:val="left" w:leader="none"/>
        </w:tabs>
      </w:pPr>
      <w:r>
        <w:rPr>
          <w:w w:val="100"/>
          <w:u w:val="single"/>
        </w:rPr>
        <w:t> </w:t>
      </w:r>
      <w:r>
        <w:rPr>
          <w:spacing w:val="38"/>
          <w:u w:val="single"/>
        </w:rPr>
        <w:t> </w:t>
      </w:r>
      <w:r>
        <w:rPr>
          <w:u w:val="single"/>
        </w:rPr>
        <w:t>HOBBIES</w:t>
        <w:tab/>
      </w:r>
    </w:p>
    <w:p>
      <w:pPr>
        <w:pStyle w:val="BodyText"/>
        <w:spacing w:line="360" w:lineRule="auto" w:before="283"/>
        <w:ind w:left="334" w:right="1926"/>
      </w:pPr>
      <w:r>
        <w:rPr/>
        <w:t>Poetry &amp; Story writing Volunteer ship</w:t>
      </w:r>
    </w:p>
    <w:p>
      <w:pPr>
        <w:pStyle w:val="BodyText"/>
        <w:rPr>
          <w:sz w:val="22"/>
        </w:rPr>
      </w:pPr>
      <w:r>
        <w:rPr/>
        <w:br w:type="column"/>
      </w:r>
      <w:r>
        <w:rPr>
          <w:sz w:val="22"/>
        </w:rPr>
      </w:r>
    </w:p>
    <w:p>
      <w:pPr>
        <w:pStyle w:val="BodyText"/>
        <w:spacing w:before="12"/>
        <w:rPr>
          <w:sz w:val="26"/>
        </w:rPr>
      </w:pPr>
    </w:p>
    <w:p>
      <w:pPr>
        <w:pStyle w:val="BodyText"/>
        <w:ind w:left="112"/>
      </w:pPr>
      <w:r>
        <w:rPr>
          <w:color w:val="808080"/>
        </w:rPr>
        <w:t>08-2013 - 12-</w:t>
      </w:r>
    </w:p>
    <w:p>
      <w:pPr>
        <w:pStyle w:val="BodyText"/>
        <w:ind w:left="112" w:right="331"/>
      </w:pPr>
      <w:r>
        <w:rPr>
          <w:color w:val="808080"/>
        </w:rPr>
        <w:t>2014 (NOIDA)</w:t>
      </w:r>
    </w:p>
    <w:p>
      <w:pPr>
        <w:pStyle w:val="Heading2"/>
      </w:pPr>
      <w:r>
        <w:rPr>
          <w:b w:val="0"/>
        </w:rPr>
        <w:br w:type="column"/>
      </w:r>
      <w:r>
        <w:rPr/>
        <w:t>Aegis Ltd. &amp; DRITM Pvt. Ltd.</w:t>
      </w:r>
    </w:p>
    <w:p>
      <w:pPr>
        <w:pStyle w:val="Heading3"/>
        <w:spacing w:line="269" w:lineRule="exact"/>
        <w:ind w:left="164"/>
      </w:pPr>
      <w:r>
        <w:rPr>
          <w:color w:val="808080"/>
        </w:rPr>
        <w:t>MIS Executive</w:t>
      </w:r>
    </w:p>
    <w:p>
      <w:pPr>
        <w:pStyle w:val="ListParagraph"/>
        <w:numPr>
          <w:ilvl w:val="0"/>
          <w:numId w:val="2"/>
        </w:numPr>
        <w:tabs>
          <w:tab w:pos="821" w:val="left" w:leader="none"/>
          <w:tab w:pos="822" w:val="left" w:leader="none"/>
        </w:tabs>
        <w:spacing w:line="240" w:lineRule="auto" w:before="1" w:after="0"/>
        <w:ind w:left="821" w:right="0" w:hanging="360"/>
        <w:jc w:val="left"/>
        <w:rPr>
          <w:sz w:val="18"/>
        </w:rPr>
      </w:pPr>
      <w:r>
        <w:rPr>
          <w:sz w:val="18"/>
        </w:rPr>
        <w:t>Creating MIS</w:t>
      </w:r>
      <w:r>
        <w:rPr>
          <w:spacing w:val="-3"/>
          <w:sz w:val="18"/>
        </w:rPr>
        <w:t> </w:t>
      </w:r>
      <w:r>
        <w:rPr>
          <w:sz w:val="18"/>
        </w:rPr>
        <w:t>report.</w:t>
      </w:r>
    </w:p>
    <w:p>
      <w:pPr>
        <w:pStyle w:val="ListParagraph"/>
        <w:numPr>
          <w:ilvl w:val="0"/>
          <w:numId w:val="2"/>
        </w:numPr>
        <w:tabs>
          <w:tab w:pos="872" w:val="left" w:leader="none"/>
          <w:tab w:pos="873" w:val="left" w:leader="none"/>
        </w:tabs>
        <w:spacing w:line="240" w:lineRule="auto" w:before="0" w:after="0"/>
        <w:ind w:left="872" w:right="0" w:hanging="411"/>
        <w:jc w:val="left"/>
        <w:rPr>
          <w:sz w:val="18"/>
        </w:rPr>
      </w:pPr>
      <w:r>
        <w:rPr>
          <w:sz w:val="18"/>
        </w:rPr>
        <w:t>Maintain PAN India</w:t>
      </w:r>
      <w:r>
        <w:rPr>
          <w:spacing w:val="-1"/>
          <w:sz w:val="18"/>
        </w:rPr>
        <w:t> </w:t>
      </w:r>
      <w:r>
        <w:rPr>
          <w:sz w:val="18"/>
        </w:rPr>
        <w:t>data.</w:t>
      </w:r>
    </w:p>
    <w:p>
      <w:pPr>
        <w:pStyle w:val="ListParagraph"/>
        <w:numPr>
          <w:ilvl w:val="0"/>
          <w:numId w:val="2"/>
        </w:numPr>
        <w:tabs>
          <w:tab w:pos="872" w:val="left" w:leader="none"/>
          <w:tab w:pos="873" w:val="left" w:leader="none"/>
        </w:tabs>
        <w:spacing w:line="240" w:lineRule="auto" w:before="0" w:after="0"/>
        <w:ind w:left="872" w:right="0" w:hanging="411"/>
        <w:jc w:val="left"/>
        <w:rPr>
          <w:sz w:val="18"/>
        </w:rPr>
      </w:pPr>
      <w:r>
        <w:rPr>
          <w:sz w:val="18"/>
        </w:rPr>
        <w:t>Well versed with Advance Excel</w:t>
      </w:r>
      <w:r>
        <w:rPr>
          <w:spacing w:val="-9"/>
          <w:sz w:val="18"/>
        </w:rPr>
        <w:t> </w:t>
      </w:r>
      <w:r>
        <w:rPr>
          <w:sz w:val="18"/>
        </w:rPr>
        <w:t>with</w:t>
      </w:r>
    </w:p>
    <w:p>
      <w:pPr>
        <w:pStyle w:val="BodyText"/>
        <w:spacing w:before="1"/>
        <w:ind w:left="821"/>
      </w:pPr>
      <w:r>
        <w:rPr/>
        <w:t>formulae’s, MS-Access, SQL</w:t>
      </w:r>
    </w:p>
    <w:p>
      <w:pPr>
        <w:pStyle w:val="ListParagraph"/>
        <w:numPr>
          <w:ilvl w:val="0"/>
          <w:numId w:val="2"/>
        </w:numPr>
        <w:tabs>
          <w:tab w:pos="922" w:val="left" w:leader="none"/>
          <w:tab w:pos="923" w:val="left" w:leader="none"/>
        </w:tabs>
        <w:spacing w:line="240" w:lineRule="auto" w:before="0" w:after="0"/>
        <w:ind w:left="922" w:right="0" w:hanging="461"/>
        <w:jc w:val="left"/>
        <w:rPr>
          <w:sz w:val="18"/>
        </w:rPr>
      </w:pPr>
      <w:r>
        <w:rPr>
          <w:sz w:val="18"/>
        </w:rPr>
        <w:t>Maintain data of all India Telecom</w:t>
      </w:r>
      <w:r>
        <w:rPr>
          <w:spacing w:val="-11"/>
          <w:sz w:val="18"/>
        </w:rPr>
        <w:t> </w:t>
      </w:r>
      <w:r>
        <w:rPr>
          <w:sz w:val="18"/>
        </w:rPr>
        <w:t>circle</w:t>
      </w:r>
    </w:p>
    <w:p>
      <w:pPr>
        <w:pStyle w:val="ListParagraph"/>
        <w:numPr>
          <w:ilvl w:val="0"/>
          <w:numId w:val="2"/>
        </w:numPr>
        <w:tabs>
          <w:tab w:pos="872" w:val="left" w:leader="none"/>
          <w:tab w:pos="873" w:val="left" w:leader="none"/>
        </w:tabs>
        <w:spacing w:line="240" w:lineRule="auto" w:before="0" w:after="0"/>
        <w:ind w:left="872" w:right="0" w:hanging="411"/>
        <w:jc w:val="left"/>
        <w:rPr>
          <w:sz w:val="18"/>
        </w:rPr>
      </w:pPr>
      <w:r>
        <w:rPr>
          <w:sz w:val="18"/>
        </w:rPr>
        <w:t>Handling 100+</w:t>
      </w:r>
      <w:r>
        <w:rPr>
          <w:spacing w:val="-2"/>
          <w:sz w:val="18"/>
        </w:rPr>
        <w:t> </w:t>
      </w:r>
      <w:r>
        <w:rPr>
          <w:sz w:val="18"/>
        </w:rPr>
        <w:t>clients</w:t>
      </w:r>
    </w:p>
    <w:p>
      <w:pPr>
        <w:pStyle w:val="ListParagraph"/>
        <w:numPr>
          <w:ilvl w:val="0"/>
          <w:numId w:val="2"/>
        </w:numPr>
        <w:tabs>
          <w:tab w:pos="872" w:val="left" w:leader="none"/>
          <w:tab w:pos="873" w:val="left" w:leader="none"/>
        </w:tabs>
        <w:spacing w:line="240" w:lineRule="auto" w:before="0" w:after="0"/>
        <w:ind w:left="872" w:right="0" w:hanging="411"/>
        <w:jc w:val="left"/>
        <w:rPr>
          <w:sz w:val="18"/>
        </w:rPr>
      </w:pPr>
      <w:r>
        <w:rPr>
          <w:sz w:val="18"/>
        </w:rPr>
        <w:t>Focused on Adhoc</w:t>
      </w:r>
      <w:r>
        <w:rPr>
          <w:spacing w:val="-2"/>
          <w:sz w:val="18"/>
        </w:rPr>
        <w:t> </w:t>
      </w:r>
      <w:r>
        <w:rPr>
          <w:sz w:val="18"/>
        </w:rPr>
        <w:t>activities</w:t>
      </w:r>
    </w:p>
    <w:p>
      <w:pPr>
        <w:pStyle w:val="ListParagraph"/>
        <w:numPr>
          <w:ilvl w:val="0"/>
          <w:numId w:val="2"/>
        </w:numPr>
        <w:tabs>
          <w:tab w:pos="872" w:val="left" w:leader="none"/>
          <w:tab w:pos="873" w:val="left" w:leader="none"/>
        </w:tabs>
        <w:spacing w:line="240" w:lineRule="auto" w:before="0" w:after="0"/>
        <w:ind w:left="872" w:right="0" w:hanging="411"/>
        <w:jc w:val="left"/>
        <w:rPr>
          <w:sz w:val="18"/>
        </w:rPr>
      </w:pPr>
      <w:r>
        <w:rPr>
          <w:sz w:val="18"/>
        </w:rPr>
        <w:t>Avaya</w:t>
      </w:r>
      <w:r>
        <w:rPr>
          <w:spacing w:val="-3"/>
          <w:sz w:val="18"/>
        </w:rPr>
        <w:t> </w:t>
      </w:r>
      <w:r>
        <w:rPr>
          <w:sz w:val="18"/>
        </w:rPr>
        <w:t>experience.</w:t>
      </w:r>
    </w:p>
    <w:p>
      <w:pPr>
        <w:spacing w:after="0" w:line="240" w:lineRule="auto"/>
        <w:jc w:val="left"/>
        <w:rPr>
          <w:sz w:val="18"/>
        </w:rPr>
        <w:sectPr>
          <w:pgSz w:w="11900" w:h="16850"/>
          <w:pgMar w:top="240" w:bottom="280" w:left="160" w:right="140"/>
          <w:cols w:num="3" w:equalWidth="0">
            <w:col w:w="4106" w:space="1329"/>
            <w:col w:w="1194" w:space="40"/>
            <w:col w:w="4931"/>
          </w:cols>
        </w:sectPr>
      </w:pPr>
    </w:p>
    <w:p>
      <w:pPr>
        <w:pStyle w:val="BodyText"/>
        <w:ind w:left="334"/>
      </w:pPr>
      <w:r>
        <w:rPr/>
        <w:t>Research new knowledgeable platforms</w:t>
      </w:r>
    </w:p>
    <w:p>
      <w:pPr>
        <w:pStyle w:val="BodyText"/>
        <w:rPr>
          <w:sz w:val="22"/>
        </w:rPr>
      </w:pPr>
    </w:p>
    <w:p>
      <w:pPr>
        <w:pStyle w:val="BodyText"/>
        <w:rPr>
          <w:sz w:val="22"/>
        </w:rPr>
      </w:pPr>
    </w:p>
    <w:p>
      <w:pPr>
        <w:pStyle w:val="Heading1"/>
        <w:spacing w:before="174"/>
        <w:ind w:left="356"/>
      </w:pPr>
      <w:r>
        <w:rPr/>
        <w:t>REFERENCES</w:t>
      </w:r>
    </w:p>
    <w:p>
      <w:pPr>
        <w:pStyle w:val="BodyText"/>
        <w:spacing w:before="3"/>
        <w:rPr>
          <w:b/>
          <w:sz w:val="5"/>
        </w:rPr>
      </w:pPr>
    </w:p>
    <w:p>
      <w:pPr>
        <w:pStyle w:val="BodyText"/>
        <w:spacing w:line="20" w:lineRule="exact"/>
        <w:ind w:left="126" w:right="-245"/>
        <w:rPr>
          <w:sz w:val="2"/>
        </w:rPr>
      </w:pPr>
      <w:r>
        <w:rPr>
          <w:sz w:val="2"/>
        </w:rPr>
        <w:pict>
          <v:group style="width:197.65pt;height:.5pt;mso-position-horizontal-relative:char;mso-position-vertical-relative:line" coordorigin="0,0" coordsize="3953,10">
            <v:line style="position:absolute" from="0,5" to="3953,5" stroked="true" strokeweight=".5pt" strokecolor="#000000">
              <v:stroke dashstyle="solid"/>
            </v:line>
          </v:group>
        </w:pict>
      </w:r>
      <w:r>
        <w:rPr>
          <w:sz w:val="2"/>
        </w:rPr>
      </w:r>
    </w:p>
    <w:p>
      <w:pPr>
        <w:pStyle w:val="BodyText"/>
        <w:spacing w:before="7"/>
        <w:rPr>
          <w:b/>
          <w:sz w:val="28"/>
        </w:rPr>
      </w:pPr>
    </w:p>
    <w:p>
      <w:pPr>
        <w:pStyle w:val="Heading3"/>
        <w:numPr>
          <w:ilvl w:val="1"/>
          <w:numId w:val="2"/>
        </w:numPr>
        <w:tabs>
          <w:tab w:pos="969" w:val="left" w:leader="none"/>
        </w:tabs>
        <w:spacing w:line="240" w:lineRule="auto" w:before="0" w:after="0"/>
        <w:ind w:left="968" w:right="0" w:hanging="360"/>
        <w:jc w:val="left"/>
      </w:pPr>
      <w:r>
        <w:rPr/>
        <w:t>English</w:t>
      </w:r>
    </w:p>
    <w:p>
      <w:pPr>
        <w:pStyle w:val="ListParagraph"/>
        <w:numPr>
          <w:ilvl w:val="1"/>
          <w:numId w:val="2"/>
        </w:numPr>
        <w:tabs>
          <w:tab w:pos="969" w:val="left" w:leader="none"/>
        </w:tabs>
        <w:spacing w:line="240" w:lineRule="auto" w:before="136" w:after="0"/>
        <w:ind w:left="968" w:right="0" w:hanging="360"/>
        <w:jc w:val="left"/>
        <w:rPr>
          <w:sz w:val="22"/>
        </w:rPr>
      </w:pPr>
      <w:r>
        <w:rPr>
          <w:sz w:val="22"/>
        </w:rPr>
        <w:t>Hindi</w:t>
      </w:r>
    </w:p>
    <w:p>
      <w:pPr>
        <w:spacing w:line="301" w:lineRule="exact" w:before="0"/>
        <w:ind w:left="656" w:right="0" w:firstLine="0"/>
        <w:jc w:val="left"/>
        <w:rPr>
          <w:b/>
          <w:sz w:val="28"/>
        </w:rPr>
      </w:pPr>
      <w:r>
        <w:rPr/>
        <w:br w:type="column"/>
      </w:r>
      <w:r>
        <w:rPr>
          <w:b/>
          <w:sz w:val="28"/>
        </w:rPr>
        <w:t>EDUCATION</w:t>
      </w:r>
    </w:p>
    <w:p>
      <w:pPr>
        <w:pStyle w:val="Heading4"/>
        <w:numPr>
          <w:ilvl w:val="0"/>
          <w:numId w:val="3"/>
        </w:numPr>
        <w:tabs>
          <w:tab w:pos="694" w:val="left" w:leader="none"/>
          <w:tab w:pos="695" w:val="left" w:leader="none"/>
        </w:tabs>
        <w:spacing w:line="240" w:lineRule="auto" w:before="301" w:after="0"/>
        <w:ind w:left="694" w:right="717" w:hanging="360"/>
        <w:jc w:val="left"/>
        <w:rPr>
          <w:rFonts w:ascii="Wingdings" w:hAnsi="Wingdings"/>
        </w:rPr>
      </w:pPr>
      <w:r>
        <w:rPr/>
        <w:t>M.BA (Finance &amp; Accounting) Passed from AMITY University</w:t>
      </w:r>
    </w:p>
    <w:p>
      <w:pPr>
        <w:pStyle w:val="ListParagraph"/>
        <w:numPr>
          <w:ilvl w:val="0"/>
          <w:numId w:val="3"/>
        </w:numPr>
        <w:tabs>
          <w:tab w:pos="694" w:val="left" w:leader="none"/>
          <w:tab w:pos="695" w:val="left" w:leader="none"/>
        </w:tabs>
        <w:spacing w:line="240" w:lineRule="auto" w:before="0" w:after="0"/>
        <w:ind w:left="694" w:right="184" w:hanging="360"/>
        <w:jc w:val="left"/>
        <w:rPr>
          <w:rFonts w:ascii="Wingdings" w:hAnsi="Wingdings"/>
          <w:sz w:val="20"/>
        </w:rPr>
      </w:pPr>
      <w:r>
        <w:rPr>
          <w:sz w:val="20"/>
        </w:rPr>
        <w:t>Bachelor of Science (I.T) Passed from The Global</w:t>
      </w:r>
      <w:r>
        <w:rPr>
          <w:spacing w:val="-22"/>
          <w:sz w:val="20"/>
        </w:rPr>
        <w:t> </w:t>
      </w:r>
      <w:r>
        <w:rPr>
          <w:sz w:val="20"/>
        </w:rPr>
        <w:t>Open University</w:t>
      </w:r>
    </w:p>
    <w:p>
      <w:pPr>
        <w:pStyle w:val="ListParagraph"/>
        <w:numPr>
          <w:ilvl w:val="0"/>
          <w:numId w:val="3"/>
        </w:numPr>
        <w:tabs>
          <w:tab w:pos="694" w:val="left" w:leader="none"/>
          <w:tab w:pos="695" w:val="left" w:leader="none"/>
        </w:tabs>
        <w:spacing w:line="240" w:lineRule="auto" w:before="1" w:after="0"/>
        <w:ind w:left="694" w:right="0" w:hanging="360"/>
        <w:jc w:val="left"/>
        <w:rPr>
          <w:rFonts w:ascii="Wingdings" w:hAnsi="Wingdings"/>
          <w:sz w:val="20"/>
        </w:rPr>
      </w:pPr>
      <w:r>
        <w:rPr>
          <w:sz w:val="20"/>
        </w:rPr>
        <w:t>Senior Secondary (Science) Passed from CBSE</w:t>
      </w:r>
      <w:r>
        <w:rPr>
          <w:spacing w:val="-11"/>
          <w:sz w:val="20"/>
        </w:rPr>
        <w:t> </w:t>
      </w:r>
      <w:r>
        <w:rPr>
          <w:sz w:val="20"/>
        </w:rPr>
        <w:t>Board</w:t>
      </w:r>
    </w:p>
    <w:p>
      <w:pPr>
        <w:pStyle w:val="ListParagraph"/>
        <w:numPr>
          <w:ilvl w:val="0"/>
          <w:numId w:val="3"/>
        </w:numPr>
        <w:tabs>
          <w:tab w:pos="695" w:val="left" w:leader="none"/>
        </w:tabs>
        <w:spacing w:line="240" w:lineRule="auto" w:before="2" w:after="0"/>
        <w:ind w:left="694" w:right="0" w:hanging="360"/>
        <w:jc w:val="left"/>
        <w:rPr>
          <w:rFonts w:ascii="Wingdings" w:hAnsi="Wingdings"/>
          <w:sz w:val="24"/>
        </w:rPr>
      </w:pPr>
      <w:r>
        <w:rPr>
          <w:sz w:val="20"/>
        </w:rPr>
        <w:t>Higher Secondary Passed from CBSE</w:t>
      </w:r>
      <w:r>
        <w:rPr>
          <w:spacing w:val="-6"/>
          <w:sz w:val="20"/>
        </w:rPr>
        <w:t> </w:t>
      </w:r>
      <w:r>
        <w:rPr>
          <w:sz w:val="20"/>
        </w:rPr>
        <w:t>Board</w:t>
      </w:r>
    </w:p>
    <w:sectPr>
      <w:type w:val="continuous"/>
      <w:pgSz w:w="11900" w:h="16850"/>
      <w:pgMar w:top="740" w:bottom="0" w:left="160" w:right="140"/>
      <w:cols w:num="2" w:equalWidth="0">
        <w:col w:w="3907" w:space="1523"/>
        <w:col w:w="61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entury Gothic">
    <w:altName w:val="Century Gothic"/>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94" w:hanging="360"/>
      </w:pPr>
      <w:rPr>
        <w:rFonts w:hint="default"/>
        <w:w w:val="99"/>
        <w:lang w:val="en-US" w:eastAsia="en-US" w:bidi="en-US"/>
      </w:rPr>
    </w:lvl>
    <w:lvl w:ilvl="1">
      <w:start w:val="0"/>
      <w:numFmt w:val="bullet"/>
      <w:lvlText w:val="•"/>
      <w:lvlJc w:val="left"/>
      <w:pPr>
        <w:ind w:left="1246" w:hanging="360"/>
      </w:pPr>
      <w:rPr>
        <w:rFonts w:hint="default"/>
        <w:lang w:val="en-US" w:eastAsia="en-US" w:bidi="en-US"/>
      </w:rPr>
    </w:lvl>
    <w:lvl w:ilvl="2">
      <w:start w:val="0"/>
      <w:numFmt w:val="bullet"/>
      <w:lvlText w:val="•"/>
      <w:lvlJc w:val="left"/>
      <w:pPr>
        <w:ind w:left="1793" w:hanging="360"/>
      </w:pPr>
      <w:rPr>
        <w:rFonts w:hint="default"/>
        <w:lang w:val="en-US" w:eastAsia="en-US" w:bidi="en-US"/>
      </w:rPr>
    </w:lvl>
    <w:lvl w:ilvl="3">
      <w:start w:val="0"/>
      <w:numFmt w:val="bullet"/>
      <w:lvlText w:val="•"/>
      <w:lvlJc w:val="left"/>
      <w:pPr>
        <w:ind w:left="2340" w:hanging="360"/>
      </w:pPr>
      <w:rPr>
        <w:rFonts w:hint="default"/>
        <w:lang w:val="en-US" w:eastAsia="en-US" w:bidi="en-US"/>
      </w:rPr>
    </w:lvl>
    <w:lvl w:ilvl="4">
      <w:start w:val="0"/>
      <w:numFmt w:val="bullet"/>
      <w:lvlText w:val="•"/>
      <w:lvlJc w:val="left"/>
      <w:pPr>
        <w:ind w:left="2887" w:hanging="360"/>
      </w:pPr>
      <w:rPr>
        <w:rFonts w:hint="default"/>
        <w:lang w:val="en-US" w:eastAsia="en-US" w:bidi="en-US"/>
      </w:rPr>
    </w:lvl>
    <w:lvl w:ilvl="5">
      <w:start w:val="0"/>
      <w:numFmt w:val="bullet"/>
      <w:lvlText w:val="•"/>
      <w:lvlJc w:val="left"/>
      <w:pPr>
        <w:ind w:left="3434" w:hanging="360"/>
      </w:pPr>
      <w:rPr>
        <w:rFonts w:hint="default"/>
        <w:lang w:val="en-US" w:eastAsia="en-US" w:bidi="en-US"/>
      </w:rPr>
    </w:lvl>
    <w:lvl w:ilvl="6">
      <w:start w:val="0"/>
      <w:numFmt w:val="bullet"/>
      <w:lvlText w:val="•"/>
      <w:lvlJc w:val="left"/>
      <w:pPr>
        <w:ind w:left="3981" w:hanging="360"/>
      </w:pPr>
      <w:rPr>
        <w:rFonts w:hint="default"/>
        <w:lang w:val="en-US" w:eastAsia="en-US" w:bidi="en-US"/>
      </w:rPr>
    </w:lvl>
    <w:lvl w:ilvl="7">
      <w:start w:val="0"/>
      <w:numFmt w:val="bullet"/>
      <w:lvlText w:val="•"/>
      <w:lvlJc w:val="left"/>
      <w:pPr>
        <w:ind w:left="4528" w:hanging="360"/>
      </w:pPr>
      <w:rPr>
        <w:rFonts w:hint="default"/>
        <w:lang w:val="en-US" w:eastAsia="en-US" w:bidi="en-US"/>
      </w:rPr>
    </w:lvl>
    <w:lvl w:ilvl="8">
      <w:start w:val="0"/>
      <w:numFmt w:val="bullet"/>
      <w:lvlText w:val="•"/>
      <w:lvlJc w:val="left"/>
      <w:pPr>
        <w:ind w:left="5075" w:hanging="360"/>
      </w:pPr>
      <w:rPr>
        <w:rFonts w:hint="default"/>
        <w:lang w:val="en-US" w:eastAsia="en-US" w:bidi="en-US"/>
      </w:rPr>
    </w:lvl>
  </w:abstractNum>
  <w:abstractNum w:abstractNumId="1">
    <w:multiLevelType w:val="hybridMultilevel"/>
    <w:lvl w:ilvl="0">
      <w:start w:val="0"/>
      <w:numFmt w:val="bullet"/>
      <w:lvlText w:val=""/>
      <w:lvlJc w:val="left"/>
      <w:pPr>
        <w:ind w:left="821" w:hanging="360"/>
      </w:pPr>
      <w:rPr>
        <w:rFonts w:hint="default" w:ascii="Symbol" w:hAnsi="Symbol" w:eastAsia="Symbol" w:cs="Symbol"/>
        <w:w w:val="100"/>
        <w:sz w:val="18"/>
        <w:szCs w:val="18"/>
        <w:lang w:val="en-US" w:eastAsia="en-US" w:bidi="en-US"/>
      </w:rPr>
    </w:lvl>
    <w:lvl w:ilvl="1">
      <w:start w:val="0"/>
      <w:numFmt w:val="bullet"/>
      <w:lvlText w:val=""/>
      <w:lvlJc w:val="left"/>
      <w:pPr>
        <w:ind w:left="968" w:hanging="361"/>
      </w:pPr>
      <w:rPr>
        <w:rFonts w:hint="default" w:ascii="Wingdings" w:hAnsi="Wingdings" w:eastAsia="Wingdings" w:cs="Wingdings"/>
        <w:w w:val="100"/>
        <w:sz w:val="22"/>
        <w:szCs w:val="22"/>
        <w:lang w:val="en-US" w:eastAsia="en-US" w:bidi="en-US"/>
      </w:rPr>
    </w:lvl>
    <w:lvl w:ilvl="2">
      <w:start w:val="0"/>
      <w:numFmt w:val="bullet"/>
      <w:lvlText w:val="•"/>
      <w:lvlJc w:val="left"/>
      <w:pPr>
        <w:ind w:left="546" w:hanging="361"/>
      </w:pPr>
      <w:rPr>
        <w:rFonts w:hint="default"/>
        <w:lang w:val="en-US" w:eastAsia="en-US" w:bidi="en-US"/>
      </w:rPr>
    </w:lvl>
    <w:lvl w:ilvl="3">
      <w:start w:val="0"/>
      <w:numFmt w:val="bullet"/>
      <w:lvlText w:val="•"/>
      <w:lvlJc w:val="left"/>
      <w:pPr>
        <w:ind w:left="132" w:hanging="361"/>
      </w:pPr>
      <w:rPr>
        <w:rFonts w:hint="default"/>
        <w:lang w:val="en-US" w:eastAsia="en-US" w:bidi="en-US"/>
      </w:rPr>
    </w:lvl>
    <w:lvl w:ilvl="4">
      <w:start w:val="0"/>
      <w:numFmt w:val="bullet"/>
      <w:lvlText w:val="•"/>
      <w:lvlJc w:val="left"/>
      <w:pPr>
        <w:ind w:left="-281" w:hanging="361"/>
      </w:pPr>
      <w:rPr>
        <w:rFonts w:hint="default"/>
        <w:lang w:val="en-US" w:eastAsia="en-US" w:bidi="en-US"/>
      </w:rPr>
    </w:lvl>
    <w:lvl w:ilvl="5">
      <w:start w:val="0"/>
      <w:numFmt w:val="bullet"/>
      <w:lvlText w:val="•"/>
      <w:lvlJc w:val="left"/>
      <w:pPr>
        <w:ind w:left="-695" w:hanging="361"/>
      </w:pPr>
      <w:rPr>
        <w:rFonts w:hint="default"/>
        <w:lang w:val="en-US" w:eastAsia="en-US" w:bidi="en-US"/>
      </w:rPr>
    </w:lvl>
    <w:lvl w:ilvl="6">
      <w:start w:val="0"/>
      <w:numFmt w:val="bullet"/>
      <w:lvlText w:val="•"/>
      <w:lvlJc w:val="left"/>
      <w:pPr>
        <w:ind w:left="-1108" w:hanging="361"/>
      </w:pPr>
      <w:rPr>
        <w:rFonts w:hint="default"/>
        <w:lang w:val="en-US" w:eastAsia="en-US" w:bidi="en-US"/>
      </w:rPr>
    </w:lvl>
    <w:lvl w:ilvl="7">
      <w:start w:val="0"/>
      <w:numFmt w:val="bullet"/>
      <w:lvlText w:val="•"/>
      <w:lvlJc w:val="left"/>
      <w:pPr>
        <w:ind w:left="-1522" w:hanging="361"/>
      </w:pPr>
      <w:rPr>
        <w:rFonts w:hint="default"/>
        <w:lang w:val="en-US" w:eastAsia="en-US" w:bidi="en-US"/>
      </w:rPr>
    </w:lvl>
    <w:lvl w:ilvl="8">
      <w:start w:val="0"/>
      <w:numFmt w:val="bullet"/>
      <w:lvlText w:val="•"/>
      <w:lvlJc w:val="left"/>
      <w:pPr>
        <w:ind w:left="-1935" w:hanging="361"/>
      </w:pPr>
      <w:rPr>
        <w:rFonts w:hint="default"/>
        <w:lang w:val="en-US" w:eastAsia="en-US" w:bidi="en-US"/>
      </w:rPr>
    </w:lvl>
  </w:abstractNum>
  <w:abstractNum w:abstractNumId="0">
    <w:multiLevelType w:val="hybridMultilevel"/>
    <w:lvl w:ilvl="0">
      <w:start w:val="0"/>
      <w:numFmt w:val="bullet"/>
      <w:lvlText w:val=""/>
      <w:lvlJc w:val="left"/>
      <w:pPr>
        <w:ind w:left="589" w:hanging="360"/>
      </w:pPr>
      <w:rPr>
        <w:rFonts w:hint="default" w:ascii="Wingdings" w:hAnsi="Wingdings" w:eastAsia="Wingdings" w:cs="Wingdings"/>
        <w:w w:val="100"/>
        <w:sz w:val="18"/>
        <w:szCs w:val="18"/>
        <w:lang w:val="en-US" w:eastAsia="en-US" w:bidi="en-US"/>
      </w:rPr>
    </w:lvl>
    <w:lvl w:ilvl="1">
      <w:start w:val="0"/>
      <w:numFmt w:val="bullet"/>
      <w:lvlText w:val=""/>
      <w:lvlJc w:val="left"/>
      <w:pPr>
        <w:ind w:left="942" w:hanging="360"/>
      </w:pPr>
      <w:rPr>
        <w:rFonts w:hint="default" w:ascii="Wingdings" w:hAnsi="Wingdings" w:eastAsia="Wingdings" w:cs="Wingdings"/>
        <w:w w:val="100"/>
        <w:sz w:val="18"/>
        <w:szCs w:val="18"/>
        <w:lang w:val="en-US" w:eastAsia="en-US" w:bidi="en-US"/>
      </w:rPr>
    </w:lvl>
    <w:lvl w:ilvl="2">
      <w:start w:val="0"/>
      <w:numFmt w:val="bullet"/>
      <w:lvlText w:val="•"/>
      <w:lvlJc w:val="left"/>
      <w:pPr>
        <w:ind w:left="1377" w:hanging="360"/>
      </w:pPr>
      <w:rPr>
        <w:rFonts w:hint="default"/>
        <w:lang w:val="en-US" w:eastAsia="en-US" w:bidi="en-US"/>
      </w:rPr>
    </w:lvl>
    <w:lvl w:ilvl="3">
      <w:start w:val="0"/>
      <w:numFmt w:val="bullet"/>
      <w:lvlText w:val="•"/>
      <w:lvlJc w:val="left"/>
      <w:pPr>
        <w:ind w:left="1814" w:hanging="360"/>
      </w:pPr>
      <w:rPr>
        <w:rFonts w:hint="default"/>
        <w:lang w:val="en-US" w:eastAsia="en-US" w:bidi="en-US"/>
      </w:rPr>
    </w:lvl>
    <w:lvl w:ilvl="4">
      <w:start w:val="0"/>
      <w:numFmt w:val="bullet"/>
      <w:lvlText w:val="•"/>
      <w:lvlJc w:val="left"/>
      <w:pPr>
        <w:ind w:left="2252" w:hanging="360"/>
      </w:pPr>
      <w:rPr>
        <w:rFonts w:hint="default"/>
        <w:lang w:val="en-US" w:eastAsia="en-US" w:bidi="en-US"/>
      </w:rPr>
    </w:lvl>
    <w:lvl w:ilvl="5">
      <w:start w:val="0"/>
      <w:numFmt w:val="bullet"/>
      <w:lvlText w:val="•"/>
      <w:lvlJc w:val="left"/>
      <w:pPr>
        <w:ind w:left="2689" w:hanging="360"/>
      </w:pPr>
      <w:rPr>
        <w:rFonts w:hint="default"/>
        <w:lang w:val="en-US" w:eastAsia="en-US" w:bidi="en-US"/>
      </w:rPr>
    </w:lvl>
    <w:lvl w:ilvl="6">
      <w:start w:val="0"/>
      <w:numFmt w:val="bullet"/>
      <w:lvlText w:val="•"/>
      <w:lvlJc w:val="left"/>
      <w:pPr>
        <w:ind w:left="3126" w:hanging="360"/>
      </w:pPr>
      <w:rPr>
        <w:rFonts w:hint="default"/>
        <w:lang w:val="en-US" w:eastAsia="en-US" w:bidi="en-US"/>
      </w:rPr>
    </w:lvl>
    <w:lvl w:ilvl="7">
      <w:start w:val="0"/>
      <w:numFmt w:val="bullet"/>
      <w:lvlText w:val="•"/>
      <w:lvlJc w:val="left"/>
      <w:pPr>
        <w:ind w:left="3564" w:hanging="360"/>
      </w:pPr>
      <w:rPr>
        <w:rFonts w:hint="default"/>
        <w:lang w:val="en-US" w:eastAsia="en-US" w:bidi="en-US"/>
      </w:rPr>
    </w:lvl>
    <w:lvl w:ilvl="8">
      <w:start w:val="0"/>
      <w:numFmt w:val="bullet"/>
      <w:lvlText w:val="•"/>
      <w:lvlJc w:val="left"/>
      <w:pPr>
        <w:ind w:left="4001"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en-US"/>
    </w:rPr>
  </w:style>
  <w:style w:styleId="BodyText" w:type="paragraph">
    <w:name w:val="Body Text"/>
    <w:basedOn w:val="Normal"/>
    <w:uiPriority w:val="1"/>
    <w:qFormat/>
    <w:pPr/>
    <w:rPr>
      <w:rFonts w:ascii="Century Gothic" w:hAnsi="Century Gothic" w:eastAsia="Century Gothic" w:cs="Century Gothic"/>
      <w:sz w:val="18"/>
      <w:szCs w:val="18"/>
      <w:lang w:val="en-US" w:eastAsia="en-US" w:bidi="en-US"/>
    </w:rPr>
  </w:style>
  <w:style w:styleId="Heading1" w:type="paragraph">
    <w:name w:val="Heading 1"/>
    <w:basedOn w:val="Normal"/>
    <w:uiPriority w:val="1"/>
    <w:qFormat/>
    <w:pPr>
      <w:ind w:left="113"/>
      <w:outlineLvl w:val="1"/>
    </w:pPr>
    <w:rPr>
      <w:rFonts w:ascii="Century Gothic" w:hAnsi="Century Gothic" w:eastAsia="Century Gothic" w:cs="Century Gothic"/>
      <w:b/>
      <w:bCs/>
      <w:sz w:val="28"/>
      <w:szCs w:val="28"/>
      <w:lang w:val="en-US" w:eastAsia="en-US" w:bidi="en-US"/>
    </w:rPr>
  </w:style>
  <w:style w:styleId="Heading2" w:type="paragraph">
    <w:name w:val="Heading 2"/>
    <w:basedOn w:val="Normal"/>
    <w:uiPriority w:val="1"/>
    <w:qFormat/>
    <w:pPr>
      <w:spacing w:before="75" w:line="269" w:lineRule="exact"/>
      <w:ind w:left="101"/>
      <w:outlineLvl w:val="2"/>
    </w:pPr>
    <w:rPr>
      <w:rFonts w:ascii="Century Gothic" w:hAnsi="Century Gothic" w:eastAsia="Century Gothic" w:cs="Century Gothic"/>
      <w:b/>
      <w:bCs/>
      <w:sz w:val="22"/>
      <w:szCs w:val="22"/>
      <w:lang w:val="en-US" w:eastAsia="en-US" w:bidi="en-US"/>
    </w:rPr>
  </w:style>
  <w:style w:styleId="Heading3" w:type="paragraph">
    <w:name w:val="Heading 3"/>
    <w:basedOn w:val="Normal"/>
    <w:uiPriority w:val="1"/>
    <w:qFormat/>
    <w:pPr>
      <w:ind w:left="968"/>
      <w:outlineLvl w:val="3"/>
    </w:pPr>
    <w:rPr>
      <w:rFonts w:ascii="Century Gothic" w:hAnsi="Century Gothic" w:eastAsia="Century Gothic" w:cs="Century Gothic"/>
      <w:sz w:val="22"/>
      <w:szCs w:val="22"/>
      <w:lang w:val="en-US" w:eastAsia="en-US" w:bidi="en-US"/>
    </w:rPr>
  </w:style>
  <w:style w:styleId="Heading4" w:type="paragraph">
    <w:name w:val="Heading 4"/>
    <w:basedOn w:val="Normal"/>
    <w:uiPriority w:val="1"/>
    <w:qFormat/>
    <w:pPr>
      <w:ind w:left="694" w:hanging="360"/>
      <w:outlineLvl w:val="4"/>
    </w:pPr>
    <w:rPr>
      <w:rFonts w:ascii="Century Gothic" w:hAnsi="Century Gothic" w:eastAsia="Century Gothic" w:cs="Century Gothic"/>
      <w:sz w:val="20"/>
      <w:szCs w:val="20"/>
      <w:lang w:val="en-US" w:eastAsia="en-US" w:bidi="en-US"/>
    </w:rPr>
  </w:style>
  <w:style w:styleId="ListParagraph" w:type="paragraph">
    <w:name w:val="List Paragraph"/>
    <w:basedOn w:val="Normal"/>
    <w:uiPriority w:val="1"/>
    <w:qFormat/>
    <w:pPr>
      <w:ind w:left="589" w:hanging="360"/>
    </w:pPr>
    <w:rPr>
      <w:rFonts w:ascii="Century Gothic" w:hAnsi="Century Gothic" w:eastAsia="Century Gothic" w:cs="Century Gothic"/>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ks41190@gmail.co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s://www.linkedin.com/in/kshitij-saxena-9765a4125/"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2020-09-05T16:10:42Z</dcterms:created>
  <dcterms:modified xsi:type="dcterms:W3CDTF">2020-09-05T16:10:42Z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for Microsoft 365</vt:lpwstr>
  </property>
  <property fmtid="{D5CDD505-2E9C-101B-9397-08002B2CF9AE}" pid="4" name="LastSaved">
    <vt:filetime>2020-09-05T00:00:00Z</vt:filetime>
  </property>
</Properties>
</file>