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jc w:val="center"/>
        <w:tblLayout w:type="fixed"/>
        <w:tblLook w:val="0600"/>
      </w:tblPr>
      <w:tblGrid>
        <w:gridCol w:w="1800"/>
        <w:gridCol w:w="6640"/>
        <w:gridCol w:w="1800"/>
      </w:tblGrid>
      <w:tr w:rsidR="007935F6" w:rsidTr="00EF6F1E">
        <w:trPr>
          <w:jc w:val="center"/>
        </w:trPr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r>
              <w:rPr>
                <w:noProof/>
              </w:rPr>
              <w:drawing>
                <wp:inline distT="0" distB="0" distL="0" distR="0">
                  <wp:extent cx="1133475" cy="1238250"/>
                  <wp:effectExtent l="19050" t="0" r="9525" b="0"/>
                  <wp:docPr id="14" name="Picture 7" descr="E:\New Volume\brochure\achievements\IMG_20180712_083757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New Volume\brochure\achievements\IMG_20180712_083757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625B6F" w:rsidP="00EF6F1E">
            <w:pPr>
              <w:jc w:val="center"/>
              <w:rPr>
                <w:b/>
                <w:color w:val="000000"/>
                <w:sz w:val="32"/>
              </w:rPr>
            </w:pPr>
            <w:proofErr w:type="spellStart"/>
            <w:r>
              <w:rPr>
                <w:b/>
                <w:color w:val="000000"/>
                <w:sz w:val="32"/>
              </w:rPr>
              <w:t>Challa</w:t>
            </w:r>
            <w:proofErr w:type="spellEnd"/>
            <w:r>
              <w:rPr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</w:rPr>
              <w:t>Raghunath</w:t>
            </w:r>
            <w:proofErr w:type="spellEnd"/>
            <w:r>
              <w:rPr>
                <w:b/>
                <w:color w:val="000000"/>
                <w:sz w:val="32"/>
              </w:rPr>
              <w:t xml:space="preserve"> </w:t>
            </w:r>
            <w:r w:rsidR="0012467D">
              <w:rPr>
                <w:b/>
                <w:color w:val="000000"/>
                <w:sz w:val="32"/>
              </w:rPr>
              <w:t>Reddy</w:t>
            </w:r>
          </w:p>
          <w:p w:rsidR="007935F6" w:rsidRDefault="007935F6" w:rsidP="00EF6F1E">
            <w:pPr>
              <w:jc w:val="center"/>
            </w:pPr>
            <w:r>
              <w:t xml:space="preserve">23-6-202/5, </w:t>
            </w:r>
            <w:proofErr w:type="spellStart"/>
            <w:r>
              <w:t>Dwarakanagar</w:t>
            </w:r>
            <w:proofErr w:type="spellEnd"/>
            <w:r>
              <w:t xml:space="preserve">, Hunter Road, </w:t>
            </w:r>
            <w:proofErr w:type="spellStart"/>
            <w:r>
              <w:t>Hanamkonda</w:t>
            </w:r>
            <w:proofErr w:type="spellEnd"/>
          </w:p>
          <w:p w:rsidR="007935F6" w:rsidRDefault="007935F6" w:rsidP="00EF6F1E">
            <w:r>
              <w:t xml:space="preserve">                                    Warangal 506001, </w:t>
            </w:r>
            <w:proofErr w:type="spellStart"/>
            <w:r>
              <w:t>Telangana</w:t>
            </w:r>
            <w:proofErr w:type="spellEnd"/>
          </w:p>
          <w:p w:rsidR="007935F6" w:rsidRDefault="007935F6" w:rsidP="00EF6F1E">
            <w:pPr>
              <w:jc w:val="center"/>
            </w:pPr>
            <w:r>
              <w:t>Telephone +91.09866101718</w:t>
            </w:r>
          </w:p>
          <w:p w:rsidR="007935F6" w:rsidRDefault="007935F6" w:rsidP="00EF6F1E">
            <w:pPr>
              <w:jc w:val="center"/>
            </w:pPr>
            <w:r>
              <w:t>challaraghu4srv@gmail.com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/>
        </w:tc>
      </w:tr>
    </w:tbl>
    <w:p w:rsidR="007935F6" w:rsidRDefault="007935F6" w:rsidP="007935F6"/>
    <w:tbl>
      <w:tblPr>
        <w:tblW w:w="10240" w:type="dxa"/>
        <w:jc w:val="center"/>
        <w:tblLayout w:type="fixed"/>
        <w:tblLook w:val="0600"/>
      </w:tblPr>
      <w:tblGrid>
        <w:gridCol w:w="100"/>
        <w:gridCol w:w="10140"/>
      </w:tblGrid>
      <w:tr w:rsidR="007935F6" w:rsidTr="00EF6F1E">
        <w:trPr>
          <w:jc w:val="center"/>
        </w:trPr>
        <w:tc>
          <w:tcPr>
            <w:tcW w:w="100" w:type="dxa"/>
            <w:shd w:val="clear" w:color="auto" w:fill="CCCAC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</w:rPr>
            </w:pPr>
          </w:p>
        </w:tc>
        <w:tc>
          <w:tcPr>
            <w:tcW w:w="10140" w:type="dxa"/>
            <w:shd w:val="clear" w:color="auto" w:fill="CCCAC8"/>
            <w:tcMar>
              <w:top w:w="10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About Me</w:t>
            </w:r>
          </w:p>
        </w:tc>
      </w:tr>
    </w:tbl>
    <w:p w:rsidR="007935F6" w:rsidRDefault="007935F6" w:rsidP="007935F6"/>
    <w:p w:rsidR="007935F6" w:rsidRPr="00C75B80" w:rsidRDefault="007935F6" w:rsidP="007935F6">
      <w:pPr>
        <w:ind w:left="270"/>
        <w:rPr>
          <w:color w:val="auto"/>
          <w:szCs w:val="22"/>
        </w:rPr>
      </w:pPr>
      <w:r w:rsidRPr="00C75B80">
        <w:rPr>
          <w:color w:val="auto"/>
        </w:rPr>
        <w:t>I have rendered my services in the field of education for more than 20 years as a teacher, lecturer and principal/correspondent having essential qualifications MA in English and B.Ed. I have established and run two schools successfully with a vision to avoid psychological as well as physical burden of the children. </w:t>
      </w:r>
      <w:r w:rsidRPr="00C75B80">
        <w:rPr>
          <w:color w:val="auto"/>
          <w:szCs w:val="22"/>
        </w:rPr>
        <w:t>My experience, skills, competencies, passion and commitment will surely help me to dedicate to continuously improve our educational system for the benefit of our children and the institution I work for.</w:t>
      </w:r>
    </w:p>
    <w:p w:rsidR="00C75B80" w:rsidRDefault="00C75B80" w:rsidP="00C75B80">
      <w:pPr>
        <w:pStyle w:val="ListParagraph"/>
        <w:ind w:left="810"/>
        <w:rPr>
          <w:color w:val="auto"/>
          <w:szCs w:val="22"/>
        </w:rPr>
      </w:pPr>
    </w:p>
    <w:tbl>
      <w:tblPr>
        <w:tblW w:w="10240" w:type="dxa"/>
        <w:jc w:val="center"/>
        <w:tblLayout w:type="fixed"/>
        <w:tblLook w:val="0600"/>
      </w:tblPr>
      <w:tblGrid>
        <w:gridCol w:w="100"/>
        <w:gridCol w:w="10140"/>
      </w:tblGrid>
      <w:tr w:rsidR="00C75B80" w:rsidTr="0055607D">
        <w:trPr>
          <w:jc w:val="center"/>
        </w:trPr>
        <w:tc>
          <w:tcPr>
            <w:tcW w:w="100" w:type="dxa"/>
            <w:shd w:val="clear" w:color="auto" w:fill="CCCAC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B80" w:rsidRDefault="00C75B80" w:rsidP="0055607D">
            <w:pPr>
              <w:rPr>
                <w:b/>
              </w:rPr>
            </w:pPr>
          </w:p>
        </w:tc>
        <w:tc>
          <w:tcPr>
            <w:tcW w:w="10140" w:type="dxa"/>
            <w:shd w:val="clear" w:color="auto" w:fill="CCCAC8"/>
            <w:tcMar>
              <w:top w:w="100" w:type="dxa"/>
              <w:left w:w="0" w:type="dxa"/>
              <w:bottom w:w="0" w:type="dxa"/>
              <w:right w:w="0" w:type="dxa"/>
            </w:tcMar>
          </w:tcPr>
          <w:p w:rsidR="00C75B80" w:rsidRDefault="00C75B80" w:rsidP="0055607D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Skills</w:t>
            </w:r>
          </w:p>
        </w:tc>
      </w:tr>
    </w:tbl>
    <w:p w:rsidR="00C75B80" w:rsidRPr="00C75B80" w:rsidRDefault="00C75B80" w:rsidP="00C75B80">
      <w:pPr>
        <w:rPr>
          <w:color w:val="auto"/>
          <w:szCs w:val="22"/>
        </w:rPr>
      </w:pPr>
    </w:p>
    <w:p w:rsidR="004901B8" w:rsidRPr="00C75B80" w:rsidRDefault="004901B8" w:rsidP="004901B8">
      <w:pPr>
        <w:pStyle w:val="ListParagraph"/>
        <w:numPr>
          <w:ilvl w:val="0"/>
          <w:numId w:val="2"/>
        </w:numPr>
        <w:rPr>
          <w:color w:val="auto"/>
          <w:szCs w:val="22"/>
        </w:rPr>
      </w:pPr>
      <w:r w:rsidRPr="00C75B80">
        <w:rPr>
          <w:color w:val="auto"/>
          <w:szCs w:val="22"/>
        </w:rPr>
        <w:t>Dedication to ensure the quality of education for the benefit of the children</w:t>
      </w:r>
    </w:p>
    <w:p w:rsidR="004901B8" w:rsidRPr="00C75B80" w:rsidRDefault="004901B8" w:rsidP="004901B8">
      <w:pPr>
        <w:pStyle w:val="ListParagraph"/>
        <w:numPr>
          <w:ilvl w:val="0"/>
          <w:numId w:val="2"/>
        </w:numPr>
        <w:rPr>
          <w:color w:val="auto"/>
          <w:szCs w:val="22"/>
        </w:rPr>
      </w:pPr>
      <w:r w:rsidRPr="00C75B80">
        <w:rPr>
          <w:color w:val="auto"/>
          <w:szCs w:val="22"/>
        </w:rPr>
        <w:t>True passion towards education</w:t>
      </w:r>
    </w:p>
    <w:p w:rsidR="004901B8" w:rsidRPr="00C75B80" w:rsidRDefault="004901B8" w:rsidP="004901B8">
      <w:pPr>
        <w:pStyle w:val="ListParagraph"/>
        <w:numPr>
          <w:ilvl w:val="0"/>
          <w:numId w:val="2"/>
        </w:numPr>
        <w:rPr>
          <w:color w:val="auto"/>
          <w:szCs w:val="22"/>
        </w:rPr>
      </w:pPr>
      <w:r w:rsidRPr="00C75B80">
        <w:rPr>
          <w:color w:val="auto"/>
          <w:szCs w:val="22"/>
        </w:rPr>
        <w:t>Excellent in planning academic and co-academic areas, motivation and decision-making</w:t>
      </w:r>
    </w:p>
    <w:p w:rsidR="004901B8" w:rsidRPr="00C75B80" w:rsidRDefault="004901B8" w:rsidP="004901B8">
      <w:pPr>
        <w:pStyle w:val="ListParagraph"/>
        <w:numPr>
          <w:ilvl w:val="0"/>
          <w:numId w:val="2"/>
        </w:numPr>
        <w:rPr>
          <w:color w:val="auto"/>
          <w:szCs w:val="22"/>
        </w:rPr>
      </w:pPr>
      <w:r w:rsidRPr="00C75B80">
        <w:rPr>
          <w:color w:val="auto"/>
          <w:szCs w:val="22"/>
        </w:rPr>
        <w:t>Ability to communicate well and maintain good rapport with the parents and other staff</w:t>
      </w:r>
    </w:p>
    <w:p w:rsidR="004901B8" w:rsidRPr="00C75B80" w:rsidRDefault="004901B8" w:rsidP="007935F6">
      <w:pPr>
        <w:pStyle w:val="ListParagraph"/>
        <w:numPr>
          <w:ilvl w:val="0"/>
          <w:numId w:val="2"/>
        </w:numPr>
        <w:rPr>
          <w:color w:val="auto"/>
        </w:rPr>
      </w:pPr>
      <w:r w:rsidRPr="00C75B80">
        <w:rPr>
          <w:color w:val="auto"/>
          <w:szCs w:val="22"/>
        </w:rPr>
        <w:t>Knowledge to monitor and supervise the school accounts.</w:t>
      </w:r>
    </w:p>
    <w:p w:rsidR="004901B8" w:rsidRPr="00C75B80" w:rsidRDefault="00AF581A" w:rsidP="007935F6">
      <w:pPr>
        <w:pStyle w:val="ListParagraph"/>
        <w:numPr>
          <w:ilvl w:val="0"/>
          <w:numId w:val="2"/>
        </w:numPr>
        <w:rPr>
          <w:color w:val="auto"/>
        </w:rPr>
      </w:pPr>
      <w:r w:rsidRPr="00C75B80">
        <w:rPr>
          <w:color w:val="auto"/>
          <w:szCs w:val="22"/>
        </w:rPr>
        <w:t>Basic computer knowledge and can work on word, excel etc.,</w:t>
      </w:r>
    </w:p>
    <w:p w:rsidR="007935F6" w:rsidRDefault="007935F6" w:rsidP="007935F6"/>
    <w:tbl>
      <w:tblPr>
        <w:tblW w:w="10240" w:type="dxa"/>
        <w:jc w:val="center"/>
        <w:tblLayout w:type="fixed"/>
        <w:tblLook w:val="0600"/>
      </w:tblPr>
      <w:tblGrid>
        <w:gridCol w:w="100"/>
        <w:gridCol w:w="10140"/>
      </w:tblGrid>
      <w:tr w:rsidR="007935F6" w:rsidTr="00EF6F1E">
        <w:trPr>
          <w:jc w:val="center"/>
        </w:trPr>
        <w:tc>
          <w:tcPr>
            <w:tcW w:w="100" w:type="dxa"/>
            <w:shd w:val="clear" w:color="auto" w:fill="CCCAC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</w:rPr>
            </w:pPr>
          </w:p>
        </w:tc>
        <w:tc>
          <w:tcPr>
            <w:tcW w:w="10140" w:type="dxa"/>
            <w:shd w:val="clear" w:color="auto" w:fill="CCCAC8"/>
            <w:tcMar>
              <w:top w:w="100" w:type="dxa"/>
              <w:left w:w="0" w:type="dxa"/>
              <w:bottom w:w="0" w:type="dxa"/>
              <w:right w:w="0" w:type="dxa"/>
            </w:tcMar>
          </w:tcPr>
          <w:p w:rsidR="007935F6" w:rsidRPr="00203DAB" w:rsidRDefault="007935F6" w:rsidP="00EF6F1E">
            <w:pPr>
              <w:rPr>
                <w:b/>
                <w:color w:val="000000"/>
                <w:sz w:val="28"/>
              </w:rPr>
            </w:pPr>
            <w:r w:rsidRPr="00203DAB">
              <w:rPr>
                <w:b/>
                <w:color w:val="000000"/>
                <w:sz w:val="28"/>
              </w:rPr>
              <w:t>Education</w:t>
            </w:r>
          </w:p>
        </w:tc>
      </w:tr>
    </w:tbl>
    <w:p w:rsidR="007935F6" w:rsidRDefault="007935F6" w:rsidP="007935F6"/>
    <w:p w:rsidR="007935F6" w:rsidRDefault="007935F6" w:rsidP="007935F6">
      <w:pPr>
        <w:rPr>
          <w:b/>
          <w:color w:val="000000"/>
        </w:rPr>
      </w:pPr>
      <w:r>
        <w:rPr>
          <w:b/>
          <w:color w:val="000000"/>
        </w:rPr>
        <w:t xml:space="preserve">Bachelor of Arts </w:t>
      </w:r>
      <w:r w:rsidR="00853B56">
        <w:rPr>
          <w:b/>
          <w:color w:val="000000"/>
        </w:rPr>
        <w:t>(</w:t>
      </w:r>
      <w:r>
        <w:rPr>
          <w:b/>
          <w:color w:val="000000"/>
        </w:rPr>
        <w:t>History, Economics and Civics</w:t>
      </w:r>
      <w:r w:rsidR="00853B56">
        <w:rPr>
          <w:b/>
          <w:color w:val="000000"/>
        </w:rPr>
        <w:t>)</w:t>
      </w:r>
    </w:p>
    <w:tbl>
      <w:tblPr>
        <w:tblW w:w="10240" w:type="dxa"/>
        <w:jc w:val="center"/>
        <w:tblLayout w:type="fixed"/>
        <w:tblLook w:val="0600"/>
      </w:tblPr>
      <w:tblGrid>
        <w:gridCol w:w="5120"/>
        <w:gridCol w:w="5120"/>
      </w:tblGrid>
      <w:tr w:rsidR="007935F6" w:rsidTr="00EF6F1E">
        <w:trPr>
          <w:jc w:val="center"/>
        </w:trPr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853B56" w:rsidP="007935F6">
            <w:r>
              <w:t>Government Degree College</w:t>
            </w:r>
            <w:r w:rsidR="007935F6">
              <w:br/>
              <w:t xml:space="preserve">Warangal, </w:t>
            </w:r>
            <w:proofErr w:type="spellStart"/>
            <w:r w:rsidR="007935F6">
              <w:t>Telangana</w:t>
            </w:r>
            <w:proofErr w:type="spellEnd"/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r>
              <w:t xml:space="preserve">May 1991 </w:t>
            </w:r>
            <w:r>
              <w:br/>
              <w:t>Division II</w:t>
            </w:r>
          </w:p>
        </w:tc>
      </w:tr>
    </w:tbl>
    <w:p w:rsidR="007935F6" w:rsidRDefault="007935F6" w:rsidP="007935F6"/>
    <w:p w:rsidR="007935F6" w:rsidRDefault="00853B56" w:rsidP="007935F6">
      <w:pPr>
        <w:rPr>
          <w:b/>
          <w:color w:val="000000"/>
        </w:rPr>
      </w:pPr>
      <w:r>
        <w:rPr>
          <w:b/>
          <w:color w:val="000000"/>
        </w:rPr>
        <w:t>Master of Arts (</w:t>
      </w:r>
      <w:r w:rsidR="007935F6">
        <w:rPr>
          <w:b/>
          <w:color w:val="000000"/>
        </w:rPr>
        <w:t>English</w:t>
      </w:r>
      <w:r>
        <w:rPr>
          <w:b/>
          <w:color w:val="000000"/>
        </w:rPr>
        <w:t>)</w:t>
      </w:r>
    </w:p>
    <w:tbl>
      <w:tblPr>
        <w:tblW w:w="10240" w:type="dxa"/>
        <w:jc w:val="center"/>
        <w:tblLayout w:type="fixed"/>
        <w:tblLook w:val="0600"/>
      </w:tblPr>
      <w:tblGrid>
        <w:gridCol w:w="5120"/>
        <w:gridCol w:w="5120"/>
      </w:tblGrid>
      <w:tr w:rsidR="007935F6" w:rsidTr="00EF6F1E">
        <w:trPr>
          <w:jc w:val="center"/>
        </w:trPr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r>
              <w:br/>
            </w:r>
            <w:proofErr w:type="spellStart"/>
            <w:r>
              <w:t>Kakatiya</w:t>
            </w:r>
            <w:proofErr w:type="spellEnd"/>
            <w:r>
              <w:t xml:space="preserve"> University</w:t>
            </w:r>
            <w:r>
              <w:br/>
              <w:t xml:space="preserve">Warangal, </w:t>
            </w:r>
            <w:proofErr w:type="spellStart"/>
            <w:r>
              <w:t>Telangana</w:t>
            </w:r>
            <w:proofErr w:type="spellEnd"/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r>
              <w:t xml:space="preserve">May 1993 </w:t>
            </w:r>
            <w:r>
              <w:br/>
              <w:t>Division II</w:t>
            </w:r>
          </w:p>
        </w:tc>
      </w:tr>
    </w:tbl>
    <w:p w:rsidR="007935F6" w:rsidRDefault="007935F6" w:rsidP="007935F6"/>
    <w:p w:rsidR="007935F6" w:rsidRDefault="00853B56" w:rsidP="007935F6">
      <w:pPr>
        <w:rPr>
          <w:b/>
          <w:color w:val="000000"/>
        </w:rPr>
      </w:pPr>
      <w:r>
        <w:rPr>
          <w:b/>
          <w:color w:val="000000"/>
        </w:rPr>
        <w:t xml:space="preserve">Bachelor of </w:t>
      </w:r>
      <w:proofErr w:type="gramStart"/>
      <w:r>
        <w:rPr>
          <w:b/>
          <w:color w:val="000000"/>
        </w:rPr>
        <w:t>Education(</w:t>
      </w:r>
      <w:proofErr w:type="gramEnd"/>
      <w:r>
        <w:rPr>
          <w:b/>
          <w:color w:val="000000"/>
        </w:rPr>
        <w:t>English and Social Studies)</w:t>
      </w:r>
    </w:p>
    <w:tbl>
      <w:tblPr>
        <w:tblW w:w="10240" w:type="dxa"/>
        <w:jc w:val="center"/>
        <w:tblLayout w:type="fixed"/>
        <w:tblLook w:val="0600"/>
      </w:tblPr>
      <w:tblGrid>
        <w:gridCol w:w="5120"/>
        <w:gridCol w:w="5120"/>
      </w:tblGrid>
      <w:tr w:rsidR="007935F6" w:rsidTr="00EF6F1E">
        <w:trPr>
          <w:jc w:val="center"/>
        </w:trPr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7935F6">
            <w:proofErr w:type="spellStart"/>
            <w:r>
              <w:t>Kakatiya</w:t>
            </w:r>
            <w:proofErr w:type="spellEnd"/>
            <w:r>
              <w:t xml:space="preserve"> University</w:t>
            </w:r>
            <w:r>
              <w:br/>
              <w:t xml:space="preserve">Warangal, </w:t>
            </w:r>
            <w:proofErr w:type="spellStart"/>
            <w:r>
              <w:t>Telangana</w:t>
            </w:r>
            <w:proofErr w:type="spellEnd"/>
          </w:p>
        </w:tc>
        <w:tc>
          <w:tcPr>
            <w:tcW w:w="5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r>
              <w:t xml:space="preserve">August 2005 </w:t>
            </w:r>
            <w:r>
              <w:br/>
              <w:t>Division I</w:t>
            </w:r>
          </w:p>
          <w:p w:rsidR="007935F6" w:rsidRDefault="007935F6" w:rsidP="00EF6F1E"/>
        </w:tc>
      </w:tr>
    </w:tbl>
    <w:p w:rsidR="004901B8" w:rsidRDefault="004901B8" w:rsidP="007935F6"/>
    <w:tbl>
      <w:tblPr>
        <w:tblW w:w="10420" w:type="dxa"/>
        <w:jc w:val="center"/>
        <w:tblInd w:w="-180" w:type="dxa"/>
        <w:tblLayout w:type="fixed"/>
        <w:tblLook w:val="0600"/>
      </w:tblPr>
      <w:tblGrid>
        <w:gridCol w:w="280"/>
        <w:gridCol w:w="10140"/>
      </w:tblGrid>
      <w:tr w:rsidR="007935F6" w:rsidTr="00203DAB">
        <w:trPr>
          <w:jc w:val="center"/>
        </w:trPr>
        <w:tc>
          <w:tcPr>
            <w:tcW w:w="280" w:type="dxa"/>
            <w:shd w:val="clear" w:color="auto" w:fill="CCCAC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</w:rPr>
            </w:pPr>
          </w:p>
        </w:tc>
        <w:tc>
          <w:tcPr>
            <w:tcW w:w="10140" w:type="dxa"/>
            <w:shd w:val="clear" w:color="auto" w:fill="CCCAC8"/>
            <w:tcMar>
              <w:top w:w="100" w:type="dxa"/>
              <w:left w:w="0" w:type="dxa"/>
              <w:bottom w:w="0" w:type="dxa"/>
              <w:right w:w="0" w:type="dxa"/>
            </w:tcMar>
          </w:tcPr>
          <w:p w:rsidR="007935F6" w:rsidRPr="00203DAB" w:rsidRDefault="007935F6" w:rsidP="00EF6F1E">
            <w:pPr>
              <w:rPr>
                <w:b/>
                <w:color w:val="000000"/>
                <w:sz w:val="28"/>
              </w:rPr>
            </w:pPr>
            <w:r w:rsidRPr="00203DAB">
              <w:rPr>
                <w:b/>
                <w:color w:val="000000"/>
                <w:sz w:val="28"/>
              </w:rPr>
              <w:t>Work Experience</w:t>
            </w:r>
          </w:p>
        </w:tc>
      </w:tr>
    </w:tbl>
    <w:p w:rsidR="007935F6" w:rsidRDefault="007935F6" w:rsidP="007935F6"/>
    <w:p w:rsidR="007935F6" w:rsidRDefault="007935F6" w:rsidP="007935F6">
      <w:r>
        <w:t xml:space="preserve">June 2011 - April 2019 </w:t>
      </w:r>
    </w:p>
    <w:p w:rsidR="007935F6" w:rsidRDefault="007935F6" w:rsidP="007935F6">
      <w:pPr>
        <w:rPr>
          <w:b/>
          <w:color w:val="000000"/>
        </w:rPr>
      </w:pPr>
      <w:r>
        <w:rPr>
          <w:b/>
          <w:color w:val="000000"/>
        </w:rPr>
        <w:t>PRINCIPAL</w:t>
      </w:r>
    </w:p>
    <w:p w:rsidR="007935F6" w:rsidRDefault="007935F6" w:rsidP="007935F6">
      <w:r>
        <w:t>LEAD INDIA SCHOOL</w:t>
      </w:r>
    </w:p>
    <w:p w:rsidR="007935F6" w:rsidRDefault="007935F6" w:rsidP="007935F6">
      <w:r>
        <w:t xml:space="preserve">Warangal, </w:t>
      </w:r>
      <w:proofErr w:type="spellStart"/>
      <w:r>
        <w:t>Telangana</w:t>
      </w:r>
      <w:proofErr w:type="spellEnd"/>
    </w:p>
    <w:p w:rsidR="007935F6" w:rsidRDefault="007935F6" w:rsidP="007935F6">
      <w:pPr>
        <w:rPr>
          <w:sz w:val="11"/>
        </w:rPr>
      </w:pPr>
    </w:p>
    <w:p w:rsidR="007935F6" w:rsidRDefault="007935F6" w:rsidP="007935F6">
      <w:r>
        <w:t xml:space="preserve">The founder of LEAD INDIA SCHOOL </w:t>
      </w:r>
      <w:r w:rsidR="004B2E23">
        <w:t xml:space="preserve">(CBSE) </w:t>
      </w:r>
      <w:r>
        <w:t>and served the institution as a Principal/Correspondent.</w:t>
      </w:r>
    </w:p>
    <w:p w:rsidR="00203DAB" w:rsidRDefault="00203DAB" w:rsidP="007935F6"/>
    <w:p w:rsidR="007935F6" w:rsidRDefault="007935F6" w:rsidP="007935F6">
      <w:r>
        <w:t xml:space="preserve">June 2001 - April 2011 </w:t>
      </w:r>
    </w:p>
    <w:p w:rsidR="007935F6" w:rsidRDefault="007935F6" w:rsidP="007935F6">
      <w:pPr>
        <w:rPr>
          <w:b/>
          <w:color w:val="000000"/>
        </w:rPr>
      </w:pPr>
      <w:r>
        <w:rPr>
          <w:b/>
          <w:color w:val="000000"/>
        </w:rPr>
        <w:t>PRINCIPAL</w:t>
      </w:r>
    </w:p>
    <w:p w:rsidR="007935F6" w:rsidRDefault="007935F6" w:rsidP="007935F6">
      <w:r>
        <w:t>SREE RUSHI VIDYALAY</w:t>
      </w:r>
    </w:p>
    <w:p w:rsidR="007935F6" w:rsidRDefault="007935F6" w:rsidP="007935F6">
      <w:r>
        <w:t xml:space="preserve">Warangal, </w:t>
      </w:r>
      <w:proofErr w:type="spellStart"/>
      <w:r>
        <w:t>Telangana</w:t>
      </w:r>
      <w:proofErr w:type="spellEnd"/>
    </w:p>
    <w:p w:rsidR="007935F6" w:rsidRDefault="007935F6" w:rsidP="007935F6">
      <w:pPr>
        <w:rPr>
          <w:sz w:val="11"/>
        </w:rPr>
      </w:pPr>
    </w:p>
    <w:p w:rsidR="007935F6" w:rsidRDefault="007935F6" w:rsidP="007935F6">
      <w:r>
        <w:t>One of the main founders of the reputed school SREE RUSHI VIDYALAY and maintained it as a Principal/Correspondent for 10 years.</w:t>
      </w:r>
    </w:p>
    <w:p w:rsidR="007935F6" w:rsidRDefault="007935F6" w:rsidP="007935F6">
      <w:r>
        <w:t xml:space="preserve"> </w:t>
      </w:r>
    </w:p>
    <w:p w:rsidR="007935F6" w:rsidRDefault="007935F6" w:rsidP="007935F6"/>
    <w:p w:rsidR="00704E72" w:rsidRDefault="00704E72" w:rsidP="007935F6"/>
    <w:p w:rsidR="007935F6" w:rsidRDefault="007935F6" w:rsidP="007935F6">
      <w:r>
        <w:t xml:space="preserve">June 1994 - May 2001 </w:t>
      </w:r>
    </w:p>
    <w:p w:rsidR="007935F6" w:rsidRDefault="00AF581A" w:rsidP="007935F6">
      <w:pPr>
        <w:rPr>
          <w:b/>
          <w:color w:val="000000"/>
        </w:rPr>
      </w:pPr>
      <w:r>
        <w:rPr>
          <w:b/>
          <w:color w:val="000000"/>
        </w:rPr>
        <w:t xml:space="preserve">Teacher and </w:t>
      </w:r>
      <w:r w:rsidR="007935F6">
        <w:rPr>
          <w:b/>
          <w:color w:val="000000"/>
        </w:rPr>
        <w:t>Junior Lecturer in English</w:t>
      </w:r>
    </w:p>
    <w:p w:rsidR="007935F6" w:rsidRDefault="007935F6" w:rsidP="007935F6">
      <w:r>
        <w:t>Private Colleges</w:t>
      </w:r>
    </w:p>
    <w:p w:rsidR="007935F6" w:rsidRDefault="007935F6" w:rsidP="007935F6">
      <w:r>
        <w:t xml:space="preserve">Warangal, </w:t>
      </w:r>
      <w:proofErr w:type="spellStart"/>
      <w:r>
        <w:t>Telangana</w:t>
      </w:r>
      <w:proofErr w:type="spellEnd"/>
    </w:p>
    <w:p w:rsidR="007935F6" w:rsidRDefault="007935F6" w:rsidP="007935F6">
      <w:pPr>
        <w:rPr>
          <w:sz w:val="11"/>
        </w:rPr>
      </w:pPr>
    </w:p>
    <w:p w:rsidR="007935F6" w:rsidRDefault="007935F6" w:rsidP="007935F6">
      <w:proofErr w:type="gramStart"/>
      <w:r>
        <w:t xml:space="preserve">Taught English to the students </w:t>
      </w:r>
      <w:r w:rsidR="00AF581A">
        <w:t>from grades 8</w:t>
      </w:r>
      <w:r w:rsidR="00AF581A" w:rsidRPr="00AF581A">
        <w:rPr>
          <w:vertAlign w:val="superscript"/>
        </w:rPr>
        <w:t>th</w:t>
      </w:r>
      <w:r w:rsidR="00AF581A">
        <w:t xml:space="preserve"> to 12th</w:t>
      </w:r>
      <w:r>
        <w:t>.</w:t>
      </w:r>
      <w:proofErr w:type="gramEnd"/>
      <w:r>
        <w:t xml:space="preserve"> </w:t>
      </w:r>
    </w:p>
    <w:p w:rsidR="00AF581A" w:rsidRDefault="00AF581A" w:rsidP="007935F6"/>
    <w:tbl>
      <w:tblPr>
        <w:tblW w:w="10240" w:type="dxa"/>
        <w:jc w:val="center"/>
        <w:tblLayout w:type="fixed"/>
        <w:tblLook w:val="0600"/>
      </w:tblPr>
      <w:tblGrid>
        <w:gridCol w:w="100"/>
        <w:gridCol w:w="10140"/>
      </w:tblGrid>
      <w:tr w:rsidR="007935F6" w:rsidTr="00EF6F1E">
        <w:trPr>
          <w:jc w:val="center"/>
        </w:trPr>
        <w:tc>
          <w:tcPr>
            <w:tcW w:w="100" w:type="dxa"/>
            <w:shd w:val="clear" w:color="auto" w:fill="CCCAC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</w:rPr>
            </w:pPr>
          </w:p>
        </w:tc>
        <w:tc>
          <w:tcPr>
            <w:tcW w:w="10140" w:type="dxa"/>
            <w:shd w:val="clear" w:color="auto" w:fill="CCCAC8"/>
            <w:tcMar>
              <w:top w:w="100" w:type="dxa"/>
              <w:left w:w="0" w:type="dxa"/>
              <w:bottom w:w="0" w:type="dxa"/>
              <w:right w:w="0" w:type="dxa"/>
            </w:tcMar>
          </w:tcPr>
          <w:p w:rsidR="007935F6" w:rsidRDefault="00C75B80" w:rsidP="00EF6F1E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Accomplishments and </w:t>
            </w:r>
            <w:r w:rsidR="007935F6">
              <w:rPr>
                <w:b/>
                <w:color w:val="000000"/>
                <w:sz w:val="28"/>
              </w:rPr>
              <w:t>Achievements</w:t>
            </w:r>
            <w:r>
              <w:rPr>
                <w:b/>
                <w:color w:val="000000"/>
                <w:sz w:val="28"/>
              </w:rPr>
              <w:t xml:space="preserve"> as a Principal/Correspondent</w:t>
            </w:r>
          </w:p>
        </w:tc>
      </w:tr>
    </w:tbl>
    <w:p w:rsidR="007935F6" w:rsidRDefault="007935F6" w:rsidP="007935F6"/>
    <w:p w:rsidR="00C75B80" w:rsidRPr="00EC195F" w:rsidRDefault="007935F6" w:rsidP="00EC195F">
      <w:pPr>
        <w:rPr>
          <w:sz w:val="28"/>
          <w:szCs w:val="28"/>
        </w:rPr>
      </w:pPr>
      <w:r>
        <w:t>I have got a vast experience of 24 years in the teaching field.  I have been a passionate teacher for the entire tenure and an able Correspondent/Principal for more than 15 years.  I have established and maintained</w:t>
      </w:r>
      <w:r w:rsidR="00EC195F">
        <w:t xml:space="preserve"> successfully two schools SREE </w:t>
      </w:r>
      <w:r>
        <w:t xml:space="preserve">RUSHI VIDYALAY </w:t>
      </w:r>
      <w:r w:rsidR="00C75B80">
        <w:t xml:space="preserve">with 1200 students </w:t>
      </w:r>
      <w:r>
        <w:t>and LEAD INDIA SCHOOL</w:t>
      </w:r>
      <w:r w:rsidR="00C75B80">
        <w:t xml:space="preserve"> </w:t>
      </w:r>
      <w:r w:rsidR="004B2E23">
        <w:t xml:space="preserve">(CBSE) </w:t>
      </w:r>
      <w:r w:rsidR="00C75B80">
        <w:t>with 750 students</w:t>
      </w:r>
      <w:r w:rsidR="00EC195F">
        <w:t xml:space="preserve"> which stoo</w:t>
      </w:r>
      <w:r>
        <w:t>d among the top reputed schools in our district.</w:t>
      </w:r>
      <w:r w:rsidR="00C75B80" w:rsidRPr="00EC195F">
        <w:rPr>
          <w:sz w:val="28"/>
          <w:szCs w:val="28"/>
        </w:rPr>
        <w:t xml:space="preserve"> </w:t>
      </w:r>
    </w:p>
    <w:p w:rsidR="00C75B80" w:rsidRDefault="00C75B80" w:rsidP="00C75B80">
      <w:pPr>
        <w:ind w:left="270"/>
        <w:rPr>
          <w:sz w:val="28"/>
          <w:szCs w:val="28"/>
        </w:rPr>
      </w:pPr>
    </w:p>
    <w:p w:rsidR="00C75B80" w:rsidRPr="00EC195F" w:rsidRDefault="00C75B80" w:rsidP="00EC195F">
      <w:pPr>
        <w:pStyle w:val="ListParagraph"/>
        <w:numPr>
          <w:ilvl w:val="0"/>
          <w:numId w:val="20"/>
        </w:numPr>
        <w:rPr>
          <w:szCs w:val="22"/>
        </w:rPr>
      </w:pPr>
      <w:r w:rsidRPr="00EC195F">
        <w:rPr>
          <w:szCs w:val="22"/>
        </w:rPr>
        <w:t>Established two schools with an innovative concept of ‘</w:t>
      </w:r>
      <w:r w:rsidRPr="00EC195F">
        <w:rPr>
          <w:b/>
          <w:i/>
          <w:szCs w:val="22"/>
        </w:rPr>
        <w:t>No carrying of heavy loads’</w:t>
      </w:r>
      <w:r w:rsidRPr="00EC195F">
        <w:rPr>
          <w:szCs w:val="22"/>
        </w:rPr>
        <w:t>.  We introduced a complete semi- residential system for the day scholar children so that all the home work was done by the children in the school itself under supervision of the tutors/teachers.  Resultantly, no carrying of heavy loads of books to take home.</w:t>
      </w:r>
    </w:p>
    <w:p w:rsidR="00C75B80" w:rsidRPr="00EC195F" w:rsidRDefault="00C75B80" w:rsidP="00EC195F">
      <w:pPr>
        <w:pStyle w:val="ListParagraph"/>
        <w:numPr>
          <w:ilvl w:val="0"/>
          <w:numId w:val="22"/>
        </w:numPr>
        <w:rPr>
          <w:szCs w:val="22"/>
        </w:rPr>
      </w:pPr>
      <w:r w:rsidRPr="00EC195F">
        <w:rPr>
          <w:szCs w:val="22"/>
        </w:rPr>
        <w:t>Constructed own school buildings with all official procedure and permissions.</w:t>
      </w:r>
    </w:p>
    <w:p w:rsidR="00C75B80" w:rsidRPr="00EC195F" w:rsidRDefault="00C75B80" w:rsidP="00EC195F">
      <w:pPr>
        <w:pStyle w:val="ListParagraph"/>
        <w:numPr>
          <w:ilvl w:val="0"/>
          <w:numId w:val="22"/>
        </w:numPr>
        <w:rPr>
          <w:szCs w:val="22"/>
        </w:rPr>
      </w:pPr>
      <w:r w:rsidRPr="00EC195F">
        <w:rPr>
          <w:szCs w:val="22"/>
        </w:rPr>
        <w:t xml:space="preserve">Maintained </w:t>
      </w:r>
      <w:r w:rsidR="00704E72">
        <w:rPr>
          <w:szCs w:val="22"/>
        </w:rPr>
        <w:t xml:space="preserve">buses for </w:t>
      </w:r>
      <w:r w:rsidRPr="00EC195F">
        <w:rPr>
          <w:szCs w:val="22"/>
        </w:rPr>
        <w:t>safe transportation for almost 600 students</w:t>
      </w:r>
    </w:p>
    <w:p w:rsidR="00C75B80" w:rsidRPr="00EC195F" w:rsidRDefault="00C75B80" w:rsidP="00EC195F">
      <w:pPr>
        <w:pStyle w:val="ListParagraph"/>
        <w:numPr>
          <w:ilvl w:val="0"/>
          <w:numId w:val="22"/>
        </w:numPr>
        <w:rPr>
          <w:szCs w:val="22"/>
        </w:rPr>
      </w:pPr>
      <w:r w:rsidRPr="00EC195F">
        <w:rPr>
          <w:szCs w:val="22"/>
        </w:rPr>
        <w:t>Maintained hostel with 600 students with mess and accommodation.</w:t>
      </w:r>
    </w:p>
    <w:p w:rsidR="00C75B80" w:rsidRPr="00EC195F" w:rsidRDefault="00C75B80" w:rsidP="00EC195F">
      <w:pPr>
        <w:pStyle w:val="ListParagraph"/>
        <w:numPr>
          <w:ilvl w:val="0"/>
          <w:numId w:val="22"/>
        </w:numPr>
        <w:rPr>
          <w:szCs w:val="22"/>
        </w:rPr>
      </w:pPr>
      <w:r w:rsidRPr="00EC195F">
        <w:rPr>
          <w:szCs w:val="22"/>
        </w:rPr>
        <w:t>Involved in financial aspects like preparing the budget plans and income and expenditure.</w:t>
      </w:r>
    </w:p>
    <w:p w:rsidR="00C75B80" w:rsidRPr="00EC195F" w:rsidRDefault="00C75B80" w:rsidP="00EC195F">
      <w:pPr>
        <w:pStyle w:val="ListParagraph"/>
        <w:numPr>
          <w:ilvl w:val="0"/>
          <w:numId w:val="22"/>
        </w:numPr>
        <w:rPr>
          <w:szCs w:val="22"/>
        </w:rPr>
      </w:pPr>
      <w:r w:rsidRPr="00EC195F">
        <w:rPr>
          <w:szCs w:val="22"/>
        </w:rPr>
        <w:t>Conducted timely review meetings with teaching personnel soon after every test/exam to have results analysis.</w:t>
      </w:r>
    </w:p>
    <w:p w:rsidR="00C75B80" w:rsidRPr="00EC195F" w:rsidRDefault="00C75B80" w:rsidP="00EC195F">
      <w:pPr>
        <w:pStyle w:val="ListParagraph"/>
        <w:numPr>
          <w:ilvl w:val="0"/>
          <w:numId w:val="23"/>
        </w:numPr>
        <w:rPr>
          <w:szCs w:val="22"/>
        </w:rPr>
      </w:pPr>
      <w:r w:rsidRPr="00EC195F">
        <w:rPr>
          <w:szCs w:val="22"/>
        </w:rPr>
        <w:t>Held regular meetings with teaching and non-teaching staff for an effective execution of academic and co-academic aspects.</w:t>
      </w:r>
    </w:p>
    <w:p w:rsidR="00C75B80" w:rsidRPr="00EC195F" w:rsidRDefault="00427710" w:rsidP="00EC195F">
      <w:pPr>
        <w:pStyle w:val="ListParagraph"/>
        <w:numPr>
          <w:ilvl w:val="0"/>
          <w:numId w:val="23"/>
        </w:numPr>
        <w:rPr>
          <w:szCs w:val="22"/>
        </w:rPr>
      </w:pPr>
      <w:r w:rsidRPr="00EC195F">
        <w:rPr>
          <w:szCs w:val="22"/>
        </w:rPr>
        <w:t>Planned and i</w:t>
      </w:r>
      <w:r w:rsidR="00C75B80" w:rsidRPr="00EC195F">
        <w:rPr>
          <w:szCs w:val="22"/>
        </w:rPr>
        <w:t xml:space="preserve">mplemented </w:t>
      </w:r>
      <w:r w:rsidRPr="00EC195F">
        <w:rPr>
          <w:szCs w:val="22"/>
        </w:rPr>
        <w:t xml:space="preserve">several </w:t>
      </w:r>
      <w:r w:rsidR="00C75B80" w:rsidRPr="00EC195F">
        <w:rPr>
          <w:szCs w:val="22"/>
        </w:rPr>
        <w:t>co-curricular activities</w:t>
      </w:r>
      <w:r w:rsidRPr="00EC195F">
        <w:rPr>
          <w:szCs w:val="22"/>
        </w:rPr>
        <w:t xml:space="preserve"> which re-energized the children to concentrate on academic subjects.</w:t>
      </w:r>
    </w:p>
    <w:p w:rsidR="00427710" w:rsidRPr="00C75B80" w:rsidRDefault="00427710" w:rsidP="00C75B80">
      <w:pPr>
        <w:ind w:left="270"/>
        <w:rPr>
          <w:szCs w:val="22"/>
        </w:rPr>
      </w:pPr>
    </w:p>
    <w:p w:rsidR="00C75B80" w:rsidRDefault="00C75B80" w:rsidP="00C75B80">
      <w:pPr>
        <w:ind w:left="270"/>
        <w:rPr>
          <w:b/>
          <w:sz w:val="28"/>
          <w:szCs w:val="28"/>
        </w:rPr>
      </w:pPr>
      <w:r w:rsidRPr="008467B0">
        <w:rPr>
          <w:b/>
          <w:sz w:val="28"/>
          <w:szCs w:val="28"/>
        </w:rPr>
        <w:t xml:space="preserve">Some </w:t>
      </w:r>
      <w:r w:rsidR="008467B0" w:rsidRPr="008467B0">
        <w:rPr>
          <w:b/>
          <w:sz w:val="28"/>
          <w:szCs w:val="28"/>
        </w:rPr>
        <w:t>of the successful milestones in</w:t>
      </w:r>
      <w:r w:rsidR="008467B0">
        <w:rPr>
          <w:b/>
          <w:sz w:val="28"/>
          <w:szCs w:val="28"/>
        </w:rPr>
        <w:t xml:space="preserve"> my journey </w:t>
      </w:r>
      <w:r w:rsidR="008467B0" w:rsidRPr="008467B0">
        <w:rPr>
          <w:b/>
          <w:sz w:val="28"/>
          <w:szCs w:val="28"/>
        </w:rPr>
        <w:t xml:space="preserve">as a principal in </w:t>
      </w:r>
      <w:r w:rsidR="008467B0">
        <w:rPr>
          <w:b/>
          <w:sz w:val="28"/>
          <w:szCs w:val="28"/>
        </w:rPr>
        <w:t>the service of better education:</w:t>
      </w:r>
    </w:p>
    <w:p w:rsidR="008467B0" w:rsidRPr="008467B0" w:rsidRDefault="008467B0" w:rsidP="00C75B80">
      <w:pPr>
        <w:ind w:left="270"/>
        <w:rPr>
          <w:b/>
          <w:sz w:val="28"/>
          <w:szCs w:val="28"/>
        </w:rPr>
      </w:pPr>
    </w:p>
    <w:p w:rsidR="00C75B80" w:rsidRPr="008467B0" w:rsidRDefault="008467B0" w:rsidP="00EC195F">
      <w:pPr>
        <w:pStyle w:val="ListParagraph"/>
        <w:ind w:left="990"/>
        <w:rPr>
          <w:szCs w:val="22"/>
        </w:rPr>
      </w:pPr>
      <w:r w:rsidRPr="008467B0">
        <w:rPr>
          <w:b/>
          <w:szCs w:val="22"/>
        </w:rPr>
        <w:t>NATIONAL LEVEL SELECTION</w:t>
      </w:r>
      <w:r w:rsidRPr="008467B0">
        <w:rPr>
          <w:szCs w:val="22"/>
        </w:rPr>
        <w:t xml:space="preserve"> of a Science Fair project </w:t>
      </w:r>
      <w:r w:rsidR="00C75B80" w:rsidRPr="008467B0">
        <w:rPr>
          <w:szCs w:val="22"/>
        </w:rPr>
        <w:t>prepared by the children on ‘</w:t>
      </w:r>
      <w:r w:rsidR="00C75B80" w:rsidRPr="008467B0">
        <w:rPr>
          <w:b/>
          <w:i/>
          <w:szCs w:val="22"/>
        </w:rPr>
        <w:t>Recycling of Polluted Water</w:t>
      </w:r>
      <w:r w:rsidR="00C75B80" w:rsidRPr="008467B0">
        <w:rPr>
          <w:szCs w:val="22"/>
        </w:rPr>
        <w:t>’</w:t>
      </w:r>
      <w:r w:rsidRPr="008467B0">
        <w:rPr>
          <w:szCs w:val="22"/>
        </w:rPr>
        <w:t>.</w:t>
      </w:r>
    </w:p>
    <w:p w:rsidR="007935F6" w:rsidRPr="00C75B80" w:rsidRDefault="007935F6" w:rsidP="007935F6">
      <w:pPr>
        <w:rPr>
          <w:szCs w:val="22"/>
        </w:rPr>
      </w:pPr>
    </w:p>
    <w:p w:rsidR="007935F6" w:rsidRDefault="007935F6" w:rsidP="008467B0">
      <w:r>
        <w:t xml:space="preserve">  </w:t>
      </w:r>
    </w:p>
    <w:p w:rsidR="007935F6" w:rsidRDefault="007935F6" w:rsidP="007935F6"/>
    <w:p w:rsidR="007935F6" w:rsidRDefault="007935F6" w:rsidP="00EC195F">
      <w:pPr>
        <w:pStyle w:val="ListParagraph"/>
        <w:ind w:left="990"/>
      </w:pPr>
      <w:r w:rsidRPr="008467B0">
        <w:rPr>
          <w:b/>
        </w:rPr>
        <w:t>INTERNATIONAL SCHOOL AWARD (ISA)</w:t>
      </w:r>
      <w:r>
        <w:t xml:space="preserve"> by British Council, UK, in Chennai in 2017.</w:t>
      </w:r>
    </w:p>
    <w:p w:rsidR="007935F6" w:rsidRDefault="007935F6" w:rsidP="007935F6"/>
    <w:p w:rsidR="007935F6" w:rsidRDefault="008467B0" w:rsidP="007935F6">
      <w:r>
        <w:t xml:space="preserve">                  </w:t>
      </w:r>
      <w:r w:rsidR="007935F6" w:rsidRPr="00993474">
        <w:rPr>
          <w:noProof/>
        </w:rPr>
        <w:drawing>
          <wp:inline distT="0" distB="0" distL="0" distR="0">
            <wp:extent cx="3689200" cy="2594919"/>
            <wp:effectExtent l="19050" t="0" r="6500" b="0"/>
            <wp:docPr id="9" name="Picture 5" descr="E:\phone 14-01-19\WhatsApp Images\IMG-2018012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hone 14-01-19\WhatsApp Images\IMG-20180128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76" cy="260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F6" w:rsidRDefault="007935F6" w:rsidP="007935F6"/>
    <w:p w:rsidR="00256F99" w:rsidRDefault="00256F99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Pr="00882905" w:rsidRDefault="00882905" w:rsidP="0088290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</w:rPr>
        <w:t xml:space="preserve">              </w:t>
      </w:r>
      <w:r w:rsidR="00EC195F" w:rsidRPr="00882905">
        <w:rPr>
          <w:b/>
        </w:rPr>
        <w:t>BEST TEACHER AWARD</w:t>
      </w:r>
      <w:r w:rsidR="00EC195F">
        <w:t xml:space="preserve"> at Dist. Level by </w:t>
      </w:r>
      <w:proofErr w:type="spellStart"/>
      <w:r w:rsidR="00EC195F">
        <w:t>Telangana</w:t>
      </w:r>
      <w:proofErr w:type="spellEnd"/>
      <w:r w:rsidR="00EC195F">
        <w:t xml:space="preserve"> State Government in 2016.</w:t>
      </w:r>
      <w:r w:rsidR="00EC195F" w:rsidRPr="0088290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7935F6" w:rsidRDefault="00EC195F" w:rsidP="007935F6">
      <w:pPr>
        <w:rPr>
          <w:b/>
        </w:rPr>
      </w:pPr>
      <w:r>
        <w:rPr>
          <w:b/>
        </w:rPr>
        <w:t xml:space="preserve">                </w:t>
      </w:r>
      <w:r w:rsidR="007935F6" w:rsidRPr="00993474">
        <w:rPr>
          <w:b/>
          <w:noProof/>
        </w:rPr>
        <w:drawing>
          <wp:inline distT="0" distB="0" distL="0" distR="0">
            <wp:extent cx="3745642" cy="2312528"/>
            <wp:effectExtent l="19050" t="0" r="7208" b="0"/>
            <wp:docPr id="10" name="Picture 1" descr="E:\New Volume\brochure\achievements\DSC_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Volume\brochure\achievements\DSC_3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952" cy="233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F6" w:rsidRDefault="007935F6" w:rsidP="007935F6">
      <w:pPr>
        <w:rPr>
          <w:b/>
        </w:rPr>
      </w:pPr>
    </w:p>
    <w:p w:rsidR="00256F99" w:rsidRDefault="00256F99" w:rsidP="007935F6">
      <w:pPr>
        <w:rPr>
          <w:b/>
        </w:rPr>
      </w:pPr>
    </w:p>
    <w:p w:rsidR="007935F6" w:rsidRPr="009B4089" w:rsidRDefault="007935F6" w:rsidP="00EC195F">
      <w:pPr>
        <w:pStyle w:val="ListParagraph"/>
      </w:pPr>
      <w:proofErr w:type="gramStart"/>
      <w:r w:rsidRPr="00EC195F">
        <w:rPr>
          <w:b/>
        </w:rPr>
        <w:t>SCHOOL EXCELLENCE AWARD</w:t>
      </w:r>
      <w:r>
        <w:t xml:space="preserve"> by </w:t>
      </w:r>
      <w:proofErr w:type="spellStart"/>
      <w:r>
        <w:t>Brainfeed</w:t>
      </w:r>
      <w:proofErr w:type="spellEnd"/>
      <w:r>
        <w:t xml:space="preserve"> Magazine in New Delhi in 2016.</w:t>
      </w:r>
      <w:proofErr w:type="gramEnd"/>
    </w:p>
    <w:p w:rsidR="007935F6" w:rsidRDefault="007935F6" w:rsidP="007935F6">
      <w:pPr>
        <w:rPr>
          <w:b/>
        </w:rPr>
      </w:pPr>
    </w:p>
    <w:p w:rsidR="007935F6" w:rsidRDefault="00EC195F" w:rsidP="007935F6">
      <w:pPr>
        <w:rPr>
          <w:b/>
        </w:rPr>
      </w:pPr>
      <w:r>
        <w:rPr>
          <w:b/>
        </w:rPr>
        <w:t xml:space="preserve">                 </w:t>
      </w:r>
      <w:r w:rsidR="007935F6" w:rsidRPr="00993474">
        <w:rPr>
          <w:b/>
          <w:noProof/>
        </w:rPr>
        <w:drawing>
          <wp:inline distT="0" distB="0" distL="0" distR="0">
            <wp:extent cx="3713943" cy="2311119"/>
            <wp:effectExtent l="19050" t="0" r="807" b="0"/>
            <wp:docPr id="11" name="Picture 4" descr="E:\New Volume\brochure\achievements\_DSC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w Volume\brochure\achievements\_DSC0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582" cy="233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F6" w:rsidRDefault="007935F6" w:rsidP="007935F6">
      <w:pPr>
        <w:rPr>
          <w:b/>
        </w:rPr>
      </w:pPr>
    </w:p>
    <w:p w:rsidR="007935F6" w:rsidRDefault="007935F6" w:rsidP="007935F6">
      <w:pPr>
        <w:rPr>
          <w:b/>
        </w:rPr>
      </w:pPr>
    </w:p>
    <w:p w:rsidR="007935F6" w:rsidRDefault="007935F6" w:rsidP="00EC195F">
      <w:pPr>
        <w:pStyle w:val="ListParagraph"/>
      </w:pPr>
      <w:proofErr w:type="gramStart"/>
      <w:r w:rsidRPr="00EC195F">
        <w:rPr>
          <w:b/>
        </w:rPr>
        <w:t>WIPRO EARTHIAN AWARD</w:t>
      </w:r>
      <w:r>
        <w:t xml:space="preserve"> by Wipro Technologies in </w:t>
      </w:r>
      <w:proofErr w:type="spellStart"/>
      <w:r>
        <w:t>Bangaluru</w:t>
      </w:r>
      <w:proofErr w:type="spellEnd"/>
      <w:r>
        <w:t xml:space="preserve"> in 2015.</w:t>
      </w:r>
      <w:proofErr w:type="gramEnd"/>
    </w:p>
    <w:p w:rsidR="007935F6" w:rsidRDefault="007935F6" w:rsidP="007935F6"/>
    <w:p w:rsidR="007935F6" w:rsidRDefault="00EC195F" w:rsidP="007935F6">
      <w:pPr>
        <w:rPr>
          <w:b/>
        </w:rPr>
      </w:pPr>
      <w:r>
        <w:rPr>
          <w:b/>
        </w:rPr>
        <w:t xml:space="preserve">                 </w:t>
      </w:r>
      <w:r w:rsidR="007935F6" w:rsidRPr="00993474">
        <w:rPr>
          <w:b/>
          <w:noProof/>
        </w:rPr>
        <w:drawing>
          <wp:inline distT="0" distB="0" distL="0" distR="0">
            <wp:extent cx="3762117" cy="2339994"/>
            <wp:effectExtent l="19050" t="0" r="0" b="0"/>
            <wp:docPr id="12" name="Picture 3" descr="E:\New Volume\brochure\achievements\DSC_8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Volume\brochure\achievements\DSC_88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341" cy="234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F6" w:rsidRDefault="007935F6" w:rsidP="007935F6">
      <w:pPr>
        <w:rPr>
          <w:b/>
        </w:rPr>
      </w:pPr>
    </w:p>
    <w:p w:rsidR="00256F99" w:rsidRDefault="00256F99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EC195F" w:rsidRDefault="00EC195F" w:rsidP="007935F6">
      <w:pPr>
        <w:rPr>
          <w:b/>
        </w:rPr>
      </w:pPr>
    </w:p>
    <w:p w:rsidR="007935F6" w:rsidRDefault="007935F6" w:rsidP="00EC195F">
      <w:pPr>
        <w:pStyle w:val="ListParagraph"/>
      </w:pPr>
      <w:r w:rsidRPr="00EC195F">
        <w:rPr>
          <w:b/>
        </w:rPr>
        <w:t>ACHARYA DEVO BHAVA AWARD</w:t>
      </w:r>
      <w:r>
        <w:t xml:space="preserve"> by </w:t>
      </w:r>
      <w:proofErr w:type="spellStart"/>
      <w:r>
        <w:t>Brainfeed</w:t>
      </w:r>
      <w:proofErr w:type="spellEnd"/>
      <w:r>
        <w:t xml:space="preserve"> Magazine in Vijayawada in 2015.</w:t>
      </w:r>
    </w:p>
    <w:p w:rsidR="007935F6" w:rsidRDefault="007935F6" w:rsidP="007935F6"/>
    <w:p w:rsidR="007935F6" w:rsidRDefault="00EC195F" w:rsidP="007935F6">
      <w:r>
        <w:t xml:space="preserve">                 </w:t>
      </w:r>
      <w:r w:rsidR="007935F6" w:rsidRPr="00993474">
        <w:rPr>
          <w:noProof/>
        </w:rPr>
        <w:drawing>
          <wp:inline distT="0" distB="0" distL="0" distR="0">
            <wp:extent cx="3480527" cy="2084173"/>
            <wp:effectExtent l="19050" t="0" r="5623" b="0"/>
            <wp:docPr id="13" name="Picture 6" descr="E:\New Volume\brochure\achievements\v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New Volume\brochure\achievements\vi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657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F6" w:rsidRDefault="007935F6" w:rsidP="007935F6">
      <w:pPr>
        <w:rPr>
          <w:b/>
        </w:rPr>
      </w:pPr>
    </w:p>
    <w:p w:rsidR="00256F99" w:rsidRDefault="00256F99" w:rsidP="007935F6">
      <w:pPr>
        <w:rPr>
          <w:b/>
        </w:rPr>
      </w:pPr>
    </w:p>
    <w:p w:rsidR="007935F6" w:rsidRDefault="007935F6" w:rsidP="00EC195F">
      <w:pPr>
        <w:pStyle w:val="ListParagraph"/>
      </w:pPr>
      <w:r w:rsidRPr="00EC195F">
        <w:rPr>
          <w:b/>
        </w:rPr>
        <w:t>INDIAN ACHIEVERS' AWARD FOR EXCELLENCE IN EDUCATION</w:t>
      </w:r>
      <w:r>
        <w:t xml:space="preserve"> by Indian Achievers' Forum, New Delhi in 2014.</w:t>
      </w:r>
    </w:p>
    <w:p w:rsidR="007935F6" w:rsidRDefault="007935F6" w:rsidP="007935F6"/>
    <w:p w:rsidR="007935F6" w:rsidRDefault="007935F6" w:rsidP="007935F6">
      <w:r>
        <w:t xml:space="preserve"> </w:t>
      </w:r>
      <w:r w:rsidR="00EC195F">
        <w:t xml:space="preserve">              </w:t>
      </w:r>
      <w:r>
        <w:t xml:space="preserve">  </w:t>
      </w:r>
      <w:r>
        <w:rPr>
          <w:noProof/>
        </w:rPr>
        <w:drawing>
          <wp:inline distT="0" distB="0" distL="0" distR="0">
            <wp:extent cx="3490269" cy="2092411"/>
            <wp:effectExtent l="19050" t="0" r="0" b="0"/>
            <wp:docPr id="2" name="Picture 2" descr="E:\New Volume\brochure\achievements\DSC_2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Volume\brochure\achievements\DSC_20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39" cy="210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F6" w:rsidRDefault="007935F6" w:rsidP="007935F6">
      <w:r>
        <w:t xml:space="preserve">  </w:t>
      </w:r>
    </w:p>
    <w:p w:rsidR="007935F6" w:rsidRDefault="007935F6" w:rsidP="007935F6"/>
    <w:tbl>
      <w:tblPr>
        <w:tblW w:w="10240" w:type="dxa"/>
        <w:jc w:val="center"/>
        <w:tblLayout w:type="fixed"/>
        <w:tblLook w:val="0600"/>
      </w:tblPr>
      <w:tblGrid>
        <w:gridCol w:w="100"/>
        <w:gridCol w:w="10140"/>
      </w:tblGrid>
      <w:tr w:rsidR="007935F6" w:rsidTr="00EF6F1E">
        <w:trPr>
          <w:jc w:val="center"/>
        </w:trPr>
        <w:tc>
          <w:tcPr>
            <w:tcW w:w="100" w:type="dxa"/>
            <w:shd w:val="clear" w:color="auto" w:fill="CCCAC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</w:rPr>
            </w:pPr>
          </w:p>
        </w:tc>
        <w:tc>
          <w:tcPr>
            <w:tcW w:w="10140" w:type="dxa"/>
            <w:shd w:val="clear" w:color="auto" w:fill="CCCAC8"/>
            <w:tcMar>
              <w:top w:w="10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Languages</w:t>
            </w:r>
          </w:p>
        </w:tc>
      </w:tr>
    </w:tbl>
    <w:p w:rsidR="007935F6" w:rsidRDefault="007935F6" w:rsidP="007935F6"/>
    <w:p w:rsidR="007935F6" w:rsidRDefault="007935F6" w:rsidP="007935F6">
      <w:pPr>
        <w:numPr>
          <w:ilvl w:val="0"/>
          <w:numId w:val="1"/>
        </w:numPr>
        <w:ind w:hanging="359"/>
        <w:contextualSpacing/>
      </w:pPr>
      <w:r>
        <w:t>English and Telugu</w:t>
      </w:r>
    </w:p>
    <w:p w:rsidR="007935F6" w:rsidRDefault="007935F6" w:rsidP="007935F6"/>
    <w:tbl>
      <w:tblPr>
        <w:tblW w:w="10240" w:type="dxa"/>
        <w:jc w:val="center"/>
        <w:tblLayout w:type="fixed"/>
        <w:tblLook w:val="0600"/>
      </w:tblPr>
      <w:tblGrid>
        <w:gridCol w:w="100"/>
        <w:gridCol w:w="10140"/>
      </w:tblGrid>
      <w:tr w:rsidR="007935F6" w:rsidTr="00EF6F1E">
        <w:trPr>
          <w:jc w:val="center"/>
        </w:trPr>
        <w:tc>
          <w:tcPr>
            <w:tcW w:w="100" w:type="dxa"/>
            <w:shd w:val="clear" w:color="auto" w:fill="CCCAC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</w:rPr>
            </w:pPr>
          </w:p>
        </w:tc>
        <w:tc>
          <w:tcPr>
            <w:tcW w:w="10140" w:type="dxa"/>
            <w:shd w:val="clear" w:color="auto" w:fill="CCCAC8"/>
            <w:tcMar>
              <w:top w:w="10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Personal Details</w:t>
            </w:r>
          </w:p>
        </w:tc>
      </w:tr>
    </w:tbl>
    <w:p w:rsidR="007935F6" w:rsidRDefault="007935F6" w:rsidP="007935F6"/>
    <w:tbl>
      <w:tblPr>
        <w:tblW w:w="10240" w:type="dxa"/>
        <w:jc w:val="center"/>
        <w:tblLayout w:type="fixed"/>
        <w:tblLook w:val="0600"/>
      </w:tblPr>
      <w:tblGrid>
        <w:gridCol w:w="1843"/>
        <w:gridCol w:w="3318"/>
        <w:gridCol w:w="1761"/>
        <w:gridCol w:w="3318"/>
      </w:tblGrid>
      <w:tr w:rsidR="007935F6" w:rsidTr="00EF6F1E">
        <w:trPr>
          <w:jc w:val="center"/>
        </w:trPr>
        <w:tc>
          <w:tcPr>
            <w:tcW w:w="22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7935F6" w:rsidRDefault="007935F6" w:rsidP="00EF6F1E">
            <w:r>
              <w:t>Father’s Name:</w:t>
            </w:r>
          </w:p>
          <w:p w:rsidR="007935F6" w:rsidRDefault="007935F6" w:rsidP="00EF6F1E">
            <w:r>
              <w:t>Birthday:</w:t>
            </w:r>
          </w:p>
          <w:p w:rsidR="007935F6" w:rsidRDefault="007935F6" w:rsidP="00EF6F1E">
            <w:r>
              <w:t>Gender:</w:t>
            </w:r>
          </w:p>
        </w:tc>
        <w:tc>
          <w:tcPr>
            <w:tcW w:w="40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7935F6" w:rsidRDefault="007935F6" w:rsidP="00EF6F1E">
            <w:r>
              <w:t>Mr. Chandra Reddy</w:t>
            </w:r>
          </w:p>
          <w:p w:rsidR="007935F6" w:rsidRDefault="007935F6" w:rsidP="00EF6F1E">
            <w:r>
              <w:t>August 24, 1970</w:t>
            </w:r>
          </w:p>
          <w:p w:rsidR="007935F6" w:rsidRDefault="007935F6" w:rsidP="00EF6F1E">
            <w:r>
              <w:t>Male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7935F6" w:rsidRDefault="007935F6" w:rsidP="00EF6F1E">
            <w:r>
              <w:t>Marital Status:</w:t>
            </w:r>
          </w:p>
          <w:p w:rsidR="007935F6" w:rsidRDefault="007935F6" w:rsidP="00EF6F1E">
            <w:r>
              <w:t>Nationality:</w:t>
            </w:r>
          </w:p>
        </w:tc>
        <w:tc>
          <w:tcPr>
            <w:tcW w:w="400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7935F6" w:rsidRDefault="007935F6" w:rsidP="00EF6F1E">
            <w:r>
              <w:t>Married</w:t>
            </w:r>
          </w:p>
          <w:p w:rsidR="007935F6" w:rsidRDefault="007935F6" w:rsidP="00EF6F1E">
            <w:r>
              <w:t>India</w:t>
            </w:r>
          </w:p>
        </w:tc>
      </w:tr>
    </w:tbl>
    <w:p w:rsidR="00BA4451" w:rsidRDefault="00BA4451" w:rsidP="007935F6">
      <w:pPr>
        <w:rPr>
          <w:b/>
          <w:color w:val="000000"/>
          <w:sz w:val="30"/>
        </w:rPr>
      </w:pPr>
    </w:p>
    <w:p w:rsidR="007935F6" w:rsidRDefault="007935F6" w:rsidP="007935F6">
      <w:pPr>
        <w:rPr>
          <w:b/>
          <w:color w:val="000000"/>
          <w:sz w:val="30"/>
        </w:rPr>
      </w:pPr>
      <w:r>
        <w:rPr>
          <w:b/>
          <w:color w:val="000000"/>
          <w:sz w:val="30"/>
        </w:rPr>
        <w:t>Declaration</w:t>
      </w:r>
    </w:p>
    <w:p w:rsidR="007935F6" w:rsidRDefault="007935F6" w:rsidP="007935F6">
      <w:r>
        <w:t xml:space="preserve">I, </w:t>
      </w:r>
      <w:proofErr w:type="spellStart"/>
      <w:r>
        <w:t>Challa</w:t>
      </w:r>
      <w:proofErr w:type="spellEnd"/>
      <w:r>
        <w:t xml:space="preserve"> </w:t>
      </w:r>
      <w:proofErr w:type="spellStart"/>
      <w:r w:rsidR="00913821">
        <w:t>Raghunath</w:t>
      </w:r>
      <w:proofErr w:type="spellEnd"/>
      <w:r w:rsidR="0012467D">
        <w:t xml:space="preserve"> Reddy</w:t>
      </w:r>
      <w:r>
        <w:t>, hereby declare that the information contained herein is true and correct to the best of my knowledge and belief.</w:t>
      </w:r>
    </w:p>
    <w:p w:rsidR="007935F6" w:rsidRPr="0051460E" w:rsidRDefault="007935F6" w:rsidP="007935F6"/>
    <w:tbl>
      <w:tblPr>
        <w:tblW w:w="10240" w:type="dxa"/>
        <w:jc w:val="center"/>
        <w:tblLayout w:type="fixed"/>
        <w:tblLook w:val="0600"/>
      </w:tblPr>
      <w:tblGrid>
        <w:gridCol w:w="2800"/>
        <w:gridCol w:w="7440"/>
      </w:tblGrid>
      <w:tr w:rsidR="007935F6" w:rsidTr="00EF6F1E">
        <w:trPr>
          <w:jc w:val="center"/>
        </w:trPr>
        <w:tc>
          <w:tcPr>
            <w:tcW w:w="2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proofErr w:type="spellStart"/>
            <w:r>
              <w:t>Challa</w:t>
            </w:r>
            <w:proofErr w:type="spellEnd"/>
            <w:r>
              <w:t xml:space="preserve"> </w:t>
            </w:r>
            <w:proofErr w:type="spellStart"/>
            <w:r>
              <w:t>Raghunath</w:t>
            </w:r>
            <w:proofErr w:type="spellEnd"/>
            <w:r>
              <w:t xml:space="preserve"> </w:t>
            </w:r>
            <w:r w:rsidR="0012467D">
              <w:t>Reddy</w:t>
            </w:r>
          </w:p>
        </w:tc>
        <w:tc>
          <w:tcPr>
            <w:tcW w:w="7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6" w:rsidRDefault="007935F6" w:rsidP="00EF6F1E">
            <w:r>
              <w:t xml:space="preserve">                                                                                     </w:t>
            </w:r>
            <w:r w:rsidR="00256F99">
              <w:t xml:space="preserve">         </w:t>
            </w:r>
            <w:r>
              <w:t xml:space="preserve"> Warangal, </w:t>
            </w:r>
            <w:proofErr w:type="spellStart"/>
            <w:r>
              <w:t>Telangana</w:t>
            </w:r>
            <w:proofErr w:type="spellEnd"/>
          </w:p>
          <w:p w:rsidR="007935F6" w:rsidRDefault="007935F6" w:rsidP="00EF6F1E">
            <w:r>
              <w:t xml:space="preserve">                                                                                                 </w:t>
            </w:r>
            <w:r w:rsidR="00256F99">
              <w:t xml:space="preserve">       </w:t>
            </w:r>
            <w:r>
              <w:t xml:space="preserve"> </w:t>
            </w:r>
            <w:r w:rsidR="00256F99">
              <w:t xml:space="preserve"> June 2</w:t>
            </w:r>
            <w:r>
              <w:t>3, 2019</w:t>
            </w:r>
          </w:p>
        </w:tc>
      </w:tr>
    </w:tbl>
    <w:p w:rsidR="00362F70" w:rsidRDefault="00362F70" w:rsidP="00256F99"/>
    <w:sectPr w:rsidR="00362F70" w:rsidSect="008467B0">
      <w:pgSz w:w="12240" w:h="15840"/>
      <w:pgMar w:top="0" w:right="1000" w:bottom="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4F8"/>
    <w:multiLevelType w:val="hybridMultilevel"/>
    <w:tmpl w:val="20FA6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6AF8"/>
    <w:multiLevelType w:val="hybridMultilevel"/>
    <w:tmpl w:val="063A5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51B4"/>
    <w:multiLevelType w:val="hybridMultilevel"/>
    <w:tmpl w:val="4F4461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77CAC"/>
    <w:multiLevelType w:val="hybridMultilevel"/>
    <w:tmpl w:val="4CD6F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53ABF"/>
    <w:multiLevelType w:val="multilevel"/>
    <w:tmpl w:val="738C1BC4"/>
    <w:lvl w:ilvl="0">
      <w:start w:val="1"/>
      <w:numFmt w:val="bullet"/>
      <w:lvlRestart w:val="0"/>
      <w:lvlText w:val="●"/>
      <w:lvlJc w:val="left"/>
      <w:pPr>
        <w:ind w:left="720" w:firstLine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A10F4"/>
    <w:multiLevelType w:val="hybridMultilevel"/>
    <w:tmpl w:val="3B521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078F"/>
    <w:multiLevelType w:val="hybridMultilevel"/>
    <w:tmpl w:val="49A6F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02310"/>
    <w:multiLevelType w:val="hybridMultilevel"/>
    <w:tmpl w:val="B584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45575"/>
    <w:multiLevelType w:val="hybridMultilevel"/>
    <w:tmpl w:val="74961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F62F1"/>
    <w:multiLevelType w:val="hybridMultilevel"/>
    <w:tmpl w:val="CC94F94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F5B02A9"/>
    <w:multiLevelType w:val="hybridMultilevel"/>
    <w:tmpl w:val="96084B4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7852E16"/>
    <w:multiLevelType w:val="hybridMultilevel"/>
    <w:tmpl w:val="9FC2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11217"/>
    <w:multiLevelType w:val="hybridMultilevel"/>
    <w:tmpl w:val="7070F6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8CD46CC"/>
    <w:multiLevelType w:val="hybridMultilevel"/>
    <w:tmpl w:val="78B8A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2788E"/>
    <w:multiLevelType w:val="hybridMultilevel"/>
    <w:tmpl w:val="3E64F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43591"/>
    <w:multiLevelType w:val="hybridMultilevel"/>
    <w:tmpl w:val="981E62A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4AAC780D"/>
    <w:multiLevelType w:val="hybridMultilevel"/>
    <w:tmpl w:val="D268664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4B8D1B05"/>
    <w:multiLevelType w:val="hybridMultilevel"/>
    <w:tmpl w:val="84F88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21982"/>
    <w:multiLevelType w:val="hybridMultilevel"/>
    <w:tmpl w:val="A2308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E35C0"/>
    <w:multiLevelType w:val="hybridMultilevel"/>
    <w:tmpl w:val="835E3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66E69"/>
    <w:multiLevelType w:val="hybridMultilevel"/>
    <w:tmpl w:val="EB1E9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15A92"/>
    <w:multiLevelType w:val="hybridMultilevel"/>
    <w:tmpl w:val="D60E61D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7C62058F"/>
    <w:multiLevelType w:val="hybridMultilevel"/>
    <w:tmpl w:val="BECE9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22"/>
  </w:num>
  <w:num w:numId="7">
    <w:abstractNumId w:val="11"/>
  </w:num>
  <w:num w:numId="8">
    <w:abstractNumId w:val="7"/>
  </w:num>
  <w:num w:numId="9">
    <w:abstractNumId w:val="0"/>
  </w:num>
  <w:num w:numId="10">
    <w:abstractNumId w:val="17"/>
  </w:num>
  <w:num w:numId="11">
    <w:abstractNumId w:val="2"/>
  </w:num>
  <w:num w:numId="12">
    <w:abstractNumId w:val="14"/>
  </w:num>
  <w:num w:numId="13">
    <w:abstractNumId w:val="20"/>
  </w:num>
  <w:num w:numId="14">
    <w:abstractNumId w:val="13"/>
  </w:num>
  <w:num w:numId="15">
    <w:abstractNumId w:val="5"/>
  </w:num>
  <w:num w:numId="16">
    <w:abstractNumId w:val="18"/>
  </w:num>
  <w:num w:numId="17">
    <w:abstractNumId w:val="8"/>
  </w:num>
  <w:num w:numId="18">
    <w:abstractNumId w:val="1"/>
  </w:num>
  <w:num w:numId="19">
    <w:abstractNumId w:val="19"/>
  </w:num>
  <w:num w:numId="20">
    <w:abstractNumId w:val="21"/>
  </w:num>
  <w:num w:numId="21">
    <w:abstractNumId w:val="15"/>
  </w:num>
  <w:num w:numId="22">
    <w:abstractNumId w:val="1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935F6"/>
    <w:rsid w:val="000D28D4"/>
    <w:rsid w:val="0012467D"/>
    <w:rsid w:val="00203DAB"/>
    <w:rsid w:val="00256F99"/>
    <w:rsid w:val="002643C2"/>
    <w:rsid w:val="00334784"/>
    <w:rsid w:val="00362F70"/>
    <w:rsid w:val="00427710"/>
    <w:rsid w:val="004901B8"/>
    <w:rsid w:val="004B2E23"/>
    <w:rsid w:val="004E55CE"/>
    <w:rsid w:val="005227F4"/>
    <w:rsid w:val="005B4261"/>
    <w:rsid w:val="00625B6F"/>
    <w:rsid w:val="0066698B"/>
    <w:rsid w:val="00704E72"/>
    <w:rsid w:val="0075046E"/>
    <w:rsid w:val="007935F6"/>
    <w:rsid w:val="008467B0"/>
    <w:rsid w:val="00853B56"/>
    <w:rsid w:val="00853C0C"/>
    <w:rsid w:val="00882905"/>
    <w:rsid w:val="00913821"/>
    <w:rsid w:val="009D1A3B"/>
    <w:rsid w:val="00A76E84"/>
    <w:rsid w:val="00AF581A"/>
    <w:rsid w:val="00B70D30"/>
    <w:rsid w:val="00BA4451"/>
    <w:rsid w:val="00C323D1"/>
    <w:rsid w:val="00C641A6"/>
    <w:rsid w:val="00C75B80"/>
    <w:rsid w:val="00CD6D8C"/>
    <w:rsid w:val="00CF6D90"/>
    <w:rsid w:val="00DC5FFF"/>
    <w:rsid w:val="00E47281"/>
    <w:rsid w:val="00EA4688"/>
    <w:rsid w:val="00EC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35F6"/>
    <w:pPr>
      <w:spacing w:after="0" w:line="240" w:lineRule="auto"/>
    </w:pPr>
    <w:rPr>
      <w:rFonts w:ascii="Times New Roman" w:eastAsia="Times New Roman" w:hAnsi="Times New Roman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F6"/>
    <w:rPr>
      <w:rFonts w:ascii="Tahoma" w:eastAsia="Times New Roman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2019-06-23T13:15:00Z</dcterms:created>
  <dcterms:modified xsi:type="dcterms:W3CDTF">2019-06-26T12:39:00Z</dcterms:modified>
</cp:coreProperties>
</file>