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AD" w:rsidRPr="007112D4" w:rsidRDefault="007F39AD" w:rsidP="007112D4">
      <w:pPr>
        <w:autoSpaceDE w:val="0"/>
        <w:autoSpaceDN w:val="0"/>
        <w:adjustRightInd w:val="0"/>
        <w:jc w:val="center"/>
        <w:rPr>
          <w:rFonts w:ascii="Palatino Linotype" w:hAnsi="Palatino Linotype" w:cs="Segoe UI"/>
          <w:b/>
          <w:bCs/>
          <w:i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iCs/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-12700</wp:posOffset>
            </wp:positionV>
            <wp:extent cx="742950" cy="603250"/>
            <wp:effectExtent l="19050" t="0" r="0" b="0"/>
            <wp:wrapTight wrapText="bothSides">
              <wp:wrapPolygon edited="0">
                <wp:start x="-554" y="0"/>
                <wp:lineTo x="-554" y="21145"/>
                <wp:lineTo x="21600" y="21145"/>
                <wp:lineTo x="21600" y="0"/>
                <wp:lineTo x="-554" y="0"/>
              </wp:wrapPolygon>
            </wp:wrapTight>
            <wp:docPr id="1" name="Picture 0" descr="01122010(001)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22010(001)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9AD" w:rsidRPr="007112D4" w:rsidRDefault="007112D4" w:rsidP="007112D4">
      <w:pPr>
        <w:autoSpaceDE w:val="0"/>
        <w:autoSpaceDN w:val="0"/>
        <w:adjustRightInd w:val="0"/>
        <w:ind w:left="2160" w:firstLine="720"/>
        <w:rPr>
          <w:rFonts w:ascii="Palatino Linotype" w:hAnsi="Palatino Linotype" w:cs="Segoe UI"/>
          <w:b/>
          <w:bCs/>
          <w:iCs/>
          <w:sz w:val="28"/>
          <w:szCs w:val="28"/>
        </w:rPr>
      </w:pPr>
      <w:r>
        <w:rPr>
          <w:rFonts w:ascii="Palatino Linotype" w:hAnsi="Palatino Linotype" w:cs="Segoe UI"/>
          <w:b/>
          <w:bCs/>
          <w:iCs/>
          <w:sz w:val="28"/>
          <w:szCs w:val="28"/>
        </w:rPr>
        <w:t>VEERENDRA KUMAR SHARM</w:t>
      </w:r>
      <w:r w:rsidR="005C1C72">
        <w:rPr>
          <w:rFonts w:ascii="Palatino Linotype" w:hAnsi="Palatino Linotype" w:cs="Segoe UI"/>
          <w:b/>
          <w:bCs/>
          <w:iCs/>
          <w:sz w:val="28"/>
          <w:szCs w:val="28"/>
        </w:rPr>
        <w:t>A</w:t>
      </w:r>
      <w:r w:rsidR="007F39AD" w:rsidRPr="007112D4">
        <w:rPr>
          <w:rFonts w:ascii="Palatino Linotype" w:hAnsi="Palatino Linotype" w:cs="Segoe UI"/>
          <w:b/>
          <w:bCs/>
          <w:iCs/>
          <w:sz w:val="28"/>
          <w:szCs w:val="28"/>
        </w:rPr>
        <w:tab/>
      </w:r>
      <w:r w:rsidR="007F39AD" w:rsidRPr="007112D4">
        <w:rPr>
          <w:rFonts w:ascii="Palatino Linotype" w:hAnsi="Palatino Linotype" w:cs="Segoe UI"/>
          <w:b/>
          <w:bCs/>
          <w:iCs/>
          <w:sz w:val="28"/>
          <w:szCs w:val="28"/>
        </w:rPr>
        <w:tab/>
      </w:r>
    </w:p>
    <w:p w:rsidR="00EF3618" w:rsidRDefault="007112D4" w:rsidP="007112D4">
      <w:pPr>
        <w:autoSpaceDE w:val="0"/>
        <w:autoSpaceDN w:val="0"/>
        <w:adjustRightInd w:val="0"/>
        <w:ind w:left="1440" w:firstLine="720"/>
        <w:rPr>
          <w:rFonts w:ascii="Palatino Linotype" w:eastAsiaTheme="minorHAnsi" w:hAnsi="Palatino Linotype" w:cs="Arial"/>
          <w:bCs/>
          <w:sz w:val="18"/>
          <w:szCs w:val="18"/>
        </w:rPr>
      </w:pPr>
      <w:r>
        <w:rPr>
          <w:rFonts w:ascii="Palatino Linotype" w:hAnsi="Palatino Linotype" w:cs="Segoe UI"/>
          <w:b/>
          <w:bCs/>
          <w:sz w:val="18"/>
          <w:szCs w:val="18"/>
        </w:rPr>
        <w:t xml:space="preserve">              </w:t>
      </w:r>
      <w:r w:rsidR="00C02F77" w:rsidRPr="007112D4">
        <w:rPr>
          <w:rFonts w:ascii="Palatino Linotype" w:hAnsi="Palatino Linotype" w:cs="Segoe UI"/>
          <w:b/>
          <w:bCs/>
          <w:sz w:val="18"/>
          <w:szCs w:val="18"/>
        </w:rPr>
        <w:t>Mobile:</w:t>
      </w:r>
      <w:r w:rsidR="00336137" w:rsidRPr="007112D4">
        <w:rPr>
          <w:rFonts w:ascii="Palatino Linotype" w:hAnsi="Palatino Linotype" w:cs="Segoe UI"/>
          <w:bCs/>
          <w:sz w:val="18"/>
          <w:szCs w:val="18"/>
        </w:rPr>
        <w:t xml:space="preserve"> </w:t>
      </w:r>
      <w:r w:rsidR="007F39AD" w:rsidRPr="007112D4">
        <w:rPr>
          <w:rFonts w:ascii="Palatino Linotype" w:hAnsi="Palatino Linotype" w:cs="Segoe UI"/>
          <w:bCs/>
          <w:sz w:val="18"/>
          <w:szCs w:val="18"/>
        </w:rPr>
        <w:t>+91-9829018758</w:t>
      </w:r>
      <w:r w:rsidR="00336137" w:rsidRPr="007112D4">
        <w:rPr>
          <w:rFonts w:ascii="Palatino Linotype" w:hAnsi="Palatino Linotype" w:cs="Segoe UI"/>
          <w:bCs/>
          <w:sz w:val="18"/>
          <w:szCs w:val="18"/>
        </w:rPr>
        <w:t xml:space="preserve">    </w:t>
      </w:r>
      <w:r w:rsidR="00EF3618" w:rsidRPr="007112D4">
        <w:rPr>
          <w:rFonts w:ascii="Palatino Linotype" w:hAnsi="Palatino Linotype" w:cs="Segoe UI"/>
          <w:b/>
          <w:bCs/>
          <w:sz w:val="18"/>
          <w:szCs w:val="18"/>
        </w:rPr>
        <w:t>E</w:t>
      </w:r>
      <w:r w:rsidR="00C02F77" w:rsidRPr="007112D4">
        <w:rPr>
          <w:rFonts w:ascii="Palatino Linotype" w:hAnsi="Palatino Linotype" w:cs="Segoe UI"/>
          <w:b/>
          <w:bCs/>
          <w:sz w:val="18"/>
          <w:szCs w:val="18"/>
        </w:rPr>
        <w:t>-</w:t>
      </w:r>
      <w:r w:rsidR="00336137" w:rsidRPr="007112D4">
        <w:rPr>
          <w:rFonts w:ascii="Palatino Linotype" w:hAnsi="Palatino Linotype" w:cs="Segoe UI"/>
          <w:b/>
          <w:bCs/>
          <w:sz w:val="18"/>
          <w:szCs w:val="18"/>
        </w:rPr>
        <w:t>mail</w:t>
      </w:r>
      <w:r w:rsidR="00EF3618" w:rsidRPr="007112D4">
        <w:rPr>
          <w:rFonts w:ascii="Palatino Linotype" w:hAnsi="Palatino Linotype" w:cs="Segoe UI"/>
          <w:b/>
          <w:bCs/>
          <w:sz w:val="18"/>
          <w:szCs w:val="18"/>
        </w:rPr>
        <w:t>:</w:t>
      </w:r>
      <w:r w:rsidR="00D87B56" w:rsidRPr="007112D4">
        <w:rPr>
          <w:rFonts w:ascii="Palatino Linotype" w:eastAsiaTheme="minorHAnsi" w:hAnsi="Palatino Linotype" w:cs="Arial"/>
          <w:sz w:val="18"/>
          <w:szCs w:val="18"/>
        </w:rPr>
        <w:t xml:space="preserve"> </w:t>
      </w:r>
      <w:r w:rsidRPr="007112D4">
        <w:rPr>
          <w:rFonts w:ascii="Palatino Linotype" w:eastAsiaTheme="minorHAnsi" w:hAnsi="Palatino Linotype" w:cs="Arial"/>
          <w:bCs/>
          <w:sz w:val="18"/>
          <w:szCs w:val="18"/>
        </w:rPr>
        <w:t>vksham001@gmail.com</w:t>
      </w:r>
    </w:p>
    <w:p w:rsidR="00B47C78" w:rsidRPr="007112D4" w:rsidRDefault="007112D4" w:rsidP="007112D4">
      <w:pPr>
        <w:pBdr>
          <w:bottom w:val="single" w:sz="4" w:space="1" w:color="auto"/>
        </w:pBdr>
        <w:shd w:val="clear" w:color="auto" w:fill="FFFFFF" w:themeFill="background1"/>
        <w:tabs>
          <w:tab w:val="left" w:pos="6380"/>
        </w:tabs>
        <w:autoSpaceDE w:val="0"/>
        <w:autoSpaceDN w:val="0"/>
        <w:adjustRightInd w:val="0"/>
        <w:rPr>
          <w:rFonts w:ascii="Palatino Linotype" w:hAnsi="Palatino Linotype" w:cs="Segoe UI"/>
          <w:bCs/>
          <w:sz w:val="18"/>
          <w:szCs w:val="18"/>
        </w:rPr>
      </w:pPr>
      <w:r>
        <w:rPr>
          <w:rFonts w:ascii="Palatino Linotype" w:hAnsi="Palatino Linotype" w:cs="Segoe UI"/>
          <w:bCs/>
          <w:sz w:val="18"/>
          <w:szCs w:val="18"/>
        </w:rPr>
        <w:tab/>
      </w:r>
    </w:p>
    <w:p w:rsidR="00652971" w:rsidRPr="00652971" w:rsidRDefault="002228E7" w:rsidP="007112D4">
      <w:pPr>
        <w:shd w:val="clear" w:color="auto" w:fill="DDD9C3" w:themeFill="background2" w:themeFillShade="E6"/>
        <w:tabs>
          <w:tab w:val="left" w:pos="3686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Regional Head</w:t>
      </w:r>
      <w:r w:rsidR="00652971" w:rsidRPr="00652971">
        <w:rPr>
          <w:rFonts w:ascii="Palatino Linotype" w:hAnsi="Palatino Linotype" w:cs="Arial"/>
          <w:b/>
          <w:sz w:val="28"/>
          <w:szCs w:val="28"/>
        </w:rPr>
        <w:t xml:space="preserve">   </w:t>
      </w:r>
    </w:p>
    <w:p w:rsidR="00E0374C" w:rsidRPr="007112D4" w:rsidRDefault="00E0374C" w:rsidP="007112D4">
      <w:pPr>
        <w:shd w:val="clear" w:color="auto" w:fill="DDD9C3" w:themeFill="background2" w:themeFillShade="E6"/>
        <w:tabs>
          <w:tab w:val="left" w:pos="3686"/>
        </w:tabs>
        <w:autoSpaceDE w:val="0"/>
        <w:autoSpaceDN w:val="0"/>
        <w:adjustRightInd w:val="0"/>
        <w:jc w:val="center"/>
        <w:rPr>
          <w:rFonts w:ascii="Palatino Linotype" w:hAnsi="Palatino Linotype" w:cs="Segoe UI"/>
          <w:b/>
          <w:bCs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Over </w:t>
      </w:r>
      <w:r w:rsidR="00B91DB9" w:rsidRPr="007112D4">
        <w:rPr>
          <w:rFonts w:ascii="Palatino Linotype" w:hAnsi="Palatino Linotype" w:cs="Segoe UI"/>
          <w:b/>
          <w:bCs/>
          <w:i/>
          <w:sz w:val="18"/>
          <w:szCs w:val="18"/>
        </w:rPr>
        <w:t>2</w:t>
      </w:r>
      <w:r w:rsidR="00BD12EB">
        <w:rPr>
          <w:rFonts w:ascii="Palatino Linotype" w:hAnsi="Palatino Linotype" w:cs="Segoe UI"/>
          <w:b/>
          <w:bCs/>
          <w:i/>
          <w:sz w:val="18"/>
          <w:szCs w:val="18"/>
        </w:rPr>
        <w:t>8</w:t>
      </w:r>
      <w:r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 years of accomplishments in:</w:t>
      </w:r>
    </w:p>
    <w:p w:rsidR="00E0374C" w:rsidRPr="007112D4" w:rsidRDefault="00E0374C" w:rsidP="007112D4">
      <w:pPr>
        <w:shd w:val="clear" w:color="auto" w:fill="DDD9C3" w:themeFill="background2" w:themeFillShade="E6"/>
        <w:tabs>
          <w:tab w:val="left" w:pos="3686"/>
        </w:tabs>
        <w:autoSpaceDE w:val="0"/>
        <w:autoSpaceDN w:val="0"/>
        <w:adjustRightInd w:val="0"/>
        <w:jc w:val="center"/>
        <w:rPr>
          <w:rFonts w:ascii="Palatino Linotype" w:hAnsi="Palatino Linotype" w:cs="Segoe UI"/>
          <w:b/>
          <w:bCs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Defining and implementing </w:t>
      </w:r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</w:rPr>
        <w:t>Project Management</w:t>
      </w:r>
      <w:r w:rsidR="00336137"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 </w:t>
      </w:r>
      <w:r w:rsidRPr="007112D4">
        <w:rPr>
          <w:rFonts w:ascii="Palatino Linotype" w:hAnsi="Palatino Linotype" w:cs="Segoe UI"/>
          <w:b/>
          <w:bCs/>
          <w:i/>
          <w:sz w:val="18"/>
          <w:szCs w:val="18"/>
        </w:rPr>
        <w:t>strategy consistent with business strategy and challenges</w:t>
      </w:r>
    </w:p>
    <w:p w:rsidR="00E0374C" w:rsidRPr="007112D4" w:rsidRDefault="005B4705" w:rsidP="007112D4">
      <w:pPr>
        <w:shd w:val="clear" w:color="auto" w:fill="DDD9C3" w:themeFill="background2" w:themeFillShade="E6"/>
        <w:tabs>
          <w:tab w:val="left" w:pos="3686"/>
        </w:tabs>
        <w:autoSpaceDE w:val="0"/>
        <w:autoSpaceDN w:val="0"/>
        <w:adjustRightInd w:val="0"/>
        <w:jc w:val="center"/>
        <w:rPr>
          <w:rFonts w:ascii="Palatino Linotype" w:hAnsi="Palatino Linotype" w:cs="Segoe UI"/>
          <w:b/>
          <w:bCs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Driving </w:t>
      </w:r>
      <w:r w:rsidR="00E0374C"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improvement in </w:t>
      </w:r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  <w:lang w:val="en-US"/>
        </w:rPr>
        <w:t xml:space="preserve">IT, </w:t>
      </w:r>
      <w:proofErr w:type="spellStart"/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  <w:lang w:val="en-US"/>
        </w:rPr>
        <w:t>ITeS</w:t>
      </w:r>
      <w:proofErr w:type="spellEnd"/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  <w:lang w:val="en-US"/>
        </w:rPr>
        <w:t>, e-Governance</w:t>
      </w:r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</w:rPr>
        <w:t xml:space="preserve"> </w:t>
      </w:r>
      <w:r w:rsidR="00E0374C" w:rsidRPr="007112D4">
        <w:rPr>
          <w:rFonts w:ascii="Palatino Linotype" w:hAnsi="Palatino Linotype" w:cs="Segoe UI"/>
          <w:b/>
          <w:bCs/>
          <w:i/>
          <w:sz w:val="18"/>
          <w:szCs w:val="18"/>
        </w:rPr>
        <w:t>and organizational growth in dynamic, highly competitive environments</w:t>
      </w:r>
    </w:p>
    <w:p w:rsidR="00541FD0" w:rsidRPr="007112D4" w:rsidRDefault="00E0374C" w:rsidP="007112D4">
      <w:pPr>
        <w:shd w:val="clear" w:color="auto" w:fill="DDD9C3" w:themeFill="background2" w:themeFillShade="E6"/>
        <w:tabs>
          <w:tab w:val="left" w:pos="3686"/>
        </w:tabs>
        <w:autoSpaceDE w:val="0"/>
        <w:autoSpaceDN w:val="0"/>
        <w:adjustRightInd w:val="0"/>
        <w:jc w:val="center"/>
        <w:rPr>
          <w:rFonts w:ascii="Palatino Linotype" w:hAnsi="Palatino Linotype" w:cs="Segoe UI"/>
          <w:bCs/>
          <w:i/>
          <w:iCs/>
          <w:color w:val="FF0000"/>
          <w:sz w:val="18"/>
          <w:szCs w:val="18"/>
        </w:rPr>
      </w:pPr>
      <w:r w:rsidRPr="002228E7">
        <w:rPr>
          <w:rFonts w:ascii="Palatino Linotype" w:hAnsi="Palatino Linotype" w:cs="Segoe UI"/>
          <w:b/>
          <w:bCs/>
          <w:i/>
          <w:sz w:val="18"/>
          <w:szCs w:val="18"/>
        </w:rPr>
        <w:t xml:space="preserve">Managing </w:t>
      </w:r>
      <w:r w:rsidR="00434954" w:rsidRPr="002228E7">
        <w:rPr>
          <w:rFonts w:ascii="Palatino Linotype" w:hAnsi="Palatino Linotype" w:cs="Segoe UI"/>
          <w:b/>
          <w:bCs/>
          <w:i/>
          <w:sz w:val="18"/>
          <w:szCs w:val="18"/>
          <w:lang w:val="en-IN"/>
        </w:rPr>
        <w:t>Skill Development,</w:t>
      </w:r>
      <w:r w:rsidR="00434954" w:rsidRPr="007112D4">
        <w:rPr>
          <w:rFonts w:ascii="Palatino Linotype" w:hAnsi="Palatino Linotype" w:cs="Segoe UI"/>
          <w:b/>
          <w:bCs/>
          <w:i/>
          <w:sz w:val="18"/>
          <w:szCs w:val="18"/>
          <w:lang w:val="en-IN"/>
        </w:rPr>
        <w:t xml:space="preserve"> Banking automation &amp; Service Delivery</w:t>
      </w:r>
    </w:p>
    <w:p w:rsidR="00E802B8" w:rsidRPr="007112D4" w:rsidRDefault="00E802B8" w:rsidP="007112D4">
      <w:pPr>
        <w:tabs>
          <w:tab w:val="left" w:pos="3686"/>
        </w:tabs>
        <w:autoSpaceDE w:val="0"/>
        <w:autoSpaceDN w:val="0"/>
        <w:adjustRightInd w:val="0"/>
        <w:jc w:val="both"/>
        <w:rPr>
          <w:rFonts w:ascii="Palatino Linotype" w:hAnsi="Palatino Linotype" w:cs="Segoe UI"/>
          <w:sz w:val="18"/>
          <w:szCs w:val="18"/>
        </w:rPr>
      </w:pPr>
    </w:p>
    <w:p w:rsidR="00B556AB" w:rsidRPr="007112D4" w:rsidRDefault="00B556AB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 xml:space="preserve">CAREER ABRIDGEMENT </w:t>
      </w:r>
    </w:p>
    <w:p w:rsidR="00E802B8" w:rsidRPr="007112D4" w:rsidRDefault="00E802B8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pacing w:val="4"/>
          <w:sz w:val="18"/>
          <w:szCs w:val="18"/>
        </w:rPr>
      </w:pPr>
    </w:p>
    <w:p w:rsidR="00840F93" w:rsidRPr="007112D4" w:rsidRDefault="00B91DB9" w:rsidP="007112D4">
      <w:pPr>
        <w:numPr>
          <w:ilvl w:val="0"/>
          <w:numId w:val="1"/>
        </w:numPr>
        <w:jc w:val="both"/>
        <w:rPr>
          <w:rFonts w:ascii="Palatino Linotype" w:hAnsi="Palatino Linotype" w:cs="Segoe UI"/>
          <w:bCs/>
          <w:sz w:val="18"/>
          <w:szCs w:val="18"/>
          <w:lang w:val="en-US"/>
        </w:rPr>
      </w:pPr>
      <w:r w:rsidRPr="007112D4">
        <w:rPr>
          <w:rFonts w:ascii="Palatino Linotype" w:hAnsi="Palatino Linotype" w:cs="Segoe UI"/>
          <w:sz w:val="18"/>
          <w:szCs w:val="18"/>
        </w:rPr>
        <w:t xml:space="preserve">A committed professional with the experience in </w:t>
      </w:r>
      <w:r w:rsidRPr="007112D4">
        <w:rPr>
          <w:rFonts w:ascii="Palatino Linotype" w:hAnsi="Palatino Linotype" w:cs="Segoe UI"/>
          <w:bCs/>
          <w:sz w:val="18"/>
          <w:szCs w:val="18"/>
          <w:lang w:val="en-US"/>
        </w:rPr>
        <w:t>the development</w:t>
      </w:r>
      <w:r w:rsidR="007112D4">
        <w:rPr>
          <w:rFonts w:ascii="Palatino Linotype" w:hAnsi="Palatino Linotype" w:cs="Segoe UI"/>
          <w:bCs/>
          <w:sz w:val="18"/>
          <w:szCs w:val="18"/>
          <w:lang w:val="en-US"/>
        </w:rPr>
        <w:t>, troubleshooting</w:t>
      </w:r>
      <w:r w:rsidRPr="007112D4">
        <w:rPr>
          <w:rFonts w:ascii="Palatino Linotype" w:hAnsi="Palatino Linotype" w:cs="Segoe UI"/>
          <w:bCs/>
          <w:sz w:val="18"/>
          <w:szCs w:val="18"/>
          <w:lang w:val="en-US"/>
        </w:rPr>
        <w:t xml:space="preserve">, implementation of various projects in </w:t>
      </w:r>
      <w:r w:rsidR="00840F93" w:rsidRPr="007112D4">
        <w:rPr>
          <w:rFonts w:ascii="Palatino Linotype" w:hAnsi="Palatino Linotype" w:cs="Arial"/>
          <w:sz w:val="18"/>
          <w:szCs w:val="18"/>
        </w:rPr>
        <w:t xml:space="preserve">IT &amp; e-Governance </w:t>
      </w:r>
    </w:p>
    <w:p w:rsidR="00DD449D" w:rsidRPr="007112D4" w:rsidRDefault="00B91DB9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Sound knowledge of</w:t>
      </w:r>
      <w:r w:rsidRPr="007112D4">
        <w:rPr>
          <w:rFonts w:ascii="Palatino Linotype" w:hAnsi="Palatino Linotype" w:cs="Segoe UI"/>
          <w:bCs/>
          <w:sz w:val="18"/>
          <w:szCs w:val="18"/>
          <w:lang w:val="en-US"/>
        </w:rPr>
        <w:t xml:space="preserve"> </w:t>
      </w:r>
      <w:r w:rsidR="00DD449D" w:rsidRPr="007112D4">
        <w:rPr>
          <w:rFonts w:ascii="Palatino Linotype" w:hAnsi="Palatino Linotype" w:cs="Arial"/>
          <w:sz w:val="18"/>
          <w:szCs w:val="18"/>
        </w:rPr>
        <w:t xml:space="preserve">Skill Development, IT, </w:t>
      </w:r>
      <w:proofErr w:type="spellStart"/>
      <w:r w:rsidR="00DD449D" w:rsidRPr="007112D4">
        <w:rPr>
          <w:rFonts w:ascii="Palatino Linotype" w:hAnsi="Palatino Linotype" w:cs="Arial"/>
          <w:sz w:val="18"/>
          <w:szCs w:val="18"/>
        </w:rPr>
        <w:t>ITeS</w:t>
      </w:r>
      <w:proofErr w:type="spellEnd"/>
      <w:r w:rsidR="00DD449D" w:rsidRPr="007112D4">
        <w:rPr>
          <w:rFonts w:ascii="Palatino Linotype" w:hAnsi="Palatino Linotype" w:cs="Arial"/>
          <w:sz w:val="18"/>
          <w:szCs w:val="18"/>
        </w:rPr>
        <w:t xml:space="preserve">, team development and team management for project implementation </w:t>
      </w:r>
    </w:p>
    <w:p w:rsidR="00DD449D" w:rsidRPr="007112D4" w:rsidRDefault="00DD449D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 xml:space="preserve">Efficiently skilful handling </w:t>
      </w:r>
      <w:r w:rsidRPr="007112D4">
        <w:rPr>
          <w:rFonts w:ascii="Palatino Linotype" w:hAnsi="Palatino Linotype" w:cs="Arial"/>
          <w:sz w:val="18"/>
          <w:szCs w:val="18"/>
        </w:rPr>
        <w:t>projects in the states of Jharkhand, Bihar, Assam, Manipur, Mizoram, Chhattisgarh, Orissa, Himachal Pradesh &amp; Rajasthan</w:t>
      </w:r>
    </w:p>
    <w:p w:rsidR="00B91DB9" w:rsidRPr="007112D4" w:rsidRDefault="00B91DB9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 xml:space="preserve">Hands-on exposure in </w:t>
      </w:r>
      <w:r w:rsidR="00DD449D" w:rsidRPr="007112D4">
        <w:rPr>
          <w:rFonts w:ascii="Palatino Linotype" w:hAnsi="Palatino Linotype" w:cs="Palatino Linotype"/>
          <w:sz w:val="18"/>
          <w:szCs w:val="18"/>
        </w:rPr>
        <w:t xml:space="preserve">monitoring service delivery procedures, Logistics, </w:t>
      </w:r>
      <w:r w:rsidR="00DD449D" w:rsidRPr="007112D4">
        <w:rPr>
          <w:rFonts w:ascii="Palatino Linotype" w:hAnsi="Palatino Linotype" w:cs="Arial"/>
          <w:sz w:val="18"/>
          <w:szCs w:val="18"/>
        </w:rPr>
        <w:t xml:space="preserve"> Franchisee network control management</w:t>
      </w:r>
    </w:p>
    <w:p w:rsidR="00DD449D" w:rsidRPr="007112D4" w:rsidRDefault="00DD449D" w:rsidP="007112D4">
      <w:pPr>
        <w:numPr>
          <w:ilvl w:val="0"/>
          <w:numId w:val="1"/>
        </w:numPr>
        <w:jc w:val="both"/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Efficient in gathering requirements around functionality and translate those requirements into elegant functional solutions</w:t>
      </w:r>
    </w:p>
    <w:p w:rsidR="00B91DB9" w:rsidRPr="007112D4" w:rsidRDefault="00B91DB9" w:rsidP="007112D4">
      <w:pPr>
        <w:numPr>
          <w:ilvl w:val="0"/>
          <w:numId w:val="1"/>
        </w:numPr>
        <w:jc w:val="both"/>
        <w:rPr>
          <w:rFonts w:ascii="Palatino Linotype" w:hAnsi="Palatino Linotype" w:cs="Segoe UI"/>
          <w:bCs/>
          <w:sz w:val="18"/>
          <w:szCs w:val="18"/>
          <w:lang w:val="en-US"/>
        </w:rPr>
      </w:pPr>
      <w:r w:rsidRPr="007112D4">
        <w:rPr>
          <w:rFonts w:ascii="Palatino Linotype" w:hAnsi="Palatino Linotype" w:cs="Segoe UI"/>
          <w:bCs/>
          <w:sz w:val="18"/>
          <w:szCs w:val="18"/>
          <w:lang w:val="en-US"/>
        </w:rPr>
        <w:t>Demonstrated abilities in working with the client to understand data requirements, functionality and business processes </w:t>
      </w:r>
    </w:p>
    <w:p w:rsidR="00B91DB9" w:rsidRPr="007112D4" w:rsidRDefault="00B91DB9" w:rsidP="007112D4">
      <w:pPr>
        <w:numPr>
          <w:ilvl w:val="0"/>
          <w:numId w:val="1"/>
        </w:numPr>
        <w:jc w:val="both"/>
        <w:rPr>
          <w:rFonts w:ascii="Palatino Linotype" w:hAnsi="Palatino Linotype" w:cs="Segoe UI"/>
          <w:sz w:val="18"/>
          <w:szCs w:val="18"/>
          <w:lang w:val="en-US"/>
        </w:rPr>
      </w:pPr>
      <w:r w:rsidRPr="007112D4">
        <w:rPr>
          <w:rFonts w:ascii="Palatino Linotype" w:hAnsi="Palatino Linotype" w:cs="Segoe UI"/>
          <w:sz w:val="18"/>
          <w:szCs w:val="18"/>
          <w:lang w:val="en-US"/>
        </w:rPr>
        <w:t xml:space="preserve">Proven and recognized leadership, technology expertise and operational leadership with total emphasis on quality </w:t>
      </w:r>
    </w:p>
    <w:p w:rsidR="00075519" w:rsidRPr="007112D4" w:rsidRDefault="00541FD0" w:rsidP="007112D4">
      <w:pPr>
        <w:numPr>
          <w:ilvl w:val="0"/>
          <w:numId w:val="1"/>
        </w:numPr>
        <w:jc w:val="both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SKILL SETS</w:t>
      </w:r>
    </w:p>
    <w:p w:rsidR="00336137" w:rsidRPr="007112D4" w:rsidRDefault="00336137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SKILLS SET</w:t>
      </w:r>
    </w:p>
    <w:p w:rsidR="00072E43" w:rsidRPr="007112D4" w:rsidRDefault="00072E43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sectPr w:rsidR="00072E43" w:rsidRPr="007112D4" w:rsidSect="005C7BD0">
          <w:pgSz w:w="11909" w:h="16834" w:code="9"/>
          <w:pgMar w:top="720" w:right="720" w:bottom="720" w:left="720" w:header="720" w:footer="720" w:gutter="0"/>
          <w:pgBorders w:offsetFrom="page">
            <w:top w:val="single" w:sz="2" w:space="24" w:color="auto" w:shadow="1"/>
            <w:left w:val="single" w:sz="2" w:space="24" w:color="auto" w:shadow="1"/>
            <w:bottom w:val="single" w:sz="2" w:space="24" w:color="auto" w:shadow="1"/>
            <w:right w:val="single" w:sz="2" w:space="24" w:color="auto" w:shadow="1"/>
          </w:pgBorders>
          <w:cols w:space="720"/>
          <w:docGrid w:linePitch="360"/>
        </w:sectPr>
      </w:pP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lastRenderedPageBreak/>
        <w:t>Project Management</w:t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t>Service Delivery Management</w:t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F46F2D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t>Client Relationship Management</w:t>
      </w: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</w:p>
    <w:p w:rsidR="00367BAE" w:rsidRPr="007112D4" w:rsidRDefault="009A61CB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>
        <w:rPr>
          <w:rFonts w:ascii="Palatino Linotype" w:hAnsi="Palatino Linotype" w:cs="Segoe UI"/>
          <w:b/>
          <w:i/>
          <w:sz w:val="18"/>
          <w:szCs w:val="18"/>
        </w:rPr>
        <w:lastRenderedPageBreak/>
        <w:t>Strategic Alliance</w:t>
      </w:r>
      <w:r w:rsidR="00367BAE" w:rsidRPr="007112D4">
        <w:rPr>
          <w:rFonts w:ascii="Palatino Linotype" w:hAnsi="Palatino Linotype" w:cs="Segoe UI"/>
          <w:b/>
          <w:i/>
          <w:sz w:val="18"/>
          <w:szCs w:val="18"/>
        </w:rPr>
        <w:tab/>
      </w:r>
      <w:r w:rsidR="00367BAE"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t>Documenting &amp; Reporting</w:t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644707" w:rsidRPr="007112D4" w:rsidRDefault="009A61CB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t>Network Development</w:t>
      </w:r>
      <w:r w:rsidR="00367BAE"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lastRenderedPageBreak/>
        <w:t xml:space="preserve">Banking </w:t>
      </w:r>
      <w:r w:rsidR="000C00A0">
        <w:rPr>
          <w:rFonts w:ascii="Palatino Linotype" w:hAnsi="Palatino Linotype" w:cs="Segoe UI"/>
          <w:b/>
          <w:i/>
          <w:sz w:val="18"/>
          <w:szCs w:val="18"/>
        </w:rPr>
        <w:t xml:space="preserve">automation </w:t>
      </w:r>
      <w:r w:rsidRPr="007112D4">
        <w:rPr>
          <w:rFonts w:ascii="Palatino Linotype" w:hAnsi="Palatino Linotype" w:cs="Segoe UI"/>
          <w:b/>
          <w:i/>
          <w:sz w:val="18"/>
          <w:szCs w:val="18"/>
        </w:rPr>
        <w:t>Operation</w:t>
      </w:r>
    </w:p>
    <w:p w:rsidR="00367BAE" w:rsidRPr="007112D4" w:rsidRDefault="006B5DB0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>
        <w:rPr>
          <w:rFonts w:ascii="Palatino Linotype" w:hAnsi="Palatino Linotype" w:cs="Segoe UI"/>
          <w:b/>
          <w:i/>
          <w:sz w:val="18"/>
          <w:szCs w:val="18"/>
        </w:rPr>
        <w:t>Skill Development</w:t>
      </w:r>
      <w:r w:rsidR="00367BAE" w:rsidRPr="007112D4">
        <w:rPr>
          <w:rFonts w:ascii="Palatino Linotype" w:hAnsi="Palatino Linotype" w:cs="Segoe UI"/>
          <w:b/>
          <w:i/>
          <w:sz w:val="18"/>
          <w:szCs w:val="18"/>
        </w:rPr>
        <w:tab/>
      </w:r>
      <w:r w:rsidR="00367BAE" w:rsidRPr="007112D4">
        <w:rPr>
          <w:rFonts w:ascii="Palatino Linotype" w:hAnsi="Palatino Linotype" w:cs="Segoe UI"/>
          <w:b/>
          <w:i/>
          <w:sz w:val="18"/>
          <w:szCs w:val="18"/>
        </w:rPr>
        <w:tab/>
      </w:r>
    </w:p>
    <w:p w:rsidR="006210B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</w:pPr>
      <w:r w:rsidRPr="007112D4">
        <w:rPr>
          <w:rFonts w:ascii="Palatino Linotype" w:hAnsi="Palatino Linotype" w:cs="Segoe UI"/>
          <w:b/>
          <w:i/>
          <w:sz w:val="18"/>
          <w:szCs w:val="18"/>
        </w:rPr>
        <w:t>Team Management</w:t>
      </w:r>
    </w:p>
    <w:p w:rsidR="00367BAE" w:rsidRPr="007112D4" w:rsidRDefault="00367BAE" w:rsidP="007112D4">
      <w:pPr>
        <w:jc w:val="both"/>
        <w:rPr>
          <w:rFonts w:ascii="Palatino Linotype" w:hAnsi="Palatino Linotype" w:cs="Segoe UI"/>
          <w:b/>
          <w:i/>
          <w:sz w:val="18"/>
          <w:szCs w:val="18"/>
        </w:rPr>
        <w:sectPr w:rsidR="00367BAE" w:rsidRPr="007112D4" w:rsidSect="005C7BD0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2" w:space="24" w:color="auto" w:shadow="1"/>
            <w:left w:val="single" w:sz="2" w:space="24" w:color="auto" w:shadow="1"/>
            <w:bottom w:val="single" w:sz="2" w:space="24" w:color="auto" w:shadow="1"/>
            <w:right w:val="single" w:sz="2" w:space="24" w:color="auto" w:shadow="1"/>
          </w:pgBorders>
          <w:cols w:num="3" w:sep="1" w:space="720"/>
          <w:docGrid w:linePitch="360"/>
        </w:sectPr>
      </w:pPr>
    </w:p>
    <w:p w:rsidR="00541FD0" w:rsidRPr="007112D4" w:rsidRDefault="00541FD0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lastRenderedPageBreak/>
        <w:t xml:space="preserve">CORE COMPETENCIES </w:t>
      </w:r>
    </w:p>
    <w:p w:rsidR="00541FD0" w:rsidRPr="007112D4" w:rsidRDefault="00541FD0" w:rsidP="007112D4">
      <w:pPr>
        <w:jc w:val="both"/>
        <w:rPr>
          <w:rFonts w:ascii="Palatino Linotype" w:hAnsi="Palatino Linotype" w:cs="Segoe UI"/>
          <w:i/>
          <w:sz w:val="18"/>
          <w:szCs w:val="18"/>
        </w:rPr>
        <w:sectPr w:rsidR="00541FD0" w:rsidRPr="007112D4" w:rsidSect="00541FD0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2" w:space="24" w:color="auto" w:shadow="1"/>
            <w:left w:val="single" w:sz="2" w:space="24" w:color="auto" w:shadow="1"/>
            <w:bottom w:val="single" w:sz="2" w:space="24" w:color="auto" w:shadow="1"/>
            <w:right w:val="single" w:sz="2" w:space="24" w:color="auto" w:shadow="1"/>
          </w:pgBorders>
          <w:cols w:space="720"/>
          <w:docGrid w:linePitch="360"/>
        </w:sectPr>
      </w:pPr>
    </w:p>
    <w:p w:rsidR="00F507E3" w:rsidRPr="007112D4" w:rsidRDefault="00F507E3" w:rsidP="007112D4">
      <w:pPr>
        <w:ind w:left="360"/>
        <w:rPr>
          <w:rFonts w:ascii="Palatino Linotype" w:hAnsi="Palatino Linotype" w:cs="Segoe UI"/>
          <w:sz w:val="18"/>
          <w:szCs w:val="18"/>
        </w:rPr>
      </w:pP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 xml:space="preserve">Working closely with the clients to plan &amp; execute projects, ensuring that teams have appropriate product and technical specifications, direction and resources to deliver products 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Performing effectively by establishing realistic estimates for timelines while ensuring projects to meet deadlines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Handling  clients discreetly with the deployment of software upgrades, enhancements and fixes that are coordinated based on release schedules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Providing the services delivery with updated technologies that meets the future needs of our clients and markets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Developing the existing software system applications and architecture in various areas as needed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 xml:space="preserve">Delivering and assisting strategic planning 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Assisting developers resolving both technical problems as well as human resources issues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Monitoring and observing individual employees’ performance and contribution on a specific project</w:t>
      </w:r>
    </w:p>
    <w:p w:rsidR="00B91DB9" w:rsidRPr="007112D4" w:rsidRDefault="00B91DB9" w:rsidP="007112D4">
      <w:pPr>
        <w:numPr>
          <w:ilvl w:val="0"/>
          <w:numId w:val="1"/>
        </w:numPr>
        <w:rPr>
          <w:rFonts w:ascii="Palatino Linotype" w:hAnsi="Palatino Linotype" w:cs="Segoe UI"/>
          <w:sz w:val="18"/>
          <w:szCs w:val="18"/>
        </w:rPr>
      </w:pPr>
      <w:r w:rsidRPr="007112D4">
        <w:rPr>
          <w:rFonts w:ascii="Palatino Linotype" w:hAnsi="Palatino Linotype" w:cs="Segoe UI"/>
          <w:sz w:val="18"/>
          <w:szCs w:val="18"/>
        </w:rPr>
        <w:t>Offering  guidance to train, motivate, and lead team members to their optimum performance levels and career development</w:t>
      </w:r>
    </w:p>
    <w:p w:rsidR="009D2E96" w:rsidRPr="007112D4" w:rsidRDefault="009D2E96" w:rsidP="007112D4">
      <w:pPr>
        <w:rPr>
          <w:rFonts w:ascii="Palatino Linotype" w:hAnsi="Palatino Linotype" w:cs="Segoe UI"/>
          <w:sz w:val="18"/>
          <w:szCs w:val="18"/>
        </w:rPr>
      </w:pPr>
    </w:p>
    <w:p w:rsidR="00EF3618" w:rsidRPr="007112D4" w:rsidRDefault="00C02F77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 xml:space="preserve">WORK </w:t>
      </w:r>
      <w:r w:rsidR="00EF3618"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EXPERIENCE</w:t>
      </w:r>
    </w:p>
    <w:p w:rsidR="00980167" w:rsidRDefault="00980167" w:rsidP="007112D4">
      <w:pPr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DC25A0" w:rsidRDefault="00DC25A0" w:rsidP="007112D4">
      <w:pPr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DC25A0" w:rsidRPr="007112D4" w:rsidRDefault="00DC25A0" w:rsidP="00DC25A0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Yashaswi Academy for skill, Jaipur </w:t>
      </w:r>
      <w:r w:rsidRPr="007112D4">
        <w:rPr>
          <w:rFonts w:ascii="Palatino Linotype" w:hAnsi="Palatino Linotype" w:cs="Arial"/>
          <w:b/>
          <w:sz w:val="18"/>
          <w:szCs w:val="18"/>
        </w:rPr>
        <w:t xml:space="preserve">as </w:t>
      </w:r>
      <w:r>
        <w:rPr>
          <w:rFonts w:ascii="Palatino Linotype" w:hAnsi="Palatino Linotype" w:cs="Arial"/>
          <w:b/>
          <w:sz w:val="18"/>
          <w:szCs w:val="18"/>
        </w:rPr>
        <w:t>Regional Head</w:t>
      </w:r>
      <w:r w:rsidRPr="007112D4">
        <w:rPr>
          <w:rFonts w:ascii="Palatino Linotype" w:hAnsi="Palatino Linotype" w:cs="Arial"/>
          <w:b/>
          <w:sz w:val="18"/>
          <w:szCs w:val="18"/>
        </w:rPr>
        <w:t xml:space="preserve">   </w:t>
      </w:r>
    </w:p>
    <w:p w:rsidR="00DC25A0" w:rsidRPr="007112D4" w:rsidRDefault="00DC25A0" w:rsidP="00DC25A0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Feb’17</w:t>
      </w:r>
      <w:r w:rsidRPr="007112D4">
        <w:rPr>
          <w:rFonts w:ascii="Palatino Linotype" w:hAnsi="Palatino Linotype" w:cs="Arial"/>
          <w:b/>
          <w:sz w:val="18"/>
          <w:szCs w:val="18"/>
        </w:rPr>
        <w:t>-Till Date</w:t>
      </w:r>
    </w:p>
    <w:p w:rsidR="00DC25A0" w:rsidRPr="00DC25A0" w:rsidRDefault="00DC25A0" w:rsidP="007112D4">
      <w:pPr>
        <w:jc w:val="both"/>
        <w:rPr>
          <w:rFonts w:ascii="Palatino Linotype" w:hAnsi="Palatino Linotype" w:cs="Segoe UI"/>
          <w:sz w:val="18"/>
          <w:szCs w:val="18"/>
          <w:u w:val="single"/>
        </w:rPr>
      </w:pPr>
      <w:r w:rsidRPr="00DC25A0">
        <w:rPr>
          <w:rFonts w:ascii="Palatino Linotype" w:hAnsi="Palatino Linotype" w:cs="Segoe UI"/>
          <w:b/>
          <w:bCs/>
          <w:sz w:val="18"/>
          <w:szCs w:val="18"/>
          <w:u w:val="single"/>
        </w:rPr>
        <w:t>Key Responsibility:</w:t>
      </w:r>
    </w:p>
    <w:p w:rsidR="00536776" w:rsidRDefault="00DC25A0" w:rsidP="00DC25A0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Segoe UI"/>
          <w:sz w:val="18"/>
          <w:szCs w:val="18"/>
        </w:rPr>
      </w:pPr>
      <w:r>
        <w:rPr>
          <w:rFonts w:ascii="Palatino Linotype" w:hAnsi="Palatino Linotype" w:cs="Segoe UI"/>
          <w:sz w:val="18"/>
          <w:szCs w:val="18"/>
        </w:rPr>
        <w:t xml:space="preserve">As regional Head </w:t>
      </w:r>
      <w:r w:rsidR="00536776">
        <w:rPr>
          <w:rFonts w:ascii="Palatino Linotype" w:hAnsi="Palatino Linotype" w:cs="Segoe UI"/>
          <w:sz w:val="18"/>
          <w:szCs w:val="18"/>
        </w:rPr>
        <w:t>I am responsible for successful completion of all skill training programs.</w:t>
      </w:r>
    </w:p>
    <w:p w:rsidR="00536776" w:rsidRDefault="00536776" w:rsidP="00DC25A0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Segoe UI"/>
          <w:sz w:val="18"/>
          <w:szCs w:val="18"/>
        </w:rPr>
      </w:pPr>
      <w:r>
        <w:rPr>
          <w:rFonts w:ascii="Palatino Linotype" w:hAnsi="Palatino Linotype" w:cs="Segoe UI"/>
          <w:sz w:val="18"/>
          <w:szCs w:val="18"/>
        </w:rPr>
        <w:t xml:space="preserve">Promoting National Employability Enhancement Mission (NEEM) Scheme, governed by AICTE to provide on the job training to candidates completed their academic and professional course. </w:t>
      </w:r>
    </w:p>
    <w:p w:rsidR="00536776" w:rsidRDefault="00536776" w:rsidP="00DC25A0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Segoe UI"/>
          <w:sz w:val="18"/>
          <w:szCs w:val="18"/>
        </w:rPr>
      </w:pPr>
      <w:r>
        <w:rPr>
          <w:rFonts w:ascii="Palatino Linotype" w:hAnsi="Palatino Linotype" w:cs="Segoe UI"/>
          <w:sz w:val="18"/>
          <w:szCs w:val="18"/>
        </w:rPr>
        <w:t>Tie-ups with industries to place the candidates as NEEM Trainee.</w:t>
      </w:r>
    </w:p>
    <w:p w:rsidR="00DC25A0" w:rsidRPr="00DC25A0" w:rsidRDefault="00536776" w:rsidP="00DC25A0">
      <w:pPr>
        <w:pStyle w:val="ListParagraph"/>
        <w:numPr>
          <w:ilvl w:val="0"/>
          <w:numId w:val="15"/>
        </w:numPr>
        <w:jc w:val="both"/>
        <w:rPr>
          <w:rFonts w:ascii="Palatino Linotype" w:hAnsi="Palatino Linotype" w:cs="Segoe UI"/>
          <w:sz w:val="18"/>
          <w:szCs w:val="18"/>
        </w:rPr>
      </w:pPr>
      <w:r>
        <w:rPr>
          <w:rFonts w:ascii="Palatino Linotype" w:hAnsi="Palatino Linotype" w:cs="Segoe UI"/>
          <w:sz w:val="18"/>
          <w:szCs w:val="18"/>
        </w:rPr>
        <w:t xml:space="preserve">Sourcing and mobilization of candidates to place them as NEEM Trainee into the appropriate industry.   </w:t>
      </w:r>
    </w:p>
    <w:p w:rsidR="00DC25A0" w:rsidRPr="00DC25A0" w:rsidRDefault="00DC25A0" w:rsidP="007112D4">
      <w:pPr>
        <w:jc w:val="both"/>
        <w:rPr>
          <w:rFonts w:ascii="Palatino Linotype" w:hAnsi="Palatino Linotype" w:cs="Segoe UI"/>
          <w:sz w:val="18"/>
          <w:szCs w:val="18"/>
        </w:rPr>
      </w:pPr>
    </w:p>
    <w:p w:rsidR="00DC25A0" w:rsidRPr="00DC25A0" w:rsidRDefault="00DC25A0" w:rsidP="007112D4">
      <w:pPr>
        <w:jc w:val="both"/>
        <w:rPr>
          <w:rFonts w:ascii="Palatino Linotype" w:hAnsi="Palatino Linotype" w:cs="Segoe UI"/>
          <w:sz w:val="18"/>
          <w:szCs w:val="18"/>
        </w:rPr>
      </w:pPr>
    </w:p>
    <w:p w:rsidR="00162EE5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 xml:space="preserve">Sixth Dimension Project Solutions Limited, </w:t>
      </w:r>
      <w:proofErr w:type="spellStart"/>
      <w:r w:rsidRPr="007112D4">
        <w:rPr>
          <w:rFonts w:ascii="Palatino Linotype" w:hAnsi="Palatino Linotype" w:cs="Arial"/>
          <w:b/>
          <w:sz w:val="18"/>
          <w:szCs w:val="18"/>
        </w:rPr>
        <w:t>Noida</w:t>
      </w:r>
      <w:proofErr w:type="spellEnd"/>
      <w:r w:rsidRPr="007112D4">
        <w:rPr>
          <w:rFonts w:ascii="Palatino Linotype" w:hAnsi="Palatino Linotype" w:cs="Arial"/>
          <w:b/>
          <w:sz w:val="18"/>
          <w:szCs w:val="18"/>
        </w:rPr>
        <w:t xml:space="preserve"> (India) as Vice President (Projects)   </w:t>
      </w:r>
    </w:p>
    <w:p w:rsidR="003545B3" w:rsidRPr="007112D4" w:rsidRDefault="00DC25A0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May’12-Aug’16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162EE5" w:rsidRPr="007112D4" w:rsidRDefault="00162EE5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Key Responsibilities:</w:t>
      </w:r>
    </w:p>
    <w:p w:rsidR="003545B3" w:rsidRPr="007112D4" w:rsidRDefault="003545B3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As head of IT &amp; e-Governance division </w:t>
      </w:r>
      <w:r w:rsidR="00A875A0" w:rsidRPr="007112D4">
        <w:rPr>
          <w:rFonts w:ascii="Palatino Linotype" w:hAnsi="Palatino Linotype" w:cs="Arial"/>
          <w:sz w:val="18"/>
          <w:szCs w:val="18"/>
        </w:rPr>
        <w:t>supervising the</w:t>
      </w:r>
      <w:r w:rsidRPr="007112D4">
        <w:rPr>
          <w:rFonts w:ascii="Palatino Linotype" w:hAnsi="Palatino Linotype" w:cs="Arial"/>
          <w:sz w:val="18"/>
          <w:szCs w:val="18"/>
        </w:rPr>
        <w:t xml:space="preserve"> </w:t>
      </w:r>
      <w:r w:rsidR="00A875A0" w:rsidRPr="007112D4">
        <w:rPr>
          <w:rFonts w:ascii="Palatino Linotype" w:hAnsi="Palatino Linotype" w:cs="Arial"/>
          <w:sz w:val="18"/>
          <w:szCs w:val="18"/>
        </w:rPr>
        <w:t xml:space="preserve">management </w:t>
      </w:r>
      <w:r w:rsidRPr="007112D4">
        <w:rPr>
          <w:rFonts w:ascii="Palatino Linotype" w:hAnsi="Palatino Linotype" w:cs="Arial"/>
          <w:sz w:val="18"/>
          <w:szCs w:val="18"/>
        </w:rPr>
        <w:t>of exiting 3 business units of e-Govern</w:t>
      </w:r>
      <w:r w:rsidR="00A875A0" w:rsidRPr="007112D4">
        <w:rPr>
          <w:rFonts w:ascii="Palatino Linotype" w:hAnsi="Palatino Linotype" w:cs="Arial"/>
          <w:sz w:val="18"/>
          <w:szCs w:val="18"/>
        </w:rPr>
        <w:t>ance</w:t>
      </w:r>
    </w:p>
    <w:p w:rsidR="003545B3" w:rsidRPr="007112D4" w:rsidRDefault="00A875A0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Promoting and supporting 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Skill Development, IT, </w:t>
      </w:r>
      <w:proofErr w:type="spellStart"/>
      <w:r w:rsidR="003545B3" w:rsidRPr="007112D4">
        <w:rPr>
          <w:rFonts w:ascii="Palatino Linotype" w:hAnsi="Palatino Linotype" w:cs="Arial"/>
          <w:sz w:val="18"/>
          <w:szCs w:val="18"/>
        </w:rPr>
        <w:t>ITeS</w:t>
      </w:r>
      <w:proofErr w:type="spellEnd"/>
      <w:r w:rsidR="003545B3" w:rsidRPr="007112D4">
        <w:rPr>
          <w:rFonts w:ascii="Palatino Linotype" w:hAnsi="Palatino Linotype" w:cs="Arial"/>
          <w:sz w:val="18"/>
          <w:szCs w:val="18"/>
        </w:rPr>
        <w:t xml:space="preserve">, new business identification, team development and team management for project implementation </w:t>
      </w:r>
    </w:p>
    <w:p w:rsidR="003545B3" w:rsidRPr="007112D4" w:rsidRDefault="00A875A0" w:rsidP="007112D4">
      <w:pPr>
        <w:pStyle w:val="ListParagraph"/>
        <w:numPr>
          <w:ilvl w:val="0"/>
          <w:numId w:val="5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lastRenderedPageBreak/>
        <w:t xml:space="preserve">Administering 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Operations (Mobilisation, Scheduling, Training, Progress monitoring and placement and are major operational activities in skill development projects)  </w:t>
      </w:r>
    </w:p>
    <w:p w:rsidR="003545B3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3F2AE8" w:rsidRPr="007112D4" w:rsidRDefault="003F2AE8" w:rsidP="007112D4">
      <w:pPr>
        <w:rPr>
          <w:rFonts w:ascii="Palatino Linotype" w:hAnsi="Palatino Linotype" w:cs="Arial"/>
          <w:sz w:val="18"/>
          <w:szCs w:val="18"/>
        </w:rPr>
      </w:pPr>
    </w:p>
    <w:p w:rsidR="00162EE5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 xml:space="preserve">A3logics (INDIA) Limited, Jaipur (India) as General Manager (e-Governance)  </w:t>
      </w:r>
    </w:p>
    <w:p w:rsidR="003545B3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>Apr’10-Apr’12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3E3655" w:rsidRPr="007112D4" w:rsidRDefault="003E3655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Key Responsibilities:</w:t>
      </w:r>
    </w:p>
    <w:p w:rsidR="003E3655" w:rsidRPr="007112D4" w:rsidRDefault="00BE4CAC" w:rsidP="007112D4">
      <w:pPr>
        <w:pStyle w:val="ListParagraph"/>
        <w:numPr>
          <w:ilvl w:val="0"/>
          <w:numId w:val="13"/>
        </w:num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Radically involved in</w:t>
      </w:r>
      <w:r w:rsidR="004914BA" w:rsidRPr="007112D4">
        <w:rPr>
          <w:rFonts w:ascii="Palatino Linotype" w:hAnsi="Palatino Linotype" w:cs="Arial"/>
          <w:sz w:val="18"/>
          <w:szCs w:val="18"/>
        </w:rPr>
        <w:t xml:space="preserve"> </w:t>
      </w:r>
      <w:r w:rsidRPr="007112D4">
        <w:rPr>
          <w:rFonts w:ascii="Palatino Linotype" w:hAnsi="Palatino Linotype" w:cs="Arial"/>
          <w:sz w:val="18"/>
          <w:szCs w:val="18"/>
        </w:rPr>
        <w:t xml:space="preserve">strategic </w:t>
      </w:r>
      <w:r w:rsidR="003545B3" w:rsidRPr="007112D4">
        <w:rPr>
          <w:rFonts w:ascii="Palatino Linotype" w:hAnsi="Palatino Linotype" w:cs="Arial"/>
          <w:sz w:val="18"/>
          <w:szCs w:val="18"/>
        </w:rPr>
        <w:t>business associati</w:t>
      </w:r>
      <w:r w:rsidR="003E3655" w:rsidRPr="007112D4">
        <w:rPr>
          <w:rFonts w:ascii="Palatino Linotype" w:hAnsi="Palatino Linotype" w:cs="Arial"/>
          <w:sz w:val="18"/>
          <w:szCs w:val="18"/>
        </w:rPr>
        <w:t>on and new business identification</w:t>
      </w:r>
    </w:p>
    <w:p w:rsidR="003545B3" w:rsidRPr="007112D4" w:rsidRDefault="003E3655" w:rsidP="007112D4">
      <w:pPr>
        <w:pStyle w:val="ListParagraph"/>
        <w:numPr>
          <w:ilvl w:val="0"/>
          <w:numId w:val="13"/>
        </w:num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Played key role in the </w:t>
      </w:r>
      <w:r w:rsidR="003545B3" w:rsidRPr="007112D4">
        <w:rPr>
          <w:rFonts w:ascii="Palatino Linotype" w:hAnsi="Palatino Linotype" w:cs="Arial"/>
          <w:sz w:val="18"/>
          <w:szCs w:val="18"/>
        </w:rPr>
        <w:t>team development and team management for project implementation and operations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Projects: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(Unique Identification) of Government of India</w:t>
      </w:r>
    </w:p>
    <w:p w:rsidR="003545B3" w:rsidRPr="007112D4" w:rsidRDefault="003545B3" w:rsidP="007112D4">
      <w:pPr>
        <w:ind w:left="2880" w:hanging="2880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Description: </w:t>
      </w:r>
      <w:r w:rsidRPr="007112D4">
        <w:rPr>
          <w:rFonts w:ascii="Palatino Linotype" w:hAnsi="Palatino Linotype" w:cs="Arial"/>
          <w:sz w:val="18"/>
          <w:szCs w:val="18"/>
        </w:rPr>
        <w:tab/>
        <w:t>Got empanelled with UIDAI as enrolment agency for 4 States, Project started in two states (Rajasthan &amp; Haryana)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Total no of Enrolment mandate:</w:t>
      </w:r>
      <w:r w:rsidRPr="007112D4">
        <w:rPr>
          <w:rFonts w:ascii="Palatino Linotype" w:hAnsi="Palatino Linotype" w:cs="Palatino Linotype"/>
          <w:sz w:val="18"/>
          <w:szCs w:val="18"/>
        </w:rPr>
        <w:tab/>
        <w:t xml:space="preserve">35 </w:t>
      </w: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Lacs</w:t>
      </w:r>
      <w:proofErr w:type="spellEnd"/>
      <w:r w:rsidRPr="007112D4">
        <w:rPr>
          <w:rFonts w:ascii="Palatino Linotype" w:hAnsi="Palatino Linotype" w:cs="Palatino Linotype"/>
          <w:sz w:val="18"/>
          <w:szCs w:val="18"/>
        </w:rPr>
        <w:t xml:space="preserve"> / Annum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Total expected revenue:</w:t>
      </w:r>
      <w:r w:rsidRPr="007112D4">
        <w:rPr>
          <w:rFonts w:ascii="Palatino Linotype" w:hAnsi="Palatino Linotype" w:cs="Palatino Linotype"/>
          <w:sz w:val="18"/>
          <w:szCs w:val="18"/>
        </w:rPr>
        <w:tab/>
      </w:r>
      <w:r w:rsidRPr="007112D4">
        <w:rPr>
          <w:rFonts w:ascii="Palatino Linotype" w:hAnsi="Palatino Linotype" w:cs="Palatino Linotype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 xml:space="preserve">10 </w:t>
      </w:r>
      <w:proofErr w:type="spellStart"/>
      <w:r w:rsidRPr="007112D4">
        <w:rPr>
          <w:rFonts w:ascii="Palatino Linotype" w:hAnsi="Palatino Linotype" w:cs="Arial"/>
          <w:sz w:val="18"/>
          <w:szCs w:val="18"/>
        </w:rPr>
        <w:t>Crores</w:t>
      </w:r>
      <w:proofErr w:type="spellEnd"/>
      <w:r w:rsidRPr="007112D4">
        <w:rPr>
          <w:rFonts w:ascii="Palatino Linotype" w:hAnsi="Palatino Linotype" w:cs="Arial"/>
          <w:sz w:val="18"/>
          <w:szCs w:val="18"/>
        </w:rPr>
        <w:t xml:space="preserve"> + / Annum 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(These figures are for 1st year nex</w:t>
      </w:r>
      <w:r w:rsidR="007112D4">
        <w:rPr>
          <w:rFonts w:ascii="Palatino Linotype" w:hAnsi="Palatino Linotype" w:cs="Arial"/>
          <w:sz w:val="18"/>
          <w:szCs w:val="18"/>
        </w:rPr>
        <w:t xml:space="preserve">t year planning is to execute </w:t>
      </w:r>
      <w:r w:rsidRPr="007112D4">
        <w:rPr>
          <w:rFonts w:ascii="Palatino Linotype" w:hAnsi="Palatino Linotype" w:cs="Arial"/>
          <w:sz w:val="18"/>
          <w:szCs w:val="18"/>
        </w:rPr>
        <w:t xml:space="preserve">125 </w:t>
      </w:r>
      <w:proofErr w:type="spellStart"/>
      <w:r w:rsidRPr="007112D4">
        <w:rPr>
          <w:rFonts w:ascii="Palatino Linotype" w:hAnsi="Palatino Linotype" w:cs="Arial"/>
          <w:sz w:val="18"/>
          <w:szCs w:val="18"/>
        </w:rPr>
        <w:t>Lacs</w:t>
      </w:r>
      <w:proofErr w:type="spellEnd"/>
      <w:r w:rsidRPr="007112D4">
        <w:rPr>
          <w:rFonts w:ascii="Palatino Linotype" w:hAnsi="Palatino Linotype" w:cs="Arial"/>
          <w:sz w:val="18"/>
          <w:szCs w:val="18"/>
        </w:rPr>
        <w:t xml:space="preserve"> / Annum)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162EE5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>ZDPL, New Delhi (India) as Sr. Manager – e</w:t>
      </w:r>
      <w:r w:rsidR="003F0109">
        <w:rPr>
          <w:rFonts w:ascii="Palatino Linotype" w:hAnsi="Palatino Linotype" w:cs="Arial"/>
          <w:b/>
          <w:sz w:val="18"/>
          <w:szCs w:val="18"/>
        </w:rPr>
        <w:t>-</w:t>
      </w:r>
      <w:r w:rsidRPr="007112D4">
        <w:rPr>
          <w:rFonts w:ascii="Palatino Linotype" w:hAnsi="Palatino Linotype" w:cs="Arial"/>
          <w:b/>
          <w:sz w:val="18"/>
          <w:szCs w:val="18"/>
        </w:rPr>
        <w:t xml:space="preserve">Governance  </w:t>
      </w:r>
    </w:p>
    <w:p w:rsidR="003545B3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>Oct’0</w:t>
      </w:r>
      <w:r w:rsidR="00C0296C">
        <w:rPr>
          <w:rFonts w:ascii="Palatino Linotype" w:hAnsi="Palatino Linotype" w:cs="Arial"/>
          <w:b/>
          <w:sz w:val="18"/>
          <w:szCs w:val="18"/>
        </w:rPr>
        <w:t>8</w:t>
      </w:r>
      <w:r w:rsidRPr="007112D4">
        <w:rPr>
          <w:rFonts w:ascii="Palatino Linotype" w:hAnsi="Palatino Linotype" w:cs="Arial"/>
          <w:b/>
          <w:sz w:val="18"/>
          <w:szCs w:val="18"/>
        </w:rPr>
        <w:t>-Apr’10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A875A0" w:rsidRPr="007112D4" w:rsidRDefault="00A875A0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Key Responsibilities:</w:t>
      </w:r>
    </w:p>
    <w:p w:rsidR="003545B3" w:rsidRPr="007112D4" w:rsidRDefault="00BE4CAC" w:rsidP="007112D4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Spearheaded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 service delivery of Common Service Centres project of Govt of India (a mission mode project of </w:t>
      </w:r>
      <w:proofErr w:type="spellStart"/>
      <w:r w:rsidR="003545B3" w:rsidRPr="007112D4">
        <w:rPr>
          <w:rFonts w:ascii="Palatino Linotype" w:hAnsi="Palatino Linotype" w:cs="Arial"/>
          <w:sz w:val="18"/>
          <w:szCs w:val="18"/>
        </w:rPr>
        <w:t>NeGP</w:t>
      </w:r>
      <w:proofErr w:type="spellEnd"/>
      <w:r w:rsidR="003545B3" w:rsidRPr="007112D4">
        <w:rPr>
          <w:rFonts w:ascii="Palatino Linotype" w:hAnsi="Palatino Linotype" w:cs="Arial"/>
          <w:sz w:val="18"/>
          <w:szCs w:val="18"/>
        </w:rPr>
        <w:t xml:space="preserve">), under leadership company is having market share of more than 13% </w:t>
      </w:r>
    </w:p>
    <w:p w:rsidR="003545B3" w:rsidRPr="007112D4" w:rsidRDefault="00BE4CAC" w:rsidP="007112D4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Significant contribution in obtaining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 project in the states of Jharkhand, Bihar, Assam, Manipur, Mizoram, Chhattisgarh, Orissa, Hi</w:t>
      </w:r>
      <w:r w:rsidRPr="007112D4">
        <w:rPr>
          <w:rFonts w:ascii="Palatino Linotype" w:hAnsi="Palatino Linotype" w:cs="Arial"/>
          <w:sz w:val="18"/>
          <w:szCs w:val="18"/>
        </w:rPr>
        <w:t>machal Pradesh &amp; Rajasthan</w:t>
      </w:r>
    </w:p>
    <w:p w:rsidR="003545B3" w:rsidRPr="007112D4" w:rsidRDefault="00BE4CAC" w:rsidP="007112D4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Managed skill </w:t>
      </w:r>
      <w:r w:rsidR="003545B3" w:rsidRPr="007112D4">
        <w:rPr>
          <w:rFonts w:ascii="Palatino Linotype" w:hAnsi="Palatino Linotype" w:cs="Arial"/>
          <w:sz w:val="18"/>
          <w:szCs w:val="18"/>
        </w:rPr>
        <w:t>development</w:t>
      </w:r>
      <w:r w:rsidRPr="007112D4">
        <w:rPr>
          <w:rFonts w:ascii="Palatino Linotype" w:hAnsi="Palatino Linotype" w:cs="Arial"/>
          <w:sz w:val="18"/>
          <w:szCs w:val="18"/>
        </w:rPr>
        <w:t>,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 projec</w:t>
      </w:r>
      <w:r w:rsidRPr="007112D4">
        <w:rPr>
          <w:rFonts w:ascii="Palatino Linotype" w:hAnsi="Palatino Linotype" w:cs="Arial"/>
          <w:sz w:val="18"/>
          <w:szCs w:val="18"/>
        </w:rPr>
        <w:t xml:space="preserve">t implementation &amp; </w:t>
      </w:r>
      <w:r w:rsidR="00367BAE" w:rsidRPr="007112D4">
        <w:rPr>
          <w:rFonts w:ascii="Palatino Linotype" w:hAnsi="Palatino Linotype" w:cs="Arial"/>
          <w:sz w:val="18"/>
          <w:szCs w:val="18"/>
        </w:rPr>
        <w:t>operations</w:t>
      </w:r>
    </w:p>
    <w:p w:rsidR="003545B3" w:rsidRPr="007112D4" w:rsidRDefault="00BE4CAC" w:rsidP="007112D4">
      <w:pPr>
        <w:pStyle w:val="ListParagraph"/>
        <w:numPr>
          <w:ilvl w:val="0"/>
          <w:numId w:val="6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Responsible for team 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formation, candidate mobilization, training management, project monitoring &amp; placement </w:t>
      </w:r>
    </w:p>
    <w:p w:rsidR="00BE4CAC" w:rsidRPr="007112D4" w:rsidRDefault="00BE4CAC" w:rsidP="007112D4">
      <w:pPr>
        <w:jc w:val="both"/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Projects: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Common Service Centre (CSC)</w:t>
      </w:r>
    </w:p>
    <w:p w:rsidR="003545B3" w:rsidRPr="007112D4" w:rsidRDefault="003545B3" w:rsidP="007112D4">
      <w:pPr>
        <w:ind w:left="2880" w:hanging="2880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Description: </w:t>
      </w:r>
      <w:r w:rsidRPr="007112D4">
        <w:rPr>
          <w:rFonts w:ascii="Palatino Linotype" w:hAnsi="Palatino Linotype" w:cs="Arial"/>
          <w:sz w:val="18"/>
          <w:szCs w:val="18"/>
        </w:rPr>
        <w:tab/>
        <w:t>Part of National e-Governance Plan, Government of India. Project is for making available various government and private services to rural citizens’ of India.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Project Modal: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Public Private Partnership (PPP)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Area of Operation: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9 States across India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 Size: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13500+ Common Service Centres country wide</w:t>
      </w:r>
    </w:p>
    <w:p w:rsidR="00162EE5" w:rsidRPr="007112D4" w:rsidRDefault="00BE4CAC" w:rsidP="007112D4">
      <w:pPr>
        <w:ind w:left="2880" w:hanging="2880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 Revenue</w:t>
      </w:r>
      <w:r w:rsidR="00162EE5" w:rsidRPr="007112D4">
        <w:rPr>
          <w:rFonts w:ascii="Palatino Linotype" w:hAnsi="Palatino Linotype" w:cs="Arial"/>
          <w:sz w:val="18"/>
          <w:szCs w:val="18"/>
        </w:rPr>
        <w:t>:</w:t>
      </w:r>
      <w:r w:rsidR="00162EE5" w:rsidRPr="007112D4">
        <w:rPr>
          <w:rFonts w:ascii="Palatino Linotype" w:hAnsi="Palatino Linotype" w:cs="Arial"/>
          <w:sz w:val="18"/>
          <w:szCs w:val="18"/>
        </w:rPr>
        <w:tab/>
        <w:t>USD 25 million as minimum revenue support from Government &amp; USD 41 million From Service distributions</w:t>
      </w:r>
    </w:p>
    <w:p w:rsidR="00162EE5" w:rsidRPr="007112D4" w:rsidRDefault="007112D4" w:rsidP="007112D4">
      <w:pPr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Duration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: </w:t>
      </w:r>
      <w:r w:rsidR="00162EE5" w:rsidRPr="007112D4">
        <w:rPr>
          <w:rFonts w:ascii="Palatino Linotype" w:hAnsi="Palatino Linotype" w:cs="Arial"/>
          <w:sz w:val="18"/>
          <w:szCs w:val="18"/>
        </w:rPr>
        <w:tab/>
      </w:r>
      <w:r w:rsidR="00162EE5" w:rsidRPr="007112D4">
        <w:rPr>
          <w:rFonts w:ascii="Palatino Linotype" w:hAnsi="Palatino Linotype" w:cs="Arial"/>
          <w:sz w:val="18"/>
          <w:szCs w:val="18"/>
        </w:rPr>
        <w:tab/>
      </w:r>
      <w:r w:rsidR="00162EE5" w:rsidRPr="007112D4">
        <w:rPr>
          <w:rFonts w:ascii="Palatino Linotype" w:hAnsi="Palatino Linotype" w:cs="Arial"/>
          <w:sz w:val="18"/>
          <w:szCs w:val="18"/>
        </w:rPr>
        <w:tab/>
        <w:t>5 years (as per Project offering)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</w:p>
    <w:p w:rsidR="00A875A0" w:rsidRPr="007112D4" w:rsidRDefault="00A875A0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Key Responsibilities:</w:t>
      </w:r>
    </w:p>
    <w:p w:rsidR="003545B3" w:rsidRPr="007112D4" w:rsidRDefault="003545B3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Preparation of services basket creation and effective delive</w:t>
      </w:r>
      <w:r w:rsidRPr="007112D4">
        <w:rPr>
          <w:rFonts w:ascii="Palatino Linotype" w:hAnsi="Palatino Linotype" w:cs="Arial"/>
          <w:sz w:val="18"/>
          <w:szCs w:val="18"/>
        </w:rPr>
        <w:t xml:space="preserve">ry, Heading Services segment (G2C &amp; B2C) Common Service Centre (CSC) Project in 9 States 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(13500+ Common Service </w:t>
      </w:r>
      <w:r w:rsidR="00BE4CAC" w:rsidRPr="007112D4">
        <w:rPr>
          <w:rFonts w:ascii="Palatino Linotype" w:hAnsi="Palatino Linotype" w:cs="Arial"/>
          <w:sz w:val="18"/>
          <w:szCs w:val="18"/>
        </w:rPr>
        <w:t>Centres</w:t>
      </w:r>
      <w:r w:rsidR="00162EE5" w:rsidRPr="007112D4">
        <w:rPr>
          <w:rFonts w:ascii="Palatino Linotype" w:hAnsi="Palatino Linotype" w:cs="Arial"/>
          <w:sz w:val="18"/>
          <w:szCs w:val="18"/>
        </w:rPr>
        <w:t>)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Led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 xml:space="preserve"> total team of 90</w:t>
      </w:r>
      <w:r w:rsidRPr="007112D4">
        <w:rPr>
          <w:rFonts w:ascii="Palatino Linotype" w:hAnsi="Palatino Linotype" w:cs="Palatino Linotype"/>
          <w:sz w:val="18"/>
          <w:szCs w:val="18"/>
        </w:rPr>
        <w:t xml:space="preserve"> members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Ensured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 xml:space="preserve"> compliance with the organization's project management guidelines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 xml:space="preserve">Responsible for collection 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>of input from proj</w:t>
      </w:r>
      <w:r w:rsidR="003545B3" w:rsidRPr="007112D4">
        <w:rPr>
          <w:rFonts w:ascii="Palatino Linotype" w:hAnsi="Palatino Linotype" w:cs="Arial"/>
          <w:sz w:val="18"/>
          <w:szCs w:val="18"/>
        </w:rPr>
        <w:t>ect stakeholders to define the  service requirement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 xml:space="preserve">Involved in the planning 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>and management of resource requirements (what and when)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Maintained the c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>oordination with the technical manager and team members</w:t>
      </w:r>
    </w:p>
    <w:p w:rsidR="003545B3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Ensured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 xml:space="preserve"> that the project's product </w:t>
      </w:r>
      <w:r w:rsidRPr="007112D4">
        <w:rPr>
          <w:rFonts w:ascii="Palatino Linotype" w:hAnsi="Palatino Linotype" w:cs="Palatino Linotype"/>
          <w:sz w:val="18"/>
          <w:szCs w:val="18"/>
        </w:rPr>
        <w:t>managed to</w:t>
      </w:r>
      <w:r w:rsidR="003545B3" w:rsidRPr="007112D4">
        <w:rPr>
          <w:rFonts w:ascii="Palatino Linotype" w:hAnsi="Palatino Linotype" w:cs="Palatino Linotype"/>
          <w:sz w:val="18"/>
          <w:szCs w:val="18"/>
        </w:rPr>
        <w:t xml:space="preserve"> deliver the benefits called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 for</w:t>
      </w:r>
    </w:p>
    <w:p w:rsidR="00162EE5" w:rsidRPr="007112D4" w:rsidRDefault="00A875A0" w:rsidP="007112D4">
      <w:pPr>
        <w:pStyle w:val="ListParagraph"/>
        <w:numPr>
          <w:ilvl w:val="0"/>
          <w:numId w:val="7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Huge contribution in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 strategic tie ups / association with various service vendor and </w:t>
      </w:r>
      <w:r w:rsidRPr="007112D4">
        <w:rPr>
          <w:rFonts w:ascii="Palatino Linotype" w:hAnsi="Palatino Linotype" w:cs="Arial"/>
          <w:sz w:val="18"/>
          <w:szCs w:val="18"/>
        </w:rPr>
        <w:t>organization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 to delivery or sell their services through CSC’s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A875A0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proofErr w:type="spellStart"/>
      <w:r w:rsidRPr="007112D4">
        <w:rPr>
          <w:rFonts w:ascii="Palatino Linotype" w:hAnsi="Palatino Linotype" w:cs="Arial"/>
          <w:b/>
          <w:sz w:val="18"/>
          <w:szCs w:val="18"/>
        </w:rPr>
        <w:t>Virmati</w:t>
      </w:r>
      <w:proofErr w:type="spellEnd"/>
      <w:r w:rsidRPr="007112D4">
        <w:rPr>
          <w:rFonts w:ascii="Palatino Linotype" w:hAnsi="Palatino Linotype" w:cs="Arial"/>
          <w:b/>
          <w:sz w:val="18"/>
          <w:szCs w:val="18"/>
        </w:rPr>
        <w:t xml:space="preserve"> InfoT</w:t>
      </w:r>
      <w:r w:rsidR="00162EE5" w:rsidRPr="007112D4">
        <w:rPr>
          <w:rFonts w:ascii="Palatino Linotype" w:hAnsi="Palatino Linotype" w:cs="Arial"/>
          <w:b/>
          <w:sz w:val="18"/>
          <w:szCs w:val="18"/>
        </w:rPr>
        <w:t>ech Limited, Ahmadabad (India) as</w:t>
      </w:r>
      <w:r w:rsidR="00A875A0" w:rsidRPr="007112D4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162EE5" w:rsidRPr="007112D4">
        <w:rPr>
          <w:rFonts w:ascii="Palatino Linotype" w:hAnsi="Palatino Linotype" w:cs="Arial"/>
          <w:b/>
          <w:sz w:val="18"/>
          <w:szCs w:val="18"/>
        </w:rPr>
        <w:t>Regional Head (North) &amp; National Head</w:t>
      </w:r>
      <w:r w:rsidRPr="007112D4">
        <w:rPr>
          <w:rFonts w:ascii="Palatino Linotype" w:hAnsi="Palatino Linotype" w:cs="Arial"/>
          <w:b/>
          <w:sz w:val="18"/>
          <w:szCs w:val="18"/>
        </w:rPr>
        <w:t xml:space="preserve"> </w:t>
      </w:r>
    </w:p>
    <w:p w:rsidR="003545B3" w:rsidRPr="007112D4" w:rsidRDefault="003545B3" w:rsidP="007112D4">
      <w:pPr>
        <w:shd w:val="clear" w:color="auto" w:fill="DDD9C3" w:themeFill="background2" w:themeFillShade="E6"/>
        <w:jc w:val="center"/>
        <w:rPr>
          <w:rFonts w:ascii="Palatino Linotype" w:hAnsi="Palatino Linotype" w:cs="Arial"/>
          <w:b/>
          <w:sz w:val="18"/>
          <w:szCs w:val="18"/>
        </w:rPr>
      </w:pPr>
      <w:r w:rsidRPr="007112D4">
        <w:rPr>
          <w:rFonts w:ascii="Palatino Linotype" w:hAnsi="Palatino Linotype" w:cs="Arial"/>
          <w:b/>
          <w:sz w:val="18"/>
          <w:szCs w:val="18"/>
        </w:rPr>
        <w:t>Mar’05 to Sep’08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</w:p>
    <w:p w:rsidR="00162EE5" w:rsidRPr="007112D4" w:rsidRDefault="003545B3" w:rsidP="007112D4">
      <w:pPr>
        <w:rPr>
          <w:rFonts w:ascii="Palatino Linotype" w:hAnsi="Palatino Linotype" w:cs="Palatino Linotype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Projects</w:t>
      </w:r>
      <w:r w:rsidR="00162EE5" w:rsidRPr="007112D4">
        <w:rPr>
          <w:rFonts w:ascii="Palatino Linotype" w:hAnsi="Palatino Linotype" w:cs="Arial"/>
          <w:sz w:val="18"/>
          <w:szCs w:val="18"/>
        </w:rPr>
        <w:t>:</w:t>
      </w:r>
      <w:r w:rsidR="00162EE5" w:rsidRPr="007112D4">
        <w:rPr>
          <w:rFonts w:ascii="Palatino Linotype" w:hAnsi="Palatino Linotype" w:cs="Palatino Linotype"/>
          <w:sz w:val="18"/>
          <w:szCs w:val="18"/>
        </w:rPr>
        <w:tab/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="00162EE5" w:rsidRPr="007112D4">
        <w:rPr>
          <w:rFonts w:ascii="Palatino Linotype" w:hAnsi="Palatino Linotype" w:cs="Palatino Linotype"/>
          <w:sz w:val="18"/>
          <w:szCs w:val="18"/>
        </w:rPr>
        <w:t>E-Governance-</w:t>
      </w:r>
      <w:r w:rsidRPr="007112D4">
        <w:rPr>
          <w:rFonts w:ascii="Palatino Linotype" w:hAnsi="Palatino Linotype" w:cs="Palatino Linotype"/>
          <w:sz w:val="18"/>
          <w:szCs w:val="18"/>
        </w:rPr>
        <w:t>Companies own Se</w:t>
      </w:r>
      <w:r w:rsidR="00162EE5" w:rsidRPr="007112D4">
        <w:rPr>
          <w:rFonts w:ascii="Palatino Linotype" w:hAnsi="Palatino Linotype" w:cs="Palatino Linotype"/>
          <w:sz w:val="18"/>
          <w:szCs w:val="18"/>
        </w:rPr>
        <w:t>rvices web portal (e-</w:t>
      </w:r>
      <w:proofErr w:type="spellStart"/>
      <w:r w:rsidR="00162EE5" w:rsidRPr="007112D4">
        <w:rPr>
          <w:rFonts w:ascii="Palatino Linotype" w:hAnsi="Palatino Linotype" w:cs="Palatino Linotype"/>
          <w:sz w:val="18"/>
          <w:szCs w:val="18"/>
        </w:rPr>
        <w:t>Rajya</w:t>
      </w:r>
      <w:proofErr w:type="spellEnd"/>
      <w:r w:rsidR="00162EE5" w:rsidRPr="007112D4">
        <w:rPr>
          <w:rFonts w:ascii="Palatino Linotype" w:hAnsi="Palatino Linotype" w:cs="Palatino Linotype"/>
          <w:sz w:val="18"/>
          <w:szCs w:val="18"/>
        </w:rPr>
        <w:t xml:space="preserve">) </w:t>
      </w:r>
    </w:p>
    <w:p w:rsidR="003545B3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 xml:space="preserve">Description: </w:t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="006A603D" w:rsidRPr="007112D4">
        <w:rPr>
          <w:rFonts w:ascii="Palatino Linotype" w:hAnsi="Palatino Linotype" w:cs="Palatino Linotype"/>
          <w:sz w:val="18"/>
          <w:szCs w:val="18"/>
        </w:rPr>
        <w:tab/>
      </w:r>
      <w:r w:rsidRPr="007112D4">
        <w:rPr>
          <w:rFonts w:ascii="Palatino Linotype" w:hAnsi="Palatino Linotype" w:cs="Palatino Linotype"/>
          <w:sz w:val="18"/>
          <w:szCs w:val="18"/>
        </w:rPr>
        <w:t>Re</w:t>
      </w:r>
      <w:r w:rsidRPr="007112D4">
        <w:rPr>
          <w:rFonts w:ascii="Palatino Linotype" w:hAnsi="Palatino Linotype" w:cs="Arial"/>
          <w:sz w:val="18"/>
          <w:szCs w:val="18"/>
        </w:rPr>
        <w:t xml:space="preserve">ndering </w:t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various private B2C &amp; G2C &amp; B2B services to the citizen of India. 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 Size</w:t>
      </w:r>
      <w:r w:rsidR="006A603D" w:rsidRPr="007112D4">
        <w:rPr>
          <w:rFonts w:ascii="Palatino Linotype" w:hAnsi="Palatino Linotype" w:cs="Arial"/>
          <w:sz w:val="18"/>
          <w:szCs w:val="18"/>
        </w:rPr>
        <w:t>:</w:t>
      </w:r>
      <w:r w:rsidRPr="007112D4">
        <w:rPr>
          <w:rFonts w:ascii="Palatino Linotype" w:hAnsi="Palatino Linotype" w:cs="Arial"/>
          <w:sz w:val="18"/>
          <w:szCs w:val="18"/>
        </w:rPr>
        <w:t xml:space="preserve">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  <w:t>15000 SERVICE Outlets country wide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 Revenue</w:t>
      </w:r>
      <w:r w:rsidR="006A603D" w:rsidRPr="007112D4">
        <w:rPr>
          <w:rFonts w:ascii="Palatino Linotype" w:hAnsi="Palatino Linotype" w:cs="Arial"/>
          <w:sz w:val="18"/>
          <w:szCs w:val="18"/>
        </w:rPr>
        <w:t>: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="006A603D"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 xml:space="preserve">Rs. 13+ </w:t>
      </w:r>
      <w:proofErr w:type="spellStart"/>
      <w:r w:rsidRPr="007112D4">
        <w:rPr>
          <w:rFonts w:ascii="Palatino Linotype" w:hAnsi="Palatino Linotype" w:cs="Arial"/>
          <w:sz w:val="18"/>
          <w:szCs w:val="18"/>
        </w:rPr>
        <w:t>Crores</w:t>
      </w:r>
      <w:proofErr w:type="spellEnd"/>
      <w:r w:rsidRPr="007112D4">
        <w:rPr>
          <w:rFonts w:ascii="Palatino Linotype" w:hAnsi="Palatino Linotype" w:cs="Arial"/>
          <w:sz w:val="18"/>
          <w:szCs w:val="18"/>
        </w:rPr>
        <w:t xml:space="preserve"> in first nine months, From Service distributions</w:t>
      </w:r>
    </w:p>
    <w:p w:rsidR="003545B3" w:rsidRPr="007112D4" w:rsidRDefault="007112D4" w:rsidP="007112D4">
      <w:pPr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Duration</w:t>
      </w:r>
      <w:r w:rsidR="006A603D" w:rsidRPr="007112D4">
        <w:rPr>
          <w:rFonts w:ascii="Palatino Linotype" w:hAnsi="Palatino Linotype" w:cs="Arial"/>
          <w:sz w:val="18"/>
          <w:szCs w:val="18"/>
        </w:rPr>
        <w:t>:</w:t>
      </w:r>
      <w:r w:rsidR="003545B3"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Arial"/>
          <w:sz w:val="18"/>
          <w:szCs w:val="18"/>
        </w:rPr>
        <w:tab/>
        <w:t>15 years (as per current analysis)</w:t>
      </w:r>
    </w:p>
    <w:p w:rsidR="00162EE5" w:rsidRPr="007112D4" w:rsidRDefault="00162EE5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Key Responsibilities:</w:t>
      </w:r>
    </w:p>
    <w:p w:rsidR="00162EE5" w:rsidRPr="007112D4" w:rsidRDefault="00162EE5" w:rsidP="007112D4"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Establishing business partnership / tie ups with various services providi</w:t>
      </w:r>
      <w:r w:rsidR="00CF640F" w:rsidRPr="007112D4">
        <w:rPr>
          <w:rFonts w:ascii="Palatino Linotype" w:hAnsi="Palatino Linotype" w:cs="Palatino Linotype"/>
          <w:sz w:val="18"/>
          <w:szCs w:val="18"/>
        </w:rPr>
        <w:t>ng companies and organizations</w:t>
      </w:r>
    </w:p>
    <w:p w:rsidR="00162EE5" w:rsidRPr="007112D4" w:rsidRDefault="00162EE5" w:rsidP="007112D4"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Designing &amp; monitoring service delivery procedures, Logistics, Commerci</w:t>
      </w:r>
      <w:r w:rsidRPr="007112D4">
        <w:rPr>
          <w:rFonts w:ascii="Palatino Linotype" w:hAnsi="Palatino Linotype" w:cs="Arial"/>
          <w:sz w:val="18"/>
          <w:szCs w:val="18"/>
        </w:rPr>
        <w:t>al and modalities, Franchisee network control management t</w:t>
      </w:r>
      <w:r w:rsidR="00CF640F" w:rsidRPr="007112D4">
        <w:rPr>
          <w:rFonts w:ascii="Palatino Linotype" w:hAnsi="Palatino Linotype" w:cs="Arial"/>
          <w:sz w:val="18"/>
          <w:szCs w:val="18"/>
        </w:rPr>
        <w:t>o roll out project successfully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Project: </w:t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Palatino Linotype"/>
          <w:sz w:val="18"/>
          <w:szCs w:val="18"/>
        </w:rPr>
        <w:t>e-Governance Project of Government of Rajasthan (e-</w:t>
      </w:r>
      <w:proofErr w:type="spellStart"/>
      <w:r w:rsidR="003545B3" w:rsidRPr="007112D4">
        <w:rPr>
          <w:rFonts w:ascii="Palatino Linotype" w:hAnsi="Palatino Linotype" w:cs="Palatino Linotype"/>
          <w:sz w:val="18"/>
          <w:szCs w:val="18"/>
        </w:rPr>
        <w:t>Mitra</w:t>
      </w:r>
      <w:proofErr w:type="spellEnd"/>
      <w:r w:rsidR="003545B3" w:rsidRPr="007112D4">
        <w:rPr>
          <w:rFonts w:ascii="Palatino Linotype" w:hAnsi="Palatino Linotype" w:cs="Palatino Linotype"/>
          <w:sz w:val="18"/>
          <w:szCs w:val="18"/>
        </w:rPr>
        <w:t>)</w:t>
      </w:r>
    </w:p>
    <w:p w:rsidR="003545B3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 xml:space="preserve">Description: </w:t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Palatino Linotype"/>
          <w:sz w:val="18"/>
          <w:szCs w:val="18"/>
        </w:rPr>
        <w:t xml:space="preserve">Project was undertaken for providing better services to the citizens of Rajasthan 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 Size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: </w:t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>279 Service outlet / Kiosks</w:t>
      </w:r>
    </w:p>
    <w:p w:rsidR="003545B3" w:rsidRPr="007112D4" w:rsidRDefault="007112D4" w:rsidP="007112D4">
      <w:pPr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Duration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: </w:t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Arial"/>
          <w:sz w:val="18"/>
          <w:szCs w:val="18"/>
        </w:rPr>
        <w:t>5 Year in first Phase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Revenue from Services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: </w:t>
      </w:r>
      <w:r w:rsidRPr="007112D4">
        <w:rPr>
          <w:rFonts w:ascii="Palatino Linotype" w:hAnsi="Palatino Linotype" w:cs="Arial"/>
          <w:sz w:val="18"/>
          <w:szCs w:val="18"/>
        </w:rPr>
        <w:t xml:space="preserve"> </w:t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="00A875A0" w:rsidRPr="007112D4">
        <w:rPr>
          <w:rFonts w:ascii="Palatino Linotype" w:hAnsi="Palatino Linotype" w:cs="Arial"/>
          <w:sz w:val="18"/>
          <w:szCs w:val="18"/>
        </w:rPr>
        <w:tab/>
      </w:r>
      <w:r w:rsidRPr="007112D4">
        <w:rPr>
          <w:rFonts w:ascii="Palatino Linotype" w:hAnsi="Palatino Linotype" w:cs="Arial"/>
          <w:sz w:val="18"/>
          <w:szCs w:val="18"/>
        </w:rPr>
        <w:t xml:space="preserve">Rs:  130 </w:t>
      </w:r>
      <w:proofErr w:type="spellStart"/>
      <w:r w:rsidRPr="007112D4">
        <w:rPr>
          <w:rFonts w:ascii="Palatino Linotype" w:hAnsi="Palatino Linotype" w:cs="Arial"/>
          <w:sz w:val="18"/>
          <w:szCs w:val="18"/>
        </w:rPr>
        <w:t>Crores</w:t>
      </w:r>
      <w:proofErr w:type="spellEnd"/>
      <w:r w:rsidRPr="007112D4">
        <w:rPr>
          <w:rFonts w:ascii="Palatino Linotype" w:hAnsi="Palatino Linotype" w:cs="Arial"/>
          <w:sz w:val="18"/>
          <w:szCs w:val="18"/>
        </w:rPr>
        <w:t xml:space="preserve"> in First year</w:t>
      </w:r>
    </w:p>
    <w:p w:rsidR="003545B3" w:rsidRPr="007112D4" w:rsidRDefault="00A875A0" w:rsidP="007112D4">
      <w:p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Arial"/>
          <w:sz w:val="18"/>
          <w:szCs w:val="18"/>
        </w:rPr>
        <w:t>Projection for next two year</w:t>
      </w:r>
      <w:r w:rsidR="00162EE5" w:rsidRPr="007112D4">
        <w:rPr>
          <w:rFonts w:ascii="Palatino Linotype" w:hAnsi="Palatino Linotype" w:cs="Arial"/>
          <w:sz w:val="18"/>
          <w:szCs w:val="18"/>
        </w:rPr>
        <w:t xml:space="preserve">: </w:t>
      </w:r>
      <w:r w:rsidRPr="007112D4">
        <w:rPr>
          <w:rFonts w:ascii="Palatino Linotype" w:hAnsi="Palatino Linotype" w:cs="Arial"/>
          <w:sz w:val="18"/>
          <w:szCs w:val="18"/>
        </w:rPr>
        <w:tab/>
      </w:r>
      <w:r w:rsidR="003545B3" w:rsidRPr="007112D4">
        <w:rPr>
          <w:rFonts w:ascii="Palatino Linotype" w:hAnsi="Palatino Linotype" w:cs="Arial"/>
          <w:sz w:val="18"/>
          <w:szCs w:val="18"/>
        </w:rPr>
        <w:t xml:space="preserve">Rs:  400+ </w:t>
      </w:r>
      <w:proofErr w:type="spellStart"/>
      <w:r w:rsidR="003545B3" w:rsidRPr="007112D4">
        <w:rPr>
          <w:rFonts w:ascii="Palatino Linotype" w:hAnsi="Palatino Linotype" w:cs="Arial"/>
          <w:sz w:val="18"/>
          <w:szCs w:val="18"/>
        </w:rPr>
        <w:t>Crores</w:t>
      </w:r>
      <w:proofErr w:type="spellEnd"/>
      <w:r w:rsidR="003545B3" w:rsidRPr="007112D4">
        <w:rPr>
          <w:rFonts w:ascii="Palatino Linotype" w:hAnsi="Palatino Linotype" w:cs="Arial"/>
          <w:sz w:val="18"/>
          <w:szCs w:val="18"/>
        </w:rPr>
        <w:t xml:space="preserve"> </w:t>
      </w:r>
    </w:p>
    <w:p w:rsidR="003545B3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7112D4" w:rsidRPr="007112D4" w:rsidRDefault="007112D4" w:rsidP="007112D4">
      <w:pPr>
        <w:shd w:val="clear" w:color="auto" w:fill="595959" w:themeFill="text1" w:themeFillTint="A6"/>
        <w:jc w:val="center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PREVIOUS EXPERIENCE</w:t>
      </w:r>
    </w:p>
    <w:p w:rsidR="007112D4" w:rsidRPr="007112D4" w:rsidRDefault="007112D4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shd w:val="clear" w:color="auto" w:fill="DDD9C3" w:themeFill="background2" w:themeFillShade="E6"/>
        <w:rPr>
          <w:rFonts w:ascii="Palatino Linotype" w:hAnsi="Palatino Linotype" w:cs="Arial"/>
          <w:b/>
          <w:sz w:val="18"/>
          <w:szCs w:val="18"/>
        </w:rPr>
      </w:pPr>
      <w:proofErr w:type="spellStart"/>
      <w:r w:rsidRPr="007112D4">
        <w:rPr>
          <w:rFonts w:ascii="Palatino Linotype" w:hAnsi="Palatino Linotype" w:cs="Arial"/>
          <w:b/>
          <w:sz w:val="18"/>
          <w:szCs w:val="18"/>
        </w:rPr>
        <w:t>Virmati</w:t>
      </w:r>
      <w:proofErr w:type="spellEnd"/>
      <w:r w:rsidRPr="007112D4">
        <w:rPr>
          <w:rFonts w:ascii="Palatino Linotype" w:hAnsi="Palatino Linotype" w:cs="Arial"/>
          <w:b/>
          <w:sz w:val="18"/>
          <w:szCs w:val="18"/>
        </w:rPr>
        <w:t xml:space="preserve"> Softw</w:t>
      </w:r>
      <w:r w:rsidR="00162EE5" w:rsidRPr="007112D4">
        <w:rPr>
          <w:rFonts w:ascii="Palatino Linotype" w:hAnsi="Palatino Linotype" w:cs="Arial"/>
          <w:b/>
          <w:sz w:val="18"/>
          <w:szCs w:val="18"/>
        </w:rPr>
        <w:t xml:space="preserve">are &amp; Telecommunications Ltd. as Area Manager </w:t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Pr="007112D4">
        <w:rPr>
          <w:rFonts w:ascii="Palatino Linotype" w:hAnsi="Palatino Linotype" w:cs="Arial"/>
          <w:b/>
          <w:sz w:val="18"/>
          <w:szCs w:val="18"/>
        </w:rPr>
        <w:t>Aug’98 to Feb’05</w:t>
      </w:r>
    </w:p>
    <w:p w:rsidR="00162EE5" w:rsidRPr="007112D4" w:rsidRDefault="00162EE5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6A603D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Projects:</w:t>
      </w:r>
    </w:p>
    <w:p w:rsidR="003545B3" w:rsidRPr="007112D4" w:rsidRDefault="003545B3" w:rsidP="007112D4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Punjab National Bank or data migration from existing database to Data</w:t>
      </w:r>
      <w:r w:rsidR="00D44851" w:rsidRPr="007112D4">
        <w:rPr>
          <w:rFonts w:ascii="Palatino Linotype" w:hAnsi="Palatino Linotype" w:cs="Palatino Linotype"/>
          <w:sz w:val="18"/>
          <w:szCs w:val="18"/>
        </w:rPr>
        <w:t xml:space="preserve"> retrieval software’s Database</w:t>
      </w:r>
    </w:p>
    <w:p w:rsidR="003545B3" w:rsidRPr="007112D4" w:rsidRDefault="003545B3" w:rsidP="007112D4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Project of Bank of Baroda 75 branches from Implementatio</w:t>
      </w:r>
      <w:r w:rsidRPr="007112D4">
        <w:rPr>
          <w:rFonts w:ascii="Palatino Linotype" w:hAnsi="Palatino Linotype" w:cs="Arial"/>
          <w:sz w:val="18"/>
          <w:szCs w:val="18"/>
        </w:rPr>
        <w:t>n to training to Client Support Afterward</w:t>
      </w:r>
    </w:p>
    <w:p w:rsidR="003545B3" w:rsidRPr="007112D4" w:rsidRDefault="003545B3" w:rsidP="007112D4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Sterling Urb</w:t>
      </w:r>
      <w:r w:rsidR="00D44851" w:rsidRPr="007112D4">
        <w:rPr>
          <w:rFonts w:ascii="Palatino Linotype" w:hAnsi="Palatino Linotype" w:cs="Palatino Linotype"/>
          <w:sz w:val="18"/>
          <w:szCs w:val="18"/>
        </w:rPr>
        <w:t>an Co-operative bank Automation</w:t>
      </w:r>
    </w:p>
    <w:p w:rsidR="003545B3" w:rsidRPr="007112D4" w:rsidRDefault="003545B3" w:rsidP="007112D4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="Arial"/>
          <w:sz w:val="18"/>
          <w:szCs w:val="18"/>
        </w:rPr>
      </w:pP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Vaishali</w:t>
      </w:r>
      <w:proofErr w:type="spellEnd"/>
      <w:r w:rsidRPr="007112D4">
        <w:rPr>
          <w:rFonts w:ascii="Palatino Linotype" w:hAnsi="Palatino Linotype" w:cs="Palatino Linotype"/>
          <w:sz w:val="18"/>
          <w:szCs w:val="18"/>
        </w:rPr>
        <w:t xml:space="preserve"> Urban Co-operative Bank Automat</w:t>
      </w:r>
      <w:r w:rsidR="00D44851" w:rsidRPr="007112D4">
        <w:rPr>
          <w:rFonts w:ascii="Palatino Linotype" w:hAnsi="Palatino Linotype" w:cs="Palatino Linotype"/>
          <w:sz w:val="18"/>
          <w:szCs w:val="18"/>
        </w:rPr>
        <w:t>ion with Tele-banking interface</w:t>
      </w:r>
    </w:p>
    <w:p w:rsidR="003545B3" w:rsidRPr="007112D4" w:rsidRDefault="003545B3" w:rsidP="007112D4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Bank of Maharashtra Branch Automation with Tele-banking an</w:t>
      </w:r>
      <w:r w:rsidR="00D44851" w:rsidRPr="007112D4">
        <w:rPr>
          <w:rFonts w:ascii="Palatino Linotype" w:hAnsi="Palatino Linotype" w:cs="Palatino Linotype"/>
          <w:sz w:val="18"/>
          <w:szCs w:val="18"/>
        </w:rPr>
        <w:t>d touch screen enquiry terminal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shd w:val="clear" w:color="auto" w:fill="DDD9C3" w:themeFill="background2" w:themeFillShade="E6"/>
        <w:rPr>
          <w:rFonts w:ascii="Palatino Linotype" w:hAnsi="Palatino Linotype" w:cs="Arial"/>
          <w:b/>
          <w:sz w:val="18"/>
          <w:szCs w:val="18"/>
        </w:rPr>
      </w:pPr>
      <w:proofErr w:type="spellStart"/>
      <w:r w:rsidRPr="007112D4">
        <w:rPr>
          <w:rFonts w:ascii="Palatino Linotype" w:hAnsi="Palatino Linotype" w:cs="Arial"/>
          <w:b/>
          <w:sz w:val="18"/>
          <w:szCs w:val="18"/>
        </w:rPr>
        <w:t>Virmati</w:t>
      </w:r>
      <w:proofErr w:type="spellEnd"/>
      <w:r w:rsidRPr="007112D4">
        <w:rPr>
          <w:rFonts w:ascii="Palatino Linotype" w:hAnsi="Palatino Linotype" w:cs="Arial"/>
          <w:b/>
          <w:sz w:val="18"/>
          <w:szCs w:val="18"/>
        </w:rPr>
        <w:t xml:space="preserve"> Banking Computer Services, Jaipur</w:t>
      </w:r>
      <w:r w:rsidR="00CF640F" w:rsidRPr="007112D4">
        <w:rPr>
          <w:rFonts w:ascii="Palatino Linotype" w:hAnsi="Palatino Linotype" w:cs="Arial"/>
          <w:b/>
          <w:sz w:val="18"/>
          <w:szCs w:val="18"/>
        </w:rPr>
        <w:t xml:space="preserve"> as Manager (Marketing &amp; Support) </w:t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="007112D4">
        <w:rPr>
          <w:rFonts w:ascii="Palatino Linotype" w:hAnsi="Palatino Linotype" w:cs="Arial"/>
          <w:b/>
          <w:sz w:val="18"/>
          <w:szCs w:val="18"/>
        </w:rPr>
        <w:tab/>
      </w:r>
      <w:r w:rsidRPr="007112D4">
        <w:rPr>
          <w:rFonts w:ascii="Palatino Linotype" w:hAnsi="Palatino Linotype" w:cs="Arial"/>
          <w:b/>
          <w:sz w:val="18"/>
          <w:szCs w:val="18"/>
        </w:rPr>
        <w:t>Dec’90 to Ju</w:t>
      </w:r>
      <w:r w:rsidR="00DB1A33">
        <w:rPr>
          <w:rFonts w:ascii="Palatino Linotype" w:hAnsi="Palatino Linotype" w:cs="Arial"/>
          <w:b/>
          <w:sz w:val="18"/>
          <w:szCs w:val="18"/>
        </w:rPr>
        <w:t>l</w:t>
      </w:r>
      <w:r w:rsidRPr="007112D4">
        <w:rPr>
          <w:rFonts w:ascii="Palatino Linotype" w:hAnsi="Palatino Linotype" w:cs="Arial"/>
          <w:b/>
          <w:sz w:val="18"/>
          <w:szCs w:val="18"/>
        </w:rPr>
        <w:t>’98</w:t>
      </w:r>
    </w:p>
    <w:p w:rsidR="00CF640F" w:rsidRPr="007112D4" w:rsidRDefault="00CF640F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rPr>
          <w:rFonts w:ascii="Palatino Linotype" w:hAnsi="Palatino Linotype" w:cs="Arial"/>
          <w:b/>
          <w:sz w:val="18"/>
          <w:szCs w:val="18"/>
          <w:u w:val="single"/>
        </w:rPr>
      </w:pPr>
      <w:r w:rsidRPr="007112D4">
        <w:rPr>
          <w:rFonts w:ascii="Palatino Linotype" w:hAnsi="Palatino Linotype" w:cs="Arial"/>
          <w:b/>
          <w:sz w:val="18"/>
          <w:szCs w:val="18"/>
          <w:u w:val="single"/>
        </w:rPr>
        <w:t>Projects</w:t>
      </w:r>
      <w:r w:rsidR="00A875A0" w:rsidRPr="007112D4">
        <w:rPr>
          <w:rFonts w:ascii="Palatino Linotype" w:hAnsi="Palatino Linotype" w:cs="Arial"/>
          <w:b/>
          <w:sz w:val="18"/>
          <w:szCs w:val="18"/>
          <w:u w:val="single"/>
        </w:rPr>
        <w:t>:</w:t>
      </w:r>
    </w:p>
    <w:p w:rsidR="003545B3" w:rsidRPr="007112D4" w:rsidRDefault="003545B3" w:rsidP="007112D4">
      <w:pPr>
        <w:pStyle w:val="ListParagraph"/>
        <w:numPr>
          <w:ilvl w:val="0"/>
          <w:numId w:val="10"/>
        </w:numPr>
        <w:jc w:val="both"/>
        <w:rPr>
          <w:rFonts w:ascii="Palatino Linotype" w:hAnsi="Palatino Linotype" w:cs="Arial"/>
          <w:sz w:val="18"/>
          <w:szCs w:val="18"/>
        </w:rPr>
      </w:pP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Vijaya</w:t>
      </w:r>
      <w:proofErr w:type="spellEnd"/>
      <w:r w:rsidRPr="007112D4">
        <w:rPr>
          <w:rFonts w:ascii="Palatino Linotype" w:hAnsi="Palatino Linotype" w:cs="Palatino Linotype"/>
          <w:sz w:val="18"/>
          <w:szCs w:val="18"/>
        </w:rPr>
        <w:t xml:space="preserve"> Bank Total Branch Automa</w:t>
      </w:r>
      <w:r w:rsidR="00CF640F" w:rsidRPr="007112D4">
        <w:rPr>
          <w:rFonts w:ascii="Palatino Linotype" w:hAnsi="Palatino Linotype" w:cs="Arial"/>
          <w:sz w:val="18"/>
          <w:szCs w:val="18"/>
        </w:rPr>
        <w:t>tion (TBA)</w:t>
      </w:r>
    </w:p>
    <w:p w:rsidR="003545B3" w:rsidRPr="007112D4" w:rsidRDefault="003545B3" w:rsidP="007112D4">
      <w:pPr>
        <w:pStyle w:val="ListParagraph"/>
        <w:numPr>
          <w:ilvl w:val="0"/>
          <w:numId w:val="10"/>
        </w:numPr>
        <w:jc w:val="both"/>
        <w:rPr>
          <w:rFonts w:ascii="Palatino Linotype" w:hAnsi="Palatino Linotype" w:cs="Arial"/>
          <w:sz w:val="18"/>
          <w:szCs w:val="18"/>
        </w:rPr>
      </w:pP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Rajsaman</w:t>
      </w:r>
      <w:r w:rsidR="00CF640F" w:rsidRPr="007112D4">
        <w:rPr>
          <w:rFonts w:ascii="Palatino Linotype" w:hAnsi="Palatino Linotype" w:cs="Palatino Linotype"/>
          <w:sz w:val="18"/>
          <w:szCs w:val="18"/>
        </w:rPr>
        <w:t>d</w:t>
      </w:r>
      <w:proofErr w:type="spellEnd"/>
      <w:r w:rsidR="00CF640F" w:rsidRPr="007112D4">
        <w:rPr>
          <w:rFonts w:ascii="Palatino Linotype" w:hAnsi="Palatino Linotype" w:cs="Palatino Linotype"/>
          <w:sz w:val="18"/>
          <w:szCs w:val="18"/>
        </w:rPr>
        <w:t xml:space="preserve"> Urban Co-op Bank automation</w:t>
      </w:r>
      <w:r w:rsidRPr="007112D4">
        <w:rPr>
          <w:rFonts w:ascii="Palatino Linotype" w:hAnsi="Palatino Linotype" w:cs="Palatino Linotype"/>
          <w:sz w:val="18"/>
          <w:szCs w:val="18"/>
        </w:rPr>
        <w:tab/>
      </w:r>
    </w:p>
    <w:p w:rsidR="003545B3" w:rsidRPr="007112D4" w:rsidRDefault="003545B3" w:rsidP="007112D4">
      <w:pPr>
        <w:pStyle w:val="ListParagraph"/>
        <w:numPr>
          <w:ilvl w:val="0"/>
          <w:numId w:val="10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 xml:space="preserve">Allahabad Bank Project of 24 </w:t>
      </w:r>
      <w:r w:rsidR="00CF640F" w:rsidRPr="007112D4">
        <w:rPr>
          <w:rFonts w:ascii="Palatino Linotype" w:hAnsi="Palatino Linotype" w:cs="Palatino Linotype"/>
          <w:sz w:val="18"/>
          <w:szCs w:val="18"/>
        </w:rPr>
        <w:t>Branch Automation in Rajasthan</w:t>
      </w:r>
      <w:r w:rsidRPr="007112D4">
        <w:rPr>
          <w:rFonts w:ascii="Palatino Linotype" w:hAnsi="Palatino Linotype" w:cs="Palatino Linotype"/>
          <w:sz w:val="18"/>
          <w:szCs w:val="18"/>
        </w:rPr>
        <w:tab/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A875A0" w:rsidRPr="007112D4" w:rsidRDefault="003545B3" w:rsidP="007112D4">
      <w:pPr>
        <w:shd w:val="clear" w:color="auto" w:fill="595959" w:themeFill="text1" w:themeFillTint="A6"/>
        <w:jc w:val="center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A</w:t>
      </w:r>
      <w:r w:rsidR="00A875A0"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CCOMPLISHMENTS</w:t>
      </w:r>
      <w:r w:rsidRPr="007112D4">
        <w:rPr>
          <w:rFonts w:ascii="Palatino Linotype" w:hAnsi="Palatino Linotype" w:cs="Arial"/>
          <w:sz w:val="18"/>
          <w:szCs w:val="18"/>
        </w:rPr>
        <w:t xml:space="preserve"> </w:t>
      </w:r>
    </w:p>
    <w:p w:rsidR="00A875A0" w:rsidRPr="007112D4" w:rsidRDefault="00A875A0" w:rsidP="007112D4">
      <w:pPr>
        <w:pStyle w:val="ListParagraph"/>
        <w:ind w:left="360"/>
        <w:rPr>
          <w:rFonts w:ascii="Palatino Linotype" w:hAnsi="Palatino Linotype" w:cs="Arial"/>
          <w:sz w:val="18"/>
          <w:szCs w:val="18"/>
        </w:rPr>
      </w:pPr>
    </w:p>
    <w:p w:rsidR="003545B3" w:rsidRPr="007112D4" w:rsidRDefault="003545B3" w:rsidP="007112D4">
      <w:pPr>
        <w:pStyle w:val="ListParagraph"/>
        <w:numPr>
          <w:ilvl w:val="0"/>
          <w:numId w:val="14"/>
        </w:numPr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BSNL  / MTNL National franchisee for selling BSNL Product</w:t>
      </w:r>
    </w:p>
    <w:p w:rsidR="003545B3" w:rsidRPr="007112D4" w:rsidRDefault="003545B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IRCTC Master franchisee License u</w:t>
      </w:r>
      <w:r w:rsidRPr="007112D4">
        <w:rPr>
          <w:rFonts w:ascii="Palatino Linotype" w:hAnsi="Palatino Linotype" w:cs="Arial"/>
          <w:sz w:val="18"/>
          <w:szCs w:val="18"/>
        </w:rPr>
        <w:t>nder cyber café scheme for railway e-ticketing</w:t>
      </w:r>
    </w:p>
    <w:p w:rsidR="003545B3" w:rsidRPr="007112D4" w:rsidRDefault="003545B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Manpower Development and staffing services tie ups</w:t>
      </w:r>
    </w:p>
    <w:p w:rsidR="003545B3" w:rsidRPr="007112D4" w:rsidRDefault="003545B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Micro Insurance / Life Insurance / General Insurance /Agriculture Insurance tie ups.</w:t>
      </w:r>
    </w:p>
    <w:p w:rsidR="003545B3" w:rsidRPr="007B0A83" w:rsidRDefault="003545B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Airtel</w:t>
      </w:r>
      <w:proofErr w:type="spellEnd"/>
      <w:r w:rsidRPr="007112D4">
        <w:rPr>
          <w:rFonts w:ascii="Palatino Linotype" w:hAnsi="Palatino Linotype" w:cs="Palatino Linotype"/>
          <w:sz w:val="18"/>
          <w:szCs w:val="18"/>
        </w:rPr>
        <w:t xml:space="preserve"> / Tata Telecom/ </w:t>
      </w:r>
      <w:proofErr w:type="spellStart"/>
      <w:r w:rsidRPr="007112D4">
        <w:rPr>
          <w:rFonts w:ascii="Palatino Linotype" w:hAnsi="Palatino Linotype" w:cs="Palatino Linotype"/>
          <w:sz w:val="18"/>
          <w:szCs w:val="18"/>
        </w:rPr>
        <w:t>Aircel</w:t>
      </w:r>
      <w:proofErr w:type="spellEnd"/>
      <w:r w:rsidRPr="007112D4">
        <w:rPr>
          <w:rFonts w:ascii="Palatino Linotype" w:hAnsi="Palatino Linotype" w:cs="Palatino Linotype"/>
          <w:sz w:val="18"/>
          <w:szCs w:val="18"/>
        </w:rPr>
        <w:t xml:space="preserve"> for telecom product selling tie-ups</w:t>
      </w:r>
      <w:r w:rsidRPr="007112D4">
        <w:rPr>
          <w:rFonts w:ascii="Palatino Linotype" w:hAnsi="Palatino Linotype" w:cs="Palatino Linotype"/>
          <w:sz w:val="18"/>
          <w:szCs w:val="18"/>
        </w:rPr>
        <w:tab/>
      </w:r>
    </w:p>
    <w:p w:rsidR="007B0A83" w:rsidRPr="007B0A83" w:rsidRDefault="007B0A8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UIDAI project acquisition and Implementation in 2 states.</w:t>
      </w:r>
    </w:p>
    <w:p w:rsidR="007B0A83" w:rsidRPr="007B0A83" w:rsidRDefault="007B0A8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CSC project Operation management in 9 States.</w:t>
      </w:r>
    </w:p>
    <w:p w:rsidR="007B0A83" w:rsidRPr="007112D4" w:rsidRDefault="007B0A83" w:rsidP="007112D4">
      <w:pPr>
        <w:pStyle w:val="ListParagraph"/>
        <w:numPr>
          <w:ilvl w:val="0"/>
          <w:numId w:val="11"/>
        </w:num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NEEM project Implementation in 6 Organisations in Rajasthan.</w:t>
      </w:r>
    </w:p>
    <w:p w:rsidR="003545B3" w:rsidRPr="007112D4" w:rsidRDefault="003545B3" w:rsidP="007112D4">
      <w:pPr>
        <w:rPr>
          <w:rFonts w:ascii="Palatino Linotype" w:hAnsi="Palatino Linotype" w:cs="Arial"/>
          <w:sz w:val="18"/>
          <w:szCs w:val="18"/>
        </w:rPr>
      </w:pPr>
    </w:p>
    <w:p w:rsidR="003545B3" w:rsidRPr="007112D4" w:rsidRDefault="00A875A0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BANKING BUSINESS</w:t>
      </w:r>
    </w:p>
    <w:p w:rsidR="00A875A0" w:rsidRPr="007112D4" w:rsidRDefault="00A875A0" w:rsidP="007112D4">
      <w:pPr>
        <w:pStyle w:val="ListParagraph"/>
        <w:ind w:left="360"/>
        <w:jc w:val="both"/>
        <w:rPr>
          <w:rFonts w:ascii="Palatino Linotype" w:hAnsi="Palatino Linotype" w:cs="Palatino Linotype"/>
          <w:sz w:val="18"/>
          <w:szCs w:val="18"/>
        </w:rPr>
      </w:pPr>
    </w:p>
    <w:p w:rsidR="003545B3" w:rsidRPr="007112D4" w:rsidRDefault="003545B3" w:rsidP="007112D4">
      <w:pPr>
        <w:pStyle w:val="ListParagraph"/>
        <w:numPr>
          <w:ilvl w:val="0"/>
          <w:numId w:val="12"/>
        </w:numPr>
        <w:jc w:val="both"/>
        <w:rPr>
          <w:rFonts w:ascii="Palatino Linotype" w:hAnsi="Palatino Linotype" w:cs="Palatino Linotype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SBBJ (196-branch), BOB (75</w:t>
      </w:r>
      <w:r w:rsidR="00A875A0" w:rsidRPr="007112D4">
        <w:rPr>
          <w:rFonts w:ascii="Palatino Linotype" w:hAnsi="Palatino Linotype" w:cs="Palatino Linotype"/>
          <w:sz w:val="18"/>
          <w:szCs w:val="18"/>
        </w:rPr>
        <w:t xml:space="preserve"> –branches), PNB (400-Branches)</w:t>
      </w:r>
    </w:p>
    <w:p w:rsidR="00F507E3" w:rsidRPr="007112D4" w:rsidRDefault="003545B3" w:rsidP="007112D4">
      <w:pPr>
        <w:pStyle w:val="ListParagraph"/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7112D4">
        <w:rPr>
          <w:rFonts w:ascii="Palatino Linotype" w:hAnsi="Palatino Linotype" w:cs="Palatino Linotype"/>
          <w:sz w:val="18"/>
          <w:szCs w:val="18"/>
        </w:rPr>
        <w:t>Bank of Rajasthan ( 5</w:t>
      </w:r>
      <w:r w:rsidR="0052565C">
        <w:rPr>
          <w:rFonts w:ascii="Palatino Linotype" w:hAnsi="Palatino Linotype" w:cs="Palatino Linotype"/>
          <w:sz w:val="18"/>
          <w:szCs w:val="18"/>
        </w:rPr>
        <w:t>0</w:t>
      </w:r>
      <w:r w:rsidRPr="007112D4">
        <w:rPr>
          <w:rFonts w:ascii="Palatino Linotype" w:hAnsi="Palatino Linotype" w:cs="Palatino Linotype"/>
          <w:sz w:val="18"/>
          <w:szCs w:val="18"/>
        </w:rPr>
        <w:t xml:space="preserve"> Branches), Jaipur Urban Co-operative Bank (11 Branches)</w:t>
      </w:r>
    </w:p>
    <w:p w:rsidR="006210BE" w:rsidRPr="007112D4" w:rsidRDefault="006210BE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</w:p>
    <w:p w:rsidR="005710D9" w:rsidRPr="007112D4" w:rsidRDefault="00AB147D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 xml:space="preserve">ACADEMIC CREDENTIALS </w:t>
      </w:r>
    </w:p>
    <w:p w:rsidR="005710D9" w:rsidRPr="007112D4" w:rsidRDefault="005710D9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5A6ADC" w:rsidRPr="007112D4" w:rsidRDefault="005A6ADC" w:rsidP="007112D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 xml:space="preserve">MBA from JRN Rajasthan </w:t>
      </w:r>
      <w:proofErr w:type="spellStart"/>
      <w:r w:rsidRPr="007112D4">
        <w:rPr>
          <w:rFonts w:ascii="Palatino Linotype" w:hAnsi="Palatino Linotype" w:cs="Palatino Linotype"/>
          <w:bCs/>
          <w:sz w:val="18"/>
          <w:szCs w:val="18"/>
        </w:rPr>
        <w:t>Vidyapeeth</w:t>
      </w:r>
      <w:proofErr w:type="spellEnd"/>
      <w:r w:rsidRPr="007112D4">
        <w:rPr>
          <w:rFonts w:ascii="Palatino Linotype" w:hAnsi="Palatino Linotype" w:cs="Palatino Linotype"/>
          <w:bCs/>
          <w:sz w:val="18"/>
          <w:szCs w:val="18"/>
        </w:rPr>
        <w:t xml:space="preserve"> Deemed University, Udaipur, Rajasthan</w:t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 xml:space="preserve"> </w:t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5C1C72" w:rsidRPr="003F0109">
        <w:rPr>
          <w:rFonts w:ascii="Palatino Linotype" w:hAnsi="Palatino Linotype" w:cs="Palatino Linotype"/>
          <w:bCs/>
          <w:sz w:val="18"/>
          <w:szCs w:val="18"/>
        </w:rPr>
        <w:t>2009</w:t>
      </w:r>
    </w:p>
    <w:p w:rsidR="005A6ADC" w:rsidRPr="007112D4" w:rsidRDefault="005A6ADC" w:rsidP="007112D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>Honours Diploma in Syst</w:t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 xml:space="preserve">ems Management from ICS (India)  </w:t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CC2E3E"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="005C1C72" w:rsidRPr="003F0109">
        <w:rPr>
          <w:rFonts w:ascii="Palatino Linotype" w:hAnsi="Palatino Linotype" w:cs="Palatino Linotype"/>
          <w:bCs/>
          <w:sz w:val="18"/>
          <w:szCs w:val="18"/>
        </w:rPr>
        <w:t>1991</w:t>
      </w:r>
    </w:p>
    <w:p w:rsidR="005A6ADC" w:rsidRPr="007112D4" w:rsidRDefault="005A6ADC" w:rsidP="007112D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>B.A. from University of Rajasthan</w:t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</w:r>
      <w:r w:rsidRPr="007112D4">
        <w:rPr>
          <w:rFonts w:ascii="Palatino Linotype" w:hAnsi="Palatino Linotype" w:cs="Palatino Linotype"/>
          <w:bCs/>
          <w:sz w:val="18"/>
          <w:szCs w:val="18"/>
        </w:rPr>
        <w:tab/>
        <w:t>1992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bCs/>
          <w:sz w:val="18"/>
          <w:szCs w:val="18"/>
        </w:rPr>
      </w:pPr>
    </w:p>
    <w:p w:rsidR="005A6ADC" w:rsidRPr="007112D4" w:rsidRDefault="005A6ADC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PROFESSIONAL DEVELOPMENT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bCs/>
          <w:sz w:val="18"/>
          <w:szCs w:val="18"/>
        </w:rPr>
      </w:pPr>
    </w:p>
    <w:p w:rsidR="0028603A" w:rsidRPr="007112D4" w:rsidRDefault="0028603A" w:rsidP="007112D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Segoe UI"/>
          <w:bCs/>
          <w:sz w:val="18"/>
          <w:szCs w:val="18"/>
        </w:rPr>
        <w:t>Successfully attended:</w:t>
      </w:r>
    </w:p>
    <w:p w:rsidR="0028603A" w:rsidRPr="007112D4" w:rsidRDefault="005A6ADC" w:rsidP="0071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>30-days’ Training program on Vis</w:t>
      </w:r>
      <w:r w:rsidRPr="007112D4">
        <w:rPr>
          <w:rFonts w:ascii="Palatino Linotype" w:hAnsi="Palatino Linotype" w:cs="Segoe UI"/>
          <w:bCs/>
          <w:sz w:val="18"/>
          <w:szCs w:val="18"/>
        </w:rPr>
        <w:t>ual Basic with MS-SQL, conducted by VCA, Ahmadabad</w:t>
      </w:r>
    </w:p>
    <w:p w:rsidR="0028603A" w:rsidRPr="007112D4" w:rsidRDefault="005A6ADC" w:rsidP="0071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>PMP Workshop July-2013</w:t>
      </w:r>
    </w:p>
    <w:p w:rsidR="005A6ADC" w:rsidRPr="007112D4" w:rsidRDefault="005A6ADC" w:rsidP="0071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Palatino Linotype"/>
          <w:bCs/>
          <w:sz w:val="18"/>
          <w:szCs w:val="18"/>
        </w:rPr>
        <w:t>ITIL-V3 - Foundation Certification in IT Services Management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5A6ADC" w:rsidRPr="007112D4" w:rsidRDefault="005A6ADC" w:rsidP="007112D4">
      <w:pPr>
        <w:shd w:val="clear" w:color="auto" w:fill="595959" w:themeFill="text1" w:themeFillTint="A6"/>
        <w:jc w:val="center"/>
        <w:rPr>
          <w:rFonts w:ascii="Palatino Linotype" w:hAnsi="Palatino Linotype" w:cs="Segoe UI"/>
          <w:b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color w:val="FFFFFF" w:themeColor="background1"/>
          <w:sz w:val="18"/>
          <w:szCs w:val="18"/>
        </w:rPr>
        <w:t>TECHNICAL PURVIEW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 xml:space="preserve">OS: </w:t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  <w:t>DOS, Windows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>Languages:</w:t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  <w:t>Visual Basic, C, C++, Clipper, FoxPro, basic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 xml:space="preserve">RDBMS/DBMS: </w:t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  <w:t>SQL Server 2000, MS-Access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>Software’s:</w:t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  <w:t>MS-Office</w:t>
      </w:r>
    </w:p>
    <w:p w:rsidR="005A6ADC" w:rsidRPr="007112D4" w:rsidRDefault="005A6AD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>Others:</w:t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Pr="007112D4">
        <w:rPr>
          <w:rFonts w:ascii="Palatino Linotype" w:hAnsi="Palatino Linotype" w:cs="Segoe UI"/>
          <w:b/>
          <w:bCs/>
          <w:sz w:val="18"/>
          <w:szCs w:val="18"/>
        </w:rPr>
        <w:tab/>
        <w:t>System Analysis &amp; Designing</w:t>
      </w:r>
    </w:p>
    <w:p w:rsidR="002D62BC" w:rsidRPr="007112D4" w:rsidRDefault="002D62B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/>
          <w:bCs/>
          <w:sz w:val="18"/>
          <w:szCs w:val="18"/>
        </w:rPr>
      </w:pPr>
    </w:p>
    <w:p w:rsidR="002D62BC" w:rsidRPr="007112D4" w:rsidRDefault="002D62BC" w:rsidP="007112D4">
      <w:pPr>
        <w:shd w:val="clear" w:color="auto" w:fill="595959" w:themeFill="text1" w:themeFillTint="A6"/>
        <w:autoSpaceDE w:val="0"/>
        <w:autoSpaceDN w:val="0"/>
        <w:adjustRightInd w:val="0"/>
        <w:jc w:val="center"/>
        <w:rPr>
          <w:rFonts w:ascii="Palatino Linotype" w:hAnsi="Palatino Linotype" w:cs="Segoe UI"/>
          <w:b/>
          <w:bCs/>
          <w:color w:val="FFFFFF" w:themeColor="background1"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color w:val="FFFFFF" w:themeColor="background1"/>
          <w:sz w:val="18"/>
          <w:szCs w:val="18"/>
        </w:rPr>
        <w:lastRenderedPageBreak/>
        <w:t>PERSONAL DETAILS</w:t>
      </w:r>
    </w:p>
    <w:p w:rsidR="002D62BC" w:rsidRPr="007112D4" w:rsidRDefault="002D62B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</w:p>
    <w:p w:rsidR="002D62BC" w:rsidRPr="007112D4" w:rsidRDefault="002D62B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>Date of Birth:</w:t>
      </w:r>
      <w:r w:rsidRPr="007112D4">
        <w:rPr>
          <w:rFonts w:ascii="Palatino Linotype" w:hAnsi="Palatino Linotype" w:cs="Segoe UI"/>
          <w:bCs/>
          <w:sz w:val="18"/>
          <w:szCs w:val="18"/>
        </w:rPr>
        <w:t xml:space="preserve"> </w:t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7F39AD" w:rsidRPr="007112D4">
        <w:rPr>
          <w:rFonts w:ascii="Palatino Linotype" w:hAnsi="Palatino Linotype" w:cs="Segoe UI"/>
          <w:bCs/>
          <w:sz w:val="18"/>
          <w:szCs w:val="18"/>
        </w:rPr>
        <w:t>13</w:t>
      </w:r>
      <w:r w:rsidR="007F39AD" w:rsidRPr="007112D4">
        <w:rPr>
          <w:rFonts w:ascii="Palatino Linotype" w:hAnsi="Palatino Linotype" w:cs="Segoe UI"/>
          <w:bCs/>
          <w:sz w:val="18"/>
          <w:szCs w:val="18"/>
          <w:vertAlign w:val="superscript"/>
        </w:rPr>
        <w:t>th</w:t>
      </w:r>
      <w:r w:rsidR="007F39AD" w:rsidRPr="007112D4">
        <w:rPr>
          <w:rFonts w:ascii="Palatino Linotype" w:hAnsi="Palatino Linotype" w:cs="Segoe UI"/>
          <w:bCs/>
          <w:sz w:val="18"/>
          <w:szCs w:val="18"/>
        </w:rPr>
        <w:t xml:space="preserve"> July 1966</w:t>
      </w:r>
    </w:p>
    <w:p w:rsidR="002D62BC" w:rsidRPr="007112D4" w:rsidRDefault="002D62B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>Address:</w:t>
      </w:r>
      <w:r w:rsidRPr="007112D4">
        <w:rPr>
          <w:rFonts w:ascii="Palatino Linotype" w:hAnsi="Palatino Linotype" w:cs="Segoe UI"/>
          <w:bCs/>
          <w:sz w:val="18"/>
          <w:szCs w:val="18"/>
        </w:rPr>
        <w:t xml:space="preserve">  </w:t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087398" w:rsidRPr="007112D4">
        <w:rPr>
          <w:rFonts w:ascii="Palatino Linotype" w:hAnsi="Palatino Linotype" w:cs="Segoe UI"/>
          <w:bCs/>
          <w:sz w:val="18"/>
          <w:szCs w:val="18"/>
        </w:rPr>
        <w:tab/>
      </w:r>
      <w:r w:rsidR="007F39AD" w:rsidRPr="007112D4">
        <w:rPr>
          <w:rFonts w:ascii="Palatino Linotype" w:hAnsi="Palatino Linotype" w:cs="Segoe UI"/>
          <w:bCs/>
          <w:sz w:val="18"/>
          <w:szCs w:val="18"/>
        </w:rPr>
        <w:t xml:space="preserve">69, </w:t>
      </w:r>
      <w:proofErr w:type="spellStart"/>
      <w:r w:rsidR="007F39AD" w:rsidRPr="007112D4">
        <w:rPr>
          <w:rFonts w:ascii="Palatino Linotype" w:hAnsi="Palatino Linotype" w:cs="Segoe UI"/>
          <w:bCs/>
          <w:sz w:val="18"/>
          <w:szCs w:val="18"/>
        </w:rPr>
        <w:t>Gayatri</w:t>
      </w:r>
      <w:proofErr w:type="spellEnd"/>
      <w:r w:rsidR="007F39AD" w:rsidRPr="007112D4">
        <w:rPr>
          <w:rFonts w:ascii="Palatino Linotype" w:hAnsi="Palatino Linotype" w:cs="Segoe UI"/>
          <w:bCs/>
          <w:sz w:val="18"/>
          <w:szCs w:val="18"/>
        </w:rPr>
        <w:t xml:space="preserve"> Nagar – B, Maharani Farms, Jaipur - Rajasthan – 302018   (INDIA)</w:t>
      </w:r>
    </w:p>
    <w:p w:rsidR="002D62BC" w:rsidRPr="007112D4" w:rsidRDefault="002D62BC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  <w:r w:rsidRPr="007112D4">
        <w:rPr>
          <w:rFonts w:ascii="Palatino Linotype" w:hAnsi="Palatino Linotype" w:cs="Segoe UI"/>
          <w:b/>
          <w:bCs/>
          <w:sz w:val="18"/>
          <w:szCs w:val="18"/>
        </w:rPr>
        <w:t xml:space="preserve">Language Known: </w:t>
      </w:r>
      <w:r w:rsidR="00087398"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="00087398" w:rsidRPr="007112D4">
        <w:rPr>
          <w:rFonts w:ascii="Palatino Linotype" w:hAnsi="Palatino Linotype" w:cs="Segoe UI"/>
          <w:b/>
          <w:bCs/>
          <w:sz w:val="18"/>
          <w:szCs w:val="18"/>
        </w:rPr>
        <w:tab/>
      </w:r>
      <w:r w:rsidR="007F39AD" w:rsidRPr="007112D4">
        <w:rPr>
          <w:rFonts w:ascii="Palatino Linotype" w:hAnsi="Palatino Linotype" w:cs="Segoe UI"/>
          <w:bCs/>
          <w:sz w:val="18"/>
          <w:szCs w:val="18"/>
        </w:rPr>
        <w:t xml:space="preserve">Hindi, English, </w:t>
      </w:r>
      <w:proofErr w:type="spellStart"/>
      <w:r w:rsidR="007F39AD" w:rsidRPr="007112D4">
        <w:rPr>
          <w:rFonts w:ascii="Palatino Linotype" w:hAnsi="Palatino Linotype" w:cs="Segoe UI"/>
          <w:bCs/>
          <w:sz w:val="18"/>
          <w:szCs w:val="18"/>
        </w:rPr>
        <w:t>Rajasthani</w:t>
      </w:r>
      <w:proofErr w:type="spellEnd"/>
      <w:r w:rsidR="007F39AD" w:rsidRPr="007112D4">
        <w:rPr>
          <w:rFonts w:ascii="Palatino Linotype" w:hAnsi="Palatino Linotype" w:cs="Segoe UI"/>
          <w:bCs/>
          <w:sz w:val="18"/>
          <w:szCs w:val="18"/>
        </w:rPr>
        <w:t>, Gujarati and Punjabi</w:t>
      </w:r>
    </w:p>
    <w:p w:rsidR="003145A8" w:rsidRPr="007112D4" w:rsidRDefault="003145A8" w:rsidP="007112D4">
      <w:pPr>
        <w:autoSpaceDE w:val="0"/>
        <w:autoSpaceDN w:val="0"/>
        <w:adjustRightInd w:val="0"/>
        <w:jc w:val="both"/>
        <w:rPr>
          <w:rFonts w:ascii="Palatino Linotype" w:hAnsi="Palatino Linotype" w:cs="Segoe UI"/>
          <w:bCs/>
          <w:sz w:val="18"/>
          <w:szCs w:val="18"/>
        </w:rPr>
      </w:pPr>
    </w:p>
    <w:sectPr w:rsidR="003145A8" w:rsidRPr="007112D4" w:rsidSect="005C7BD0">
      <w:type w:val="continuous"/>
      <w:pgSz w:w="11909" w:h="16834" w:code="9"/>
      <w:pgMar w:top="720" w:right="720" w:bottom="720" w:left="720" w:header="720" w:footer="72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71D"/>
    <w:multiLevelType w:val="hybridMultilevel"/>
    <w:tmpl w:val="28EC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37576"/>
    <w:multiLevelType w:val="hybridMultilevel"/>
    <w:tmpl w:val="067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66A80"/>
    <w:multiLevelType w:val="hybridMultilevel"/>
    <w:tmpl w:val="FF646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760F8"/>
    <w:multiLevelType w:val="hybridMultilevel"/>
    <w:tmpl w:val="B8FC2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DB1EC4"/>
    <w:multiLevelType w:val="hybridMultilevel"/>
    <w:tmpl w:val="09045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E12B04"/>
    <w:multiLevelType w:val="hybridMultilevel"/>
    <w:tmpl w:val="CE38C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BB7FB4"/>
    <w:multiLevelType w:val="hybridMultilevel"/>
    <w:tmpl w:val="EE5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2F3B"/>
    <w:multiLevelType w:val="hybridMultilevel"/>
    <w:tmpl w:val="50B0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D870AB"/>
    <w:multiLevelType w:val="hybridMultilevel"/>
    <w:tmpl w:val="30C8F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4640E"/>
    <w:multiLevelType w:val="hybridMultilevel"/>
    <w:tmpl w:val="8C8EA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34668B"/>
    <w:multiLevelType w:val="hybridMultilevel"/>
    <w:tmpl w:val="76F2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E0590"/>
    <w:multiLevelType w:val="hybridMultilevel"/>
    <w:tmpl w:val="4CBC2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A45741"/>
    <w:multiLevelType w:val="hybridMultilevel"/>
    <w:tmpl w:val="39142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ED31F2"/>
    <w:multiLevelType w:val="hybridMultilevel"/>
    <w:tmpl w:val="9418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D603F2"/>
    <w:multiLevelType w:val="hybridMultilevel"/>
    <w:tmpl w:val="FD2A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EF3618"/>
    <w:rsid w:val="000049E8"/>
    <w:rsid w:val="00010580"/>
    <w:rsid w:val="00016826"/>
    <w:rsid w:val="0003056C"/>
    <w:rsid w:val="00072E43"/>
    <w:rsid w:val="00075519"/>
    <w:rsid w:val="00087398"/>
    <w:rsid w:val="0009545B"/>
    <w:rsid w:val="00095B87"/>
    <w:rsid w:val="000B391C"/>
    <w:rsid w:val="000C00A0"/>
    <w:rsid w:val="000C0C79"/>
    <w:rsid w:val="000C14C3"/>
    <w:rsid w:val="00111475"/>
    <w:rsid w:val="00115429"/>
    <w:rsid w:val="00136BC0"/>
    <w:rsid w:val="00162EE5"/>
    <w:rsid w:val="00165B08"/>
    <w:rsid w:val="00185E91"/>
    <w:rsid w:val="0019424C"/>
    <w:rsid w:val="00194CA7"/>
    <w:rsid w:val="001E5FDB"/>
    <w:rsid w:val="00205813"/>
    <w:rsid w:val="00213981"/>
    <w:rsid w:val="002228E7"/>
    <w:rsid w:val="00222BE1"/>
    <w:rsid w:val="002760FB"/>
    <w:rsid w:val="00280219"/>
    <w:rsid w:val="0028603A"/>
    <w:rsid w:val="00293833"/>
    <w:rsid w:val="002A113E"/>
    <w:rsid w:val="002A68B5"/>
    <w:rsid w:val="002D62BC"/>
    <w:rsid w:val="002F3423"/>
    <w:rsid w:val="002F7D61"/>
    <w:rsid w:val="003145A8"/>
    <w:rsid w:val="00330B99"/>
    <w:rsid w:val="00330F31"/>
    <w:rsid w:val="00336137"/>
    <w:rsid w:val="00337D49"/>
    <w:rsid w:val="003545B3"/>
    <w:rsid w:val="00367BAE"/>
    <w:rsid w:val="00374472"/>
    <w:rsid w:val="00377689"/>
    <w:rsid w:val="003E3655"/>
    <w:rsid w:val="003F0109"/>
    <w:rsid w:val="003F2AE8"/>
    <w:rsid w:val="00402706"/>
    <w:rsid w:val="00406267"/>
    <w:rsid w:val="00407331"/>
    <w:rsid w:val="00410835"/>
    <w:rsid w:val="004147AE"/>
    <w:rsid w:val="0042654E"/>
    <w:rsid w:val="00434954"/>
    <w:rsid w:val="004371CF"/>
    <w:rsid w:val="004420BF"/>
    <w:rsid w:val="0045599A"/>
    <w:rsid w:val="00460DEC"/>
    <w:rsid w:val="0048477C"/>
    <w:rsid w:val="004914BA"/>
    <w:rsid w:val="004B18B6"/>
    <w:rsid w:val="004B539E"/>
    <w:rsid w:val="004C5E99"/>
    <w:rsid w:val="004C6B71"/>
    <w:rsid w:val="004E7E82"/>
    <w:rsid w:val="00513BF0"/>
    <w:rsid w:val="00521371"/>
    <w:rsid w:val="0052565C"/>
    <w:rsid w:val="00531C5D"/>
    <w:rsid w:val="005326B4"/>
    <w:rsid w:val="00536776"/>
    <w:rsid w:val="00541FD0"/>
    <w:rsid w:val="005472DF"/>
    <w:rsid w:val="005710D9"/>
    <w:rsid w:val="005837DA"/>
    <w:rsid w:val="00596B5E"/>
    <w:rsid w:val="005A6ADC"/>
    <w:rsid w:val="005B0040"/>
    <w:rsid w:val="005B1677"/>
    <w:rsid w:val="005B4705"/>
    <w:rsid w:val="005C1C72"/>
    <w:rsid w:val="005C6650"/>
    <w:rsid w:val="005C7A6E"/>
    <w:rsid w:val="005C7BD0"/>
    <w:rsid w:val="005E2D33"/>
    <w:rsid w:val="006037C7"/>
    <w:rsid w:val="00611BAC"/>
    <w:rsid w:val="006210BE"/>
    <w:rsid w:val="00644707"/>
    <w:rsid w:val="00645BC5"/>
    <w:rsid w:val="00652971"/>
    <w:rsid w:val="006610FA"/>
    <w:rsid w:val="00676B8D"/>
    <w:rsid w:val="00691BEB"/>
    <w:rsid w:val="00695170"/>
    <w:rsid w:val="006A0145"/>
    <w:rsid w:val="006A2488"/>
    <w:rsid w:val="006A603D"/>
    <w:rsid w:val="006B5DB0"/>
    <w:rsid w:val="006C2C9C"/>
    <w:rsid w:val="006E0303"/>
    <w:rsid w:val="006E0D8A"/>
    <w:rsid w:val="006E387B"/>
    <w:rsid w:val="00704BF4"/>
    <w:rsid w:val="0071046D"/>
    <w:rsid w:val="007112D4"/>
    <w:rsid w:val="0073438F"/>
    <w:rsid w:val="0076049E"/>
    <w:rsid w:val="00777F49"/>
    <w:rsid w:val="00780178"/>
    <w:rsid w:val="007B0A83"/>
    <w:rsid w:val="007C28DA"/>
    <w:rsid w:val="007D2D2F"/>
    <w:rsid w:val="007D733D"/>
    <w:rsid w:val="007E0533"/>
    <w:rsid w:val="007F0D35"/>
    <w:rsid w:val="007F39AD"/>
    <w:rsid w:val="007F42DA"/>
    <w:rsid w:val="007F5D46"/>
    <w:rsid w:val="00802106"/>
    <w:rsid w:val="00816173"/>
    <w:rsid w:val="00840BD3"/>
    <w:rsid w:val="00840F93"/>
    <w:rsid w:val="00842DE1"/>
    <w:rsid w:val="00874CC6"/>
    <w:rsid w:val="00890AE1"/>
    <w:rsid w:val="008D2FC8"/>
    <w:rsid w:val="008F0E4A"/>
    <w:rsid w:val="00933E81"/>
    <w:rsid w:val="00946A56"/>
    <w:rsid w:val="00953E21"/>
    <w:rsid w:val="009704D2"/>
    <w:rsid w:val="00971AC9"/>
    <w:rsid w:val="00980167"/>
    <w:rsid w:val="00990382"/>
    <w:rsid w:val="0099763B"/>
    <w:rsid w:val="009A405E"/>
    <w:rsid w:val="009A61CB"/>
    <w:rsid w:val="009A6A8C"/>
    <w:rsid w:val="009B5F91"/>
    <w:rsid w:val="009C2618"/>
    <w:rsid w:val="009C321E"/>
    <w:rsid w:val="009D2E96"/>
    <w:rsid w:val="009E550B"/>
    <w:rsid w:val="009F07A6"/>
    <w:rsid w:val="00A029C4"/>
    <w:rsid w:val="00A1209C"/>
    <w:rsid w:val="00A150CC"/>
    <w:rsid w:val="00A76539"/>
    <w:rsid w:val="00A875A0"/>
    <w:rsid w:val="00AA4BAF"/>
    <w:rsid w:val="00AB09D7"/>
    <w:rsid w:val="00AB147D"/>
    <w:rsid w:val="00AD289F"/>
    <w:rsid w:val="00AD4694"/>
    <w:rsid w:val="00AF18DB"/>
    <w:rsid w:val="00B00F08"/>
    <w:rsid w:val="00B1257F"/>
    <w:rsid w:val="00B31328"/>
    <w:rsid w:val="00B360A5"/>
    <w:rsid w:val="00B47C78"/>
    <w:rsid w:val="00B556AB"/>
    <w:rsid w:val="00B70878"/>
    <w:rsid w:val="00B91DB9"/>
    <w:rsid w:val="00BB1C4E"/>
    <w:rsid w:val="00BD12EB"/>
    <w:rsid w:val="00BD2E76"/>
    <w:rsid w:val="00BE4CAC"/>
    <w:rsid w:val="00BF6FB5"/>
    <w:rsid w:val="00C0296C"/>
    <w:rsid w:val="00C02F77"/>
    <w:rsid w:val="00C77854"/>
    <w:rsid w:val="00C803DF"/>
    <w:rsid w:val="00C91D52"/>
    <w:rsid w:val="00CB24C4"/>
    <w:rsid w:val="00CC2E3E"/>
    <w:rsid w:val="00CC492A"/>
    <w:rsid w:val="00CD4BEE"/>
    <w:rsid w:val="00CF027E"/>
    <w:rsid w:val="00CF640F"/>
    <w:rsid w:val="00CF6B77"/>
    <w:rsid w:val="00D107ED"/>
    <w:rsid w:val="00D23280"/>
    <w:rsid w:val="00D401AA"/>
    <w:rsid w:val="00D44851"/>
    <w:rsid w:val="00D45AE8"/>
    <w:rsid w:val="00D53DA1"/>
    <w:rsid w:val="00D6797D"/>
    <w:rsid w:val="00D87B56"/>
    <w:rsid w:val="00D937EF"/>
    <w:rsid w:val="00DB1A33"/>
    <w:rsid w:val="00DB267B"/>
    <w:rsid w:val="00DC25A0"/>
    <w:rsid w:val="00DD449D"/>
    <w:rsid w:val="00DE2105"/>
    <w:rsid w:val="00E0374C"/>
    <w:rsid w:val="00E100FB"/>
    <w:rsid w:val="00E55B26"/>
    <w:rsid w:val="00E802B8"/>
    <w:rsid w:val="00EC6F3A"/>
    <w:rsid w:val="00ED0DF1"/>
    <w:rsid w:val="00EE5343"/>
    <w:rsid w:val="00EF3618"/>
    <w:rsid w:val="00F00700"/>
    <w:rsid w:val="00F02710"/>
    <w:rsid w:val="00F339A4"/>
    <w:rsid w:val="00F46F2D"/>
    <w:rsid w:val="00F507E3"/>
    <w:rsid w:val="00F571FA"/>
    <w:rsid w:val="00F62B7A"/>
    <w:rsid w:val="00F8242E"/>
    <w:rsid w:val="00F84511"/>
    <w:rsid w:val="00FA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80"/>
    <w:rPr>
      <w:sz w:val="24"/>
      <w:szCs w:val="24"/>
      <w:lang w:val="en-GB"/>
    </w:rPr>
  </w:style>
  <w:style w:type="paragraph" w:styleId="Heading8">
    <w:name w:val="heading 8"/>
    <w:basedOn w:val="Normal"/>
    <w:link w:val="Heading8Char"/>
    <w:qFormat/>
    <w:rsid w:val="00E0374C"/>
    <w:pPr>
      <w:spacing w:before="100" w:beforeAutospacing="1" w:after="100" w:afterAutospacing="1"/>
      <w:outlineLvl w:val="7"/>
    </w:pPr>
    <w:rPr>
      <w:rFonts w:ascii="Arial" w:eastAsia="Arial Unicode MS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F7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10D9"/>
    <w:pPr>
      <w:ind w:left="720"/>
      <w:contextualSpacing/>
    </w:pPr>
  </w:style>
  <w:style w:type="paragraph" w:customStyle="1" w:styleId="Char">
    <w:name w:val="Char"/>
    <w:basedOn w:val="Normal"/>
    <w:rsid w:val="00A1209C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8Char">
    <w:name w:val="Heading 8 Char"/>
    <w:basedOn w:val="DefaultParagraphFont"/>
    <w:link w:val="Heading8"/>
    <w:rsid w:val="00E0374C"/>
    <w:rPr>
      <w:rFonts w:ascii="Arial" w:eastAsia="Arial Unicode MS" w:hAnsi="Arial" w:cs="Arial"/>
      <w:color w:val="000000"/>
    </w:rPr>
  </w:style>
  <w:style w:type="character" w:customStyle="1" w:styleId="ListParagraphChar">
    <w:name w:val="List Paragraph Char"/>
    <w:link w:val="ListParagraph"/>
    <w:uiPriority w:val="34"/>
    <w:rsid w:val="0048477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F3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namita</dc:creator>
  <cp:lastModifiedBy>Yashawijpr-1</cp:lastModifiedBy>
  <cp:revision>54</cp:revision>
  <dcterms:created xsi:type="dcterms:W3CDTF">2016-07-12T09:50:00Z</dcterms:created>
  <dcterms:modified xsi:type="dcterms:W3CDTF">2020-01-03T05:19:00Z</dcterms:modified>
</cp:coreProperties>
</file>