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7E8" w:rsidRDefault="00BE773D" w:rsidP="00D007E8">
      <w:pPr>
        <w:jc w:val="center"/>
        <w:rPr>
          <w:rFonts w:ascii="Shruti" w:hAnsi="Shruti" w:cs="Shruti"/>
          <w:b/>
          <w:iCs/>
          <w:sz w:val="36"/>
          <w:szCs w:val="36"/>
        </w:rPr>
      </w:pPr>
      <w:bookmarkStart w:id="0" w:name="_GoBack"/>
      <w:bookmarkEnd w:id="0"/>
      <w:r w:rsidRPr="00BE773D">
        <w:rPr>
          <w:rFonts w:ascii="Shruti" w:hAnsi="Shruti" w:cs="Shruti"/>
          <w:b/>
          <w:iCs/>
          <w:sz w:val="36"/>
          <w:szCs w:val="36"/>
        </w:rPr>
        <w:t>Deepak Sumad</w:t>
      </w:r>
    </w:p>
    <w:p w:rsidR="00D15ECF" w:rsidRDefault="00D007E8" w:rsidP="00D007E8">
      <w:pPr>
        <w:jc w:val="center"/>
        <w:rPr>
          <w:rFonts w:ascii="Garamond" w:hAnsi="Garamond"/>
          <w:sz w:val="24"/>
        </w:rPr>
      </w:pPr>
      <w:r w:rsidRPr="00D15ECF">
        <w:rPr>
          <w:rFonts w:ascii="Garamond" w:hAnsi="Garamond"/>
          <w:b/>
          <w:i/>
          <w:sz w:val="24"/>
        </w:rPr>
        <w:t xml:space="preserve">Contact No. </w:t>
      </w:r>
      <w:r w:rsidRPr="00D15ECF">
        <w:rPr>
          <w:rFonts w:ascii="Garamond" w:hAnsi="Garamond"/>
          <w:sz w:val="24"/>
        </w:rPr>
        <w:t>+254 788727756</w:t>
      </w:r>
      <w:r w:rsidR="00D15ECF">
        <w:rPr>
          <w:rFonts w:ascii="Garamond" w:hAnsi="Garamond"/>
          <w:sz w:val="24"/>
        </w:rPr>
        <w:t>, WhatsApp</w:t>
      </w:r>
      <w:r w:rsidRPr="00D15ECF">
        <w:rPr>
          <w:rFonts w:ascii="Garamond" w:hAnsi="Garamond"/>
          <w:sz w:val="24"/>
        </w:rPr>
        <w:t xml:space="preserve"> +254 787 537398, </w:t>
      </w:r>
    </w:p>
    <w:p w:rsidR="00D007E8" w:rsidRPr="00D15ECF" w:rsidRDefault="00D007E8" w:rsidP="00D007E8">
      <w:pPr>
        <w:jc w:val="center"/>
        <w:rPr>
          <w:rFonts w:ascii="Shruti" w:hAnsi="Shruti" w:cs="Shruti"/>
          <w:b/>
          <w:iCs/>
          <w:sz w:val="40"/>
          <w:szCs w:val="36"/>
        </w:rPr>
      </w:pPr>
      <w:r w:rsidRPr="00D15ECF">
        <w:rPr>
          <w:rFonts w:ascii="Garamond" w:hAnsi="Garamond"/>
          <w:b/>
          <w:i/>
          <w:sz w:val="24"/>
        </w:rPr>
        <w:t xml:space="preserve">E-mail: </w:t>
      </w:r>
      <w:hyperlink r:id="rId7" w:history="1">
        <w:r w:rsidRPr="00D15ECF">
          <w:rPr>
            <w:rStyle w:val="Hyperlink"/>
            <w:rFonts w:ascii="Garamond" w:hAnsi="Garamond"/>
            <w:sz w:val="24"/>
          </w:rPr>
          <w:t>sumaddeepak@gmail.com</w:t>
        </w:r>
      </w:hyperlink>
    </w:p>
    <w:p w:rsidR="00D15ECF" w:rsidRDefault="00D15ECF" w:rsidP="00D15ECF">
      <w:pPr>
        <w:rPr>
          <w:rFonts w:ascii="Shruti" w:hAnsi="Shruti" w:cs="Shruti"/>
          <w:b/>
          <w:iCs/>
          <w:sz w:val="36"/>
          <w:szCs w:val="36"/>
        </w:rPr>
      </w:pPr>
    </w:p>
    <w:p w:rsidR="00D007E8" w:rsidRPr="00D007E8" w:rsidRDefault="00D007E8" w:rsidP="00D15ECF">
      <w:pPr>
        <w:rPr>
          <w:rFonts w:ascii="Shruti" w:hAnsi="Shruti" w:cs="Shruti"/>
          <w:b/>
          <w:iCs/>
          <w:sz w:val="36"/>
          <w:szCs w:val="36"/>
        </w:rPr>
      </w:pPr>
      <w:r>
        <w:rPr>
          <w:rFonts w:ascii="Cambria" w:hAnsi="Cambria"/>
          <w:b/>
          <w:bCs/>
          <w:color w:val="000000"/>
          <w:sz w:val="19"/>
          <w:szCs w:val="19"/>
          <w:lang w:val="en-GB" w:eastAsia="en-GB"/>
        </w:rPr>
        <w:t># Plant Head #</w:t>
      </w:r>
      <w:r w:rsidRPr="0050758C">
        <w:rPr>
          <w:rFonts w:ascii="Cambria" w:hAnsi="Cambria"/>
          <w:b/>
          <w:bCs/>
          <w:color w:val="000000"/>
          <w:sz w:val="19"/>
          <w:szCs w:val="19"/>
          <w:lang w:val="en-GB" w:eastAsia="en-GB"/>
        </w:rPr>
        <w:t xml:space="preserve"> Operations Head </w:t>
      </w:r>
      <w:r>
        <w:rPr>
          <w:rFonts w:ascii="Cambria" w:hAnsi="Cambria"/>
          <w:b/>
          <w:bCs/>
          <w:color w:val="000000"/>
          <w:sz w:val="19"/>
          <w:szCs w:val="19"/>
          <w:lang w:val="en-GB" w:eastAsia="en-GB"/>
        </w:rPr>
        <w:t>#</w:t>
      </w:r>
      <w:r w:rsidRPr="0050758C">
        <w:rPr>
          <w:rFonts w:ascii="Cambria" w:hAnsi="Cambria"/>
          <w:b/>
          <w:bCs/>
          <w:color w:val="000000"/>
          <w:sz w:val="19"/>
          <w:szCs w:val="19"/>
          <w:lang w:val="en-GB" w:eastAsia="en-GB"/>
        </w:rPr>
        <w:t xml:space="preserve"> Factory Manage</w:t>
      </w:r>
      <w:r>
        <w:rPr>
          <w:rFonts w:ascii="Cambria" w:hAnsi="Cambria"/>
          <w:b/>
          <w:bCs/>
          <w:color w:val="000000"/>
          <w:sz w:val="19"/>
          <w:szCs w:val="19"/>
          <w:lang w:val="en-GB" w:eastAsia="en-GB"/>
        </w:rPr>
        <w:t>r #</w:t>
      </w:r>
      <w:r w:rsidRPr="0050758C">
        <w:rPr>
          <w:rFonts w:ascii="Cambria" w:hAnsi="Cambria"/>
          <w:b/>
          <w:bCs/>
          <w:color w:val="000000"/>
          <w:sz w:val="19"/>
          <w:szCs w:val="19"/>
          <w:lang w:val="en-GB" w:eastAsia="en-GB"/>
        </w:rPr>
        <w:t xml:space="preserve"> </w:t>
      </w:r>
      <w:r>
        <w:rPr>
          <w:rFonts w:ascii="Cambria" w:hAnsi="Cambria"/>
          <w:b/>
          <w:bCs/>
          <w:color w:val="000000"/>
          <w:sz w:val="19"/>
          <w:szCs w:val="19"/>
          <w:lang w:val="en-GB" w:eastAsia="en-GB"/>
        </w:rPr>
        <w:t>Factory Finance Controller ~ Steel Manufactory ~ Food Industries, Minerals, Pharmaceuticals</w:t>
      </w:r>
      <w:r w:rsidRPr="0050758C">
        <w:rPr>
          <w:rFonts w:ascii="Cambria" w:hAnsi="Cambria"/>
          <w:b/>
          <w:bCs/>
          <w:color w:val="000000"/>
          <w:sz w:val="19"/>
          <w:szCs w:val="19"/>
          <w:lang w:val="en-GB" w:eastAsia="en-GB"/>
        </w:rPr>
        <w:t xml:space="preserve"> </w:t>
      </w:r>
      <w:r>
        <w:rPr>
          <w:rFonts w:ascii="Cambria" w:hAnsi="Cambria"/>
          <w:b/>
          <w:bCs/>
          <w:color w:val="000000"/>
          <w:sz w:val="19"/>
          <w:szCs w:val="19"/>
          <w:lang w:val="en-GB" w:eastAsia="en-GB"/>
        </w:rPr>
        <w:t>@</w:t>
      </w:r>
      <w:r w:rsidRPr="0050758C">
        <w:rPr>
          <w:rFonts w:ascii="Cambria" w:hAnsi="Cambria"/>
          <w:b/>
          <w:bCs/>
          <w:color w:val="000000"/>
          <w:sz w:val="19"/>
          <w:szCs w:val="19"/>
          <w:lang w:val="en-GB" w:eastAsia="en-GB"/>
        </w:rPr>
        <w:t xml:space="preserve"> Safety </w:t>
      </w:r>
      <w:r>
        <w:rPr>
          <w:rFonts w:ascii="Cambria" w:hAnsi="Cambria"/>
          <w:b/>
          <w:bCs/>
          <w:color w:val="000000"/>
          <w:sz w:val="19"/>
          <w:szCs w:val="19"/>
          <w:lang w:val="en-GB" w:eastAsia="en-GB"/>
        </w:rPr>
        <w:t>@</w:t>
      </w:r>
      <w:r w:rsidRPr="0050758C">
        <w:rPr>
          <w:rFonts w:ascii="Cambria" w:hAnsi="Cambria"/>
          <w:b/>
          <w:bCs/>
          <w:color w:val="000000"/>
          <w:sz w:val="19"/>
          <w:szCs w:val="19"/>
          <w:lang w:val="en-GB" w:eastAsia="en-GB"/>
        </w:rPr>
        <w:t xml:space="preserve"> Six Sigma</w:t>
      </w:r>
      <w:r>
        <w:rPr>
          <w:rFonts w:ascii="Cambria" w:hAnsi="Cambria"/>
          <w:b/>
          <w:bCs/>
          <w:color w:val="000000"/>
          <w:sz w:val="19"/>
          <w:szCs w:val="19"/>
          <w:lang w:val="en-GB" w:eastAsia="en-GB"/>
        </w:rPr>
        <w:t xml:space="preserve"> @ TQM @ Five S concept @ Kaizen </w:t>
      </w:r>
    </w:p>
    <w:p w:rsidR="00B95FF1" w:rsidRDefault="00CB53C3" w:rsidP="00CB53C3">
      <w:pPr>
        <w:rPr>
          <w:rFonts w:ascii="Shruti" w:hAnsi="Shruti" w:cs="Shruti"/>
          <w:b/>
          <w:iCs/>
          <w:sz w:val="36"/>
          <w:szCs w:val="36"/>
        </w:rPr>
      </w:pPr>
      <w:r>
        <w:rPr>
          <w:rFonts w:ascii="Shruti" w:hAnsi="Shruti" w:cs="Shruti"/>
          <w:b/>
          <w:iCs/>
          <w:sz w:val="36"/>
          <w:szCs w:val="36"/>
        </w:rPr>
        <w:t xml:space="preserve">       </w:t>
      </w:r>
    </w:p>
    <w:tbl>
      <w:tblPr>
        <w:tblW w:w="9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9"/>
      </w:tblGrid>
      <w:tr w:rsidR="00B95FF1" w:rsidRPr="003F30B2" w:rsidTr="00011AE9">
        <w:trPr>
          <w:cantSplit/>
          <w:trHeight w:val="368"/>
        </w:trPr>
        <w:tc>
          <w:tcPr>
            <w:tcW w:w="9529" w:type="dxa"/>
            <w:tcBorders>
              <w:top w:val="single" w:sz="4" w:space="0" w:color="auto"/>
              <w:left w:val="single" w:sz="4" w:space="0" w:color="auto"/>
              <w:bottom w:val="single" w:sz="4" w:space="0" w:color="auto"/>
              <w:right w:val="single" w:sz="4" w:space="0" w:color="auto"/>
            </w:tcBorders>
            <w:shd w:val="pct15" w:color="auto" w:fill="auto"/>
          </w:tcPr>
          <w:p w:rsidR="00B95FF1" w:rsidRPr="003F30B2" w:rsidRDefault="009B399E" w:rsidP="00B95FF1">
            <w:pPr>
              <w:pStyle w:val="Heading7"/>
              <w:shd w:val="pct20" w:color="auto" w:fill="FFFFFF"/>
              <w:tabs>
                <w:tab w:val="left" w:pos="1909"/>
              </w:tabs>
              <w:spacing w:before="240"/>
              <w:ind w:left="0" w:right="-58"/>
              <w:jc w:val="both"/>
              <w:rPr>
                <w:rFonts w:ascii="Garamond" w:hAnsi="Garamond"/>
                <w:sz w:val="28"/>
              </w:rPr>
            </w:pPr>
            <w:r>
              <w:rPr>
                <w:rFonts w:ascii="Garamond" w:hAnsi="Garamond"/>
                <w:sz w:val="28"/>
              </w:rPr>
              <w:t>Tag</w:t>
            </w:r>
            <w:r w:rsidR="00B95FF1">
              <w:rPr>
                <w:rFonts w:ascii="Garamond" w:hAnsi="Garamond"/>
                <w:sz w:val="28"/>
              </w:rPr>
              <w:t xml:space="preserve"> </w:t>
            </w:r>
            <w:r>
              <w:rPr>
                <w:rFonts w:ascii="Garamond" w:hAnsi="Garamond"/>
                <w:sz w:val="28"/>
              </w:rPr>
              <w:t>Line</w:t>
            </w:r>
          </w:p>
        </w:tc>
      </w:tr>
      <w:tr w:rsidR="00B95FF1" w:rsidRPr="003F30B2" w:rsidTr="00011AE9">
        <w:trPr>
          <w:cantSplit/>
        </w:trPr>
        <w:tc>
          <w:tcPr>
            <w:tcW w:w="9529" w:type="dxa"/>
            <w:tcBorders>
              <w:top w:val="single" w:sz="4" w:space="0" w:color="auto"/>
              <w:left w:val="single" w:sz="4" w:space="0" w:color="auto"/>
              <w:bottom w:val="single" w:sz="4" w:space="0" w:color="auto"/>
              <w:right w:val="single" w:sz="4" w:space="0" w:color="auto"/>
            </w:tcBorders>
          </w:tcPr>
          <w:p w:rsidR="00B95FF1" w:rsidRPr="003F30B2" w:rsidRDefault="009B399E" w:rsidP="00D15ECF">
            <w:pPr>
              <w:pStyle w:val="ListParagraph"/>
              <w:numPr>
                <w:ilvl w:val="0"/>
                <w:numId w:val="46"/>
              </w:numPr>
              <w:spacing w:before="7"/>
              <w:ind w:right="185"/>
              <w:jc w:val="both"/>
              <w:rPr>
                <w:rFonts w:ascii="Garamond" w:hAnsi="Garamond" w:cs="Tahoma"/>
                <w:color w:val="000000"/>
                <w:sz w:val="24"/>
                <w:szCs w:val="24"/>
              </w:rPr>
            </w:pPr>
            <w:r w:rsidRPr="009B399E">
              <w:rPr>
                <w:rFonts w:ascii="Cambria" w:hAnsi="Cambria"/>
                <w:b/>
                <w:bCs/>
                <w:color w:val="000000"/>
                <w:sz w:val="19"/>
                <w:szCs w:val="19"/>
                <w:lang w:val="en-GB" w:eastAsia="en-GB"/>
              </w:rPr>
              <w:t xml:space="preserve">Around </w:t>
            </w:r>
            <w:r>
              <w:rPr>
                <w:rFonts w:ascii="Cambria" w:hAnsi="Cambria"/>
                <w:b/>
                <w:bCs/>
                <w:color w:val="000000"/>
                <w:sz w:val="19"/>
                <w:szCs w:val="19"/>
                <w:lang w:val="en-GB" w:eastAsia="en-GB"/>
              </w:rPr>
              <w:t>22</w:t>
            </w:r>
            <w:r w:rsidRPr="009B399E">
              <w:rPr>
                <w:rFonts w:ascii="Cambria" w:hAnsi="Cambria"/>
                <w:b/>
                <w:bCs/>
                <w:color w:val="000000"/>
                <w:sz w:val="19"/>
                <w:szCs w:val="19"/>
                <w:lang w:val="en-GB" w:eastAsia="en-GB"/>
              </w:rPr>
              <w:t xml:space="preserve"> Years of multi-faceted experience in </w:t>
            </w:r>
            <w:r>
              <w:rPr>
                <w:rFonts w:ascii="Cambria" w:hAnsi="Cambria"/>
                <w:b/>
                <w:bCs/>
                <w:color w:val="000000"/>
                <w:sz w:val="19"/>
                <w:szCs w:val="19"/>
                <w:lang w:val="en-GB" w:eastAsia="en-GB"/>
              </w:rPr>
              <w:t xml:space="preserve">Various Industries at </w:t>
            </w:r>
            <w:r w:rsidRPr="009B399E">
              <w:rPr>
                <w:rFonts w:ascii="Cambria" w:hAnsi="Cambria"/>
                <w:b/>
                <w:bCs/>
                <w:color w:val="000000"/>
                <w:sz w:val="19"/>
                <w:szCs w:val="19"/>
                <w:lang w:val="en-GB" w:eastAsia="en-GB"/>
              </w:rPr>
              <w:t xml:space="preserve">Plant Operation &amp; Maintenance, </w:t>
            </w:r>
            <w:r w:rsidR="00D15ECF">
              <w:rPr>
                <w:rFonts w:ascii="Cambria" w:hAnsi="Cambria"/>
                <w:b/>
                <w:bCs/>
                <w:color w:val="000000"/>
                <w:sz w:val="19"/>
                <w:szCs w:val="19"/>
                <w:lang w:val="en-GB" w:eastAsia="en-GB"/>
              </w:rPr>
              <w:t xml:space="preserve">Factory Finance controller, </w:t>
            </w:r>
            <w:r w:rsidRPr="009B399E">
              <w:rPr>
                <w:rFonts w:ascii="Cambria" w:hAnsi="Cambria"/>
                <w:b/>
                <w:bCs/>
                <w:color w:val="000000"/>
                <w:sz w:val="19"/>
                <w:szCs w:val="19"/>
                <w:lang w:val="en-GB" w:eastAsia="en-GB"/>
              </w:rPr>
              <w:t>Process  Engineering</w:t>
            </w:r>
            <w:r w:rsidR="00D15ECF">
              <w:rPr>
                <w:rFonts w:ascii="Cambria" w:hAnsi="Cambria"/>
                <w:b/>
                <w:bCs/>
                <w:color w:val="000000"/>
                <w:sz w:val="19"/>
                <w:szCs w:val="19"/>
                <w:lang w:val="en-GB" w:eastAsia="en-GB"/>
              </w:rPr>
              <w:t xml:space="preserve"> and line Development,</w:t>
            </w:r>
            <w:r w:rsidRPr="009B399E">
              <w:rPr>
                <w:rFonts w:ascii="Cambria" w:hAnsi="Cambria"/>
                <w:b/>
                <w:bCs/>
                <w:color w:val="000000"/>
                <w:sz w:val="19"/>
                <w:szCs w:val="19"/>
                <w:lang w:val="en-GB" w:eastAsia="en-GB"/>
              </w:rPr>
              <w:t xml:space="preserve"> Reliability, La</w:t>
            </w:r>
            <w:r w:rsidR="00D15ECF">
              <w:rPr>
                <w:rFonts w:ascii="Cambria" w:hAnsi="Cambria"/>
                <w:b/>
                <w:bCs/>
                <w:color w:val="000000"/>
                <w:sz w:val="19"/>
                <w:szCs w:val="19"/>
                <w:lang w:val="en-GB" w:eastAsia="en-GB"/>
              </w:rPr>
              <w:t>rge Scale Turnaround</w:t>
            </w:r>
            <w:r w:rsidRPr="009B399E">
              <w:rPr>
                <w:rFonts w:ascii="Cambria" w:hAnsi="Cambria"/>
                <w:b/>
                <w:bCs/>
                <w:color w:val="000000"/>
                <w:sz w:val="19"/>
                <w:szCs w:val="19"/>
                <w:lang w:val="en-GB" w:eastAsia="en-GB"/>
              </w:rPr>
              <w:t>, Safety,  Productivity &amp; Efficiency Improvement, Risk Analysis, Hazop &amp; Audits, Cost Control &amp; Budgeting, Customer  Relation &amp; Contract Management, People development</w:t>
            </w:r>
            <w:r w:rsidR="00D15ECF">
              <w:rPr>
                <w:rFonts w:ascii="Cambria" w:hAnsi="Cambria"/>
                <w:b/>
                <w:bCs/>
                <w:color w:val="000000"/>
                <w:sz w:val="19"/>
                <w:szCs w:val="19"/>
                <w:lang w:val="en-GB" w:eastAsia="en-GB"/>
              </w:rPr>
              <w:t>, Team Building</w:t>
            </w:r>
          </w:p>
        </w:tc>
      </w:tr>
    </w:tbl>
    <w:p w:rsidR="0064166A" w:rsidRPr="00BE773D" w:rsidRDefault="00CB53C3" w:rsidP="00CB53C3">
      <w:pPr>
        <w:rPr>
          <w:rFonts w:ascii="Shruti" w:hAnsi="Shruti" w:cs="Shruti"/>
          <w:b/>
          <w:bCs/>
          <w:sz w:val="36"/>
          <w:szCs w:val="36"/>
        </w:rPr>
      </w:pPr>
      <w:r>
        <w:rPr>
          <w:rFonts w:ascii="Shruti" w:hAnsi="Shruti" w:cs="Shruti"/>
          <w:b/>
          <w:iCs/>
          <w:sz w:val="36"/>
          <w:szCs w:val="36"/>
        </w:rPr>
        <w:t xml:space="preserve">             </w:t>
      </w:r>
    </w:p>
    <w:tbl>
      <w:tblPr>
        <w:tblW w:w="9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9"/>
      </w:tblGrid>
      <w:tr w:rsidR="00D23433" w:rsidRPr="003F30B2">
        <w:trPr>
          <w:cantSplit/>
          <w:trHeight w:val="368"/>
        </w:trPr>
        <w:tc>
          <w:tcPr>
            <w:tcW w:w="9529" w:type="dxa"/>
            <w:tcBorders>
              <w:top w:val="single" w:sz="4" w:space="0" w:color="auto"/>
              <w:left w:val="single" w:sz="4" w:space="0" w:color="auto"/>
              <w:bottom w:val="single" w:sz="4" w:space="0" w:color="auto"/>
              <w:right w:val="single" w:sz="4" w:space="0" w:color="auto"/>
            </w:tcBorders>
            <w:shd w:val="pct15" w:color="auto" w:fill="auto"/>
          </w:tcPr>
          <w:p w:rsidR="00D23433" w:rsidRPr="003F30B2" w:rsidRDefault="00D23433" w:rsidP="00FD4346">
            <w:pPr>
              <w:pStyle w:val="Heading7"/>
              <w:shd w:val="pct20" w:color="auto" w:fill="FFFFFF"/>
              <w:tabs>
                <w:tab w:val="left" w:pos="1909"/>
              </w:tabs>
              <w:spacing w:before="240"/>
              <w:ind w:left="0" w:right="-58"/>
              <w:jc w:val="both"/>
              <w:rPr>
                <w:rFonts w:ascii="Garamond" w:hAnsi="Garamond"/>
                <w:sz w:val="28"/>
              </w:rPr>
            </w:pPr>
            <w:r w:rsidRPr="003F30B2">
              <w:rPr>
                <w:rFonts w:ascii="Garamond" w:hAnsi="Garamond"/>
                <w:sz w:val="28"/>
              </w:rPr>
              <w:t>Objective</w:t>
            </w:r>
          </w:p>
        </w:tc>
      </w:tr>
      <w:tr w:rsidR="00D22359" w:rsidRPr="003F30B2">
        <w:trPr>
          <w:cantSplit/>
        </w:trPr>
        <w:tc>
          <w:tcPr>
            <w:tcW w:w="9529" w:type="dxa"/>
            <w:tcBorders>
              <w:top w:val="single" w:sz="4" w:space="0" w:color="auto"/>
              <w:left w:val="single" w:sz="4" w:space="0" w:color="auto"/>
              <w:bottom w:val="single" w:sz="4" w:space="0" w:color="auto"/>
              <w:right w:val="single" w:sz="4" w:space="0" w:color="auto"/>
            </w:tcBorders>
          </w:tcPr>
          <w:p w:rsidR="00C81812" w:rsidRPr="003F30B2" w:rsidRDefault="00C81812" w:rsidP="004B3881">
            <w:pPr>
              <w:numPr>
                <w:ilvl w:val="0"/>
                <w:numId w:val="20"/>
              </w:numPr>
              <w:tabs>
                <w:tab w:val="left" w:pos="-720"/>
                <w:tab w:val="left" w:pos="3870"/>
              </w:tabs>
              <w:suppressAutoHyphens/>
              <w:rPr>
                <w:rFonts w:ascii="Garamond" w:hAnsi="Garamond" w:cs="Tahoma"/>
                <w:color w:val="000000"/>
                <w:sz w:val="24"/>
                <w:szCs w:val="24"/>
              </w:rPr>
            </w:pPr>
            <w:r>
              <w:rPr>
                <w:rFonts w:ascii="Garamond" w:hAnsi="Garamond" w:cs="Tahoma"/>
                <w:color w:val="000000"/>
                <w:sz w:val="24"/>
                <w:szCs w:val="24"/>
              </w:rPr>
              <w:t xml:space="preserve">To work </w:t>
            </w:r>
            <w:r w:rsidR="00EF7088">
              <w:rPr>
                <w:rFonts w:ascii="Garamond" w:hAnsi="Garamond" w:cs="Tahoma"/>
                <w:color w:val="000000"/>
                <w:sz w:val="24"/>
                <w:szCs w:val="24"/>
              </w:rPr>
              <w:t xml:space="preserve">on Business Development </w:t>
            </w:r>
            <w:r w:rsidR="00877941">
              <w:rPr>
                <w:rFonts w:ascii="Garamond" w:hAnsi="Garamond" w:cs="Tahoma"/>
                <w:color w:val="000000"/>
                <w:sz w:val="24"/>
                <w:szCs w:val="24"/>
              </w:rPr>
              <w:t>related projects</w:t>
            </w:r>
            <w:r w:rsidR="0085783F">
              <w:rPr>
                <w:rFonts w:ascii="Garamond" w:hAnsi="Garamond" w:cs="Tahoma"/>
                <w:color w:val="000000"/>
                <w:sz w:val="24"/>
                <w:szCs w:val="24"/>
              </w:rPr>
              <w:t xml:space="preserve"> and </w:t>
            </w:r>
            <w:r w:rsidR="0094263E">
              <w:rPr>
                <w:rFonts w:ascii="Garamond" w:hAnsi="Garamond" w:cs="Tahoma"/>
                <w:color w:val="000000"/>
                <w:sz w:val="24"/>
                <w:szCs w:val="24"/>
              </w:rPr>
              <w:t>ensure that the projects c</w:t>
            </w:r>
            <w:r w:rsidR="009B3E4C">
              <w:rPr>
                <w:rFonts w:ascii="Garamond" w:hAnsi="Garamond" w:cs="Tahoma"/>
                <w:color w:val="000000"/>
                <w:sz w:val="24"/>
                <w:szCs w:val="24"/>
              </w:rPr>
              <w:t>ontribute</w:t>
            </w:r>
            <w:r w:rsidR="00EF7088">
              <w:rPr>
                <w:rFonts w:ascii="Garamond" w:hAnsi="Garamond" w:cs="Tahoma"/>
                <w:color w:val="000000"/>
                <w:sz w:val="24"/>
                <w:szCs w:val="24"/>
              </w:rPr>
              <w:t xml:space="preserve"> to </w:t>
            </w:r>
            <w:r w:rsidR="009B3E4C">
              <w:rPr>
                <w:rFonts w:ascii="Garamond" w:hAnsi="Garamond" w:cs="Tahoma"/>
                <w:color w:val="000000"/>
                <w:sz w:val="24"/>
                <w:szCs w:val="24"/>
              </w:rPr>
              <w:t>the</w:t>
            </w:r>
            <w:r w:rsidR="00EF7088">
              <w:rPr>
                <w:rFonts w:ascii="Garamond" w:hAnsi="Garamond" w:cs="Tahoma"/>
                <w:color w:val="000000"/>
                <w:sz w:val="24"/>
                <w:szCs w:val="24"/>
              </w:rPr>
              <w:t xml:space="preserve"> grow</w:t>
            </w:r>
            <w:r w:rsidR="009B3E4C">
              <w:rPr>
                <w:rFonts w:ascii="Garamond" w:hAnsi="Garamond" w:cs="Tahoma"/>
                <w:color w:val="000000"/>
                <w:sz w:val="24"/>
                <w:szCs w:val="24"/>
              </w:rPr>
              <w:t>th of both organization and the employee</w:t>
            </w:r>
            <w:r w:rsidR="00EF7088">
              <w:rPr>
                <w:rFonts w:ascii="Garamond" w:hAnsi="Garamond" w:cs="Tahoma"/>
                <w:color w:val="000000"/>
                <w:sz w:val="24"/>
                <w:szCs w:val="24"/>
              </w:rPr>
              <w:t>.</w:t>
            </w:r>
          </w:p>
        </w:tc>
      </w:tr>
    </w:tbl>
    <w:p w:rsidR="0064166A" w:rsidRPr="003F30B2" w:rsidRDefault="0064166A" w:rsidP="00C03450">
      <w:pPr>
        <w:pStyle w:val="Heading7"/>
        <w:pBdr>
          <w:top w:val="single" w:sz="4" w:space="1" w:color="auto"/>
          <w:left w:val="single" w:sz="4" w:space="4" w:color="auto"/>
          <w:bottom w:val="single" w:sz="4" w:space="1" w:color="auto"/>
          <w:right w:val="single" w:sz="4" w:space="4" w:color="auto"/>
        </w:pBdr>
        <w:shd w:val="pct20" w:color="auto" w:fill="FFFFFF"/>
        <w:tabs>
          <w:tab w:val="left" w:pos="1909"/>
        </w:tabs>
        <w:spacing w:before="240"/>
        <w:ind w:left="0" w:right="-58"/>
        <w:jc w:val="both"/>
        <w:rPr>
          <w:rFonts w:ascii="Garamond" w:hAnsi="Garamond"/>
          <w:sz w:val="28"/>
        </w:rPr>
      </w:pPr>
      <w:r w:rsidRPr="003F30B2">
        <w:rPr>
          <w:rFonts w:ascii="Garamond" w:hAnsi="Garamond"/>
          <w:sz w:val="28"/>
        </w:rPr>
        <w:t>Educa</w:t>
      </w:r>
      <w:r w:rsidR="004830AB">
        <w:rPr>
          <w:rFonts w:ascii="Garamond" w:hAnsi="Garamond"/>
          <w:sz w:val="28"/>
        </w:rPr>
        <w:t>tion / Academic</w:t>
      </w:r>
    </w:p>
    <w:tbl>
      <w:tblPr>
        <w:tblW w:w="9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9"/>
        <w:gridCol w:w="18"/>
        <w:gridCol w:w="4914"/>
        <w:gridCol w:w="18"/>
      </w:tblGrid>
      <w:tr w:rsidR="00DC00E0" w:rsidRPr="003F30B2" w:rsidTr="00E97AF7">
        <w:trPr>
          <w:gridAfter w:val="1"/>
          <w:wAfter w:w="18" w:type="dxa"/>
          <w:cantSplit/>
          <w:trHeight w:val="77"/>
        </w:trPr>
        <w:tc>
          <w:tcPr>
            <w:tcW w:w="4579" w:type="dxa"/>
            <w:shd w:val="pct15" w:color="auto" w:fill="FFFFFF"/>
          </w:tcPr>
          <w:p w:rsidR="00DC00E0" w:rsidRPr="003F30B2" w:rsidRDefault="00DC00E0">
            <w:pPr>
              <w:spacing w:line="360" w:lineRule="auto"/>
              <w:rPr>
                <w:rFonts w:ascii="Garamond" w:hAnsi="Garamond"/>
                <w:b/>
                <w:sz w:val="24"/>
                <w:szCs w:val="24"/>
              </w:rPr>
            </w:pPr>
            <w:r>
              <w:rPr>
                <w:rFonts w:ascii="Garamond" w:hAnsi="Garamond"/>
                <w:b/>
                <w:sz w:val="24"/>
                <w:szCs w:val="24"/>
              </w:rPr>
              <w:t>Degree</w:t>
            </w:r>
          </w:p>
        </w:tc>
        <w:tc>
          <w:tcPr>
            <w:tcW w:w="4932" w:type="dxa"/>
            <w:gridSpan w:val="2"/>
            <w:shd w:val="pct15" w:color="auto" w:fill="FFFFFF"/>
          </w:tcPr>
          <w:p w:rsidR="00DC00E0" w:rsidRPr="003F30B2" w:rsidRDefault="00DC00E0">
            <w:pPr>
              <w:spacing w:line="360" w:lineRule="auto"/>
              <w:rPr>
                <w:rFonts w:ascii="Garamond" w:hAnsi="Garamond"/>
                <w:b/>
                <w:sz w:val="24"/>
                <w:szCs w:val="24"/>
              </w:rPr>
            </w:pPr>
            <w:r>
              <w:rPr>
                <w:rFonts w:ascii="Garamond" w:hAnsi="Garamond"/>
                <w:b/>
                <w:sz w:val="24"/>
                <w:szCs w:val="24"/>
              </w:rPr>
              <w:t>Result</w:t>
            </w:r>
          </w:p>
        </w:tc>
      </w:tr>
      <w:tr w:rsidR="00B50AB9" w:rsidRPr="003F30B2" w:rsidTr="00E97AF7">
        <w:trPr>
          <w:cantSplit/>
          <w:trHeight w:val="269"/>
        </w:trPr>
        <w:tc>
          <w:tcPr>
            <w:tcW w:w="4597" w:type="dxa"/>
            <w:gridSpan w:val="2"/>
          </w:tcPr>
          <w:p w:rsidR="00B50AB9" w:rsidRDefault="00B50AB9">
            <w:pPr>
              <w:tabs>
                <w:tab w:val="left" w:pos="-720"/>
                <w:tab w:val="left" w:pos="3870"/>
              </w:tabs>
              <w:suppressAutoHyphens/>
              <w:rPr>
                <w:rFonts w:ascii="Garamond" w:hAnsi="Garamond" w:cs="Tahoma"/>
                <w:sz w:val="24"/>
                <w:szCs w:val="24"/>
              </w:rPr>
            </w:pPr>
            <w:r>
              <w:rPr>
                <w:rFonts w:ascii="Garamond" w:hAnsi="Garamond" w:cs="Tahoma"/>
                <w:sz w:val="24"/>
                <w:szCs w:val="24"/>
              </w:rPr>
              <w:t xml:space="preserve">M. B. A. </w:t>
            </w:r>
          </w:p>
        </w:tc>
        <w:tc>
          <w:tcPr>
            <w:tcW w:w="4932" w:type="dxa"/>
            <w:gridSpan w:val="2"/>
          </w:tcPr>
          <w:p w:rsidR="00B50AB9" w:rsidRDefault="00B958B5" w:rsidP="00B50AB9">
            <w:pPr>
              <w:tabs>
                <w:tab w:val="left" w:pos="-720"/>
                <w:tab w:val="left" w:pos="3870"/>
              </w:tabs>
              <w:suppressAutoHyphens/>
              <w:rPr>
                <w:rFonts w:ascii="Garamond" w:hAnsi="Garamond" w:cs="Tahoma"/>
                <w:sz w:val="24"/>
                <w:szCs w:val="24"/>
              </w:rPr>
            </w:pPr>
            <w:r>
              <w:rPr>
                <w:rFonts w:ascii="Garamond" w:hAnsi="Garamond" w:cs="Tahoma"/>
                <w:sz w:val="24"/>
                <w:szCs w:val="24"/>
              </w:rPr>
              <w:t>In Finance Analysis</w:t>
            </w:r>
          </w:p>
        </w:tc>
      </w:tr>
      <w:tr w:rsidR="00DC00E0" w:rsidRPr="003F30B2" w:rsidTr="00E97AF7">
        <w:trPr>
          <w:cantSplit/>
          <w:trHeight w:val="251"/>
        </w:trPr>
        <w:tc>
          <w:tcPr>
            <w:tcW w:w="4597" w:type="dxa"/>
            <w:gridSpan w:val="2"/>
          </w:tcPr>
          <w:p w:rsidR="00DC00E0" w:rsidRPr="003F30B2" w:rsidRDefault="00DC00E0">
            <w:pPr>
              <w:tabs>
                <w:tab w:val="left" w:pos="-720"/>
                <w:tab w:val="left" w:pos="3870"/>
              </w:tabs>
              <w:suppressAutoHyphens/>
              <w:rPr>
                <w:rFonts w:ascii="Garamond" w:hAnsi="Garamond" w:cs="Tahoma"/>
                <w:sz w:val="24"/>
                <w:szCs w:val="24"/>
              </w:rPr>
            </w:pPr>
            <w:r>
              <w:rPr>
                <w:rFonts w:ascii="Garamond" w:hAnsi="Garamond" w:cs="Tahoma"/>
                <w:sz w:val="24"/>
                <w:szCs w:val="24"/>
              </w:rPr>
              <w:t>B. Com</w:t>
            </w:r>
          </w:p>
        </w:tc>
        <w:tc>
          <w:tcPr>
            <w:tcW w:w="4932" w:type="dxa"/>
            <w:gridSpan w:val="2"/>
          </w:tcPr>
          <w:p w:rsidR="00DC00E0" w:rsidRPr="00DC00E0" w:rsidRDefault="00DC00E0" w:rsidP="00E97AF7">
            <w:pPr>
              <w:tabs>
                <w:tab w:val="left" w:pos="-720"/>
                <w:tab w:val="left" w:pos="3870"/>
              </w:tabs>
              <w:suppressAutoHyphens/>
              <w:rPr>
                <w:rFonts w:ascii="Garamond" w:hAnsi="Garamond" w:cs="Tahoma"/>
                <w:sz w:val="24"/>
                <w:szCs w:val="24"/>
              </w:rPr>
            </w:pPr>
            <w:r>
              <w:rPr>
                <w:rFonts w:ascii="Garamond" w:hAnsi="Garamond" w:cs="Tahoma"/>
                <w:sz w:val="24"/>
                <w:szCs w:val="24"/>
              </w:rPr>
              <w:t>56 % (10+2+3)</w:t>
            </w:r>
          </w:p>
        </w:tc>
      </w:tr>
      <w:tr w:rsidR="00DC00E0" w:rsidRPr="003F30B2" w:rsidTr="00E97AF7">
        <w:trPr>
          <w:cantSplit/>
          <w:trHeight w:val="233"/>
        </w:trPr>
        <w:tc>
          <w:tcPr>
            <w:tcW w:w="4597" w:type="dxa"/>
            <w:gridSpan w:val="2"/>
          </w:tcPr>
          <w:p w:rsidR="00DC00E0" w:rsidRPr="003F30B2" w:rsidRDefault="00DC00E0" w:rsidP="00E97AF7">
            <w:pPr>
              <w:tabs>
                <w:tab w:val="left" w:pos="-720"/>
                <w:tab w:val="left" w:pos="3870"/>
              </w:tabs>
              <w:suppressAutoHyphens/>
              <w:rPr>
                <w:rFonts w:ascii="Garamond" w:hAnsi="Garamond"/>
                <w:sz w:val="24"/>
                <w:szCs w:val="24"/>
              </w:rPr>
            </w:pPr>
            <w:r>
              <w:rPr>
                <w:rFonts w:ascii="Garamond" w:hAnsi="Garamond"/>
                <w:sz w:val="24"/>
                <w:szCs w:val="24"/>
              </w:rPr>
              <w:t>HSC</w:t>
            </w:r>
          </w:p>
        </w:tc>
        <w:tc>
          <w:tcPr>
            <w:tcW w:w="4932" w:type="dxa"/>
            <w:gridSpan w:val="2"/>
          </w:tcPr>
          <w:p w:rsidR="00DC00E0" w:rsidRPr="00DC00E0" w:rsidRDefault="00DC00E0">
            <w:pPr>
              <w:tabs>
                <w:tab w:val="left" w:pos="-720"/>
                <w:tab w:val="left" w:pos="3870"/>
              </w:tabs>
              <w:suppressAutoHyphens/>
              <w:rPr>
                <w:rFonts w:ascii="Garamond" w:hAnsi="Garamond"/>
                <w:sz w:val="24"/>
                <w:szCs w:val="24"/>
              </w:rPr>
            </w:pPr>
            <w:r>
              <w:rPr>
                <w:rFonts w:ascii="Garamond" w:hAnsi="Garamond"/>
                <w:sz w:val="24"/>
                <w:szCs w:val="24"/>
              </w:rPr>
              <w:t>59 % (10+2)</w:t>
            </w:r>
          </w:p>
        </w:tc>
      </w:tr>
      <w:tr w:rsidR="00DC00E0" w:rsidRPr="003F30B2">
        <w:trPr>
          <w:cantSplit/>
        </w:trPr>
        <w:tc>
          <w:tcPr>
            <w:tcW w:w="4597" w:type="dxa"/>
            <w:gridSpan w:val="2"/>
          </w:tcPr>
          <w:p w:rsidR="00DC00E0" w:rsidRPr="003F30B2" w:rsidRDefault="00DC00E0">
            <w:pPr>
              <w:tabs>
                <w:tab w:val="left" w:pos="-720"/>
                <w:tab w:val="left" w:pos="3870"/>
              </w:tabs>
              <w:suppressAutoHyphens/>
              <w:rPr>
                <w:rFonts w:ascii="Garamond" w:hAnsi="Garamond"/>
                <w:sz w:val="24"/>
                <w:szCs w:val="24"/>
              </w:rPr>
            </w:pPr>
            <w:r>
              <w:rPr>
                <w:rFonts w:ascii="Garamond" w:hAnsi="Garamond"/>
                <w:sz w:val="24"/>
                <w:szCs w:val="24"/>
              </w:rPr>
              <w:t xml:space="preserve">SSC </w:t>
            </w:r>
          </w:p>
        </w:tc>
        <w:tc>
          <w:tcPr>
            <w:tcW w:w="4932" w:type="dxa"/>
            <w:gridSpan w:val="2"/>
          </w:tcPr>
          <w:p w:rsidR="00DC00E0" w:rsidRPr="00DC00E0" w:rsidRDefault="00DC00E0" w:rsidP="00E97AF7">
            <w:pPr>
              <w:tabs>
                <w:tab w:val="left" w:pos="-720"/>
                <w:tab w:val="left" w:pos="3870"/>
              </w:tabs>
              <w:suppressAutoHyphens/>
              <w:rPr>
                <w:rFonts w:ascii="Garamond" w:hAnsi="Garamond"/>
                <w:sz w:val="24"/>
                <w:szCs w:val="24"/>
              </w:rPr>
            </w:pPr>
            <w:r>
              <w:rPr>
                <w:rFonts w:ascii="Garamond" w:hAnsi="Garamond"/>
                <w:sz w:val="24"/>
                <w:szCs w:val="24"/>
              </w:rPr>
              <w:t>60 % (10)</w:t>
            </w:r>
          </w:p>
        </w:tc>
      </w:tr>
    </w:tbl>
    <w:p w:rsidR="00F15ADB" w:rsidRPr="003F30B2" w:rsidRDefault="00DB361F" w:rsidP="00231496">
      <w:pPr>
        <w:pStyle w:val="Heading7"/>
        <w:pBdr>
          <w:top w:val="single" w:sz="4" w:space="1" w:color="auto"/>
          <w:left w:val="single" w:sz="4" w:space="4" w:color="auto"/>
          <w:bottom w:val="single" w:sz="4" w:space="1" w:color="auto"/>
          <w:right w:val="single" w:sz="4" w:space="4" w:color="auto"/>
          <w:between w:val="single" w:sz="4" w:space="1" w:color="auto"/>
          <w:bar w:val="single" w:sz="4" w:color="auto"/>
        </w:pBdr>
        <w:shd w:val="pct20" w:color="auto" w:fill="FFFFFF"/>
        <w:ind w:left="0"/>
        <w:rPr>
          <w:rFonts w:ascii="Garamond" w:hAnsi="Garamond"/>
          <w:sz w:val="28"/>
        </w:rPr>
      </w:pPr>
      <w:r w:rsidRPr="003F30B2">
        <w:rPr>
          <w:rFonts w:ascii="Garamond" w:hAnsi="Garamond"/>
          <w:sz w:val="28"/>
        </w:rPr>
        <w:t>Work Experience</w:t>
      </w:r>
      <w:r w:rsidRPr="003F30B2">
        <w:rPr>
          <w:rFonts w:ascii="Garamond" w:hAnsi="Garamond"/>
          <w:sz w:val="28"/>
        </w:rPr>
        <w:tab/>
      </w:r>
      <w:r w:rsidRPr="003F30B2">
        <w:rPr>
          <w:rFonts w:ascii="Garamond" w:hAnsi="Garamond"/>
          <w:sz w:val="28"/>
        </w:rPr>
        <w:tab/>
      </w:r>
      <w:r w:rsidRPr="003F30B2">
        <w:rPr>
          <w:rFonts w:ascii="Garamond" w:hAnsi="Garamond"/>
          <w:sz w:val="28"/>
        </w:rPr>
        <w:tab/>
      </w:r>
      <w:r w:rsidRPr="003F30B2">
        <w:rPr>
          <w:rFonts w:ascii="Garamond" w:hAnsi="Garamond"/>
          <w:sz w:val="28"/>
        </w:rPr>
        <w:tab/>
      </w:r>
      <w:r w:rsidRPr="003F30B2">
        <w:rPr>
          <w:rFonts w:ascii="Garamond" w:hAnsi="Garamond"/>
          <w:sz w:val="28"/>
        </w:rPr>
        <w:tab/>
      </w:r>
      <w:r w:rsidRPr="003F30B2">
        <w:rPr>
          <w:rFonts w:ascii="Garamond" w:hAnsi="Garamond"/>
          <w:sz w:val="28"/>
        </w:rPr>
        <w:tab/>
        <w:t xml:space="preserve">         </w:t>
      </w:r>
    </w:p>
    <w:p w:rsidR="00F31B4A" w:rsidRDefault="00F31B4A" w:rsidP="00231496">
      <w:pPr>
        <w:jc w:val="center"/>
        <w:rPr>
          <w:rFonts w:ascii="Arial" w:hAnsi="Arial" w:cs="Arial"/>
          <w:b/>
          <w:sz w:val="22"/>
          <w:szCs w:val="22"/>
        </w:rPr>
      </w:pPr>
      <w:r w:rsidRPr="00F31B4A">
        <w:rPr>
          <w:rFonts w:ascii="Arial" w:hAnsi="Arial" w:cs="Arial"/>
          <w:b/>
          <w:sz w:val="22"/>
          <w:szCs w:val="22"/>
          <w:highlight w:val="lightGray"/>
        </w:rPr>
        <w:t>Summar</w:t>
      </w:r>
      <w:r>
        <w:rPr>
          <w:rFonts w:ascii="Arial" w:hAnsi="Arial" w:cs="Arial"/>
          <w:b/>
          <w:sz w:val="22"/>
          <w:szCs w:val="22"/>
          <w:highlight w:val="lightGray"/>
        </w:rPr>
        <w:t>y of Experience</w:t>
      </w:r>
    </w:p>
    <w:tbl>
      <w:tblPr>
        <w:tblW w:w="9630" w:type="dxa"/>
        <w:tblInd w:w="108" w:type="dxa"/>
        <w:tblLayout w:type="fixed"/>
        <w:tblLook w:val="0000" w:firstRow="0" w:lastRow="0" w:firstColumn="0" w:lastColumn="0" w:noHBand="0" w:noVBand="0"/>
      </w:tblPr>
      <w:tblGrid>
        <w:gridCol w:w="9630"/>
      </w:tblGrid>
      <w:tr w:rsidR="00F31B4A" w:rsidRPr="00F56D18">
        <w:trPr>
          <w:trHeight w:val="269"/>
        </w:trPr>
        <w:tc>
          <w:tcPr>
            <w:tcW w:w="9630" w:type="dxa"/>
            <w:tcBorders>
              <w:top w:val="single" w:sz="4" w:space="0" w:color="auto"/>
              <w:left w:val="single" w:sz="4" w:space="0" w:color="auto"/>
              <w:bottom w:val="single" w:sz="4" w:space="0" w:color="auto"/>
              <w:right w:val="single" w:sz="4" w:space="0" w:color="auto"/>
            </w:tcBorders>
            <w:shd w:val="clear" w:color="auto" w:fill="FFFFFF"/>
          </w:tcPr>
          <w:p w:rsidR="00F56D18" w:rsidRPr="005E0D54" w:rsidRDefault="00F56D18" w:rsidP="00F56D18">
            <w:pPr>
              <w:ind w:left="360"/>
              <w:jc w:val="both"/>
              <w:rPr>
                <w:rFonts w:ascii="Arial" w:hAnsi="Arial" w:cs="Arial"/>
                <w:sz w:val="22"/>
                <w:szCs w:val="22"/>
                <w:lang w:val="en-AU"/>
              </w:rPr>
            </w:pPr>
          </w:p>
          <w:p w:rsidR="00AF2451" w:rsidRPr="00D15ECF" w:rsidRDefault="00AF2451" w:rsidP="00F13615">
            <w:pPr>
              <w:pStyle w:val="Achievement"/>
              <w:numPr>
                <w:ilvl w:val="0"/>
                <w:numId w:val="45"/>
              </w:numPr>
              <w:spacing w:line="240" w:lineRule="auto"/>
              <w:ind w:right="0"/>
              <w:rPr>
                <w:rFonts w:ascii="Arial" w:hAnsi="Arial" w:cs="Shruti"/>
                <w:b/>
                <w:bCs/>
                <w:i/>
                <w:iCs/>
                <w:sz w:val="22"/>
                <w:szCs w:val="22"/>
                <w:lang w:val="en-AU"/>
              </w:rPr>
            </w:pPr>
            <w:r w:rsidRPr="00D15ECF">
              <w:rPr>
                <w:rFonts w:ascii="Arial" w:hAnsi="Arial" w:cs="Shruti"/>
                <w:b/>
                <w:bCs/>
                <w:i/>
                <w:iCs/>
                <w:sz w:val="22"/>
                <w:szCs w:val="22"/>
                <w:lang w:val="en-AU"/>
              </w:rPr>
              <w:t>Heading East Africa’s biggest steel plant</w:t>
            </w:r>
            <w:r w:rsidR="00D15ECF">
              <w:rPr>
                <w:rFonts w:ascii="Arial" w:hAnsi="Arial" w:cs="Shruti"/>
                <w:b/>
                <w:bCs/>
                <w:i/>
                <w:iCs/>
                <w:sz w:val="22"/>
                <w:szCs w:val="22"/>
                <w:lang w:val="en-AU"/>
              </w:rPr>
              <w:t xml:space="preserve">, </w:t>
            </w:r>
            <w:r w:rsidRPr="00D15ECF">
              <w:rPr>
                <w:rFonts w:ascii="Arial" w:hAnsi="Arial" w:cs="Shruti"/>
                <w:b/>
                <w:bCs/>
                <w:i/>
                <w:iCs/>
                <w:sz w:val="22"/>
                <w:szCs w:val="22"/>
                <w:lang w:val="en-AU"/>
              </w:rPr>
              <w:t xml:space="preserve">Responsible for </w:t>
            </w:r>
            <w:r w:rsidR="00D15ECF">
              <w:rPr>
                <w:rFonts w:ascii="Arial" w:hAnsi="Arial" w:cs="Shruti"/>
                <w:b/>
                <w:bCs/>
                <w:i/>
                <w:iCs/>
                <w:sz w:val="22"/>
                <w:szCs w:val="22"/>
                <w:lang w:val="en-AU"/>
              </w:rPr>
              <w:t xml:space="preserve">multi-location </w:t>
            </w:r>
            <w:r w:rsidRPr="00D15ECF">
              <w:rPr>
                <w:rFonts w:ascii="Arial" w:hAnsi="Arial" w:cs="Shruti"/>
                <w:b/>
                <w:bCs/>
                <w:i/>
                <w:iCs/>
                <w:sz w:val="22"/>
                <w:szCs w:val="22"/>
                <w:lang w:val="en-AU"/>
              </w:rPr>
              <w:t xml:space="preserve">Operations and </w:t>
            </w:r>
            <w:r w:rsidR="00D15ECF" w:rsidRPr="00D15ECF">
              <w:rPr>
                <w:rFonts w:ascii="Arial" w:hAnsi="Arial" w:cs="Shruti"/>
                <w:b/>
                <w:bCs/>
                <w:i/>
                <w:iCs/>
                <w:sz w:val="22"/>
                <w:szCs w:val="22"/>
                <w:lang w:val="en-AU"/>
              </w:rPr>
              <w:t xml:space="preserve">administrative </w:t>
            </w:r>
            <w:r w:rsidRPr="00D15ECF">
              <w:rPr>
                <w:rFonts w:ascii="Arial" w:hAnsi="Arial" w:cs="Shruti"/>
                <w:b/>
                <w:bCs/>
                <w:i/>
                <w:iCs/>
                <w:sz w:val="22"/>
                <w:szCs w:val="22"/>
                <w:lang w:val="en-AU"/>
              </w:rPr>
              <w:t>head.</w:t>
            </w:r>
          </w:p>
          <w:p w:rsidR="00D15ECF" w:rsidRPr="00D15ECF" w:rsidRDefault="00D15ECF" w:rsidP="005E0D54">
            <w:pPr>
              <w:pStyle w:val="Achievement"/>
              <w:numPr>
                <w:ilvl w:val="0"/>
                <w:numId w:val="45"/>
              </w:numPr>
              <w:spacing w:line="240" w:lineRule="auto"/>
              <w:ind w:right="0"/>
              <w:rPr>
                <w:rFonts w:ascii="Arial" w:hAnsi="Arial" w:cs="Shruti"/>
                <w:b/>
                <w:bCs/>
                <w:i/>
                <w:iCs/>
                <w:sz w:val="22"/>
                <w:szCs w:val="22"/>
                <w:lang w:val="en-AU"/>
              </w:rPr>
            </w:pPr>
            <w:r w:rsidRPr="00D15ECF">
              <w:rPr>
                <w:rFonts w:ascii="Arial" w:hAnsi="Arial" w:cs="Shruti"/>
                <w:b/>
                <w:bCs/>
                <w:i/>
                <w:iCs/>
                <w:sz w:val="22"/>
                <w:szCs w:val="22"/>
                <w:lang w:val="en-GB"/>
              </w:rPr>
              <w:t>Expertise in managing the operations of technically advanced production systems a</w:t>
            </w:r>
            <w:r>
              <w:rPr>
                <w:rFonts w:ascii="Arial" w:hAnsi="Arial" w:cs="Shruti"/>
                <w:b/>
                <w:bCs/>
                <w:i/>
                <w:iCs/>
                <w:sz w:val="22"/>
                <w:szCs w:val="22"/>
                <w:lang w:val="en-GB"/>
              </w:rPr>
              <w:t>nd processes across Indian and overseas markets</w:t>
            </w:r>
          </w:p>
          <w:p w:rsidR="00D15ECF" w:rsidRPr="00A844CD" w:rsidRDefault="00A844CD" w:rsidP="005E0D54">
            <w:pPr>
              <w:pStyle w:val="Achievement"/>
              <w:numPr>
                <w:ilvl w:val="0"/>
                <w:numId w:val="45"/>
              </w:numPr>
              <w:spacing w:line="240" w:lineRule="auto"/>
              <w:ind w:right="0"/>
              <w:rPr>
                <w:rFonts w:ascii="Arial" w:hAnsi="Arial" w:cs="Shruti"/>
                <w:b/>
                <w:bCs/>
                <w:i/>
                <w:iCs/>
                <w:sz w:val="22"/>
                <w:szCs w:val="22"/>
                <w:lang w:val="en-AU"/>
              </w:rPr>
            </w:pPr>
            <w:r w:rsidRPr="00A844CD">
              <w:rPr>
                <w:rFonts w:ascii="Arial" w:hAnsi="Arial" w:cs="Shruti"/>
                <w:b/>
                <w:bCs/>
                <w:i/>
                <w:iCs/>
                <w:sz w:val="22"/>
                <w:szCs w:val="22"/>
                <w:lang w:val="en-GB"/>
              </w:rPr>
              <w:t>Experience in evolving, enhancing and implementing Business Proce</w:t>
            </w:r>
            <w:r>
              <w:rPr>
                <w:rFonts w:ascii="Arial" w:hAnsi="Arial" w:cs="Shruti"/>
                <w:b/>
                <w:bCs/>
                <w:i/>
                <w:iCs/>
                <w:sz w:val="22"/>
                <w:szCs w:val="22"/>
                <w:lang w:val="en-GB"/>
              </w:rPr>
              <w:t>ss as Branch Manager and Area Operation</w:t>
            </w:r>
            <w:r w:rsidRPr="00A844CD">
              <w:rPr>
                <w:rFonts w:ascii="Arial" w:hAnsi="Arial" w:cs="Shruti"/>
                <w:b/>
                <w:bCs/>
                <w:i/>
                <w:iCs/>
                <w:sz w:val="22"/>
                <w:szCs w:val="22"/>
                <w:lang w:val="en-GB"/>
              </w:rPr>
              <w:t xml:space="preserve"> Manager taking care of multiple production sites across geographical spread  </w:t>
            </w:r>
          </w:p>
          <w:p w:rsidR="00A844CD" w:rsidRPr="00A844CD" w:rsidRDefault="00A844CD" w:rsidP="005E0D54">
            <w:pPr>
              <w:pStyle w:val="Achievement"/>
              <w:numPr>
                <w:ilvl w:val="0"/>
                <w:numId w:val="45"/>
              </w:numPr>
              <w:spacing w:line="240" w:lineRule="auto"/>
              <w:ind w:right="0"/>
              <w:rPr>
                <w:rFonts w:ascii="Arial" w:hAnsi="Arial" w:cs="Shruti"/>
                <w:b/>
                <w:bCs/>
                <w:i/>
                <w:iCs/>
                <w:sz w:val="22"/>
                <w:szCs w:val="22"/>
                <w:lang w:val="en-AU"/>
              </w:rPr>
            </w:pPr>
            <w:r w:rsidRPr="00A844CD">
              <w:rPr>
                <w:rFonts w:ascii="Arial" w:hAnsi="Arial" w:cs="Shruti"/>
                <w:b/>
                <w:bCs/>
                <w:i/>
                <w:iCs/>
                <w:sz w:val="22"/>
                <w:szCs w:val="22"/>
                <w:lang w:val="en-GB"/>
              </w:rPr>
              <w:t>In depth Experience in Factory Management and Customer Engagement</w:t>
            </w:r>
          </w:p>
          <w:p w:rsidR="00A844CD" w:rsidRPr="00A844CD" w:rsidRDefault="00A844CD" w:rsidP="005E0D54">
            <w:pPr>
              <w:pStyle w:val="Achievement"/>
              <w:numPr>
                <w:ilvl w:val="0"/>
                <w:numId w:val="45"/>
              </w:numPr>
              <w:spacing w:line="240" w:lineRule="auto"/>
              <w:ind w:right="0"/>
              <w:rPr>
                <w:rFonts w:ascii="Arial" w:hAnsi="Arial" w:cs="Shruti"/>
                <w:b/>
                <w:bCs/>
                <w:i/>
                <w:iCs/>
                <w:sz w:val="22"/>
                <w:szCs w:val="22"/>
                <w:lang w:val="en-AU"/>
              </w:rPr>
            </w:pPr>
            <w:r w:rsidRPr="00A844CD">
              <w:rPr>
                <w:rFonts w:ascii="Arial" w:hAnsi="Arial" w:cs="Shruti"/>
                <w:b/>
                <w:bCs/>
                <w:i/>
                <w:iCs/>
                <w:sz w:val="22"/>
                <w:szCs w:val="22"/>
                <w:lang w:val="en-GB"/>
              </w:rPr>
              <w:t>Key driver for maximizing operating profit while implementing best in class Safety and Reliability Standards  - The stints in parallel roles have honed abilities in project management and getting solution for complex problems  - Key driver for improvement initiatives, maximizing operating profit, instituting best and customer centric practices</w:t>
            </w:r>
          </w:p>
          <w:p w:rsidR="00A844CD" w:rsidRPr="004830AB" w:rsidRDefault="00A844CD" w:rsidP="004830AB">
            <w:pPr>
              <w:pStyle w:val="ListParagraph"/>
              <w:numPr>
                <w:ilvl w:val="0"/>
                <w:numId w:val="45"/>
              </w:numPr>
              <w:spacing w:before="4"/>
              <w:ind w:right="773"/>
              <w:rPr>
                <w:sz w:val="24"/>
                <w:szCs w:val="24"/>
                <w:lang w:val="en-GB" w:eastAsia="en-GB"/>
              </w:rPr>
            </w:pPr>
            <w:r w:rsidRPr="004830AB">
              <w:rPr>
                <w:rFonts w:ascii="Cambria" w:hAnsi="Cambria"/>
                <w:b/>
                <w:bCs/>
                <w:color w:val="000000"/>
                <w:sz w:val="19"/>
                <w:szCs w:val="19"/>
                <w:lang w:val="en-GB" w:eastAsia="en-GB"/>
              </w:rPr>
              <w:t>Exposures include </w:t>
            </w:r>
          </w:p>
          <w:p w:rsidR="00A844CD" w:rsidRPr="004830AB" w:rsidRDefault="00A844CD" w:rsidP="004830AB">
            <w:pPr>
              <w:pStyle w:val="Achievement"/>
              <w:numPr>
                <w:ilvl w:val="0"/>
                <w:numId w:val="0"/>
              </w:numPr>
              <w:spacing w:line="240" w:lineRule="auto"/>
              <w:ind w:left="360" w:right="0"/>
              <w:rPr>
                <w:rFonts w:ascii="Arial" w:hAnsi="Arial" w:cs="Shruti"/>
                <w:b/>
                <w:bCs/>
                <w:i/>
                <w:iCs/>
                <w:sz w:val="18"/>
                <w:szCs w:val="22"/>
                <w:lang w:val="en-AU"/>
              </w:rPr>
            </w:pPr>
            <w:r w:rsidRPr="004830AB">
              <w:rPr>
                <w:rFonts w:ascii="Cambria" w:hAnsi="Cambria"/>
                <w:b/>
                <w:bCs/>
                <w:color w:val="000000"/>
                <w:sz w:val="18"/>
                <w:szCs w:val="19"/>
                <w:lang w:val="en-GB" w:eastAsia="en-GB"/>
              </w:rPr>
              <w:t> </w:t>
            </w:r>
            <w:r w:rsidRPr="004830AB">
              <w:rPr>
                <w:rFonts w:ascii="Cambria" w:hAnsi="Cambria"/>
                <w:color w:val="000000"/>
                <w:sz w:val="18"/>
                <w:szCs w:val="19"/>
                <w:lang w:val="en-GB" w:eastAsia="en-GB"/>
              </w:rPr>
              <w:t xml:space="preserve">- Factory Management – Optimum Plant Operation at highest capacity - Strategic Planning   - </w:t>
            </w:r>
            <w:r w:rsidRPr="004830AB">
              <w:rPr>
                <w:rFonts w:ascii="Cambria" w:hAnsi="Cambria"/>
                <w:color w:val="0D0D0D"/>
                <w:sz w:val="18"/>
                <w:szCs w:val="19"/>
                <w:lang w:val="en-GB" w:eastAsia="en-GB"/>
              </w:rPr>
              <w:t xml:space="preserve">Process Development - Risk Analysis - </w:t>
            </w:r>
            <w:r w:rsidRPr="004830AB">
              <w:rPr>
                <w:rFonts w:ascii="Cambria" w:hAnsi="Cambria"/>
                <w:color w:val="000000"/>
                <w:sz w:val="18"/>
                <w:szCs w:val="19"/>
                <w:lang w:val="en-GB" w:eastAsia="en-GB"/>
              </w:rPr>
              <w:t xml:space="preserve"> Six Sigma (Green Belt)   - Process Safety - Behavioral Safety - Customer Management   - Reliability - Budgeting &amp; cost control   - Change Management - Advanced Process Control - Efficiency Improvement – Development of SPO &amp; Good practices, Operational – Procurement – HR policy developer – Continuous improvement attitude – </w:t>
            </w:r>
            <w:r w:rsidR="00C704D2" w:rsidRPr="004830AB">
              <w:rPr>
                <w:rFonts w:ascii="Cambria" w:hAnsi="Cambria"/>
                <w:color w:val="000000"/>
                <w:sz w:val="18"/>
                <w:szCs w:val="19"/>
                <w:lang w:val="en-GB" w:eastAsia="en-GB"/>
              </w:rPr>
              <w:t>Self-made</w:t>
            </w:r>
            <w:r w:rsidRPr="004830AB">
              <w:rPr>
                <w:rFonts w:ascii="Cambria" w:hAnsi="Cambria"/>
                <w:color w:val="000000"/>
                <w:sz w:val="18"/>
                <w:szCs w:val="19"/>
                <w:lang w:val="en-GB" w:eastAsia="en-GB"/>
              </w:rPr>
              <w:t xml:space="preserve"> and motivated </w:t>
            </w:r>
          </w:p>
          <w:p w:rsidR="00D15ECF" w:rsidRPr="004830AB" w:rsidRDefault="00D15ECF" w:rsidP="00D15ECF">
            <w:pPr>
              <w:spacing w:before="6"/>
              <w:ind w:left="459" w:right="185" w:hanging="350"/>
              <w:rPr>
                <w:sz w:val="24"/>
                <w:szCs w:val="24"/>
                <w:lang w:val="en-GB" w:eastAsia="en-GB"/>
              </w:rPr>
            </w:pPr>
          </w:p>
          <w:p w:rsidR="00B10F35" w:rsidRPr="00B958B5" w:rsidRDefault="00B10F35" w:rsidP="00B10F35">
            <w:pPr>
              <w:pStyle w:val="Achievement"/>
              <w:numPr>
                <w:ilvl w:val="0"/>
                <w:numId w:val="45"/>
              </w:numPr>
              <w:spacing w:line="240" w:lineRule="auto"/>
              <w:ind w:right="0"/>
              <w:rPr>
                <w:rFonts w:ascii="Arial" w:hAnsi="Arial" w:cs="Shruti"/>
                <w:b/>
                <w:bCs/>
                <w:i/>
                <w:iCs/>
                <w:sz w:val="22"/>
                <w:szCs w:val="22"/>
                <w:u w:val="single"/>
                <w:lang w:val="en-AU"/>
              </w:rPr>
            </w:pPr>
            <w:r>
              <w:rPr>
                <w:rFonts w:ascii="Arial" w:hAnsi="Arial" w:cs="Shruti"/>
                <w:b/>
                <w:bCs/>
                <w:i/>
                <w:iCs/>
                <w:sz w:val="22"/>
                <w:szCs w:val="22"/>
              </w:rPr>
              <w:t>M</w:t>
            </w:r>
            <w:r w:rsidRPr="005E0D54">
              <w:rPr>
                <w:rFonts w:ascii="Arial" w:hAnsi="Arial" w:cs="Shruti"/>
                <w:b/>
                <w:bCs/>
                <w:i/>
                <w:iCs/>
                <w:sz w:val="22"/>
                <w:szCs w:val="22"/>
              </w:rPr>
              <w:t xml:space="preserve">anaging team of </w:t>
            </w:r>
            <w:r>
              <w:rPr>
                <w:rFonts w:ascii="Arial" w:hAnsi="Arial" w:cs="Shruti"/>
                <w:b/>
                <w:bCs/>
                <w:i/>
                <w:iCs/>
                <w:sz w:val="22"/>
                <w:szCs w:val="22"/>
              </w:rPr>
              <w:t xml:space="preserve">35 Expertise’s and </w:t>
            </w:r>
            <w:r w:rsidRPr="005E0D54">
              <w:rPr>
                <w:rFonts w:ascii="Arial" w:hAnsi="Arial" w:cs="Shruti"/>
                <w:b/>
                <w:bCs/>
                <w:i/>
                <w:iCs/>
                <w:sz w:val="22"/>
                <w:szCs w:val="22"/>
              </w:rPr>
              <w:t>11</w:t>
            </w:r>
            <w:r>
              <w:rPr>
                <w:rFonts w:ascii="Arial" w:hAnsi="Arial" w:cs="Shruti"/>
                <w:b/>
                <w:bCs/>
                <w:i/>
                <w:iCs/>
                <w:sz w:val="22"/>
                <w:szCs w:val="22"/>
              </w:rPr>
              <w:t>0</w:t>
            </w:r>
            <w:r w:rsidRPr="005E0D54">
              <w:rPr>
                <w:rFonts w:ascii="Arial" w:hAnsi="Arial" w:cs="Shruti"/>
                <w:b/>
                <w:bCs/>
                <w:i/>
                <w:iCs/>
                <w:sz w:val="22"/>
                <w:szCs w:val="22"/>
              </w:rPr>
              <w:t xml:space="preserve"> </w:t>
            </w:r>
            <w:r>
              <w:rPr>
                <w:rFonts w:ascii="Arial" w:hAnsi="Arial" w:cs="Shruti"/>
                <w:b/>
                <w:bCs/>
                <w:i/>
                <w:iCs/>
                <w:sz w:val="22"/>
                <w:szCs w:val="22"/>
              </w:rPr>
              <w:t xml:space="preserve">local </w:t>
            </w:r>
            <w:r w:rsidRPr="005E0D54">
              <w:rPr>
                <w:rFonts w:ascii="Arial" w:hAnsi="Arial" w:cs="Shruti"/>
                <w:b/>
                <w:bCs/>
                <w:i/>
                <w:iCs/>
                <w:sz w:val="22"/>
                <w:szCs w:val="22"/>
              </w:rPr>
              <w:t xml:space="preserve">members on </w:t>
            </w:r>
            <w:r>
              <w:rPr>
                <w:rFonts w:ascii="Arial" w:hAnsi="Arial" w:cs="Shruti"/>
                <w:b/>
                <w:bCs/>
                <w:i/>
                <w:iCs/>
                <w:sz w:val="22"/>
                <w:szCs w:val="22"/>
              </w:rPr>
              <w:t xml:space="preserve">day to </w:t>
            </w:r>
            <w:r w:rsidRPr="005E0D54">
              <w:rPr>
                <w:rFonts w:ascii="Arial" w:hAnsi="Arial" w:cs="Shruti"/>
                <w:b/>
                <w:bCs/>
                <w:i/>
                <w:iCs/>
                <w:sz w:val="22"/>
                <w:szCs w:val="22"/>
              </w:rPr>
              <w:t>day activit</w:t>
            </w:r>
            <w:r>
              <w:rPr>
                <w:rFonts w:ascii="Arial" w:hAnsi="Arial" w:cs="Shruti"/>
                <w:b/>
                <w:bCs/>
                <w:i/>
                <w:iCs/>
                <w:sz w:val="22"/>
                <w:szCs w:val="22"/>
              </w:rPr>
              <w:t>y</w:t>
            </w:r>
          </w:p>
          <w:p w:rsidR="00B10F35" w:rsidRDefault="00B10F35" w:rsidP="00B10F35">
            <w:pPr>
              <w:pStyle w:val="Achievement"/>
              <w:numPr>
                <w:ilvl w:val="0"/>
                <w:numId w:val="45"/>
              </w:numPr>
              <w:spacing w:line="240" w:lineRule="auto"/>
              <w:ind w:right="0"/>
              <w:rPr>
                <w:rFonts w:ascii="Arial" w:hAnsi="Arial" w:cs="Shruti"/>
                <w:b/>
                <w:bCs/>
                <w:i/>
                <w:iCs/>
                <w:sz w:val="22"/>
                <w:szCs w:val="22"/>
                <w:lang w:val="en-AU"/>
              </w:rPr>
            </w:pPr>
            <w:r w:rsidRPr="00B958B5">
              <w:rPr>
                <w:rFonts w:ascii="Arial" w:hAnsi="Arial" w:cs="Shruti"/>
                <w:b/>
                <w:bCs/>
                <w:i/>
                <w:iCs/>
                <w:sz w:val="22"/>
                <w:szCs w:val="22"/>
                <w:lang w:val="en-AU"/>
              </w:rPr>
              <w:t>Have excellent communication skil</w:t>
            </w:r>
            <w:r>
              <w:rPr>
                <w:rFonts w:ascii="Arial" w:hAnsi="Arial" w:cs="Shruti"/>
                <w:b/>
                <w:bCs/>
                <w:i/>
                <w:iCs/>
                <w:sz w:val="22"/>
                <w:szCs w:val="22"/>
                <w:lang w:val="en-AU"/>
              </w:rPr>
              <w:t>ls</w:t>
            </w:r>
          </w:p>
          <w:p w:rsidR="00AF2451" w:rsidRDefault="00C704D2" w:rsidP="00B10F35">
            <w:pPr>
              <w:pStyle w:val="Achievement"/>
              <w:numPr>
                <w:ilvl w:val="0"/>
                <w:numId w:val="45"/>
              </w:numPr>
              <w:spacing w:line="240" w:lineRule="auto"/>
              <w:ind w:right="0"/>
              <w:rPr>
                <w:rFonts w:ascii="Arial" w:hAnsi="Arial" w:cs="Shruti"/>
                <w:b/>
                <w:bCs/>
                <w:i/>
                <w:iCs/>
                <w:sz w:val="22"/>
                <w:szCs w:val="22"/>
                <w:lang w:val="en-AU"/>
              </w:rPr>
            </w:pPr>
            <w:r>
              <w:rPr>
                <w:rFonts w:ascii="Arial" w:hAnsi="Arial" w:cs="Shruti"/>
                <w:b/>
                <w:bCs/>
                <w:i/>
                <w:iCs/>
                <w:sz w:val="22"/>
                <w:szCs w:val="22"/>
                <w:lang w:val="en-AU"/>
              </w:rPr>
              <w:t>Coordinate</w:t>
            </w:r>
            <w:r w:rsidR="00AF2451">
              <w:rPr>
                <w:rFonts w:ascii="Arial" w:hAnsi="Arial" w:cs="Shruti"/>
                <w:b/>
                <w:bCs/>
                <w:i/>
                <w:iCs/>
                <w:sz w:val="22"/>
                <w:szCs w:val="22"/>
                <w:lang w:val="en-AU"/>
              </w:rPr>
              <w:t xml:space="preserve"> project with tech team. </w:t>
            </w:r>
          </w:p>
          <w:p w:rsidR="00C704D2" w:rsidRDefault="00B10F35" w:rsidP="00C704D2">
            <w:pPr>
              <w:pStyle w:val="Achievement"/>
              <w:numPr>
                <w:ilvl w:val="0"/>
                <w:numId w:val="0"/>
              </w:numPr>
              <w:spacing w:line="240" w:lineRule="auto"/>
              <w:ind w:left="720" w:right="0"/>
              <w:rPr>
                <w:rFonts w:ascii="Arial" w:hAnsi="Arial" w:cs="Shruti"/>
                <w:b/>
                <w:bCs/>
                <w:i/>
                <w:iCs/>
                <w:sz w:val="22"/>
                <w:szCs w:val="22"/>
                <w:lang w:val="en-AU"/>
              </w:rPr>
            </w:pPr>
            <w:r>
              <w:rPr>
                <w:rFonts w:ascii="Arial" w:hAnsi="Arial" w:cs="Shruti"/>
                <w:b/>
                <w:bCs/>
                <w:i/>
                <w:iCs/>
                <w:sz w:val="22"/>
                <w:szCs w:val="22"/>
                <w:lang w:val="en-AU"/>
              </w:rPr>
              <w:t xml:space="preserve">                 =====  Accounting Know How  ========</w:t>
            </w:r>
          </w:p>
          <w:p w:rsidR="00F56D18" w:rsidRPr="005E0D54" w:rsidRDefault="00F56D18" w:rsidP="005E0D54">
            <w:pPr>
              <w:pStyle w:val="Achievement"/>
              <w:numPr>
                <w:ilvl w:val="0"/>
                <w:numId w:val="45"/>
              </w:numPr>
              <w:spacing w:line="240" w:lineRule="auto"/>
              <w:ind w:right="0"/>
              <w:rPr>
                <w:rFonts w:ascii="Arial" w:hAnsi="Arial" w:cs="Shruti"/>
                <w:b/>
                <w:bCs/>
                <w:i/>
                <w:iCs/>
                <w:sz w:val="22"/>
                <w:szCs w:val="22"/>
                <w:lang w:val="en-AU"/>
              </w:rPr>
            </w:pPr>
            <w:r w:rsidRPr="005E0D54">
              <w:rPr>
                <w:rFonts w:ascii="Arial" w:hAnsi="Arial" w:cs="Shruti"/>
                <w:b/>
                <w:bCs/>
                <w:i/>
                <w:iCs/>
                <w:sz w:val="22"/>
                <w:szCs w:val="22"/>
                <w:lang w:val="en-AU"/>
              </w:rPr>
              <w:t>Knowledge</w:t>
            </w:r>
            <w:r w:rsidRPr="005E0D54">
              <w:rPr>
                <w:rFonts w:ascii="Arial" w:hAnsi="Arial" w:cs="Shruti"/>
                <w:b/>
                <w:bCs/>
                <w:i/>
                <w:iCs/>
                <w:sz w:val="22"/>
                <w:szCs w:val="22"/>
              </w:rPr>
              <w:t xml:space="preserve"> o</w:t>
            </w:r>
            <w:r w:rsidRPr="005E0D54">
              <w:rPr>
                <w:rFonts w:ascii="Arial" w:hAnsi="Arial" w:cs="Shruti"/>
                <w:b/>
                <w:bCs/>
                <w:i/>
                <w:iCs/>
                <w:sz w:val="22"/>
                <w:szCs w:val="22"/>
                <w:lang w:val="en-AU"/>
              </w:rPr>
              <w:t xml:space="preserve">f Accounting Standards, finalization of accounts with all statutory compliances and other financial functions </w:t>
            </w:r>
          </w:p>
          <w:p w:rsidR="00F56D18" w:rsidRPr="005E0D54" w:rsidRDefault="00F56D18" w:rsidP="005E0D54">
            <w:pPr>
              <w:pStyle w:val="Achievement"/>
              <w:numPr>
                <w:ilvl w:val="0"/>
                <w:numId w:val="45"/>
              </w:numPr>
              <w:spacing w:line="240" w:lineRule="auto"/>
              <w:ind w:right="0"/>
              <w:rPr>
                <w:rFonts w:ascii="Arial" w:hAnsi="Arial" w:cs="Shruti"/>
                <w:b/>
                <w:bCs/>
                <w:i/>
                <w:iCs/>
                <w:sz w:val="22"/>
                <w:szCs w:val="22"/>
                <w:lang w:val="en-AU"/>
              </w:rPr>
            </w:pPr>
            <w:r w:rsidRPr="005E0D54">
              <w:rPr>
                <w:rFonts w:ascii="Arial" w:hAnsi="Arial" w:cs="Shruti"/>
                <w:b/>
                <w:bCs/>
                <w:i/>
                <w:iCs/>
                <w:sz w:val="22"/>
                <w:szCs w:val="22"/>
                <w:lang w:val="en-AU"/>
              </w:rPr>
              <w:t xml:space="preserve">Competent in Budget monitoring and fund management. </w:t>
            </w:r>
          </w:p>
          <w:p w:rsidR="00F56D18" w:rsidRPr="005E0D54" w:rsidRDefault="00F56D18" w:rsidP="005E0D54">
            <w:pPr>
              <w:pStyle w:val="Achievement"/>
              <w:numPr>
                <w:ilvl w:val="0"/>
                <w:numId w:val="45"/>
              </w:numPr>
              <w:spacing w:line="240" w:lineRule="auto"/>
              <w:ind w:right="0"/>
              <w:rPr>
                <w:rFonts w:ascii="Arial" w:hAnsi="Arial" w:cs="Shruti"/>
                <w:b/>
                <w:bCs/>
                <w:i/>
                <w:iCs/>
                <w:sz w:val="22"/>
                <w:szCs w:val="22"/>
                <w:lang w:val="en-AU"/>
              </w:rPr>
            </w:pPr>
            <w:r w:rsidRPr="005E0D54">
              <w:rPr>
                <w:rFonts w:ascii="Arial" w:hAnsi="Arial" w:cs="Shruti"/>
                <w:b/>
                <w:bCs/>
                <w:i/>
                <w:iCs/>
                <w:sz w:val="22"/>
                <w:szCs w:val="22"/>
                <w:lang w:val="en-AU"/>
              </w:rPr>
              <w:t>Experience in preparation</w:t>
            </w:r>
            <w:r w:rsidR="00B958B5">
              <w:rPr>
                <w:rFonts w:ascii="Arial" w:hAnsi="Arial" w:cs="Shruti"/>
                <w:b/>
                <w:bCs/>
                <w:i/>
                <w:iCs/>
                <w:sz w:val="22"/>
                <w:szCs w:val="22"/>
                <w:lang w:val="en-AU"/>
              </w:rPr>
              <w:t>/analysis</w:t>
            </w:r>
            <w:r w:rsidR="008A272A">
              <w:rPr>
                <w:rFonts w:ascii="Arial" w:hAnsi="Arial" w:cs="Shruti"/>
                <w:b/>
                <w:bCs/>
                <w:i/>
                <w:iCs/>
                <w:sz w:val="22"/>
                <w:szCs w:val="22"/>
                <w:lang w:val="en-AU"/>
              </w:rPr>
              <w:t xml:space="preserve"> </w:t>
            </w:r>
            <w:r w:rsidRPr="005E0D54">
              <w:rPr>
                <w:rFonts w:ascii="Arial" w:hAnsi="Arial" w:cs="Shruti"/>
                <w:b/>
                <w:bCs/>
                <w:i/>
                <w:iCs/>
                <w:sz w:val="22"/>
                <w:szCs w:val="22"/>
                <w:lang w:val="en-AU"/>
              </w:rPr>
              <w:t>of MIS</w:t>
            </w:r>
            <w:r w:rsidR="00B958B5">
              <w:rPr>
                <w:rFonts w:ascii="Arial" w:hAnsi="Arial" w:cs="Shruti"/>
                <w:b/>
                <w:bCs/>
                <w:i/>
                <w:iCs/>
                <w:sz w:val="22"/>
                <w:szCs w:val="22"/>
                <w:lang w:val="en-AU"/>
              </w:rPr>
              <w:t>(Specially factory related)</w:t>
            </w:r>
            <w:r w:rsidRPr="005E0D54">
              <w:rPr>
                <w:rFonts w:ascii="Arial" w:hAnsi="Arial" w:cs="Shruti"/>
                <w:b/>
                <w:bCs/>
                <w:i/>
                <w:iCs/>
                <w:sz w:val="22"/>
                <w:szCs w:val="22"/>
                <w:lang w:val="en-AU"/>
              </w:rPr>
              <w:t xml:space="preserve"> reports</w:t>
            </w:r>
          </w:p>
          <w:p w:rsidR="00F56D18" w:rsidRPr="005E0D54" w:rsidRDefault="00F56D18" w:rsidP="005E0D54">
            <w:pPr>
              <w:pStyle w:val="Achievement"/>
              <w:numPr>
                <w:ilvl w:val="0"/>
                <w:numId w:val="45"/>
              </w:numPr>
              <w:spacing w:line="240" w:lineRule="auto"/>
              <w:ind w:right="0"/>
              <w:rPr>
                <w:rFonts w:ascii="Arial" w:hAnsi="Arial" w:cs="Shruti"/>
                <w:b/>
                <w:bCs/>
                <w:i/>
                <w:iCs/>
                <w:sz w:val="22"/>
                <w:szCs w:val="22"/>
                <w:lang w:val="en-AU"/>
              </w:rPr>
            </w:pPr>
            <w:r w:rsidRPr="005E0D54">
              <w:rPr>
                <w:rFonts w:ascii="Arial" w:hAnsi="Arial" w:cs="Shruti"/>
                <w:b/>
                <w:bCs/>
                <w:i/>
                <w:iCs/>
                <w:sz w:val="22"/>
                <w:szCs w:val="22"/>
                <w:lang w:val="en-AU"/>
              </w:rPr>
              <w:t>Proficient in managing accounts payables, Accounts receivables</w:t>
            </w:r>
            <w:r w:rsidR="008A272A">
              <w:rPr>
                <w:rFonts w:ascii="Arial" w:hAnsi="Arial" w:cs="Shruti"/>
                <w:b/>
                <w:bCs/>
                <w:i/>
                <w:iCs/>
                <w:sz w:val="22"/>
                <w:szCs w:val="22"/>
                <w:lang w:val="en-AU"/>
              </w:rPr>
              <w:t xml:space="preserve"> </w:t>
            </w:r>
            <w:r w:rsidRPr="005E0D54">
              <w:rPr>
                <w:rFonts w:ascii="Arial" w:hAnsi="Arial" w:cs="Shruti"/>
                <w:b/>
                <w:bCs/>
                <w:i/>
                <w:iCs/>
                <w:sz w:val="22"/>
                <w:szCs w:val="22"/>
                <w:lang w:val="en-AU"/>
              </w:rPr>
              <w:t>and Payroll</w:t>
            </w:r>
          </w:p>
          <w:p w:rsidR="009C3B15" w:rsidRDefault="008A272A" w:rsidP="005E0D54">
            <w:pPr>
              <w:pStyle w:val="Achievement"/>
              <w:numPr>
                <w:ilvl w:val="0"/>
                <w:numId w:val="45"/>
              </w:numPr>
              <w:spacing w:line="240" w:lineRule="auto"/>
              <w:ind w:right="0"/>
              <w:rPr>
                <w:rFonts w:ascii="Arial" w:hAnsi="Arial" w:cs="Shruti"/>
                <w:b/>
                <w:bCs/>
                <w:i/>
                <w:iCs/>
                <w:sz w:val="22"/>
                <w:szCs w:val="22"/>
                <w:lang w:val="en-AU"/>
              </w:rPr>
            </w:pPr>
            <w:r>
              <w:rPr>
                <w:rFonts w:ascii="Arial" w:hAnsi="Arial" w:cs="Shruti"/>
                <w:b/>
                <w:bCs/>
                <w:i/>
                <w:iCs/>
                <w:sz w:val="22"/>
                <w:szCs w:val="22"/>
                <w:lang w:val="en-AU"/>
              </w:rPr>
              <w:t xml:space="preserve">Member of Vendor development process committee and </w:t>
            </w:r>
            <w:r w:rsidR="00B958B5">
              <w:rPr>
                <w:rFonts w:ascii="Arial" w:hAnsi="Arial" w:cs="Shruti"/>
                <w:b/>
                <w:bCs/>
                <w:i/>
                <w:iCs/>
                <w:sz w:val="22"/>
                <w:szCs w:val="22"/>
                <w:lang w:val="en-AU"/>
              </w:rPr>
              <w:t xml:space="preserve">Approver of Vendor </w:t>
            </w:r>
            <w:r w:rsidR="007436C0">
              <w:rPr>
                <w:rFonts w:ascii="Arial" w:hAnsi="Arial" w:cs="Shruti"/>
                <w:b/>
                <w:bCs/>
                <w:i/>
                <w:iCs/>
                <w:sz w:val="22"/>
                <w:szCs w:val="22"/>
                <w:lang w:val="en-AU"/>
              </w:rPr>
              <w:t xml:space="preserve">registration </w:t>
            </w:r>
            <w:r w:rsidR="00B958B5">
              <w:rPr>
                <w:rFonts w:ascii="Arial" w:hAnsi="Arial" w:cs="Shruti"/>
                <w:b/>
                <w:bCs/>
                <w:i/>
                <w:iCs/>
                <w:sz w:val="22"/>
                <w:szCs w:val="22"/>
                <w:lang w:val="en-AU"/>
              </w:rPr>
              <w:t>in system</w:t>
            </w:r>
          </w:p>
          <w:p w:rsidR="00F56D18" w:rsidRPr="005E0D54" w:rsidRDefault="009C3B15" w:rsidP="005E0D54">
            <w:pPr>
              <w:pStyle w:val="Achievement"/>
              <w:numPr>
                <w:ilvl w:val="0"/>
                <w:numId w:val="45"/>
              </w:numPr>
              <w:spacing w:line="240" w:lineRule="auto"/>
              <w:ind w:right="0"/>
              <w:rPr>
                <w:rFonts w:ascii="Arial" w:hAnsi="Arial" w:cs="Shruti"/>
                <w:b/>
                <w:bCs/>
                <w:i/>
                <w:iCs/>
                <w:sz w:val="22"/>
                <w:szCs w:val="22"/>
                <w:lang w:val="en-AU"/>
              </w:rPr>
            </w:pPr>
            <w:r>
              <w:rPr>
                <w:rFonts w:ascii="Arial" w:hAnsi="Arial" w:cs="Shruti"/>
                <w:b/>
                <w:bCs/>
                <w:i/>
                <w:iCs/>
                <w:sz w:val="22"/>
                <w:szCs w:val="22"/>
                <w:lang w:val="en-AU"/>
              </w:rPr>
              <w:t>Handle Internal, Stat</w:t>
            </w:r>
            <w:r w:rsidR="00AF2451">
              <w:rPr>
                <w:rFonts w:ascii="Arial" w:hAnsi="Arial" w:cs="Shruti"/>
                <w:b/>
                <w:bCs/>
                <w:i/>
                <w:iCs/>
                <w:sz w:val="22"/>
                <w:szCs w:val="22"/>
                <w:lang w:val="en-AU"/>
              </w:rPr>
              <w:t xml:space="preserve">utory, Bank, DD </w:t>
            </w:r>
            <w:r>
              <w:rPr>
                <w:rFonts w:ascii="Arial" w:hAnsi="Arial" w:cs="Shruti"/>
                <w:b/>
                <w:bCs/>
                <w:i/>
                <w:iCs/>
                <w:sz w:val="22"/>
                <w:szCs w:val="22"/>
                <w:lang w:val="en-AU"/>
              </w:rPr>
              <w:t xml:space="preserve">auditors at plant.  </w:t>
            </w:r>
            <w:r w:rsidR="00F56D18" w:rsidRPr="005E0D54">
              <w:rPr>
                <w:rFonts w:ascii="Arial" w:hAnsi="Arial" w:cs="Shruti"/>
                <w:b/>
                <w:bCs/>
                <w:i/>
                <w:iCs/>
                <w:sz w:val="22"/>
                <w:szCs w:val="22"/>
                <w:lang w:val="en-AU"/>
              </w:rPr>
              <w:t xml:space="preserve"> </w:t>
            </w:r>
          </w:p>
          <w:p w:rsidR="00F56D18" w:rsidRPr="005E0D54" w:rsidRDefault="00F56D18" w:rsidP="005E0D54">
            <w:pPr>
              <w:pStyle w:val="Achievement"/>
              <w:numPr>
                <w:ilvl w:val="0"/>
                <w:numId w:val="45"/>
              </w:numPr>
              <w:spacing w:line="240" w:lineRule="auto"/>
              <w:ind w:right="0"/>
              <w:rPr>
                <w:rFonts w:ascii="Arial" w:hAnsi="Arial" w:cs="Shruti"/>
                <w:b/>
                <w:bCs/>
                <w:i/>
                <w:iCs/>
                <w:sz w:val="22"/>
                <w:szCs w:val="22"/>
                <w:lang w:val="en-AU"/>
              </w:rPr>
            </w:pPr>
            <w:r w:rsidRPr="005E0D54">
              <w:rPr>
                <w:rFonts w:ascii="Arial" w:hAnsi="Arial" w:cs="Shruti"/>
                <w:b/>
                <w:bCs/>
                <w:i/>
                <w:iCs/>
                <w:sz w:val="22"/>
                <w:szCs w:val="22"/>
                <w:lang w:val="en-AU"/>
              </w:rPr>
              <w:t xml:space="preserve">Exposure with SAP, </w:t>
            </w:r>
            <w:r w:rsidR="00AF2451">
              <w:rPr>
                <w:rFonts w:ascii="Arial" w:hAnsi="Arial" w:cs="Shruti"/>
                <w:b/>
                <w:bCs/>
                <w:i/>
                <w:iCs/>
                <w:sz w:val="22"/>
                <w:szCs w:val="22"/>
                <w:lang w:val="en-AU"/>
              </w:rPr>
              <w:t xml:space="preserve">Oracle </w:t>
            </w:r>
            <w:r w:rsidRPr="005E0D54">
              <w:rPr>
                <w:rFonts w:ascii="Arial" w:hAnsi="Arial" w:cs="Shruti"/>
                <w:b/>
                <w:bCs/>
                <w:i/>
                <w:iCs/>
                <w:sz w:val="22"/>
                <w:szCs w:val="22"/>
                <w:lang w:val="en-AU"/>
              </w:rPr>
              <w:t>ERP</w:t>
            </w:r>
            <w:r w:rsidR="00B958B5">
              <w:rPr>
                <w:rFonts w:ascii="Arial" w:hAnsi="Arial" w:cs="Shruti"/>
                <w:b/>
                <w:bCs/>
                <w:i/>
                <w:iCs/>
                <w:sz w:val="22"/>
                <w:szCs w:val="22"/>
                <w:lang w:val="en-AU"/>
              </w:rPr>
              <w:t>-Inventory System, Tally ERP etc</w:t>
            </w:r>
          </w:p>
          <w:p w:rsidR="00F56D18" w:rsidRPr="005E0D54" w:rsidRDefault="00F56D18" w:rsidP="005E0D54">
            <w:pPr>
              <w:pStyle w:val="Achievement"/>
              <w:numPr>
                <w:ilvl w:val="0"/>
                <w:numId w:val="45"/>
              </w:numPr>
              <w:spacing w:line="240" w:lineRule="auto"/>
              <w:ind w:right="0"/>
              <w:rPr>
                <w:rFonts w:ascii="Arial" w:hAnsi="Arial" w:cs="Shruti"/>
                <w:b/>
                <w:bCs/>
                <w:i/>
                <w:iCs/>
                <w:sz w:val="22"/>
                <w:szCs w:val="22"/>
                <w:lang w:val="en-AU"/>
              </w:rPr>
            </w:pPr>
            <w:r w:rsidRPr="005E0D54">
              <w:rPr>
                <w:rFonts w:ascii="Arial" w:hAnsi="Arial" w:cs="Shruti"/>
                <w:b/>
                <w:bCs/>
                <w:i/>
                <w:iCs/>
                <w:sz w:val="22"/>
                <w:szCs w:val="22"/>
              </w:rPr>
              <w:t xml:space="preserve">Knowledge of SAP/FI-CO R/3, </w:t>
            </w:r>
            <w:r w:rsidR="007436C0">
              <w:rPr>
                <w:rFonts w:ascii="Arial" w:hAnsi="Arial" w:cs="Shruti"/>
                <w:b/>
                <w:bCs/>
                <w:i/>
                <w:iCs/>
                <w:sz w:val="22"/>
                <w:szCs w:val="22"/>
              </w:rPr>
              <w:t xml:space="preserve">Team Leader of </w:t>
            </w:r>
            <w:r w:rsidRPr="005E0D54">
              <w:rPr>
                <w:rFonts w:ascii="Arial" w:hAnsi="Arial" w:cs="Shruti"/>
                <w:b/>
                <w:bCs/>
                <w:i/>
                <w:iCs/>
                <w:sz w:val="22"/>
                <w:szCs w:val="22"/>
              </w:rPr>
              <w:t>Implementation Team</w:t>
            </w:r>
            <w:r w:rsidR="007436C0">
              <w:rPr>
                <w:rFonts w:ascii="Arial" w:hAnsi="Arial" w:cs="Shruti"/>
                <w:b/>
                <w:bCs/>
                <w:i/>
                <w:iCs/>
                <w:sz w:val="22"/>
                <w:szCs w:val="22"/>
              </w:rPr>
              <w:t xml:space="preserve"> at </w:t>
            </w:r>
            <w:r w:rsidR="00B958B5">
              <w:rPr>
                <w:rFonts w:ascii="Arial" w:hAnsi="Arial" w:cs="Shruti"/>
                <w:b/>
                <w:bCs/>
                <w:i/>
                <w:iCs/>
                <w:sz w:val="22"/>
                <w:szCs w:val="22"/>
              </w:rPr>
              <w:t>Picfare</w:t>
            </w:r>
          </w:p>
          <w:p w:rsidR="00B958B5" w:rsidRDefault="00B958B5" w:rsidP="005E0D54">
            <w:pPr>
              <w:pStyle w:val="Achievement"/>
              <w:numPr>
                <w:ilvl w:val="0"/>
                <w:numId w:val="45"/>
              </w:numPr>
              <w:spacing w:line="240" w:lineRule="auto"/>
              <w:ind w:right="0"/>
              <w:rPr>
                <w:rFonts w:ascii="Arial" w:hAnsi="Arial" w:cs="Shruti"/>
                <w:b/>
                <w:bCs/>
                <w:i/>
                <w:iCs/>
                <w:sz w:val="22"/>
                <w:szCs w:val="22"/>
                <w:lang w:val="en-AU"/>
              </w:rPr>
            </w:pPr>
            <w:r>
              <w:rPr>
                <w:rFonts w:ascii="Arial" w:hAnsi="Arial" w:cs="Shruti"/>
                <w:b/>
                <w:bCs/>
                <w:i/>
                <w:iCs/>
                <w:sz w:val="22"/>
                <w:szCs w:val="22"/>
                <w:lang w:val="en-AU"/>
              </w:rPr>
              <w:t xml:space="preserve">Does leasing with various government </w:t>
            </w:r>
            <w:r w:rsidR="007436C0">
              <w:rPr>
                <w:rFonts w:ascii="Arial" w:hAnsi="Arial" w:cs="Shruti"/>
                <w:b/>
                <w:bCs/>
                <w:i/>
                <w:iCs/>
                <w:sz w:val="22"/>
                <w:szCs w:val="22"/>
                <w:lang w:val="en-AU"/>
              </w:rPr>
              <w:t>agencies (Factory related)</w:t>
            </w:r>
            <w:r>
              <w:rPr>
                <w:rFonts w:ascii="Arial" w:hAnsi="Arial" w:cs="Shruti"/>
                <w:b/>
                <w:bCs/>
                <w:i/>
                <w:iCs/>
                <w:sz w:val="22"/>
                <w:szCs w:val="22"/>
                <w:lang w:val="en-AU"/>
              </w:rPr>
              <w:t xml:space="preserve">, Handling </w:t>
            </w:r>
            <w:r w:rsidR="007436C0">
              <w:rPr>
                <w:rFonts w:ascii="Arial" w:hAnsi="Arial" w:cs="Shruti"/>
                <w:b/>
                <w:bCs/>
                <w:i/>
                <w:iCs/>
                <w:sz w:val="22"/>
                <w:szCs w:val="22"/>
                <w:lang w:val="en-AU"/>
              </w:rPr>
              <w:t>of</w:t>
            </w:r>
            <w:r>
              <w:rPr>
                <w:rFonts w:ascii="Arial" w:hAnsi="Arial" w:cs="Shruti"/>
                <w:b/>
                <w:bCs/>
                <w:i/>
                <w:iCs/>
                <w:sz w:val="22"/>
                <w:szCs w:val="22"/>
                <w:lang w:val="en-AU"/>
              </w:rPr>
              <w:t xml:space="preserve"> Vat</w:t>
            </w:r>
            <w:r w:rsidR="007436C0">
              <w:rPr>
                <w:rFonts w:ascii="Arial" w:hAnsi="Arial" w:cs="Shruti"/>
                <w:b/>
                <w:bCs/>
                <w:i/>
                <w:iCs/>
                <w:sz w:val="22"/>
                <w:szCs w:val="22"/>
                <w:lang w:val="en-AU"/>
              </w:rPr>
              <w:t xml:space="preserve"> assessment of</w:t>
            </w:r>
            <w:r>
              <w:rPr>
                <w:rFonts w:ascii="Arial" w:hAnsi="Arial" w:cs="Shruti"/>
                <w:b/>
                <w:bCs/>
                <w:i/>
                <w:iCs/>
                <w:sz w:val="22"/>
                <w:szCs w:val="22"/>
                <w:lang w:val="en-AU"/>
              </w:rPr>
              <w:t xml:space="preserve"> Group</w:t>
            </w:r>
            <w:r w:rsidR="007436C0">
              <w:rPr>
                <w:rFonts w:ascii="Arial" w:hAnsi="Arial" w:cs="Shruti"/>
                <w:b/>
                <w:bCs/>
                <w:i/>
                <w:iCs/>
                <w:sz w:val="22"/>
                <w:szCs w:val="22"/>
                <w:lang w:val="en-AU"/>
              </w:rPr>
              <w:t>.</w:t>
            </w:r>
          </w:p>
          <w:p w:rsidR="00F56D18" w:rsidRPr="005E0D54" w:rsidRDefault="00F56D18" w:rsidP="005E0D54">
            <w:pPr>
              <w:pStyle w:val="Achievement"/>
              <w:numPr>
                <w:ilvl w:val="0"/>
                <w:numId w:val="45"/>
              </w:numPr>
              <w:spacing w:line="240" w:lineRule="auto"/>
              <w:ind w:right="0"/>
              <w:rPr>
                <w:rFonts w:ascii="Arial" w:hAnsi="Arial" w:cs="Shruti"/>
                <w:b/>
                <w:bCs/>
                <w:i/>
                <w:iCs/>
                <w:sz w:val="22"/>
                <w:szCs w:val="22"/>
                <w:lang w:val="en-AU"/>
              </w:rPr>
            </w:pPr>
            <w:r w:rsidRPr="005E0D54">
              <w:rPr>
                <w:rFonts w:ascii="Arial" w:hAnsi="Arial" w:cs="Shruti"/>
                <w:b/>
                <w:bCs/>
                <w:i/>
                <w:iCs/>
                <w:sz w:val="22"/>
                <w:szCs w:val="22"/>
                <w:lang w:val="en-AU"/>
              </w:rPr>
              <w:t xml:space="preserve">Deal </w:t>
            </w:r>
            <w:r w:rsidR="007436C0">
              <w:rPr>
                <w:rFonts w:ascii="Arial" w:hAnsi="Arial" w:cs="Shruti"/>
                <w:b/>
                <w:bCs/>
                <w:i/>
                <w:iCs/>
                <w:sz w:val="22"/>
                <w:szCs w:val="22"/>
                <w:lang w:val="en-AU"/>
              </w:rPr>
              <w:t xml:space="preserve">with </w:t>
            </w:r>
            <w:r w:rsidR="00966C10">
              <w:rPr>
                <w:rFonts w:ascii="Arial" w:hAnsi="Arial" w:cs="Shruti"/>
                <w:b/>
                <w:bCs/>
                <w:i/>
                <w:iCs/>
                <w:sz w:val="22"/>
                <w:szCs w:val="22"/>
                <w:lang w:val="en-AU"/>
              </w:rPr>
              <w:t>Banking</w:t>
            </w:r>
            <w:r w:rsidR="007436C0">
              <w:rPr>
                <w:rFonts w:ascii="Arial" w:hAnsi="Arial" w:cs="Shruti"/>
                <w:b/>
                <w:bCs/>
                <w:i/>
                <w:iCs/>
                <w:sz w:val="22"/>
                <w:szCs w:val="22"/>
                <w:lang w:val="en-AU"/>
              </w:rPr>
              <w:t xml:space="preserve"> agency</w:t>
            </w:r>
            <w:r w:rsidR="00966C10">
              <w:rPr>
                <w:rFonts w:ascii="Arial" w:hAnsi="Arial" w:cs="Shruti"/>
                <w:b/>
                <w:bCs/>
                <w:i/>
                <w:iCs/>
                <w:sz w:val="22"/>
                <w:szCs w:val="22"/>
                <w:lang w:val="en-AU"/>
              </w:rPr>
              <w:t xml:space="preserve">, can work as helping hand for </w:t>
            </w:r>
            <w:r w:rsidR="007436C0">
              <w:rPr>
                <w:rFonts w:ascii="Arial" w:hAnsi="Arial" w:cs="Shruti"/>
                <w:b/>
                <w:bCs/>
                <w:i/>
                <w:iCs/>
                <w:sz w:val="22"/>
                <w:szCs w:val="22"/>
                <w:lang w:val="en-AU"/>
              </w:rPr>
              <w:t xml:space="preserve">approval process of </w:t>
            </w:r>
            <w:r w:rsidR="00966C10">
              <w:rPr>
                <w:rFonts w:ascii="Arial" w:hAnsi="Arial" w:cs="Shruti"/>
                <w:b/>
                <w:bCs/>
                <w:i/>
                <w:iCs/>
                <w:sz w:val="22"/>
                <w:szCs w:val="22"/>
                <w:lang w:val="en-AU"/>
              </w:rPr>
              <w:t xml:space="preserve">working capital, capex etc. </w:t>
            </w:r>
          </w:p>
          <w:p w:rsidR="00F56D18" w:rsidRPr="00097A0E" w:rsidRDefault="00C704D2" w:rsidP="00097A0E">
            <w:pPr>
              <w:pStyle w:val="Achievement"/>
              <w:numPr>
                <w:ilvl w:val="0"/>
                <w:numId w:val="45"/>
              </w:numPr>
              <w:spacing w:line="240" w:lineRule="auto"/>
              <w:ind w:right="0"/>
              <w:rPr>
                <w:rFonts w:ascii="Arial" w:hAnsi="Arial" w:cs="Shruti"/>
                <w:b/>
                <w:bCs/>
                <w:i/>
                <w:iCs/>
                <w:sz w:val="22"/>
                <w:szCs w:val="22"/>
                <w:lang w:val="en-AU"/>
              </w:rPr>
            </w:pPr>
            <w:r>
              <w:rPr>
                <w:rFonts w:ascii="Arial" w:hAnsi="Arial" w:cs="Shruti"/>
                <w:b/>
                <w:bCs/>
                <w:i/>
                <w:iCs/>
                <w:sz w:val="22"/>
                <w:szCs w:val="22"/>
                <w:lang w:val="en-AU"/>
              </w:rPr>
              <w:t xml:space="preserve">Auditing exposure with </w:t>
            </w:r>
            <w:r w:rsidRPr="00C704D2">
              <w:rPr>
                <w:rFonts w:ascii="Arial" w:hAnsi="Arial" w:cs="Shruti"/>
                <w:b/>
                <w:bCs/>
                <w:i/>
                <w:iCs/>
                <w:sz w:val="22"/>
                <w:szCs w:val="22"/>
              </w:rPr>
              <w:t>Deloitte</w:t>
            </w:r>
            <w:r>
              <w:rPr>
                <w:rFonts w:ascii="Arial" w:hAnsi="Arial" w:cs="Shruti"/>
                <w:b/>
                <w:bCs/>
                <w:i/>
                <w:iCs/>
                <w:sz w:val="22"/>
                <w:szCs w:val="22"/>
                <w:lang w:val="en-AU"/>
              </w:rPr>
              <w:t xml:space="preserve">, </w:t>
            </w:r>
            <w:r w:rsidR="00F56D18" w:rsidRPr="005E0D54">
              <w:rPr>
                <w:rFonts w:ascii="Arial" w:hAnsi="Arial" w:cs="Shruti"/>
                <w:b/>
                <w:bCs/>
                <w:i/>
                <w:iCs/>
                <w:sz w:val="22"/>
                <w:szCs w:val="22"/>
                <w:lang w:val="en-AU"/>
              </w:rPr>
              <w:t>KPMG</w:t>
            </w:r>
            <w:r>
              <w:rPr>
                <w:rFonts w:ascii="Arial" w:hAnsi="Arial" w:cs="Shruti"/>
                <w:b/>
                <w:bCs/>
                <w:i/>
                <w:iCs/>
                <w:sz w:val="22"/>
                <w:szCs w:val="22"/>
                <w:lang w:val="en-AU"/>
              </w:rPr>
              <w:t xml:space="preserve"> &amp; </w:t>
            </w:r>
            <w:r w:rsidRPr="00C704D2">
              <w:rPr>
                <w:rFonts w:ascii="Arial" w:hAnsi="Arial" w:cs="Shruti"/>
                <w:b/>
                <w:bCs/>
                <w:i/>
                <w:iCs/>
                <w:sz w:val="22"/>
                <w:szCs w:val="22"/>
                <w:lang w:val="en-AU"/>
              </w:rPr>
              <w:t xml:space="preserve"> </w:t>
            </w:r>
            <w:r>
              <w:rPr>
                <w:rFonts w:ascii="Arial" w:hAnsi="Arial" w:cs="Shruti"/>
                <w:b/>
                <w:bCs/>
                <w:i/>
                <w:iCs/>
                <w:sz w:val="22"/>
                <w:szCs w:val="22"/>
                <w:lang w:val="en-AU"/>
              </w:rPr>
              <w:t>J P Morgan, PKF East Afric</w:t>
            </w:r>
            <w:r w:rsidR="00097A0E">
              <w:rPr>
                <w:rFonts w:ascii="Arial" w:hAnsi="Arial" w:cs="Shruti"/>
                <w:b/>
                <w:bCs/>
                <w:i/>
                <w:iCs/>
                <w:sz w:val="22"/>
                <w:szCs w:val="22"/>
                <w:lang w:val="en-AU"/>
              </w:rPr>
              <w:t>a</w:t>
            </w:r>
          </w:p>
          <w:p w:rsidR="008A272A" w:rsidRPr="00F56D18" w:rsidRDefault="008A272A" w:rsidP="00E97AF7">
            <w:pPr>
              <w:pStyle w:val="Achievement"/>
              <w:numPr>
                <w:ilvl w:val="0"/>
                <w:numId w:val="45"/>
              </w:numPr>
              <w:spacing w:line="240" w:lineRule="auto"/>
              <w:ind w:right="0"/>
              <w:rPr>
                <w:rFonts w:ascii="Garamond" w:hAnsi="Garamond" w:cs="Tahoma"/>
                <w:sz w:val="22"/>
                <w:szCs w:val="22"/>
              </w:rPr>
            </w:pPr>
            <w:r w:rsidRPr="005E0D54">
              <w:rPr>
                <w:rFonts w:ascii="Arial" w:hAnsi="Arial" w:cs="Shruti"/>
                <w:b/>
                <w:bCs/>
                <w:i/>
                <w:iCs/>
                <w:sz w:val="22"/>
                <w:szCs w:val="22"/>
                <w:lang w:val="en-AU"/>
              </w:rPr>
              <w:t>Exposure of Forex Market, Hatching, Open Market Financing</w:t>
            </w:r>
          </w:p>
        </w:tc>
      </w:tr>
      <w:tr w:rsidR="00B958B5" w:rsidRPr="00F56D18">
        <w:trPr>
          <w:trHeight w:val="269"/>
        </w:trPr>
        <w:tc>
          <w:tcPr>
            <w:tcW w:w="9630" w:type="dxa"/>
            <w:tcBorders>
              <w:top w:val="single" w:sz="4" w:space="0" w:color="auto"/>
              <w:left w:val="single" w:sz="4" w:space="0" w:color="auto"/>
              <w:bottom w:val="single" w:sz="4" w:space="0" w:color="auto"/>
              <w:right w:val="single" w:sz="4" w:space="0" w:color="auto"/>
            </w:tcBorders>
            <w:shd w:val="clear" w:color="auto" w:fill="FFFFFF"/>
          </w:tcPr>
          <w:p w:rsidR="001F0DCA" w:rsidRPr="0050758C" w:rsidRDefault="001F0DCA" w:rsidP="001F0DCA">
            <w:pPr>
              <w:spacing w:before="10"/>
              <w:ind w:left="811"/>
              <w:rPr>
                <w:sz w:val="24"/>
                <w:szCs w:val="24"/>
                <w:lang w:val="en-GB" w:eastAsia="en-GB"/>
              </w:rPr>
            </w:pPr>
            <w:r w:rsidRPr="0050758C">
              <w:rPr>
                <w:rFonts w:ascii="Cambria" w:hAnsi="Cambria"/>
                <w:b/>
                <w:bCs/>
                <w:color w:val="000000"/>
                <w:sz w:val="19"/>
                <w:szCs w:val="19"/>
                <w:lang w:val="en-GB" w:eastAsia="en-GB"/>
              </w:rPr>
              <w:lastRenderedPageBreak/>
              <w:t>Growth Path  </w:t>
            </w:r>
          </w:p>
          <w:p w:rsidR="001F0DCA" w:rsidRPr="0050758C" w:rsidRDefault="001F0DCA" w:rsidP="001F0DCA">
            <w:pPr>
              <w:spacing w:before="38"/>
              <w:ind w:left="813"/>
              <w:rPr>
                <w:sz w:val="24"/>
                <w:szCs w:val="24"/>
                <w:lang w:val="en-GB" w:eastAsia="en-GB"/>
              </w:rPr>
            </w:pPr>
            <w:r>
              <w:rPr>
                <w:rFonts w:ascii="Cambria" w:hAnsi="Cambria"/>
                <w:color w:val="000000"/>
                <w:sz w:val="19"/>
                <w:szCs w:val="19"/>
                <w:lang w:val="en-GB" w:eastAsia="en-GB"/>
              </w:rPr>
              <w:t>Accountant – Sep 2000 to Mar 2002</w:t>
            </w:r>
            <w:r w:rsidRPr="0050758C">
              <w:rPr>
                <w:rFonts w:ascii="Cambria" w:hAnsi="Cambria"/>
                <w:color w:val="000000"/>
                <w:sz w:val="19"/>
                <w:szCs w:val="19"/>
                <w:lang w:val="en-GB" w:eastAsia="en-GB"/>
              </w:rPr>
              <w:t>  </w:t>
            </w:r>
          </w:p>
          <w:p w:rsidR="001F0DCA" w:rsidRPr="0050758C" w:rsidRDefault="001F0DCA" w:rsidP="001F0DCA">
            <w:pPr>
              <w:spacing w:before="35"/>
              <w:ind w:left="813"/>
              <w:rPr>
                <w:sz w:val="24"/>
                <w:szCs w:val="24"/>
                <w:lang w:val="en-GB" w:eastAsia="en-GB"/>
              </w:rPr>
            </w:pPr>
            <w:r>
              <w:rPr>
                <w:rFonts w:ascii="Cambria" w:hAnsi="Cambria"/>
                <w:color w:val="000000"/>
                <w:sz w:val="19"/>
                <w:szCs w:val="19"/>
                <w:lang w:val="en-GB" w:eastAsia="en-GB"/>
              </w:rPr>
              <w:t>Executive Accounts – Mar 2002 to Aug 2008</w:t>
            </w:r>
            <w:r w:rsidRPr="0050758C">
              <w:rPr>
                <w:rFonts w:ascii="Cambria" w:hAnsi="Cambria"/>
                <w:color w:val="000000"/>
                <w:sz w:val="19"/>
                <w:szCs w:val="19"/>
                <w:lang w:val="en-GB" w:eastAsia="en-GB"/>
              </w:rPr>
              <w:t>  </w:t>
            </w:r>
          </w:p>
          <w:p w:rsidR="001F0DCA" w:rsidRPr="0050758C" w:rsidRDefault="001F0DCA" w:rsidP="001F0DCA">
            <w:pPr>
              <w:spacing w:before="35"/>
              <w:ind w:left="812"/>
              <w:rPr>
                <w:sz w:val="24"/>
                <w:szCs w:val="24"/>
                <w:lang w:val="en-GB" w:eastAsia="en-GB"/>
              </w:rPr>
            </w:pPr>
            <w:r>
              <w:rPr>
                <w:rFonts w:ascii="Cambria" w:hAnsi="Cambria"/>
                <w:color w:val="000000"/>
                <w:sz w:val="19"/>
                <w:szCs w:val="19"/>
                <w:lang w:val="en-GB" w:eastAsia="en-GB"/>
              </w:rPr>
              <w:t>Fi</w:t>
            </w:r>
            <w:r w:rsidR="004830AB">
              <w:rPr>
                <w:rFonts w:ascii="Cambria" w:hAnsi="Cambria"/>
                <w:color w:val="000000"/>
                <w:sz w:val="19"/>
                <w:szCs w:val="19"/>
                <w:lang w:val="en-GB" w:eastAsia="en-GB"/>
              </w:rPr>
              <w:t>nance Controller Sep 2008 to Jul</w:t>
            </w:r>
            <w:r>
              <w:rPr>
                <w:rFonts w:ascii="Cambria" w:hAnsi="Cambria"/>
                <w:color w:val="000000"/>
                <w:sz w:val="19"/>
                <w:szCs w:val="19"/>
                <w:lang w:val="en-GB" w:eastAsia="en-GB"/>
              </w:rPr>
              <w:t xml:space="preserve"> 201</w:t>
            </w:r>
            <w:r w:rsidR="004830AB">
              <w:rPr>
                <w:rFonts w:ascii="Cambria" w:hAnsi="Cambria"/>
                <w:color w:val="000000"/>
                <w:sz w:val="19"/>
                <w:szCs w:val="19"/>
                <w:lang w:val="en-GB" w:eastAsia="en-GB"/>
              </w:rPr>
              <w:t>2</w:t>
            </w:r>
          </w:p>
          <w:p w:rsidR="001F0DCA" w:rsidRPr="0050758C" w:rsidRDefault="004830AB" w:rsidP="001F0DCA">
            <w:pPr>
              <w:spacing w:before="38"/>
              <w:ind w:left="813"/>
              <w:rPr>
                <w:sz w:val="24"/>
                <w:szCs w:val="24"/>
                <w:lang w:val="en-GB" w:eastAsia="en-GB"/>
              </w:rPr>
            </w:pPr>
            <w:r>
              <w:rPr>
                <w:rFonts w:ascii="Cambria" w:hAnsi="Cambria"/>
                <w:color w:val="000000"/>
                <w:sz w:val="19"/>
                <w:szCs w:val="19"/>
                <w:lang w:val="en-GB" w:eastAsia="en-GB"/>
              </w:rPr>
              <w:t>Factory Finance Controller Jul 2012 to Jan 2016</w:t>
            </w:r>
            <w:r w:rsidR="001F0DCA" w:rsidRPr="0050758C">
              <w:rPr>
                <w:rFonts w:ascii="Cambria" w:hAnsi="Cambria"/>
                <w:color w:val="000000"/>
                <w:sz w:val="19"/>
                <w:szCs w:val="19"/>
                <w:lang w:val="en-GB" w:eastAsia="en-GB"/>
              </w:rPr>
              <w:t>  </w:t>
            </w:r>
          </w:p>
          <w:p w:rsidR="00B958B5" w:rsidRPr="005E0D54" w:rsidRDefault="001F0DCA" w:rsidP="004830AB">
            <w:pPr>
              <w:spacing w:before="35"/>
              <w:ind w:left="813"/>
              <w:rPr>
                <w:rFonts w:ascii="Arial" w:hAnsi="Arial" w:cs="Arial"/>
                <w:sz w:val="22"/>
                <w:szCs w:val="22"/>
                <w:lang w:val="en-AU"/>
              </w:rPr>
            </w:pPr>
            <w:r w:rsidRPr="0050758C">
              <w:rPr>
                <w:rFonts w:ascii="Cambria" w:hAnsi="Cambria"/>
                <w:color w:val="000000"/>
                <w:sz w:val="19"/>
                <w:szCs w:val="19"/>
                <w:lang w:val="en-GB" w:eastAsia="en-GB"/>
              </w:rPr>
              <w:t>Plant</w:t>
            </w:r>
            <w:r w:rsidR="004830AB">
              <w:rPr>
                <w:rFonts w:ascii="Cambria" w:hAnsi="Cambria"/>
                <w:color w:val="000000"/>
                <w:sz w:val="19"/>
                <w:szCs w:val="19"/>
                <w:lang w:val="en-GB" w:eastAsia="en-GB"/>
              </w:rPr>
              <w:t>/Branch</w:t>
            </w:r>
            <w:r w:rsidRPr="0050758C">
              <w:rPr>
                <w:rFonts w:ascii="Cambria" w:hAnsi="Cambria"/>
                <w:color w:val="000000"/>
                <w:sz w:val="19"/>
                <w:szCs w:val="19"/>
                <w:lang w:val="en-GB" w:eastAsia="en-GB"/>
              </w:rPr>
              <w:t xml:space="preserve"> Manager </w:t>
            </w:r>
            <w:r w:rsidR="004830AB">
              <w:rPr>
                <w:rFonts w:ascii="Cambria" w:hAnsi="Cambria"/>
                <w:color w:val="000000"/>
                <w:sz w:val="19"/>
                <w:szCs w:val="19"/>
                <w:lang w:val="en-GB" w:eastAsia="en-GB"/>
              </w:rPr>
              <w:t>Jan 2016 till date</w:t>
            </w:r>
          </w:p>
        </w:tc>
      </w:tr>
    </w:tbl>
    <w:p w:rsidR="0050758C" w:rsidRPr="0050758C" w:rsidRDefault="0050758C" w:rsidP="0050758C">
      <w:pPr>
        <w:spacing w:before="35"/>
        <w:ind w:left="802"/>
        <w:rPr>
          <w:sz w:val="24"/>
          <w:szCs w:val="24"/>
          <w:lang w:val="en-GB" w:eastAsia="en-GB"/>
        </w:rPr>
      </w:pPr>
      <w:r w:rsidRPr="0050758C">
        <w:rPr>
          <w:rFonts w:ascii="Cambria" w:hAnsi="Cambria"/>
          <w:color w:val="000000"/>
          <w:sz w:val="19"/>
          <w:szCs w:val="19"/>
          <w:lang w:val="en-GB" w:eastAsia="en-GB"/>
        </w:rPr>
        <w:t>  </w:t>
      </w:r>
    </w:p>
    <w:p w:rsidR="009C648E" w:rsidRDefault="009C648E" w:rsidP="009C648E"/>
    <w:p w:rsidR="009C648E" w:rsidRPr="003F30B2" w:rsidRDefault="009C648E" w:rsidP="009C648E">
      <w:pPr>
        <w:pStyle w:val="Heading7"/>
        <w:pBdr>
          <w:top w:val="single" w:sz="4" w:space="1" w:color="auto"/>
          <w:left w:val="single" w:sz="4" w:space="4" w:color="auto"/>
          <w:bottom w:val="single" w:sz="4" w:space="1" w:color="auto"/>
          <w:right w:val="single" w:sz="4" w:space="1" w:color="auto"/>
        </w:pBdr>
        <w:shd w:val="pct20" w:color="auto" w:fill="FFFFFF"/>
        <w:ind w:left="0" w:firstLine="720"/>
        <w:jc w:val="right"/>
        <w:rPr>
          <w:rFonts w:ascii="Garamond" w:hAnsi="Garamond"/>
          <w:sz w:val="22"/>
          <w:szCs w:val="22"/>
          <w:u w:val="single"/>
        </w:rPr>
      </w:pPr>
      <w:r>
        <w:rPr>
          <w:rFonts w:ascii="Garamond" w:hAnsi="Garamond"/>
          <w:sz w:val="22"/>
          <w:szCs w:val="22"/>
        </w:rPr>
        <w:t>Devki Group of Company, Devki Steel Mills Ltd., Athi river, Kenya</w:t>
      </w:r>
    </w:p>
    <w:p w:rsidR="009C648E" w:rsidRPr="003F30B2" w:rsidRDefault="006F4A41" w:rsidP="009C648E">
      <w:pPr>
        <w:pStyle w:val="Heading7"/>
        <w:pBdr>
          <w:top w:val="single" w:sz="4" w:space="1" w:color="auto"/>
          <w:left w:val="single" w:sz="4" w:space="4" w:color="auto"/>
          <w:bottom w:val="single" w:sz="4" w:space="1" w:color="auto"/>
          <w:right w:val="single" w:sz="4" w:space="1" w:color="auto"/>
        </w:pBdr>
        <w:shd w:val="pct20" w:color="auto" w:fill="FFFFFF"/>
        <w:ind w:left="0"/>
        <w:jc w:val="right"/>
        <w:rPr>
          <w:rFonts w:ascii="Garamond" w:hAnsi="Garamond"/>
          <w:sz w:val="22"/>
          <w:szCs w:val="22"/>
        </w:rPr>
      </w:pPr>
      <w:r>
        <w:rPr>
          <w:rFonts w:ascii="Garamond" w:hAnsi="Garamond"/>
          <w:sz w:val="22"/>
          <w:szCs w:val="22"/>
        </w:rPr>
        <w:t>Steel Manufacturing Unit</w:t>
      </w:r>
    </w:p>
    <w:p w:rsidR="009C648E" w:rsidRDefault="009C648E" w:rsidP="009C648E">
      <w:pPr>
        <w:pStyle w:val="Heading7"/>
        <w:pBdr>
          <w:top w:val="single" w:sz="4" w:space="1" w:color="auto"/>
          <w:left w:val="single" w:sz="4" w:space="4" w:color="auto"/>
          <w:bottom w:val="single" w:sz="4" w:space="1" w:color="auto"/>
          <w:right w:val="single" w:sz="4" w:space="1" w:color="auto"/>
        </w:pBdr>
        <w:shd w:val="pct20" w:color="auto" w:fill="FFFFFF"/>
        <w:ind w:left="0" w:firstLine="720"/>
        <w:jc w:val="right"/>
        <w:rPr>
          <w:rFonts w:ascii="Garamond" w:hAnsi="Garamond"/>
          <w:sz w:val="22"/>
          <w:szCs w:val="22"/>
        </w:rPr>
      </w:pPr>
      <w:r w:rsidRPr="003F30B2">
        <w:rPr>
          <w:rFonts w:ascii="Garamond" w:hAnsi="Garamond"/>
          <w:sz w:val="22"/>
          <w:szCs w:val="22"/>
        </w:rPr>
        <w:t xml:space="preserve">                                                                                                </w:t>
      </w:r>
      <w:r>
        <w:rPr>
          <w:rFonts w:ascii="Garamond" w:hAnsi="Garamond"/>
          <w:sz w:val="22"/>
          <w:szCs w:val="22"/>
        </w:rPr>
        <w:t xml:space="preserve">               J</w:t>
      </w:r>
      <w:r w:rsidR="006F4A41">
        <w:rPr>
          <w:rFonts w:ascii="Garamond" w:hAnsi="Garamond"/>
          <w:sz w:val="22"/>
          <w:szCs w:val="22"/>
        </w:rPr>
        <w:t>an-16</w:t>
      </w:r>
      <w:r>
        <w:rPr>
          <w:rFonts w:ascii="Garamond" w:hAnsi="Garamond"/>
          <w:sz w:val="22"/>
          <w:szCs w:val="22"/>
        </w:rPr>
        <w:t xml:space="preserve"> to </w:t>
      </w:r>
      <w:r w:rsidR="006F4A41">
        <w:rPr>
          <w:rFonts w:ascii="Garamond" w:hAnsi="Garamond"/>
          <w:sz w:val="22"/>
          <w:szCs w:val="22"/>
        </w:rPr>
        <w:t>till date</w:t>
      </w:r>
    </w:p>
    <w:tbl>
      <w:tblPr>
        <w:tblW w:w="9540" w:type="dxa"/>
        <w:tblInd w:w="108" w:type="dxa"/>
        <w:tblLayout w:type="fixed"/>
        <w:tblLook w:val="0000" w:firstRow="0" w:lastRow="0" w:firstColumn="0" w:lastColumn="0" w:noHBand="0" w:noVBand="0"/>
      </w:tblPr>
      <w:tblGrid>
        <w:gridCol w:w="1852"/>
        <w:gridCol w:w="7688"/>
      </w:tblGrid>
      <w:tr w:rsidR="009C648E" w:rsidRPr="003F30B2" w:rsidTr="009C648E">
        <w:trPr>
          <w:trHeight w:val="288"/>
        </w:trPr>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9C648E" w:rsidRPr="003F30B2" w:rsidRDefault="009C648E" w:rsidP="009C648E">
            <w:pPr>
              <w:spacing w:line="360" w:lineRule="auto"/>
              <w:jc w:val="both"/>
              <w:rPr>
                <w:rFonts w:ascii="Garamond" w:hAnsi="Garamond"/>
                <w:b/>
                <w:i/>
                <w:sz w:val="24"/>
                <w:szCs w:val="24"/>
              </w:rPr>
            </w:pPr>
            <w:r w:rsidRPr="003F30B2">
              <w:rPr>
                <w:rFonts w:ascii="Garamond" w:hAnsi="Garamond"/>
                <w:b/>
                <w:i/>
                <w:sz w:val="24"/>
                <w:szCs w:val="24"/>
              </w:rPr>
              <w:t>Designation</w:t>
            </w:r>
          </w:p>
        </w:tc>
        <w:tc>
          <w:tcPr>
            <w:tcW w:w="7688" w:type="dxa"/>
            <w:tcBorders>
              <w:top w:val="single" w:sz="4" w:space="0" w:color="auto"/>
              <w:left w:val="single" w:sz="4" w:space="0" w:color="auto"/>
              <w:bottom w:val="single" w:sz="4" w:space="0" w:color="auto"/>
              <w:right w:val="single" w:sz="4" w:space="0" w:color="auto"/>
            </w:tcBorders>
            <w:vAlign w:val="center"/>
          </w:tcPr>
          <w:p w:rsidR="009C648E" w:rsidRPr="003F30B2" w:rsidRDefault="009C648E" w:rsidP="006F4A41">
            <w:pPr>
              <w:spacing w:line="360" w:lineRule="auto"/>
              <w:jc w:val="both"/>
              <w:rPr>
                <w:rFonts w:ascii="Garamond" w:hAnsi="Garamond"/>
                <w:i/>
                <w:sz w:val="24"/>
                <w:szCs w:val="24"/>
              </w:rPr>
            </w:pPr>
            <w:r w:rsidRPr="003F30B2">
              <w:rPr>
                <w:rFonts w:ascii="Garamond" w:hAnsi="Garamond" w:cs="Tahoma"/>
                <w:b/>
                <w:bCs/>
                <w:sz w:val="24"/>
                <w:szCs w:val="24"/>
              </w:rPr>
              <w:t xml:space="preserve">     </w:t>
            </w:r>
            <w:r w:rsidR="006F4A41">
              <w:rPr>
                <w:rFonts w:ascii="Garamond" w:hAnsi="Garamond" w:cs="Tahoma"/>
                <w:b/>
                <w:bCs/>
                <w:sz w:val="24"/>
                <w:szCs w:val="24"/>
              </w:rPr>
              <w:t>Branch Manager</w:t>
            </w:r>
            <w:r w:rsidR="00097A0E">
              <w:rPr>
                <w:rFonts w:ascii="Garamond" w:hAnsi="Garamond" w:cs="Tahoma"/>
                <w:b/>
                <w:bCs/>
                <w:sz w:val="24"/>
                <w:szCs w:val="24"/>
              </w:rPr>
              <w:t xml:space="preserve">, Operational Head – Multi-location </w:t>
            </w:r>
          </w:p>
        </w:tc>
      </w:tr>
      <w:tr w:rsidR="009C648E" w:rsidRPr="003F30B2" w:rsidTr="009C648E">
        <w:trPr>
          <w:trHeight w:val="288"/>
        </w:trPr>
        <w:tc>
          <w:tcPr>
            <w:tcW w:w="1852" w:type="dxa"/>
            <w:tcBorders>
              <w:top w:val="single" w:sz="4" w:space="0" w:color="auto"/>
              <w:left w:val="single" w:sz="4" w:space="0" w:color="auto"/>
              <w:bottom w:val="single" w:sz="4" w:space="0" w:color="auto"/>
              <w:right w:val="single" w:sz="4" w:space="0" w:color="auto"/>
            </w:tcBorders>
            <w:shd w:val="clear" w:color="auto" w:fill="FFFFFF"/>
          </w:tcPr>
          <w:p w:rsidR="009C648E" w:rsidRPr="003F30B2" w:rsidRDefault="009C648E" w:rsidP="009C648E">
            <w:pPr>
              <w:spacing w:line="360" w:lineRule="auto"/>
              <w:jc w:val="both"/>
              <w:rPr>
                <w:rFonts w:ascii="Garamond" w:hAnsi="Garamond"/>
                <w:b/>
                <w:i/>
                <w:sz w:val="24"/>
                <w:szCs w:val="24"/>
              </w:rPr>
            </w:pPr>
            <w:r w:rsidRPr="003F30B2">
              <w:rPr>
                <w:rFonts w:ascii="Garamond" w:hAnsi="Garamond"/>
                <w:b/>
                <w:i/>
                <w:sz w:val="24"/>
                <w:szCs w:val="24"/>
              </w:rPr>
              <w:t>Responsibilities</w:t>
            </w:r>
          </w:p>
          <w:p w:rsidR="009C648E" w:rsidRPr="003F30B2" w:rsidRDefault="009C648E" w:rsidP="009C648E">
            <w:pPr>
              <w:spacing w:line="360" w:lineRule="auto"/>
              <w:jc w:val="both"/>
              <w:rPr>
                <w:rFonts w:ascii="Garamond" w:hAnsi="Garamond"/>
                <w:b/>
                <w:i/>
                <w:sz w:val="24"/>
                <w:szCs w:val="24"/>
                <w:u w:val="single"/>
              </w:rPr>
            </w:pPr>
          </w:p>
        </w:tc>
        <w:tc>
          <w:tcPr>
            <w:tcW w:w="7688" w:type="dxa"/>
            <w:tcBorders>
              <w:top w:val="single" w:sz="4" w:space="0" w:color="auto"/>
              <w:left w:val="single" w:sz="4" w:space="0" w:color="auto"/>
              <w:bottom w:val="single" w:sz="4" w:space="0" w:color="auto"/>
              <w:right w:val="single" w:sz="4" w:space="0" w:color="auto"/>
            </w:tcBorders>
          </w:tcPr>
          <w:p w:rsidR="00097A0E" w:rsidRPr="00097A0E" w:rsidRDefault="00097A0E" w:rsidP="00097A0E">
            <w:pPr>
              <w:numPr>
                <w:ilvl w:val="0"/>
                <w:numId w:val="36"/>
              </w:numPr>
              <w:jc w:val="both"/>
              <w:rPr>
                <w:rFonts w:ascii="Arial" w:hAnsi="Arial" w:cs="Arial"/>
                <w:sz w:val="22"/>
                <w:szCs w:val="22"/>
                <w:lang w:val="en-GB"/>
              </w:rPr>
            </w:pPr>
            <w:r w:rsidRPr="00097A0E">
              <w:rPr>
                <w:rFonts w:ascii="Arial" w:hAnsi="Arial" w:cs="Arial"/>
                <w:sz w:val="22"/>
                <w:szCs w:val="22"/>
                <w:lang w:val="en-GB"/>
              </w:rPr>
              <w:t>To look after day to day plant Operations / Manufacturing along with overall administration.</w:t>
            </w:r>
          </w:p>
          <w:p w:rsidR="00097A0E" w:rsidRPr="00097A0E" w:rsidRDefault="00097A0E" w:rsidP="00097A0E">
            <w:pPr>
              <w:numPr>
                <w:ilvl w:val="0"/>
                <w:numId w:val="36"/>
              </w:numPr>
              <w:jc w:val="both"/>
              <w:rPr>
                <w:rFonts w:ascii="Arial" w:hAnsi="Arial" w:cs="Arial"/>
                <w:sz w:val="22"/>
                <w:szCs w:val="22"/>
                <w:lang w:val="en-GB"/>
              </w:rPr>
            </w:pPr>
            <w:r w:rsidRPr="00097A0E">
              <w:rPr>
                <w:rFonts w:ascii="Arial" w:hAnsi="Arial" w:cs="Arial"/>
                <w:sz w:val="22"/>
                <w:szCs w:val="22"/>
                <w:lang w:val="en-GB"/>
              </w:rPr>
              <w:t xml:space="preserve">To ensure that manufacturing strategies and processes are in place to meet business objectives and operational needs in terms of price, quality and </w:t>
            </w:r>
            <w:r>
              <w:rPr>
                <w:rFonts w:ascii="Arial" w:hAnsi="Arial" w:cs="Arial"/>
                <w:sz w:val="22"/>
                <w:szCs w:val="22"/>
                <w:lang w:val="en-GB"/>
              </w:rPr>
              <w:t xml:space="preserve">sales </w:t>
            </w:r>
            <w:r w:rsidRPr="00097A0E">
              <w:rPr>
                <w:rFonts w:ascii="Arial" w:hAnsi="Arial" w:cs="Arial"/>
                <w:sz w:val="22"/>
                <w:szCs w:val="22"/>
                <w:lang w:val="en-GB"/>
              </w:rPr>
              <w:t>targets and which enables the company to function and compete effectively in the market.</w:t>
            </w:r>
          </w:p>
          <w:p w:rsidR="00097A0E" w:rsidRPr="00097A0E" w:rsidRDefault="00097A0E" w:rsidP="00097A0E">
            <w:pPr>
              <w:numPr>
                <w:ilvl w:val="0"/>
                <w:numId w:val="36"/>
              </w:numPr>
              <w:jc w:val="both"/>
              <w:rPr>
                <w:rFonts w:ascii="Arial" w:hAnsi="Arial" w:cs="Arial"/>
                <w:sz w:val="22"/>
                <w:szCs w:val="22"/>
                <w:lang w:val="en-GB"/>
              </w:rPr>
            </w:pPr>
            <w:r w:rsidRPr="00097A0E">
              <w:rPr>
                <w:rFonts w:ascii="Arial" w:hAnsi="Arial" w:cs="Arial"/>
                <w:sz w:val="22"/>
                <w:szCs w:val="22"/>
                <w:lang w:val="en-GB"/>
              </w:rPr>
              <w:t>To Coordinate team activities to optimize cost performance of the plant through capital investment programmes, optimizing operating working capital usage and minimizing waste through the development of a continuous improvement culture encompassing lean principles and clear strategic development .</w:t>
            </w:r>
          </w:p>
          <w:p w:rsidR="00097A0E" w:rsidRPr="00097A0E" w:rsidRDefault="00097A0E" w:rsidP="00097A0E">
            <w:pPr>
              <w:numPr>
                <w:ilvl w:val="0"/>
                <w:numId w:val="36"/>
              </w:numPr>
              <w:jc w:val="both"/>
              <w:rPr>
                <w:rFonts w:ascii="Arial" w:hAnsi="Arial" w:cs="Arial"/>
                <w:sz w:val="22"/>
                <w:szCs w:val="22"/>
                <w:lang w:val="en-GB"/>
              </w:rPr>
            </w:pPr>
            <w:r w:rsidRPr="00097A0E">
              <w:rPr>
                <w:rFonts w:ascii="Arial" w:hAnsi="Arial" w:cs="Arial"/>
                <w:sz w:val="22"/>
                <w:szCs w:val="22"/>
                <w:lang w:val="en-GB"/>
              </w:rPr>
              <w:t>To prepare the annual Manufacturing budget and forecasts and all Capital Expenditure proposals as well as ensuring compliance with legal standards.</w:t>
            </w:r>
          </w:p>
          <w:p w:rsidR="00097A0E" w:rsidRDefault="00097A0E" w:rsidP="00097A0E">
            <w:pPr>
              <w:numPr>
                <w:ilvl w:val="0"/>
                <w:numId w:val="36"/>
              </w:numPr>
              <w:jc w:val="both"/>
              <w:rPr>
                <w:rFonts w:ascii="Arial" w:hAnsi="Arial" w:cs="Arial"/>
                <w:sz w:val="22"/>
                <w:szCs w:val="22"/>
                <w:lang w:val="en-GB"/>
              </w:rPr>
            </w:pPr>
            <w:r w:rsidRPr="00097A0E">
              <w:rPr>
                <w:rFonts w:ascii="Arial" w:hAnsi="Arial" w:cs="Arial"/>
                <w:sz w:val="22"/>
                <w:szCs w:val="22"/>
                <w:lang w:val="en-GB"/>
              </w:rPr>
              <w:t>To maintain the smooth running</w:t>
            </w:r>
            <w:r>
              <w:rPr>
                <w:rFonts w:ascii="Arial" w:hAnsi="Arial" w:cs="Arial"/>
                <w:sz w:val="22"/>
                <w:szCs w:val="22"/>
                <w:lang w:val="en-GB"/>
              </w:rPr>
              <w:t xml:space="preserve"> of plant’s – Bar Rolling Mill, Saction Mill, Induction Furnace, Tube mill, Oxygen plant.</w:t>
            </w:r>
          </w:p>
          <w:p w:rsidR="00097A0E" w:rsidRPr="00097A0E" w:rsidRDefault="00097A0E" w:rsidP="00097A0E">
            <w:pPr>
              <w:numPr>
                <w:ilvl w:val="0"/>
                <w:numId w:val="36"/>
              </w:numPr>
              <w:jc w:val="both"/>
              <w:rPr>
                <w:rFonts w:ascii="Arial" w:hAnsi="Arial" w:cs="Arial"/>
                <w:sz w:val="22"/>
                <w:szCs w:val="22"/>
                <w:lang w:val="en-GB"/>
              </w:rPr>
            </w:pPr>
            <w:r>
              <w:rPr>
                <w:rFonts w:ascii="Arial" w:hAnsi="Arial" w:cs="Arial"/>
                <w:sz w:val="22"/>
                <w:szCs w:val="22"/>
                <w:lang w:val="en-GB"/>
              </w:rPr>
              <w:lastRenderedPageBreak/>
              <w:t xml:space="preserve">Team Leader and completely </w:t>
            </w:r>
            <w:r w:rsidRPr="00097A0E">
              <w:rPr>
                <w:rFonts w:ascii="Arial" w:hAnsi="Arial" w:cs="Arial"/>
                <w:sz w:val="22"/>
                <w:szCs w:val="22"/>
                <w:lang w:val="en-GB"/>
              </w:rPr>
              <w:t>responsible for SAP</w:t>
            </w:r>
            <w:r>
              <w:rPr>
                <w:rFonts w:ascii="Arial" w:hAnsi="Arial" w:cs="Arial"/>
                <w:sz w:val="22"/>
                <w:szCs w:val="22"/>
                <w:lang w:val="en-GB"/>
              </w:rPr>
              <w:t xml:space="preserve"> </w:t>
            </w:r>
            <w:r w:rsidRPr="00097A0E">
              <w:rPr>
                <w:rFonts w:ascii="Arial" w:hAnsi="Arial" w:cs="Arial"/>
                <w:sz w:val="22"/>
                <w:szCs w:val="22"/>
                <w:lang w:val="en-GB"/>
              </w:rPr>
              <w:t xml:space="preserve">implementation &amp; its smooth functioning in </w:t>
            </w:r>
            <w:r>
              <w:rPr>
                <w:rFonts w:ascii="Arial" w:hAnsi="Arial" w:cs="Arial"/>
                <w:sz w:val="22"/>
                <w:szCs w:val="22"/>
                <w:lang w:val="en-GB"/>
              </w:rPr>
              <w:t>steel plant</w:t>
            </w:r>
            <w:r w:rsidRPr="00097A0E">
              <w:rPr>
                <w:rFonts w:ascii="Arial" w:hAnsi="Arial" w:cs="Arial"/>
                <w:sz w:val="22"/>
                <w:szCs w:val="22"/>
                <w:lang w:val="en-GB"/>
              </w:rPr>
              <w:t>.</w:t>
            </w:r>
          </w:p>
          <w:p w:rsidR="00097A0E" w:rsidRPr="00097A0E" w:rsidRDefault="00097A0E" w:rsidP="00097A0E">
            <w:pPr>
              <w:numPr>
                <w:ilvl w:val="0"/>
                <w:numId w:val="36"/>
              </w:numPr>
              <w:jc w:val="both"/>
              <w:rPr>
                <w:rFonts w:ascii="Arial" w:hAnsi="Arial" w:cs="Arial"/>
                <w:sz w:val="22"/>
                <w:szCs w:val="22"/>
                <w:lang w:val="en-GB"/>
              </w:rPr>
            </w:pPr>
            <w:r w:rsidRPr="00097A0E">
              <w:rPr>
                <w:rFonts w:ascii="Arial" w:hAnsi="Arial" w:cs="Arial"/>
                <w:sz w:val="22"/>
                <w:szCs w:val="22"/>
                <w:lang w:val="en-GB"/>
              </w:rPr>
              <w:t xml:space="preserve">Fully involved in </w:t>
            </w:r>
            <w:r w:rsidRPr="00097A0E">
              <w:rPr>
                <w:rFonts w:ascii="Arial" w:hAnsi="Arial" w:cs="Arial"/>
                <w:b/>
                <w:bCs/>
                <w:sz w:val="22"/>
                <w:szCs w:val="22"/>
                <w:lang w:val="en-GB"/>
              </w:rPr>
              <w:t>ISO 9001 &amp; 14001</w:t>
            </w:r>
            <w:r w:rsidRPr="00097A0E">
              <w:rPr>
                <w:rFonts w:ascii="Arial" w:hAnsi="Arial" w:cs="Arial"/>
                <w:sz w:val="22"/>
                <w:szCs w:val="22"/>
                <w:lang w:val="en-GB"/>
              </w:rPr>
              <w:t xml:space="preserve"> implementation in </w:t>
            </w:r>
            <w:r>
              <w:rPr>
                <w:rFonts w:ascii="Arial" w:hAnsi="Arial" w:cs="Arial"/>
                <w:sz w:val="22"/>
                <w:szCs w:val="22"/>
                <w:lang w:val="en-GB"/>
              </w:rPr>
              <w:t xml:space="preserve">steel business, </w:t>
            </w:r>
            <w:r w:rsidRPr="00097A0E">
              <w:rPr>
                <w:rFonts w:ascii="Arial" w:hAnsi="Arial" w:cs="Arial"/>
                <w:sz w:val="22"/>
                <w:szCs w:val="22"/>
                <w:lang w:val="en-GB"/>
              </w:rPr>
              <w:t xml:space="preserve"> </w:t>
            </w:r>
            <w:r>
              <w:rPr>
                <w:rFonts w:ascii="Arial" w:hAnsi="Arial" w:cs="Arial"/>
                <w:sz w:val="22"/>
                <w:szCs w:val="22"/>
                <w:lang w:val="en-GB"/>
              </w:rPr>
              <w:t xml:space="preserve">Responsible for getting done of </w:t>
            </w:r>
            <w:r w:rsidRPr="00097A0E">
              <w:rPr>
                <w:rFonts w:ascii="Arial" w:hAnsi="Arial" w:cs="Arial"/>
                <w:sz w:val="22"/>
                <w:szCs w:val="22"/>
                <w:lang w:val="en-GB"/>
              </w:rPr>
              <w:t>ISO base document, ISO formats, work instructions etc. &amp; involved in deciding operational parameter limits and other standards for raw material and finished products.</w:t>
            </w:r>
          </w:p>
          <w:p w:rsidR="00097A0E" w:rsidRPr="00097A0E" w:rsidRDefault="00097A0E" w:rsidP="00097A0E">
            <w:pPr>
              <w:numPr>
                <w:ilvl w:val="0"/>
                <w:numId w:val="36"/>
              </w:numPr>
              <w:jc w:val="both"/>
              <w:rPr>
                <w:rFonts w:ascii="Arial" w:hAnsi="Arial" w:cs="Arial"/>
                <w:sz w:val="22"/>
                <w:szCs w:val="22"/>
                <w:lang w:val="en-GB"/>
              </w:rPr>
            </w:pPr>
            <w:r w:rsidRPr="00097A0E">
              <w:rPr>
                <w:rFonts w:ascii="Arial" w:hAnsi="Arial" w:cs="Arial"/>
                <w:sz w:val="22"/>
                <w:szCs w:val="22"/>
                <w:lang w:val="en-GB"/>
              </w:rPr>
              <w:t>Fully involved in TPM (</w:t>
            </w:r>
            <w:r w:rsidRPr="00097A0E">
              <w:rPr>
                <w:rFonts w:ascii="Arial" w:hAnsi="Arial" w:cs="Arial"/>
                <w:b/>
                <w:bCs/>
                <w:sz w:val="22"/>
                <w:szCs w:val="22"/>
                <w:lang w:val="en-GB"/>
              </w:rPr>
              <w:t>Total productive maintenance</w:t>
            </w:r>
            <w:r w:rsidRPr="00097A0E">
              <w:rPr>
                <w:rFonts w:ascii="Arial" w:hAnsi="Arial" w:cs="Arial"/>
                <w:sz w:val="22"/>
                <w:szCs w:val="22"/>
                <w:lang w:val="en-GB"/>
              </w:rPr>
              <w:t xml:space="preserve">) implementation in </w:t>
            </w:r>
            <w:r>
              <w:rPr>
                <w:rFonts w:ascii="Arial" w:hAnsi="Arial" w:cs="Arial"/>
                <w:sz w:val="22"/>
                <w:szCs w:val="22"/>
                <w:lang w:val="en-GB"/>
              </w:rPr>
              <w:t>Steel Business</w:t>
            </w:r>
            <w:r w:rsidRPr="00097A0E">
              <w:rPr>
                <w:rFonts w:ascii="Arial" w:hAnsi="Arial" w:cs="Arial"/>
                <w:sz w:val="22"/>
                <w:szCs w:val="22"/>
                <w:lang w:val="en-GB"/>
              </w:rPr>
              <w:t>.</w:t>
            </w:r>
          </w:p>
          <w:p w:rsidR="00097A0E" w:rsidRPr="00097A0E" w:rsidRDefault="00A97CCC" w:rsidP="00097A0E">
            <w:pPr>
              <w:numPr>
                <w:ilvl w:val="0"/>
                <w:numId w:val="36"/>
              </w:numPr>
              <w:jc w:val="both"/>
              <w:rPr>
                <w:rFonts w:ascii="Arial" w:hAnsi="Arial" w:cs="Arial"/>
                <w:sz w:val="22"/>
                <w:szCs w:val="22"/>
                <w:lang w:val="en-GB"/>
              </w:rPr>
            </w:pPr>
            <w:r>
              <w:rPr>
                <w:rFonts w:ascii="Arial" w:hAnsi="Arial" w:cs="Arial"/>
                <w:sz w:val="22"/>
                <w:szCs w:val="22"/>
                <w:lang w:val="en-GB"/>
              </w:rPr>
              <w:t xml:space="preserve">Team Leader for </w:t>
            </w:r>
            <w:r w:rsidR="00097A0E" w:rsidRPr="00097A0E">
              <w:rPr>
                <w:rFonts w:ascii="Arial" w:hAnsi="Arial" w:cs="Arial"/>
                <w:sz w:val="22"/>
                <w:szCs w:val="22"/>
                <w:lang w:val="en-GB"/>
              </w:rPr>
              <w:t xml:space="preserve">process control of </w:t>
            </w:r>
            <w:r>
              <w:rPr>
                <w:rFonts w:ascii="Arial" w:hAnsi="Arial" w:cs="Arial"/>
                <w:sz w:val="22"/>
                <w:szCs w:val="22"/>
                <w:lang w:val="en-GB"/>
              </w:rPr>
              <w:t xml:space="preserve">steel plant, activity based </w:t>
            </w:r>
            <w:r w:rsidR="00097A0E" w:rsidRPr="00097A0E">
              <w:rPr>
                <w:rFonts w:ascii="Arial" w:hAnsi="Arial" w:cs="Arial"/>
                <w:sz w:val="22"/>
                <w:szCs w:val="22"/>
                <w:lang w:val="en-GB"/>
              </w:rPr>
              <w:t>studied a number of problems and suggested their remedies. </w:t>
            </w:r>
          </w:p>
          <w:p w:rsidR="00097A0E" w:rsidRPr="00097A0E" w:rsidRDefault="00A97CCC" w:rsidP="00097A0E">
            <w:pPr>
              <w:numPr>
                <w:ilvl w:val="0"/>
                <w:numId w:val="36"/>
              </w:numPr>
              <w:jc w:val="both"/>
              <w:rPr>
                <w:rFonts w:ascii="Arial" w:hAnsi="Arial" w:cs="Arial"/>
                <w:sz w:val="22"/>
                <w:szCs w:val="22"/>
                <w:lang w:val="en-GB"/>
              </w:rPr>
            </w:pPr>
            <w:r>
              <w:rPr>
                <w:rFonts w:ascii="Arial" w:hAnsi="Arial" w:cs="Arial"/>
                <w:sz w:val="22"/>
                <w:szCs w:val="22"/>
                <w:lang w:val="en-GB"/>
              </w:rPr>
              <w:t xml:space="preserve">Responsible for </w:t>
            </w:r>
            <w:r w:rsidR="00097A0E" w:rsidRPr="00097A0E">
              <w:rPr>
                <w:rFonts w:ascii="Arial" w:hAnsi="Arial" w:cs="Arial"/>
                <w:sz w:val="22"/>
                <w:szCs w:val="22"/>
                <w:lang w:val="en-GB"/>
              </w:rPr>
              <w:t xml:space="preserve">Production Planning, Shutdown and shutdown job planning, to maintain </w:t>
            </w:r>
            <w:r>
              <w:rPr>
                <w:rFonts w:ascii="Arial" w:hAnsi="Arial" w:cs="Arial"/>
                <w:sz w:val="22"/>
                <w:szCs w:val="22"/>
                <w:lang w:val="en-GB"/>
              </w:rPr>
              <w:t xml:space="preserve">proper </w:t>
            </w:r>
            <w:r w:rsidR="00097A0E" w:rsidRPr="00097A0E">
              <w:rPr>
                <w:rFonts w:ascii="Arial" w:hAnsi="Arial" w:cs="Arial"/>
                <w:sz w:val="22"/>
                <w:szCs w:val="22"/>
                <w:lang w:val="en-GB"/>
              </w:rPr>
              <w:t>quality of metal within specified range, planning for operational consumables &amp; their management.</w:t>
            </w:r>
          </w:p>
          <w:p w:rsidR="00097A0E" w:rsidRPr="00097A0E" w:rsidRDefault="00097A0E" w:rsidP="00097A0E">
            <w:pPr>
              <w:numPr>
                <w:ilvl w:val="0"/>
                <w:numId w:val="36"/>
              </w:numPr>
              <w:jc w:val="both"/>
              <w:rPr>
                <w:rFonts w:ascii="Arial" w:hAnsi="Arial" w:cs="Arial"/>
                <w:sz w:val="22"/>
                <w:szCs w:val="22"/>
                <w:lang w:val="en-GB"/>
              </w:rPr>
            </w:pPr>
            <w:r w:rsidRPr="00097A0E">
              <w:rPr>
                <w:rFonts w:ascii="Arial" w:hAnsi="Arial" w:cs="Arial"/>
                <w:sz w:val="22"/>
                <w:szCs w:val="22"/>
                <w:lang w:val="en-GB"/>
              </w:rPr>
              <w:t xml:space="preserve">Continuous monitoring of raw material </w:t>
            </w:r>
            <w:r w:rsidR="00A97CCC">
              <w:rPr>
                <w:rFonts w:ascii="Arial" w:hAnsi="Arial" w:cs="Arial"/>
                <w:sz w:val="22"/>
                <w:szCs w:val="22"/>
                <w:lang w:val="en-GB"/>
              </w:rPr>
              <w:t xml:space="preserve">and spares </w:t>
            </w:r>
            <w:r w:rsidRPr="00097A0E">
              <w:rPr>
                <w:rFonts w:ascii="Arial" w:hAnsi="Arial" w:cs="Arial"/>
                <w:sz w:val="22"/>
                <w:szCs w:val="22"/>
                <w:lang w:val="en-GB"/>
              </w:rPr>
              <w:t xml:space="preserve">analysis, </w:t>
            </w:r>
            <w:r w:rsidR="00A97CCC">
              <w:rPr>
                <w:rFonts w:ascii="Arial" w:hAnsi="Arial" w:cs="Arial"/>
                <w:sz w:val="22"/>
                <w:szCs w:val="22"/>
                <w:lang w:val="en-GB"/>
              </w:rPr>
              <w:t xml:space="preserve">high value operational consumable </w:t>
            </w:r>
            <w:r w:rsidRPr="00097A0E">
              <w:rPr>
                <w:rFonts w:ascii="Arial" w:hAnsi="Arial" w:cs="Arial"/>
                <w:sz w:val="22"/>
                <w:szCs w:val="22"/>
                <w:lang w:val="en-GB"/>
              </w:rPr>
              <w:t>analysis and to take corrective measures in case of any deviation.</w:t>
            </w:r>
          </w:p>
          <w:p w:rsidR="00097A0E" w:rsidRPr="00097A0E" w:rsidRDefault="00097A0E" w:rsidP="00097A0E">
            <w:pPr>
              <w:numPr>
                <w:ilvl w:val="0"/>
                <w:numId w:val="36"/>
              </w:numPr>
              <w:jc w:val="both"/>
              <w:rPr>
                <w:rFonts w:ascii="Arial" w:hAnsi="Arial" w:cs="Arial"/>
                <w:sz w:val="22"/>
                <w:szCs w:val="22"/>
                <w:lang w:val="en-GB"/>
              </w:rPr>
            </w:pPr>
            <w:r w:rsidRPr="00097A0E">
              <w:rPr>
                <w:rFonts w:ascii="Arial" w:hAnsi="Arial" w:cs="Arial"/>
                <w:sz w:val="22"/>
                <w:szCs w:val="22"/>
                <w:lang w:val="en-GB"/>
              </w:rPr>
              <w:t>Implementing &amp; maintaining ISO &amp; TPM standards.</w:t>
            </w:r>
          </w:p>
          <w:p w:rsidR="009C648E" w:rsidRDefault="009C648E" w:rsidP="009C648E">
            <w:pPr>
              <w:numPr>
                <w:ilvl w:val="0"/>
                <w:numId w:val="36"/>
              </w:numPr>
              <w:jc w:val="both"/>
              <w:rPr>
                <w:rFonts w:ascii="Arial" w:hAnsi="Arial" w:cs="Arial"/>
                <w:bCs/>
                <w:sz w:val="22"/>
                <w:szCs w:val="22"/>
              </w:rPr>
            </w:pPr>
            <w:r>
              <w:rPr>
                <w:rFonts w:ascii="Arial" w:hAnsi="Arial" w:cs="Arial"/>
                <w:bCs/>
                <w:sz w:val="22"/>
                <w:szCs w:val="22"/>
              </w:rPr>
              <w:t xml:space="preserve">Responsible for </w:t>
            </w:r>
            <w:r w:rsidRPr="00E230FD">
              <w:rPr>
                <w:rFonts w:ascii="Arial" w:hAnsi="Arial" w:cs="Arial"/>
                <w:bCs/>
                <w:sz w:val="22"/>
                <w:szCs w:val="22"/>
              </w:rPr>
              <w:t>Implementation of Board strateg</w:t>
            </w:r>
            <w:r>
              <w:rPr>
                <w:rFonts w:ascii="Arial" w:hAnsi="Arial" w:cs="Arial"/>
                <w:bCs/>
                <w:sz w:val="22"/>
                <w:szCs w:val="22"/>
              </w:rPr>
              <w:t>ic decision/directive</w:t>
            </w:r>
          </w:p>
          <w:p w:rsidR="009C648E" w:rsidRPr="00E230FD" w:rsidRDefault="009C648E" w:rsidP="009C648E">
            <w:pPr>
              <w:pStyle w:val="BlockText"/>
              <w:numPr>
                <w:ilvl w:val="0"/>
                <w:numId w:val="36"/>
              </w:numPr>
              <w:jc w:val="both"/>
              <w:rPr>
                <w:rFonts w:cs="Arial"/>
                <w:sz w:val="22"/>
                <w:szCs w:val="22"/>
              </w:rPr>
            </w:pPr>
            <w:r>
              <w:rPr>
                <w:rFonts w:cs="Arial"/>
                <w:sz w:val="22"/>
                <w:szCs w:val="22"/>
              </w:rPr>
              <w:t>Preparing Annual Operational P</w:t>
            </w:r>
            <w:r w:rsidRPr="00E230FD">
              <w:rPr>
                <w:rFonts w:cs="Arial"/>
                <w:sz w:val="22"/>
                <w:szCs w:val="22"/>
              </w:rPr>
              <w:t xml:space="preserve">lan &amp; </w:t>
            </w:r>
            <w:r>
              <w:rPr>
                <w:rFonts w:cs="Arial"/>
                <w:sz w:val="22"/>
                <w:szCs w:val="22"/>
              </w:rPr>
              <w:t>B</w:t>
            </w:r>
            <w:r w:rsidRPr="00E230FD">
              <w:rPr>
                <w:rFonts w:cs="Arial"/>
                <w:sz w:val="22"/>
                <w:szCs w:val="22"/>
              </w:rPr>
              <w:t xml:space="preserve">udget, </w:t>
            </w:r>
            <w:r>
              <w:rPr>
                <w:rFonts w:cs="Arial"/>
                <w:sz w:val="22"/>
                <w:szCs w:val="22"/>
              </w:rPr>
              <w:t>Capacity Utilization Report. Plant Cost &amp; Estimations etc.</w:t>
            </w:r>
          </w:p>
          <w:p w:rsidR="00A97CCC" w:rsidRPr="00A97CCC" w:rsidRDefault="00A97CCC" w:rsidP="00A97CCC">
            <w:pPr>
              <w:pStyle w:val="BlockText"/>
              <w:numPr>
                <w:ilvl w:val="0"/>
                <w:numId w:val="36"/>
              </w:numPr>
              <w:ind w:right="-106"/>
              <w:jc w:val="both"/>
              <w:rPr>
                <w:rFonts w:cs="Arial"/>
                <w:sz w:val="22"/>
                <w:szCs w:val="22"/>
              </w:rPr>
            </w:pPr>
            <w:r w:rsidRPr="00A97CCC">
              <w:rPr>
                <w:rFonts w:cs="Arial"/>
                <w:sz w:val="22"/>
                <w:szCs w:val="22"/>
              </w:rPr>
              <w:t xml:space="preserve">Monitoring and ensuring optimized plant operation to maximize operating profit  </w:t>
            </w:r>
          </w:p>
          <w:p w:rsidR="00A97CCC" w:rsidRPr="00A97CCC" w:rsidRDefault="00A97CCC" w:rsidP="00A97CCC">
            <w:pPr>
              <w:pStyle w:val="BlockText"/>
              <w:numPr>
                <w:ilvl w:val="0"/>
                <w:numId w:val="36"/>
              </w:numPr>
              <w:ind w:right="-106"/>
              <w:jc w:val="both"/>
              <w:rPr>
                <w:rFonts w:cs="Arial"/>
                <w:sz w:val="22"/>
                <w:szCs w:val="22"/>
              </w:rPr>
            </w:pPr>
            <w:r w:rsidRPr="00A97CCC">
              <w:rPr>
                <w:rFonts w:cs="Arial"/>
                <w:sz w:val="22"/>
                <w:szCs w:val="22"/>
              </w:rPr>
              <w:t xml:space="preserve">Maintaining best in class Reliability by Condition Based Monitoring CBM) &amp; Preventive Maintenance  • Enhancing plant efficiency and process recovery by innovative approaches  </w:t>
            </w:r>
          </w:p>
          <w:p w:rsidR="00A97CCC" w:rsidRPr="00A97CCC" w:rsidRDefault="00A97CCC" w:rsidP="00A97CCC">
            <w:pPr>
              <w:pStyle w:val="BlockText"/>
              <w:numPr>
                <w:ilvl w:val="0"/>
                <w:numId w:val="36"/>
              </w:numPr>
              <w:ind w:right="-106"/>
              <w:jc w:val="both"/>
              <w:rPr>
                <w:rFonts w:cs="Arial"/>
                <w:sz w:val="22"/>
                <w:szCs w:val="22"/>
              </w:rPr>
            </w:pPr>
            <w:r w:rsidRPr="00A97CCC">
              <w:rPr>
                <w:rFonts w:cs="Arial"/>
                <w:sz w:val="22"/>
                <w:szCs w:val="22"/>
              </w:rPr>
              <w:t xml:space="preserve">Data and trend analysis, events study and root cause analysis (RCA) to minimize downtime.  </w:t>
            </w:r>
          </w:p>
          <w:p w:rsidR="00A97CCC" w:rsidRPr="00A97CCC" w:rsidRDefault="00A97CCC" w:rsidP="00A97CCC">
            <w:pPr>
              <w:pStyle w:val="BlockText"/>
              <w:numPr>
                <w:ilvl w:val="0"/>
                <w:numId w:val="36"/>
              </w:numPr>
              <w:ind w:right="-106"/>
              <w:jc w:val="both"/>
              <w:rPr>
                <w:rFonts w:cs="Arial"/>
                <w:sz w:val="22"/>
                <w:szCs w:val="22"/>
              </w:rPr>
            </w:pPr>
            <w:r w:rsidRPr="00A97CCC">
              <w:rPr>
                <w:rFonts w:cs="Arial"/>
                <w:sz w:val="22"/>
                <w:szCs w:val="22"/>
              </w:rPr>
              <w:t xml:space="preserve">Developing best operating and maintenance practices as a part of continuum improvement  </w:t>
            </w:r>
          </w:p>
          <w:p w:rsidR="00A97CCC" w:rsidRPr="00A97CCC" w:rsidRDefault="00A97CCC" w:rsidP="00A97CCC">
            <w:pPr>
              <w:pStyle w:val="BlockText"/>
              <w:numPr>
                <w:ilvl w:val="0"/>
                <w:numId w:val="36"/>
              </w:numPr>
              <w:ind w:right="-106"/>
              <w:jc w:val="both"/>
              <w:rPr>
                <w:rFonts w:cs="Arial"/>
                <w:sz w:val="22"/>
                <w:szCs w:val="22"/>
              </w:rPr>
            </w:pPr>
            <w:r w:rsidRPr="00A97CCC">
              <w:rPr>
                <w:rFonts w:cs="Arial"/>
                <w:sz w:val="22"/>
                <w:szCs w:val="22"/>
              </w:rPr>
              <w:t xml:space="preserve">Planning and managing Shutdown activities, on-site support in critical activities like start up, troubleshooting • Risk analysis and Change Management Procedure – maintaining the pillars to sustain world class safety standards • Integrating new projects to existing operations.  </w:t>
            </w:r>
          </w:p>
          <w:p w:rsidR="00A97CCC" w:rsidRPr="00A97CCC" w:rsidRDefault="00A97CCC" w:rsidP="00A97CCC">
            <w:pPr>
              <w:pStyle w:val="BlockText"/>
              <w:numPr>
                <w:ilvl w:val="0"/>
                <w:numId w:val="36"/>
              </w:numPr>
              <w:ind w:right="-106"/>
              <w:jc w:val="both"/>
              <w:rPr>
                <w:rFonts w:cs="Arial"/>
                <w:sz w:val="22"/>
                <w:szCs w:val="22"/>
              </w:rPr>
            </w:pPr>
            <w:r w:rsidRPr="00A97CCC">
              <w:rPr>
                <w:rFonts w:cs="Arial"/>
                <w:sz w:val="22"/>
                <w:szCs w:val="22"/>
              </w:rPr>
              <w:t xml:space="preserve">Incorporation of new technologies to maintain cutting edge  </w:t>
            </w:r>
          </w:p>
          <w:p w:rsidR="00A97CCC" w:rsidRPr="00D64DCD" w:rsidRDefault="00A97CCC" w:rsidP="00D64DCD">
            <w:pPr>
              <w:pStyle w:val="BlockText"/>
              <w:ind w:left="720" w:right="-106"/>
              <w:jc w:val="both"/>
              <w:rPr>
                <w:rFonts w:cs="Arial"/>
                <w:b/>
                <w:sz w:val="22"/>
                <w:szCs w:val="22"/>
                <w:u w:val="single"/>
              </w:rPr>
            </w:pPr>
            <w:r w:rsidRPr="00D64DCD">
              <w:rPr>
                <w:rFonts w:cs="Arial"/>
                <w:b/>
                <w:sz w:val="22"/>
                <w:szCs w:val="22"/>
                <w:u w:val="single"/>
              </w:rPr>
              <w:t xml:space="preserve">Administrative Responsibilities  </w:t>
            </w:r>
          </w:p>
          <w:p w:rsidR="00A97CCC" w:rsidRPr="00A97CCC" w:rsidRDefault="00A97CCC" w:rsidP="00A97CCC">
            <w:pPr>
              <w:pStyle w:val="BlockText"/>
              <w:numPr>
                <w:ilvl w:val="0"/>
                <w:numId w:val="36"/>
              </w:numPr>
              <w:ind w:right="-106"/>
              <w:jc w:val="both"/>
              <w:rPr>
                <w:rFonts w:cs="Arial"/>
                <w:sz w:val="22"/>
                <w:szCs w:val="22"/>
              </w:rPr>
            </w:pPr>
            <w:r w:rsidRPr="00A97CCC">
              <w:rPr>
                <w:rFonts w:cs="Arial"/>
                <w:sz w:val="22"/>
                <w:szCs w:val="22"/>
              </w:rPr>
              <w:t>F</w:t>
            </w:r>
            <w:r w:rsidR="00D64DCD">
              <w:rPr>
                <w:rFonts w:cs="Arial"/>
                <w:sz w:val="22"/>
                <w:szCs w:val="22"/>
              </w:rPr>
              <w:t>actory Manager of largest steel plant with various product facility of East Africa</w:t>
            </w:r>
            <w:r w:rsidRPr="00A97CCC">
              <w:rPr>
                <w:rFonts w:cs="Arial"/>
                <w:sz w:val="22"/>
                <w:szCs w:val="22"/>
              </w:rPr>
              <w:t xml:space="preserve">  </w:t>
            </w:r>
          </w:p>
          <w:p w:rsidR="00A97CCC" w:rsidRPr="00A97CCC" w:rsidRDefault="00A97CCC" w:rsidP="00A97CCC">
            <w:pPr>
              <w:pStyle w:val="BlockText"/>
              <w:numPr>
                <w:ilvl w:val="0"/>
                <w:numId w:val="36"/>
              </w:numPr>
              <w:ind w:right="-106"/>
              <w:jc w:val="both"/>
              <w:rPr>
                <w:rFonts w:cs="Arial"/>
                <w:sz w:val="22"/>
                <w:szCs w:val="22"/>
              </w:rPr>
            </w:pPr>
            <w:r w:rsidRPr="00A97CCC">
              <w:rPr>
                <w:rFonts w:cs="Arial"/>
                <w:sz w:val="22"/>
                <w:szCs w:val="22"/>
              </w:rPr>
              <w:t xml:space="preserve">Ensuring all Statutory Licenses and Permits as sought by regulatory bodies. </w:t>
            </w:r>
          </w:p>
          <w:p w:rsidR="00A97CCC" w:rsidRPr="00A97CCC" w:rsidRDefault="00A97CCC" w:rsidP="00A97CCC">
            <w:pPr>
              <w:pStyle w:val="BlockText"/>
              <w:numPr>
                <w:ilvl w:val="0"/>
                <w:numId w:val="36"/>
              </w:numPr>
              <w:ind w:right="-106"/>
              <w:jc w:val="both"/>
              <w:rPr>
                <w:rFonts w:cs="Arial"/>
                <w:sz w:val="22"/>
                <w:szCs w:val="22"/>
              </w:rPr>
            </w:pPr>
            <w:r w:rsidRPr="00A97CCC">
              <w:rPr>
                <w:rFonts w:cs="Arial"/>
                <w:sz w:val="22"/>
                <w:szCs w:val="22"/>
              </w:rPr>
              <w:t>Budgeting and Annual planning, Cost-Benefit analysis, approval of Capital &amp; Revenue Expenditures  • Customer Liaison (</w:t>
            </w:r>
            <w:r w:rsidR="001F0DCA">
              <w:rPr>
                <w:rFonts w:cs="Arial"/>
                <w:sz w:val="22"/>
                <w:szCs w:val="22"/>
              </w:rPr>
              <w:t>Big Projects</w:t>
            </w:r>
            <w:r w:rsidRPr="00A97CCC">
              <w:rPr>
                <w:rFonts w:cs="Arial"/>
                <w:sz w:val="22"/>
                <w:szCs w:val="22"/>
              </w:rPr>
              <w:t xml:space="preserve">) </w:t>
            </w:r>
          </w:p>
          <w:p w:rsidR="00A97CCC" w:rsidRPr="00A97CCC" w:rsidRDefault="00A97CCC" w:rsidP="00A97CCC">
            <w:pPr>
              <w:pStyle w:val="BlockText"/>
              <w:numPr>
                <w:ilvl w:val="0"/>
                <w:numId w:val="36"/>
              </w:numPr>
              <w:ind w:right="-106"/>
              <w:jc w:val="both"/>
              <w:rPr>
                <w:rFonts w:cs="Arial"/>
                <w:sz w:val="22"/>
                <w:szCs w:val="22"/>
              </w:rPr>
            </w:pPr>
            <w:r w:rsidRPr="00A97CCC">
              <w:rPr>
                <w:rFonts w:cs="Arial"/>
                <w:sz w:val="22"/>
                <w:szCs w:val="22"/>
              </w:rPr>
              <w:t xml:space="preserve">Reporting and investigating all incidents and ensures corrective actions are complete  </w:t>
            </w:r>
          </w:p>
          <w:p w:rsidR="009C648E" w:rsidRPr="003F30B2" w:rsidRDefault="00A97CCC" w:rsidP="001F0DCA">
            <w:pPr>
              <w:pStyle w:val="BlockText"/>
              <w:numPr>
                <w:ilvl w:val="0"/>
                <w:numId w:val="36"/>
              </w:numPr>
              <w:ind w:right="-106"/>
              <w:jc w:val="both"/>
              <w:rPr>
                <w:rFonts w:ascii="Garamond" w:hAnsi="Garamond" w:cs="Tahoma"/>
                <w:sz w:val="30"/>
                <w:szCs w:val="30"/>
              </w:rPr>
            </w:pPr>
            <w:r w:rsidRPr="00A97CCC">
              <w:rPr>
                <w:rFonts w:cs="Arial"/>
                <w:sz w:val="22"/>
                <w:szCs w:val="22"/>
              </w:rPr>
              <w:t>Recruitment, Team Building, People Development</w:t>
            </w:r>
          </w:p>
        </w:tc>
      </w:tr>
    </w:tbl>
    <w:p w:rsidR="009C648E" w:rsidRDefault="009C648E" w:rsidP="009C648E"/>
    <w:p w:rsidR="00B015DE" w:rsidRDefault="00B015DE" w:rsidP="00B015DE"/>
    <w:p w:rsidR="009C648E" w:rsidRDefault="009C648E" w:rsidP="00B015DE"/>
    <w:p w:rsidR="00B015DE" w:rsidRPr="003F30B2" w:rsidRDefault="00E97AF7" w:rsidP="00CB6D65">
      <w:pPr>
        <w:pStyle w:val="Heading7"/>
        <w:pBdr>
          <w:top w:val="single" w:sz="4" w:space="1" w:color="auto"/>
          <w:left w:val="single" w:sz="4" w:space="4" w:color="auto"/>
          <w:bottom w:val="single" w:sz="4" w:space="1" w:color="auto"/>
          <w:right w:val="single" w:sz="4" w:space="1" w:color="auto"/>
        </w:pBdr>
        <w:shd w:val="pct20" w:color="auto" w:fill="FFFFFF"/>
        <w:ind w:left="0" w:firstLine="720"/>
        <w:jc w:val="right"/>
        <w:rPr>
          <w:rFonts w:ascii="Garamond" w:hAnsi="Garamond"/>
          <w:sz w:val="22"/>
          <w:szCs w:val="22"/>
          <w:u w:val="single"/>
        </w:rPr>
      </w:pPr>
      <w:r>
        <w:rPr>
          <w:rFonts w:ascii="Garamond" w:hAnsi="Garamond"/>
          <w:sz w:val="22"/>
          <w:szCs w:val="22"/>
        </w:rPr>
        <w:t>Capital Foods Pvt Ltd.</w:t>
      </w:r>
      <w:r w:rsidR="0050758C">
        <w:rPr>
          <w:rFonts w:ascii="Garamond" w:hAnsi="Garamond"/>
          <w:sz w:val="22"/>
          <w:szCs w:val="22"/>
        </w:rPr>
        <w:t>, Kandla SEZ, Gandhidham</w:t>
      </w:r>
    </w:p>
    <w:p w:rsidR="00B015DE" w:rsidRPr="003F30B2" w:rsidRDefault="00E97AF7" w:rsidP="00CB6D65">
      <w:pPr>
        <w:pStyle w:val="Heading7"/>
        <w:pBdr>
          <w:top w:val="single" w:sz="4" w:space="1" w:color="auto"/>
          <w:left w:val="single" w:sz="4" w:space="4" w:color="auto"/>
          <w:bottom w:val="single" w:sz="4" w:space="1" w:color="auto"/>
          <w:right w:val="single" w:sz="4" w:space="1" w:color="auto"/>
        </w:pBdr>
        <w:shd w:val="pct20" w:color="auto" w:fill="FFFFFF"/>
        <w:ind w:left="0"/>
        <w:jc w:val="right"/>
        <w:rPr>
          <w:rFonts w:ascii="Garamond" w:hAnsi="Garamond"/>
          <w:sz w:val="22"/>
          <w:szCs w:val="22"/>
        </w:rPr>
      </w:pPr>
      <w:r>
        <w:rPr>
          <w:rFonts w:ascii="Garamond" w:hAnsi="Garamond"/>
          <w:sz w:val="22"/>
          <w:szCs w:val="22"/>
        </w:rPr>
        <w:t>Processed Food (RTE &amp; Frozen) Plant</w:t>
      </w:r>
    </w:p>
    <w:p w:rsidR="00B015DE" w:rsidRDefault="00B015DE" w:rsidP="00CB6D65">
      <w:pPr>
        <w:pStyle w:val="Heading7"/>
        <w:pBdr>
          <w:top w:val="single" w:sz="4" w:space="1" w:color="auto"/>
          <w:left w:val="single" w:sz="4" w:space="4" w:color="auto"/>
          <w:bottom w:val="single" w:sz="4" w:space="1" w:color="auto"/>
          <w:right w:val="single" w:sz="4" w:space="1" w:color="auto"/>
        </w:pBdr>
        <w:shd w:val="pct20" w:color="auto" w:fill="FFFFFF"/>
        <w:ind w:left="0" w:firstLine="720"/>
        <w:jc w:val="right"/>
        <w:rPr>
          <w:rFonts w:ascii="Garamond" w:hAnsi="Garamond"/>
          <w:sz w:val="22"/>
          <w:szCs w:val="22"/>
        </w:rPr>
      </w:pPr>
      <w:r w:rsidRPr="003F30B2">
        <w:rPr>
          <w:rFonts w:ascii="Garamond" w:hAnsi="Garamond"/>
          <w:sz w:val="22"/>
          <w:szCs w:val="22"/>
        </w:rPr>
        <w:t xml:space="preserve">                                                                                                </w:t>
      </w:r>
      <w:r>
        <w:rPr>
          <w:rFonts w:ascii="Garamond" w:hAnsi="Garamond"/>
          <w:sz w:val="22"/>
          <w:szCs w:val="22"/>
        </w:rPr>
        <w:t xml:space="preserve">               </w:t>
      </w:r>
      <w:r w:rsidR="00E97AF7">
        <w:rPr>
          <w:rFonts w:ascii="Garamond" w:hAnsi="Garamond"/>
          <w:sz w:val="22"/>
          <w:szCs w:val="22"/>
        </w:rPr>
        <w:t>July</w:t>
      </w:r>
      <w:r>
        <w:rPr>
          <w:rFonts w:ascii="Garamond" w:hAnsi="Garamond"/>
          <w:sz w:val="22"/>
          <w:szCs w:val="22"/>
        </w:rPr>
        <w:t>-</w:t>
      </w:r>
      <w:r w:rsidR="00E97AF7">
        <w:rPr>
          <w:rFonts w:ascii="Garamond" w:hAnsi="Garamond"/>
          <w:sz w:val="22"/>
          <w:szCs w:val="22"/>
        </w:rPr>
        <w:t>12</w:t>
      </w:r>
      <w:r>
        <w:rPr>
          <w:rFonts w:ascii="Garamond" w:hAnsi="Garamond"/>
          <w:sz w:val="22"/>
          <w:szCs w:val="22"/>
        </w:rPr>
        <w:t xml:space="preserve"> to </w:t>
      </w:r>
      <w:r w:rsidR="0050758C">
        <w:rPr>
          <w:rFonts w:ascii="Garamond" w:hAnsi="Garamond"/>
          <w:sz w:val="22"/>
          <w:szCs w:val="22"/>
        </w:rPr>
        <w:t>Jan-16</w:t>
      </w:r>
    </w:p>
    <w:tbl>
      <w:tblPr>
        <w:tblW w:w="9540" w:type="dxa"/>
        <w:tblInd w:w="108" w:type="dxa"/>
        <w:tblLayout w:type="fixed"/>
        <w:tblLook w:val="0000" w:firstRow="0" w:lastRow="0" w:firstColumn="0" w:lastColumn="0" w:noHBand="0" w:noVBand="0"/>
      </w:tblPr>
      <w:tblGrid>
        <w:gridCol w:w="1852"/>
        <w:gridCol w:w="7688"/>
      </w:tblGrid>
      <w:tr w:rsidR="00B015DE" w:rsidRPr="003F30B2" w:rsidTr="00CB6D65">
        <w:trPr>
          <w:trHeight w:val="288"/>
        </w:trPr>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B015DE" w:rsidRPr="003F30B2" w:rsidRDefault="00B015DE" w:rsidP="00C277E1">
            <w:pPr>
              <w:spacing w:line="360" w:lineRule="auto"/>
              <w:jc w:val="both"/>
              <w:rPr>
                <w:rFonts w:ascii="Garamond" w:hAnsi="Garamond"/>
                <w:b/>
                <w:i/>
                <w:sz w:val="24"/>
                <w:szCs w:val="24"/>
              </w:rPr>
            </w:pPr>
            <w:r w:rsidRPr="003F30B2">
              <w:rPr>
                <w:rFonts w:ascii="Garamond" w:hAnsi="Garamond"/>
                <w:b/>
                <w:i/>
                <w:sz w:val="24"/>
                <w:szCs w:val="24"/>
              </w:rPr>
              <w:t>Designation</w:t>
            </w:r>
          </w:p>
        </w:tc>
        <w:tc>
          <w:tcPr>
            <w:tcW w:w="7688" w:type="dxa"/>
            <w:tcBorders>
              <w:top w:val="single" w:sz="4" w:space="0" w:color="auto"/>
              <w:left w:val="single" w:sz="4" w:space="0" w:color="auto"/>
              <w:bottom w:val="single" w:sz="4" w:space="0" w:color="auto"/>
              <w:right w:val="single" w:sz="4" w:space="0" w:color="auto"/>
            </w:tcBorders>
            <w:vAlign w:val="center"/>
          </w:tcPr>
          <w:p w:rsidR="00B015DE" w:rsidRPr="003F30B2" w:rsidRDefault="00B015DE" w:rsidP="00C277E1">
            <w:pPr>
              <w:spacing w:line="360" w:lineRule="auto"/>
              <w:jc w:val="both"/>
              <w:rPr>
                <w:rFonts w:ascii="Garamond" w:hAnsi="Garamond"/>
                <w:i/>
                <w:sz w:val="24"/>
                <w:szCs w:val="24"/>
              </w:rPr>
            </w:pPr>
            <w:r w:rsidRPr="003F30B2">
              <w:rPr>
                <w:rFonts w:ascii="Garamond" w:hAnsi="Garamond" w:cs="Tahoma"/>
                <w:b/>
                <w:bCs/>
                <w:sz w:val="24"/>
                <w:szCs w:val="24"/>
              </w:rPr>
              <w:t xml:space="preserve">     </w:t>
            </w:r>
            <w:r w:rsidR="00E97AF7">
              <w:rPr>
                <w:rFonts w:ascii="Garamond" w:hAnsi="Garamond" w:cs="Tahoma"/>
                <w:b/>
                <w:bCs/>
                <w:sz w:val="24"/>
                <w:szCs w:val="24"/>
              </w:rPr>
              <w:t xml:space="preserve">Factory </w:t>
            </w:r>
            <w:r>
              <w:rPr>
                <w:rFonts w:ascii="Garamond" w:hAnsi="Garamond" w:cs="Tahoma"/>
                <w:b/>
                <w:bCs/>
                <w:sz w:val="24"/>
                <w:szCs w:val="24"/>
              </w:rPr>
              <w:t>Financial Controller (</w:t>
            </w:r>
            <w:r w:rsidR="00E97AF7">
              <w:rPr>
                <w:rFonts w:ascii="Garamond" w:hAnsi="Garamond" w:cs="Tahoma"/>
                <w:b/>
                <w:bCs/>
                <w:sz w:val="24"/>
                <w:szCs w:val="24"/>
              </w:rPr>
              <w:t>F</w:t>
            </w:r>
            <w:r>
              <w:rPr>
                <w:rFonts w:ascii="Garamond" w:hAnsi="Garamond" w:cs="Tahoma"/>
                <w:b/>
                <w:bCs/>
                <w:sz w:val="24"/>
                <w:szCs w:val="24"/>
              </w:rPr>
              <w:t>FC)</w:t>
            </w:r>
            <w:r w:rsidRPr="003F30B2">
              <w:rPr>
                <w:rFonts w:ascii="Garamond" w:hAnsi="Garamond" w:cs="Tahoma"/>
                <w:b/>
                <w:bCs/>
                <w:sz w:val="24"/>
                <w:szCs w:val="24"/>
              </w:rPr>
              <w:t>,</w:t>
            </w:r>
          </w:p>
        </w:tc>
      </w:tr>
      <w:tr w:rsidR="00B015DE" w:rsidRPr="003F30B2" w:rsidTr="00CB6D65">
        <w:trPr>
          <w:trHeight w:val="288"/>
        </w:trPr>
        <w:tc>
          <w:tcPr>
            <w:tcW w:w="1852" w:type="dxa"/>
            <w:tcBorders>
              <w:top w:val="single" w:sz="4" w:space="0" w:color="auto"/>
              <w:left w:val="single" w:sz="4" w:space="0" w:color="auto"/>
              <w:bottom w:val="single" w:sz="4" w:space="0" w:color="auto"/>
              <w:right w:val="single" w:sz="4" w:space="0" w:color="auto"/>
            </w:tcBorders>
            <w:shd w:val="clear" w:color="auto" w:fill="FFFFFF"/>
          </w:tcPr>
          <w:p w:rsidR="00B015DE" w:rsidRPr="003F30B2" w:rsidRDefault="00B015DE" w:rsidP="00C277E1">
            <w:pPr>
              <w:spacing w:line="360" w:lineRule="auto"/>
              <w:jc w:val="both"/>
              <w:rPr>
                <w:rFonts w:ascii="Garamond" w:hAnsi="Garamond"/>
                <w:b/>
                <w:i/>
                <w:sz w:val="24"/>
                <w:szCs w:val="24"/>
              </w:rPr>
            </w:pPr>
            <w:r w:rsidRPr="003F30B2">
              <w:rPr>
                <w:rFonts w:ascii="Garamond" w:hAnsi="Garamond"/>
                <w:b/>
                <w:i/>
                <w:sz w:val="24"/>
                <w:szCs w:val="24"/>
              </w:rPr>
              <w:t>Responsibilities</w:t>
            </w:r>
          </w:p>
          <w:p w:rsidR="00B015DE" w:rsidRPr="003F30B2" w:rsidRDefault="00B015DE" w:rsidP="00C277E1">
            <w:pPr>
              <w:spacing w:line="360" w:lineRule="auto"/>
              <w:jc w:val="both"/>
              <w:rPr>
                <w:rFonts w:ascii="Garamond" w:hAnsi="Garamond"/>
                <w:b/>
                <w:i/>
                <w:sz w:val="24"/>
                <w:szCs w:val="24"/>
                <w:u w:val="single"/>
              </w:rPr>
            </w:pPr>
          </w:p>
        </w:tc>
        <w:tc>
          <w:tcPr>
            <w:tcW w:w="7688" w:type="dxa"/>
            <w:tcBorders>
              <w:top w:val="single" w:sz="4" w:space="0" w:color="auto"/>
              <w:left w:val="single" w:sz="4" w:space="0" w:color="auto"/>
              <w:bottom w:val="single" w:sz="4" w:space="0" w:color="auto"/>
              <w:right w:val="single" w:sz="4" w:space="0" w:color="auto"/>
            </w:tcBorders>
          </w:tcPr>
          <w:p w:rsidR="00B015DE" w:rsidRPr="00E230FD" w:rsidRDefault="0050758C" w:rsidP="00C277E1">
            <w:pPr>
              <w:numPr>
                <w:ilvl w:val="0"/>
                <w:numId w:val="36"/>
              </w:numPr>
              <w:jc w:val="both"/>
              <w:rPr>
                <w:rFonts w:ascii="Arial" w:hAnsi="Arial" w:cs="Arial"/>
                <w:sz w:val="22"/>
                <w:szCs w:val="22"/>
              </w:rPr>
            </w:pPr>
            <w:r>
              <w:rPr>
                <w:rFonts w:ascii="Arial" w:hAnsi="Arial" w:cs="Arial"/>
                <w:sz w:val="22"/>
                <w:szCs w:val="22"/>
              </w:rPr>
              <w:lastRenderedPageBreak/>
              <w:t xml:space="preserve">Responsible for entire </w:t>
            </w:r>
            <w:r w:rsidR="00B71856">
              <w:rPr>
                <w:rFonts w:ascii="Arial" w:hAnsi="Arial" w:cs="Arial"/>
                <w:sz w:val="22"/>
                <w:szCs w:val="22"/>
              </w:rPr>
              <w:t xml:space="preserve">commercial </w:t>
            </w:r>
            <w:r w:rsidR="00E97AF7">
              <w:rPr>
                <w:rFonts w:ascii="Arial" w:hAnsi="Arial" w:cs="Arial"/>
                <w:sz w:val="22"/>
                <w:szCs w:val="22"/>
              </w:rPr>
              <w:t>t</w:t>
            </w:r>
            <w:r w:rsidR="00B71856">
              <w:rPr>
                <w:rFonts w:ascii="Arial" w:hAnsi="Arial" w:cs="Arial"/>
                <w:sz w:val="22"/>
                <w:szCs w:val="22"/>
              </w:rPr>
              <w:t>ransaction</w:t>
            </w:r>
            <w:r w:rsidR="007029C3">
              <w:rPr>
                <w:rFonts w:ascii="Arial" w:hAnsi="Arial" w:cs="Arial"/>
                <w:sz w:val="22"/>
                <w:szCs w:val="22"/>
              </w:rPr>
              <w:t>s</w:t>
            </w:r>
            <w:r w:rsidR="00B71856">
              <w:rPr>
                <w:rFonts w:ascii="Arial" w:hAnsi="Arial" w:cs="Arial"/>
                <w:sz w:val="22"/>
                <w:szCs w:val="22"/>
              </w:rPr>
              <w:t xml:space="preserve"> </w:t>
            </w:r>
            <w:r>
              <w:rPr>
                <w:rFonts w:ascii="Arial" w:hAnsi="Arial" w:cs="Arial"/>
                <w:sz w:val="22"/>
                <w:szCs w:val="22"/>
              </w:rPr>
              <w:t>of</w:t>
            </w:r>
            <w:r w:rsidR="00B71856">
              <w:rPr>
                <w:rFonts w:ascii="Arial" w:hAnsi="Arial" w:cs="Arial"/>
                <w:sz w:val="22"/>
                <w:szCs w:val="22"/>
              </w:rPr>
              <w:t xml:space="preserve"> Factory</w:t>
            </w:r>
            <w:r w:rsidR="007029C3">
              <w:rPr>
                <w:rFonts w:ascii="Arial" w:hAnsi="Arial" w:cs="Arial"/>
                <w:sz w:val="22"/>
                <w:szCs w:val="22"/>
              </w:rPr>
              <w:t xml:space="preserve">, </w:t>
            </w:r>
            <w:r w:rsidR="0043341E">
              <w:rPr>
                <w:rFonts w:ascii="Arial" w:hAnsi="Arial" w:cs="Arial"/>
                <w:sz w:val="22"/>
                <w:szCs w:val="22"/>
              </w:rPr>
              <w:t>in</w:t>
            </w:r>
            <w:r w:rsidR="007029C3">
              <w:rPr>
                <w:rFonts w:ascii="Arial" w:hAnsi="Arial" w:cs="Arial"/>
                <w:sz w:val="22"/>
                <w:szCs w:val="22"/>
              </w:rPr>
              <w:t xml:space="preserve"> change of all commercial team at Factory.</w:t>
            </w:r>
          </w:p>
          <w:p w:rsidR="00B015DE" w:rsidRPr="00E230FD" w:rsidRDefault="00B71856" w:rsidP="00C277E1">
            <w:pPr>
              <w:numPr>
                <w:ilvl w:val="0"/>
                <w:numId w:val="36"/>
              </w:numPr>
              <w:jc w:val="both"/>
              <w:rPr>
                <w:rFonts w:ascii="Arial" w:hAnsi="Arial" w:cs="Arial"/>
                <w:sz w:val="22"/>
                <w:szCs w:val="22"/>
              </w:rPr>
            </w:pPr>
            <w:r>
              <w:rPr>
                <w:rFonts w:ascii="Arial" w:hAnsi="Arial" w:cs="Arial"/>
                <w:sz w:val="22"/>
                <w:szCs w:val="22"/>
              </w:rPr>
              <w:lastRenderedPageBreak/>
              <w:t>Head</w:t>
            </w:r>
            <w:r w:rsidR="00E97AF7">
              <w:rPr>
                <w:rFonts w:ascii="Arial" w:hAnsi="Arial" w:cs="Arial"/>
                <w:sz w:val="22"/>
                <w:szCs w:val="22"/>
              </w:rPr>
              <w:t>ing</w:t>
            </w:r>
            <w:r>
              <w:rPr>
                <w:rFonts w:ascii="Arial" w:hAnsi="Arial" w:cs="Arial"/>
                <w:sz w:val="22"/>
                <w:szCs w:val="22"/>
              </w:rPr>
              <w:t xml:space="preserve"> Finance, Commercial</w:t>
            </w:r>
            <w:r w:rsidR="0050758C">
              <w:rPr>
                <w:rFonts w:ascii="Arial" w:hAnsi="Arial" w:cs="Arial"/>
                <w:sz w:val="22"/>
                <w:szCs w:val="22"/>
              </w:rPr>
              <w:t xml:space="preserve"> </w:t>
            </w:r>
            <w:r w:rsidR="00E97AF7">
              <w:rPr>
                <w:rFonts w:ascii="Arial" w:hAnsi="Arial" w:cs="Arial"/>
                <w:sz w:val="22"/>
                <w:szCs w:val="22"/>
              </w:rPr>
              <w:t>(</w:t>
            </w:r>
            <w:r w:rsidR="0050758C">
              <w:rPr>
                <w:rFonts w:ascii="Arial" w:hAnsi="Arial" w:cs="Arial"/>
                <w:sz w:val="22"/>
                <w:szCs w:val="22"/>
              </w:rPr>
              <w:t>P</w:t>
            </w:r>
            <w:r w:rsidR="00E97AF7">
              <w:rPr>
                <w:rFonts w:ascii="Arial" w:hAnsi="Arial" w:cs="Arial"/>
                <w:sz w:val="22"/>
                <w:szCs w:val="22"/>
              </w:rPr>
              <w:t>urchase-Plant</w:t>
            </w:r>
            <w:r w:rsidR="0050758C">
              <w:rPr>
                <w:rFonts w:ascii="Arial" w:hAnsi="Arial" w:cs="Arial"/>
                <w:sz w:val="22"/>
                <w:szCs w:val="22"/>
              </w:rPr>
              <w:t xml:space="preserve"> Level</w:t>
            </w:r>
            <w:r w:rsidR="00E97AF7">
              <w:rPr>
                <w:rFonts w:ascii="Arial" w:hAnsi="Arial" w:cs="Arial"/>
                <w:sz w:val="22"/>
                <w:szCs w:val="22"/>
              </w:rPr>
              <w:t>)</w:t>
            </w:r>
            <w:r>
              <w:rPr>
                <w:rFonts w:ascii="Arial" w:hAnsi="Arial" w:cs="Arial"/>
                <w:sz w:val="22"/>
                <w:szCs w:val="22"/>
              </w:rPr>
              <w:t>, HR</w:t>
            </w:r>
            <w:r w:rsidR="00D30D7D">
              <w:rPr>
                <w:rFonts w:ascii="Arial" w:hAnsi="Arial" w:cs="Arial"/>
                <w:sz w:val="22"/>
                <w:szCs w:val="22"/>
              </w:rPr>
              <w:t xml:space="preserve">, </w:t>
            </w:r>
            <w:r>
              <w:rPr>
                <w:rFonts w:ascii="Arial" w:hAnsi="Arial" w:cs="Arial"/>
                <w:sz w:val="22"/>
                <w:szCs w:val="22"/>
              </w:rPr>
              <w:t>Admin</w:t>
            </w:r>
            <w:r w:rsidR="00D30D7D">
              <w:rPr>
                <w:rFonts w:ascii="Arial" w:hAnsi="Arial" w:cs="Arial"/>
                <w:sz w:val="22"/>
                <w:szCs w:val="22"/>
              </w:rPr>
              <w:t>istration</w:t>
            </w:r>
            <w:r w:rsidR="00E97AF7">
              <w:rPr>
                <w:rFonts w:ascii="Arial" w:hAnsi="Arial" w:cs="Arial"/>
                <w:sz w:val="22"/>
                <w:szCs w:val="22"/>
              </w:rPr>
              <w:t>, Exports</w:t>
            </w:r>
            <w:r>
              <w:rPr>
                <w:rFonts w:ascii="Arial" w:hAnsi="Arial" w:cs="Arial"/>
                <w:sz w:val="22"/>
                <w:szCs w:val="22"/>
              </w:rPr>
              <w:t xml:space="preserve"> &amp; Logistic</w:t>
            </w:r>
          </w:p>
          <w:p w:rsidR="00B015DE" w:rsidRPr="00E230FD" w:rsidRDefault="00E97AF7" w:rsidP="00C277E1">
            <w:pPr>
              <w:numPr>
                <w:ilvl w:val="0"/>
                <w:numId w:val="36"/>
              </w:numPr>
              <w:jc w:val="both"/>
              <w:rPr>
                <w:rFonts w:ascii="Arial" w:hAnsi="Arial" w:cs="Arial"/>
                <w:sz w:val="22"/>
                <w:szCs w:val="22"/>
              </w:rPr>
            </w:pPr>
            <w:r>
              <w:rPr>
                <w:rFonts w:ascii="Arial" w:hAnsi="Arial" w:cs="Arial"/>
                <w:sz w:val="22"/>
                <w:szCs w:val="22"/>
              </w:rPr>
              <w:t xml:space="preserve">Works on PPM along with </w:t>
            </w:r>
            <w:r w:rsidR="0050758C">
              <w:rPr>
                <w:rFonts w:ascii="Arial" w:hAnsi="Arial" w:cs="Arial"/>
                <w:sz w:val="22"/>
                <w:szCs w:val="22"/>
              </w:rPr>
              <w:t>Works Manager</w:t>
            </w:r>
            <w:r>
              <w:rPr>
                <w:rFonts w:ascii="Arial" w:hAnsi="Arial" w:cs="Arial"/>
                <w:sz w:val="22"/>
                <w:szCs w:val="22"/>
              </w:rPr>
              <w:t xml:space="preserve"> </w:t>
            </w:r>
            <w:r w:rsidR="0050758C">
              <w:rPr>
                <w:rFonts w:ascii="Arial" w:hAnsi="Arial" w:cs="Arial"/>
                <w:sz w:val="22"/>
                <w:szCs w:val="22"/>
              </w:rPr>
              <w:t>to</w:t>
            </w:r>
            <w:r>
              <w:rPr>
                <w:rFonts w:ascii="Arial" w:hAnsi="Arial" w:cs="Arial"/>
                <w:sz w:val="22"/>
                <w:szCs w:val="22"/>
              </w:rPr>
              <w:t xml:space="preserve"> e</w:t>
            </w:r>
            <w:r w:rsidR="00B015DE" w:rsidRPr="00E230FD">
              <w:rPr>
                <w:rFonts w:ascii="Arial" w:hAnsi="Arial" w:cs="Arial"/>
                <w:sz w:val="22"/>
                <w:szCs w:val="22"/>
              </w:rPr>
              <w:t xml:space="preserve">nsure timely </w:t>
            </w:r>
            <w:r>
              <w:rPr>
                <w:rFonts w:ascii="Arial" w:hAnsi="Arial" w:cs="Arial"/>
                <w:sz w:val="22"/>
                <w:szCs w:val="22"/>
              </w:rPr>
              <w:t xml:space="preserve">delivery of material to facilitate </w:t>
            </w:r>
            <w:r w:rsidR="0050758C">
              <w:rPr>
                <w:rFonts w:ascii="Arial" w:hAnsi="Arial" w:cs="Arial"/>
                <w:sz w:val="22"/>
                <w:szCs w:val="22"/>
              </w:rPr>
              <w:t xml:space="preserve">timely </w:t>
            </w:r>
            <w:r>
              <w:rPr>
                <w:rFonts w:ascii="Arial" w:hAnsi="Arial" w:cs="Arial"/>
                <w:sz w:val="22"/>
                <w:szCs w:val="22"/>
              </w:rPr>
              <w:t xml:space="preserve">production and </w:t>
            </w:r>
            <w:r w:rsidR="0050758C">
              <w:rPr>
                <w:rFonts w:ascii="Arial" w:hAnsi="Arial" w:cs="Arial"/>
                <w:sz w:val="22"/>
                <w:szCs w:val="22"/>
              </w:rPr>
              <w:t>execute sales order and timely delivery to clients</w:t>
            </w:r>
            <w:r>
              <w:rPr>
                <w:rFonts w:ascii="Arial" w:hAnsi="Arial" w:cs="Arial"/>
                <w:sz w:val="22"/>
                <w:szCs w:val="22"/>
              </w:rPr>
              <w:t>.</w:t>
            </w:r>
          </w:p>
          <w:p w:rsidR="00B015DE" w:rsidRPr="00E230FD" w:rsidRDefault="00B015DE" w:rsidP="00C277E1">
            <w:pPr>
              <w:numPr>
                <w:ilvl w:val="0"/>
                <w:numId w:val="36"/>
              </w:numPr>
              <w:jc w:val="both"/>
              <w:rPr>
                <w:rFonts w:ascii="Arial" w:hAnsi="Arial" w:cs="Arial"/>
                <w:bCs/>
                <w:sz w:val="22"/>
                <w:szCs w:val="22"/>
              </w:rPr>
            </w:pPr>
            <w:r w:rsidRPr="00E230FD">
              <w:rPr>
                <w:rFonts w:ascii="Arial" w:hAnsi="Arial" w:cs="Arial"/>
                <w:sz w:val="22"/>
                <w:szCs w:val="22"/>
              </w:rPr>
              <w:t xml:space="preserve">Submission of </w:t>
            </w:r>
            <w:r w:rsidR="00E97AF7">
              <w:rPr>
                <w:rFonts w:ascii="Arial" w:hAnsi="Arial" w:cs="Arial"/>
                <w:sz w:val="22"/>
                <w:szCs w:val="22"/>
              </w:rPr>
              <w:t xml:space="preserve">Monthly </w:t>
            </w:r>
            <w:r w:rsidR="0050758C">
              <w:rPr>
                <w:rFonts w:ascii="Arial" w:hAnsi="Arial" w:cs="Arial"/>
                <w:sz w:val="22"/>
                <w:szCs w:val="22"/>
              </w:rPr>
              <w:t xml:space="preserve">Plant </w:t>
            </w:r>
            <w:r w:rsidR="00E97AF7">
              <w:rPr>
                <w:rFonts w:ascii="Arial" w:hAnsi="Arial" w:cs="Arial"/>
                <w:sz w:val="22"/>
                <w:szCs w:val="22"/>
              </w:rPr>
              <w:t xml:space="preserve">MIS to CFO </w:t>
            </w:r>
            <w:r w:rsidRPr="00E230FD">
              <w:rPr>
                <w:rFonts w:ascii="Arial" w:hAnsi="Arial" w:cs="Arial"/>
                <w:sz w:val="22"/>
                <w:szCs w:val="22"/>
              </w:rPr>
              <w:t>which cover</w:t>
            </w:r>
            <w:r w:rsidR="0050758C">
              <w:rPr>
                <w:rFonts w:ascii="Arial" w:hAnsi="Arial" w:cs="Arial"/>
                <w:sz w:val="22"/>
                <w:szCs w:val="22"/>
              </w:rPr>
              <w:t>s</w:t>
            </w:r>
            <w:r w:rsidRPr="00E230FD">
              <w:rPr>
                <w:rFonts w:ascii="Arial" w:hAnsi="Arial" w:cs="Arial"/>
                <w:sz w:val="22"/>
                <w:szCs w:val="22"/>
              </w:rPr>
              <w:t xml:space="preserve"> Monthly P&amp;L</w:t>
            </w:r>
            <w:r w:rsidR="0050758C">
              <w:rPr>
                <w:rFonts w:ascii="Arial" w:hAnsi="Arial" w:cs="Arial"/>
                <w:sz w:val="22"/>
                <w:szCs w:val="22"/>
              </w:rPr>
              <w:t xml:space="preserve"> </w:t>
            </w:r>
            <w:r w:rsidR="00E97AF7">
              <w:rPr>
                <w:rFonts w:ascii="Arial" w:hAnsi="Arial" w:cs="Arial"/>
                <w:sz w:val="22"/>
                <w:szCs w:val="22"/>
              </w:rPr>
              <w:t>(MOM)</w:t>
            </w:r>
            <w:r w:rsidRPr="00E230FD">
              <w:rPr>
                <w:rFonts w:ascii="Arial" w:hAnsi="Arial" w:cs="Arial"/>
                <w:sz w:val="22"/>
                <w:szCs w:val="22"/>
              </w:rPr>
              <w:t>, Plan V/s Actual</w:t>
            </w:r>
            <w:r w:rsidR="0050758C">
              <w:rPr>
                <w:rFonts w:ascii="Arial" w:hAnsi="Arial" w:cs="Arial"/>
                <w:sz w:val="22"/>
                <w:szCs w:val="22"/>
              </w:rPr>
              <w:t xml:space="preserve"> Cost</w:t>
            </w:r>
            <w:r w:rsidRPr="00E230FD">
              <w:rPr>
                <w:rFonts w:ascii="Arial" w:hAnsi="Arial" w:cs="Arial"/>
                <w:sz w:val="22"/>
                <w:szCs w:val="22"/>
              </w:rPr>
              <w:t>, Cash flow Plan</w:t>
            </w:r>
            <w:r w:rsidR="0050758C">
              <w:rPr>
                <w:rFonts w:ascii="Arial" w:hAnsi="Arial" w:cs="Arial"/>
                <w:sz w:val="22"/>
                <w:szCs w:val="22"/>
              </w:rPr>
              <w:t xml:space="preserve">ning and Budget Management, </w:t>
            </w:r>
            <w:r w:rsidRPr="00E230FD">
              <w:rPr>
                <w:rFonts w:ascii="Arial" w:hAnsi="Arial" w:cs="Arial"/>
                <w:sz w:val="22"/>
                <w:szCs w:val="22"/>
              </w:rPr>
              <w:t>Progressive Projected Annual Report, Purchase Summery, Sales report, Employee report etc.</w:t>
            </w:r>
          </w:p>
          <w:p w:rsidR="00B015DE" w:rsidRDefault="009322A6" w:rsidP="00C277E1">
            <w:pPr>
              <w:numPr>
                <w:ilvl w:val="0"/>
                <w:numId w:val="36"/>
              </w:numPr>
              <w:jc w:val="both"/>
              <w:rPr>
                <w:rFonts w:ascii="Arial" w:hAnsi="Arial" w:cs="Arial"/>
                <w:bCs/>
                <w:sz w:val="22"/>
                <w:szCs w:val="22"/>
              </w:rPr>
            </w:pPr>
            <w:r>
              <w:rPr>
                <w:rFonts w:ascii="Arial" w:hAnsi="Arial" w:cs="Arial"/>
                <w:bCs/>
                <w:sz w:val="22"/>
                <w:szCs w:val="22"/>
              </w:rPr>
              <w:t xml:space="preserve">Responsible for </w:t>
            </w:r>
            <w:r w:rsidR="00B015DE" w:rsidRPr="00E230FD">
              <w:rPr>
                <w:rFonts w:ascii="Arial" w:hAnsi="Arial" w:cs="Arial"/>
                <w:bCs/>
                <w:sz w:val="22"/>
                <w:szCs w:val="22"/>
              </w:rPr>
              <w:t xml:space="preserve">Implementation of Board </w:t>
            </w:r>
            <w:r w:rsidRPr="00E230FD">
              <w:rPr>
                <w:rFonts w:ascii="Arial" w:hAnsi="Arial" w:cs="Arial"/>
                <w:bCs/>
                <w:sz w:val="22"/>
                <w:szCs w:val="22"/>
              </w:rPr>
              <w:t>strateg</w:t>
            </w:r>
            <w:r>
              <w:rPr>
                <w:rFonts w:ascii="Arial" w:hAnsi="Arial" w:cs="Arial"/>
                <w:bCs/>
                <w:sz w:val="22"/>
                <w:szCs w:val="22"/>
              </w:rPr>
              <w:t xml:space="preserve">ic </w:t>
            </w:r>
            <w:r w:rsidR="00164587">
              <w:rPr>
                <w:rFonts w:ascii="Arial" w:hAnsi="Arial" w:cs="Arial"/>
                <w:bCs/>
                <w:sz w:val="22"/>
                <w:szCs w:val="22"/>
              </w:rPr>
              <w:t>decision</w:t>
            </w:r>
            <w:r>
              <w:rPr>
                <w:rFonts w:ascii="Arial" w:hAnsi="Arial" w:cs="Arial"/>
                <w:bCs/>
                <w:sz w:val="22"/>
                <w:szCs w:val="22"/>
              </w:rPr>
              <w:t>/directive</w:t>
            </w:r>
          </w:p>
          <w:p w:rsidR="00164587" w:rsidRPr="00E230FD" w:rsidRDefault="00164587" w:rsidP="00C277E1">
            <w:pPr>
              <w:numPr>
                <w:ilvl w:val="0"/>
                <w:numId w:val="36"/>
              </w:numPr>
              <w:jc w:val="both"/>
              <w:rPr>
                <w:rFonts w:ascii="Arial" w:hAnsi="Arial" w:cs="Arial"/>
                <w:bCs/>
                <w:sz w:val="22"/>
                <w:szCs w:val="22"/>
              </w:rPr>
            </w:pPr>
            <w:r>
              <w:rPr>
                <w:rFonts w:ascii="Arial" w:hAnsi="Arial" w:cs="Arial"/>
                <w:bCs/>
                <w:sz w:val="22"/>
                <w:szCs w:val="22"/>
              </w:rPr>
              <w:t>Part of Strategic panel</w:t>
            </w:r>
            <w:r w:rsidR="0050758C">
              <w:rPr>
                <w:rFonts w:ascii="Arial" w:hAnsi="Arial" w:cs="Arial"/>
                <w:bCs/>
                <w:sz w:val="22"/>
                <w:szCs w:val="22"/>
              </w:rPr>
              <w:t xml:space="preserve"> </w:t>
            </w:r>
            <w:r w:rsidR="009322A6">
              <w:rPr>
                <w:rFonts w:ascii="Arial" w:hAnsi="Arial" w:cs="Arial"/>
                <w:bCs/>
                <w:sz w:val="22"/>
                <w:szCs w:val="22"/>
              </w:rPr>
              <w:t>(from commercial front)</w:t>
            </w:r>
            <w:r>
              <w:rPr>
                <w:rFonts w:ascii="Arial" w:hAnsi="Arial" w:cs="Arial"/>
                <w:bCs/>
                <w:sz w:val="22"/>
                <w:szCs w:val="22"/>
              </w:rPr>
              <w:t xml:space="preserve"> </w:t>
            </w:r>
            <w:r w:rsidR="009322A6">
              <w:rPr>
                <w:rFonts w:ascii="Arial" w:hAnsi="Arial" w:cs="Arial"/>
                <w:bCs/>
                <w:sz w:val="22"/>
                <w:szCs w:val="22"/>
              </w:rPr>
              <w:t>which continuously works towards development project, cost saving projects, betterment projects, process improvements etc</w:t>
            </w:r>
            <w:r w:rsidR="0050758C">
              <w:rPr>
                <w:rFonts w:ascii="Arial" w:hAnsi="Arial" w:cs="Arial"/>
                <w:bCs/>
                <w:sz w:val="22"/>
                <w:szCs w:val="22"/>
              </w:rPr>
              <w:t>.</w:t>
            </w:r>
            <w:r w:rsidR="009322A6">
              <w:rPr>
                <w:rFonts w:ascii="Arial" w:hAnsi="Arial" w:cs="Arial"/>
                <w:bCs/>
                <w:sz w:val="22"/>
                <w:szCs w:val="22"/>
              </w:rPr>
              <w:t xml:space="preserve"> which related to</w:t>
            </w:r>
            <w:r>
              <w:rPr>
                <w:rFonts w:ascii="Arial" w:hAnsi="Arial" w:cs="Arial"/>
                <w:bCs/>
                <w:sz w:val="22"/>
                <w:szCs w:val="22"/>
              </w:rPr>
              <w:t xml:space="preserve"> </w:t>
            </w:r>
            <w:r w:rsidR="009322A6">
              <w:rPr>
                <w:rFonts w:ascii="Arial" w:hAnsi="Arial" w:cs="Arial"/>
                <w:bCs/>
                <w:sz w:val="22"/>
                <w:szCs w:val="22"/>
              </w:rPr>
              <w:t>o</w:t>
            </w:r>
            <w:r>
              <w:rPr>
                <w:rFonts w:ascii="Arial" w:hAnsi="Arial" w:cs="Arial"/>
                <w:bCs/>
                <w:sz w:val="22"/>
                <w:szCs w:val="22"/>
              </w:rPr>
              <w:t>peration</w:t>
            </w:r>
            <w:r w:rsidR="009322A6">
              <w:rPr>
                <w:rFonts w:ascii="Arial" w:hAnsi="Arial" w:cs="Arial"/>
                <w:bCs/>
                <w:sz w:val="22"/>
                <w:szCs w:val="22"/>
              </w:rPr>
              <w:t>s</w:t>
            </w:r>
            <w:r>
              <w:rPr>
                <w:rFonts w:ascii="Arial" w:hAnsi="Arial" w:cs="Arial"/>
                <w:bCs/>
                <w:sz w:val="22"/>
                <w:szCs w:val="22"/>
              </w:rPr>
              <w:t xml:space="preserve"> &amp; Business</w:t>
            </w:r>
            <w:r w:rsidR="009322A6">
              <w:rPr>
                <w:rFonts w:ascii="Arial" w:hAnsi="Arial" w:cs="Arial"/>
                <w:bCs/>
                <w:sz w:val="22"/>
                <w:szCs w:val="22"/>
              </w:rPr>
              <w:t xml:space="preserve"> betterment.</w:t>
            </w:r>
          </w:p>
          <w:p w:rsidR="00B015DE" w:rsidRPr="00E230FD" w:rsidRDefault="009322A6" w:rsidP="00C277E1">
            <w:pPr>
              <w:pStyle w:val="BlockText"/>
              <w:numPr>
                <w:ilvl w:val="0"/>
                <w:numId w:val="36"/>
              </w:numPr>
              <w:jc w:val="both"/>
              <w:rPr>
                <w:rFonts w:cs="Arial"/>
                <w:sz w:val="22"/>
                <w:szCs w:val="22"/>
              </w:rPr>
            </w:pPr>
            <w:r>
              <w:rPr>
                <w:rFonts w:cs="Arial"/>
                <w:sz w:val="22"/>
                <w:szCs w:val="22"/>
              </w:rPr>
              <w:t>Prepar</w:t>
            </w:r>
            <w:r w:rsidR="0050758C">
              <w:rPr>
                <w:rFonts w:cs="Arial"/>
                <w:sz w:val="22"/>
                <w:szCs w:val="22"/>
              </w:rPr>
              <w:t xml:space="preserve">ing </w:t>
            </w:r>
            <w:r>
              <w:rPr>
                <w:rFonts w:cs="Arial"/>
                <w:sz w:val="22"/>
                <w:szCs w:val="22"/>
              </w:rPr>
              <w:t xml:space="preserve">Annual </w:t>
            </w:r>
            <w:r w:rsidR="0050758C">
              <w:rPr>
                <w:rFonts w:cs="Arial"/>
                <w:sz w:val="22"/>
                <w:szCs w:val="22"/>
              </w:rPr>
              <w:t xml:space="preserve">Operational </w:t>
            </w:r>
            <w:r w:rsidR="00B015DE">
              <w:rPr>
                <w:rFonts w:cs="Arial"/>
                <w:sz w:val="22"/>
                <w:szCs w:val="22"/>
              </w:rPr>
              <w:t>P</w:t>
            </w:r>
            <w:r w:rsidR="00B015DE" w:rsidRPr="00E230FD">
              <w:rPr>
                <w:rFonts w:cs="Arial"/>
                <w:sz w:val="22"/>
                <w:szCs w:val="22"/>
              </w:rPr>
              <w:t xml:space="preserve">lan &amp; </w:t>
            </w:r>
            <w:r>
              <w:rPr>
                <w:rFonts w:cs="Arial"/>
                <w:sz w:val="22"/>
                <w:szCs w:val="22"/>
              </w:rPr>
              <w:t>B</w:t>
            </w:r>
            <w:r w:rsidR="00B015DE" w:rsidRPr="00E230FD">
              <w:rPr>
                <w:rFonts w:cs="Arial"/>
                <w:sz w:val="22"/>
                <w:szCs w:val="22"/>
              </w:rPr>
              <w:t xml:space="preserve">udget, </w:t>
            </w:r>
            <w:r w:rsidR="0050758C">
              <w:rPr>
                <w:rFonts w:cs="Arial"/>
                <w:sz w:val="22"/>
                <w:szCs w:val="22"/>
              </w:rPr>
              <w:t>Capacity Utilization</w:t>
            </w:r>
            <w:r w:rsidR="00CB2C03">
              <w:rPr>
                <w:rFonts w:cs="Arial"/>
                <w:sz w:val="22"/>
                <w:szCs w:val="22"/>
              </w:rPr>
              <w:t xml:space="preserve"> Report.</w:t>
            </w:r>
            <w:r w:rsidR="00B015DE">
              <w:rPr>
                <w:rFonts w:cs="Arial"/>
                <w:sz w:val="22"/>
                <w:szCs w:val="22"/>
              </w:rPr>
              <w:t xml:space="preserve"> </w:t>
            </w:r>
            <w:r>
              <w:rPr>
                <w:rFonts w:cs="Arial"/>
                <w:sz w:val="22"/>
                <w:szCs w:val="22"/>
              </w:rPr>
              <w:t xml:space="preserve">Plant </w:t>
            </w:r>
            <w:r w:rsidR="00CB2C03">
              <w:rPr>
                <w:rFonts w:cs="Arial"/>
                <w:sz w:val="22"/>
                <w:szCs w:val="22"/>
              </w:rPr>
              <w:t>C</w:t>
            </w:r>
            <w:r w:rsidR="00B015DE">
              <w:rPr>
                <w:rFonts w:cs="Arial"/>
                <w:sz w:val="22"/>
                <w:szCs w:val="22"/>
              </w:rPr>
              <w:t>ost</w:t>
            </w:r>
            <w:r>
              <w:rPr>
                <w:rFonts w:cs="Arial"/>
                <w:sz w:val="22"/>
                <w:szCs w:val="22"/>
              </w:rPr>
              <w:t xml:space="preserve"> </w:t>
            </w:r>
            <w:r w:rsidR="00B015DE">
              <w:rPr>
                <w:rFonts w:cs="Arial"/>
                <w:sz w:val="22"/>
                <w:szCs w:val="22"/>
              </w:rPr>
              <w:t xml:space="preserve">&amp; </w:t>
            </w:r>
            <w:r w:rsidR="00CB2C03">
              <w:rPr>
                <w:rFonts w:cs="Arial"/>
                <w:sz w:val="22"/>
                <w:szCs w:val="22"/>
              </w:rPr>
              <w:t>E</w:t>
            </w:r>
            <w:r w:rsidR="00B015DE">
              <w:rPr>
                <w:rFonts w:cs="Arial"/>
                <w:sz w:val="22"/>
                <w:szCs w:val="22"/>
              </w:rPr>
              <w:t>stimation</w:t>
            </w:r>
            <w:r>
              <w:rPr>
                <w:rFonts w:cs="Arial"/>
                <w:sz w:val="22"/>
                <w:szCs w:val="22"/>
              </w:rPr>
              <w:t>s</w:t>
            </w:r>
            <w:r w:rsidR="00B015DE">
              <w:rPr>
                <w:rFonts w:cs="Arial"/>
                <w:sz w:val="22"/>
                <w:szCs w:val="22"/>
              </w:rPr>
              <w:t xml:space="preserve"> etc</w:t>
            </w:r>
            <w:r w:rsidR="00CB2C03">
              <w:rPr>
                <w:rFonts w:cs="Arial"/>
                <w:sz w:val="22"/>
                <w:szCs w:val="22"/>
              </w:rPr>
              <w:t>.</w:t>
            </w:r>
          </w:p>
          <w:p w:rsidR="00B015DE" w:rsidRPr="00E230FD" w:rsidRDefault="00B015DE" w:rsidP="00C277E1">
            <w:pPr>
              <w:numPr>
                <w:ilvl w:val="0"/>
                <w:numId w:val="36"/>
              </w:numPr>
              <w:jc w:val="both"/>
              <w:rPr>
                <w:rFonts w:ascii="Arial" w:eastAsia="Batang" w:hAnsi="Arial" w:cs="Arial"/>
                <w:iCs/>
                <w:sz w:val="22"/>
                <w:szCs w:val="22"/>
              </w:rPr>
            </w:pPr>
            <w:r w:rsidRPr="00E230FD">
              <w:rPr>
                <w:rFonts w:ascii="Arial" w:eastAsia="Batang" w:hAnsi="Arial" w:cs="Arial"/>
                <w:iCs/>
                <w:sz w:val="22"/>
                <w:szCs w:val="22"/>
              </w:rPr>
              <w:t>Budget</w:t>
            </w:r>
            <w:r w:rsidR="009322A6">
              <w:rPr>
                <w:rFonts w:ascii="Arial" w:eastAsia="Batang" w:hAnsi="Arial" w:cs="Arial"/>
                <w:iCs/>
                <w:sz w:val="22"/>
                <w:szCs w:val="22"/>
              </w:rPr>
              <w:t xml:space="preserve"> Monitoring, </w:t>
            </w:r>
            <w:r w:rsidRPr="00E230FD">
              <w:rPr>
                <w:rFonts w:ascii="Arial" w:eastAsia="Batang" w:hAnsi="Arial" w:cs="Arial"/>
                <w:iCs/>
                <w:sz w:val="22"/>
                <w:szCs w:val="22"/>
              </w:rPr>
              <w:t>Expenses analysis</w:t>
            </w:r>
            <w:r w:rsidR="00CB2C03">
              <w:rPr>
                <w:rFonts w:ascii="Arial" w:eastAsia="Batang" w:hAnsi="Arial" w:cs="Arial"/>
                <w:iCs/>
                <w:sz w:val="22"/>
                <w:szCs w:val="22"/>
              </w:rPr>
              <w:t xml:space="preserve">, </w:t>
            </w:r>
            <w:r w:rsidR="009322A6">
              <w:rPr>
                <w:rFonts w:ascii="Arial" w:eastAsia="Batang" w:hAnsi="Arial" w:cs="Arial"/>
                <w:iCs/>
                <w:sz w:val="22"/>
                <w:szCs w:val="22"/>
              </w:rPr>
              <w:t>Credit Control</w:t>
            </w:r>
            <w:r w:rsidR="00CB2C03">
              <w:rPr>
                <w:rFonts w:ascii="Arial" w:eastAsia="Batang" w:hAnsi="Arial" w:cs="Arial"/>
                <w:iCs/>
                <w:sz w:val="22"/>
                <w:szCs w:val="22"/>
              </w:rPr>
              <w:t xml:space="preserve"> Analysis</w:t>
            </w:r>
          </w:p>
          <w:p w:rsidR="00B015DE" w:rsidRPr="00E230FD" w:rsidRDefault="009322A6" w:rsidP="00C277E1">
            <w:pPr>
              <w:numPr>
                <w:ilvl w:val="0"/>
                <w:numId w:val="36"/>
              </w:numPr>
              <w:jc w:val="both"/>
              <w:rPr>
                <w:rFonts w:ascii="Arial" w:hAnsi="Arial" w:cs="Arial"/>
                <w:sz w:val="22"/>
                <w:szCs w:val="22"/>
              </w:rPr>
            </w:pPr>
            <w:r>
              <w:rPr>
                <w:rFonts w:ascii="Arial" w:hAnsi="Arial" w:cs="Arial"/>
                <w:sz w:val="22"/>
                <w:szCs w:val="22"/>
              </w:rPr>
              <w:t xml:space="preserve">Liable for </w:t>
            </w:r>
            <w:r w:rsidR="00B015DE" w:rsidRPr="00E230FD">
              <w:rPr>
                <w:rFonts w:ascii="Arial" w:hAnsi="Arial" w:cs="Arial"/>
                <w:sz w:val="22"/>
                <w:szCs w:val="22"/>
              </w:rPr>
              <w:t xml:space="preserve">statutory compliance </w:t>
            </w:r>
            <w:r>
              <w:rPr>
                <w:rFonts w:ascii="Arial" w:hAnsi="Arial" w:cs="Arial"/>
                <w:sz w:val="22"/>
                <w:szCs w:val="22"/>
              </w:rPr>
              <w:t xml:space="preserve">(at Plant level) </w:t>
            </w:r>
            <w:r w:rsidR="00B015DE" w:rsidRPr="00E230FD">
              <w:rPr>
                <w:rFonts w:ascii="Arial" w:hAnsi="Arial" w:cs="Arial"/>
                <w:sz w:val="22"/>
                <w:szCs w:val="22"/>
              </w:rPr>
              <w:t xml:space="preserve">like </w:t>
            </w:r>
            <w:r>
              <w:rPr>
                <w:rFonts w:ascii="Arial" w:hAnsi="Arial" w:cs="Arial"/>
                <w:sz w:val="22"/>
                <w:szCs w:val="22"/>
              </w:rPr>
              <w:t xml:space="preserve">Vat, Sales Tax, Custom Duty, Excise, TDS, </w:t>
            </w:r>
            <w:r w:rsidR="00B015DE" w:rsidRPr="00E230FD">
              <w:rPr>
                <w:rFonts w:ascii="Arial" w:hAnsi="Arial" w:cs="Arial"/>
                <w:sz w:val="22"/>
                <w:szCs w:val="22"/>
              </w:rPr>
              <w:t>PF &amp; PT</w:t>
            </w:r>
            <w:r w:rsidR="00B015DE">
              <w:rPr>
                <w:rFonts w:ascii="Arial" w:hAnsi="Arial" w:cs="Arial"/>
                <w:sz w:val="22"/>
                <w:szCs w:val="22"/>
              </w:rPr>
              <w:t>.</w:t>
            </w:r>
          </w:p>
          <w:p w:rsidR="00B015DE" w:rsidRPr="00E230FD" w:rsidRDefault="007B2F80" w:rsidP="00C277E1">
            <w:pPr>
              <w:numPr>
                <w:ilvl w:val="0"/>
                <w:numId w:val="36"/>
              </w:numPr>
              <w:jc w:val="both"/>
              <w:rPr>
                <w:rFonts w:ascii="Arial" w:hAnsi="Arial" w:cs="Arial"/>
                <w:sz w:val="22"/>
                <w:szCs w:val="22"/>
              </w:rPr>
            </w:pPr>
            <w:r>
              <w:rPr>
                <w:rFonts w:ascii="Arial" w:hAnsi="Arial" w:cs="Arial"/>
                <w:sz w:val="22"/>
                <w:szCs w:val="22"/>
              </w:rPr>
              <w:t xml:space="preserve">Provides Back hand data for </w:t>
            </w:r>
            <w:r w:rsidR="00B015DE" w:rsidRPr="00E230FD">
              <w:rPr>
                <w:rFonts w:ascii="Arial" w:hAnsi="Arial" w:cs="Arial"/>
                <w:sz w:val="22"/>
                <w:szCs w:val="22"/>
              </w:rPr>
              <w:t xml:space="preserve">sales budgets based on sales plan submit ABP to the </w:t>
            </w:r>
            <w:r>
              <w:rPr>
                <w:rFonts w:ascii="Arial" w:hAnsi="Arial" w:cs="Arial"/>
                <w:sz w:val="22"/>
                <w:szCs w:val="22"/>
              </w:rPr>
              <w:t>CFO</w:t>
            </w:r>
            <w:r w:rsidR="00B015DE" w:rsidRPr="00E230FD">
              <w:rPr>
                <w:rFonts w:ascii="Arial" w:hAnsi="Arial" w:cs="Arial"/>
                <w:sz w:val="22"/>
                <w:szCs w:val="22"/>
              </w:rPr>
              <w:t xml:space="preserve">, preparation of Capital Expansion projects &amp; </w:t>
            </w:r>
            <w:r>
              <w:rPr>
                <w:rFonts w:ascii="Arial" w:hAnsi="Arial" w:cs="Arial"/>
                <w:sz w:val="22"/>
                <w:szCs w:val="22"/>
              </w:rPr>
              <w:t xml:space="preserve">submit for </w:t>
            </w:r>
            <w:r w:rsidR="00B015DE" w:rsidRPr="00E230FD">
              <w:rPr>
                <w:rFonts w:ascii="Arial" w:hAnsi="Arial" w:cs="Arial"/>
                <w:sz w:val="22"/>
                <w:szCs w:val="22"/>
              </w:rPr>
              <w:t xml:space="preserve">board approval. </w:t>
            </w:r>
          </w:p>
          <w:p w:rsidR="00B015DE" w:rsidRPr="00E230FD" w:rsidRDefault="00F271F3" w:rsidP="00C277E1">
            <w:pPr>
              <w:numPr>
                <w:ilvl w:val="0"/>
                <w:numId w:val="36"/>
              </w:numPr>
              <w:jc w:val="both"/>
              <w:rPr>
                <w:rFonts w:ascii="Arial" w:hAnsi="Arial" w:cs="Arial"/>
                <w:sz w:val="22"/>
                <w:szCs w:val="22"/>
              </w:rPr>
            </w:pPr>
            <w:r>
              <w:rPr>
                <w:rFonts w:ascii="Arial" w:hAnsi="Arial" w:cs="Arial"/>
                <w:bCs/>
                <w:sz w:val="22"/>
                <w:szCs w:val="22"/>
              </w:rPr>
              <w:t xml:space="preserve">Approves Bill Passing for Payments. </w:t>
            </w:r>
          </w:p>
          <w:p w:rsidR="00B015DE" w:rsidRPr="00E230FD" w:rsidRDefault="00B015DE" w:rsidP="00C277E1">
            <w:pPr>
              <w:pStyle w:val="BlockText"/>
              <w:numPr>
                <w:ilvl w:val="0"/>
                <w:numId w:val="36"/>
              </w:numPr>
              <w:ind w:right="-106"/>
              <w:jc w:val="both"/>
              <w:rPr>
                <w:rFonts w:cs="Arial"/>
                <w:sz w:val="22"/>
                <w:szCs w:val="22"/>
              </w:rPr>
            </w:pPr>
            <w:r w:rsidRPr="00E230FD">
              <w:rPr>
                <w:rFonts w:cs="Arial"/>
                <w:sz w:val="22"/>
                <w:szCs w:val="22"/>
              </w:rPr>
              <w:t>Scrutiny of General Ledger</w:t>
            </w:r>
            <w:r>
              <w:rPr>
                <w:rFonts w:cs="Arial"/>
                <w:sz w:val="22"/>
                <w:szCs w:val="22"/>
              </w:rPr>
              <w:t xml:space="preserve"> </w:t>
            </w:r>
            <w:r w:rsidRPr="00E230FD">
              <w:rPr>
                <w:rFonts w:cs="Arial"/>
                <w:sz w:val="22"/>
                <w:szCs w:val="22"/>
              </w:rPr>
              <w:t>/</w:t>
            </w:r>
            <w:r>
              <w:rPr>
                <w:rFonts w:cs="Arial"/>
                <w:sz w:val="22"/>
                <w:szCs w:val="22"/>
              </w:rPr>
              <w:t xml:space="preserve"> </w:t>
            </w:r>
            <w:r w:rsidRPr="00E230FD">
              <w:rPr>
                <w:rFonts w:cs="Arial"/>
                <w:sz w:val="22"/>
                <w:szCs w:val="22"/>
              </w:rPr>
              <w:t>Sub ledger and passing of journal entries thereof</w:t>
            </w:r>
          </w:p>
          <w:p w:rsidR="00B015DE" w:rsidRPr="003F30B2" w:rsidRDefault="00B015DE" w:rsidP="00C277E1">
            <w:pPr>
              <w:autoSpaceDE w:val="0"/>
              <w:autoSpaceDN w:val="0"/>
              <w:adjustRightInd w:val="0"/>
              <w:rPr>
                <w:rFonts w:ascii="Garamond" w:hAnsi="Garamond" w:cs="Tahoma"/>
                <w:sz w:val="30"/>
                <w:szCs w:val="30"/>
              </w:rPr>
            </w:pPr>
          </w:p>
        </w:tc>
      </w:tr>
    </w:tbl>
    <w:p w:rsidR="00F31B4A" w:rsidRDefault="00F31B4A" w:rsidP="00F31B4A"/>
    <w:p w:rsidR="00C62695" w:rsidRDefault="00C62695" w:rsidP="00F31B4A"/>
    <w:p w:rsidR="007029C3" w:rsidRDefault="007029C3" w:rsidP="007029C3"/>
    <w:p w:rsidR="00802044" w:rsidRDefault="007029C3" w:rsidP="007029C3">
      <w:pPr>
        <w:pStyle w:val="Heading7"/>
        <w:pBdr>
          <w:top w:val="single" w:sz="4" w:space="1" w:color="auto"/>
          <w:left w:val="single" w:sz="4" w:space="4" w:color="auto"/>
          <w:bottom w:val="single" w:sz="4" w:space="1" w:color="auto"/>
          <w:right w:val="single" w:sz="4" w:space="4" w:color="auto"/>
        </w:pBdr>
        <w:shd w:val="pct20" w:color="auto" w:fill="FFFFFF"/>
        <w:ind w:left="0" w:firstLine="720"/>
        <w:jc w:val="right"/>
        <w:rPr>
          <w:rFonts w:ascii="Garamond" w:hAnsi="Garamond"/>
          <w:sz w:val="22"/>
          <w:szCs w:val="22"/>
        </w:rPr>
      </w:pPr>
      <w:r>
        <w:rPr>
          <w:rFonts w:ascii="Garamond" w:hAnsi="Garamond"/>
          <w:sz w:val="22"/>
          <w:szCs w:val="22"/>
        </w:rPr>
        <w:t>Caron Edge Industries Ltd. GANDHIDHAM, INDIA</w:t>
      </w:r>
    </w:p>
    <w:p w:rsidR="007029C3" w:rsidRPr="003F30B2" w:rsidRDefault="00802044" w:rsidP="007029C3">
      <w:pPr>
        <w:pStyle w:val="Heading7"/>
        <w:pBdr>
          <w:top w:val="single" w:sz="4" w:space="1" w:color="auto"/>
          <w:left w:val="single" w:sz="4" w:space="4" w:color="auto"/>
          <w:bottom w:val="single" w:sz="4" w:space="1" w:color="auto"/>
          <w:right w:val="single" w:sz="4" w:space="4" w:color="auto"/>
        </w:pBdr>
        <w:shd w:val="pct20" w:color="auto" w:fill="FFFFFF"/>
        <w:ind w:left="0" w:firstLine="720"/>
        <w:jc w:val="right"/>
        <w:rPr>
          <w:rFonts w:ascii="Garamond" w:hAnsi="Garamond"/>
          <w:sz w:val="22"/>
          <w:szCs w:val="22"/>
          <w:u w:val="single"/>
        </w:rPr>
      </w:pPr>
      <w:r>
        <w:rPr>
          <w:rFonts w:ascii="Garamond" w:hAnsi="Garamond"/>
          <w:sz w:val="22"/>
          <w:szCs w:val="22"/>
        </w:rPr>
        <w:t xml:space="preserve">LAM Coal processing unit  </w:t>
      </w:r>
      <w:r w:rsidR="007029C3" w:rsidRPr="003F30B2">
        <w:rPr>
          <w:rFonts w:ascii="Garamond" w:hAnsi="Garamond"/>
          <w:sz w:val="22"/>
          <w:szCs w:val="22"/>
          <w:u w:val="single"/>
        </w:rPr>
        <w:t xml:space="preserve"> </w:t>
      </w:r>
    </w:p>
    <w:p w:rsidR="007029C3" w:rsidRDefault="009A3167" w:rsidP="007029C3">
      <w:pPr>
        <w:pStyle w:val="Heading7"/>
        <w:pBdr>
          <w:top w:val="single" w:sz="4" w:space="1" w:color="auto"/>
          <w:left w:val="single" w:sz="4" w:space="4" w:color="auto"/>
          <w:bottom w:val="single" w:sz="4" w:space="1" w:color="auto"/>
          <w:right w:val="single" w:sz="4" w:space="4" w:color="auto"/>
        </w:pBdr>
        <w:shd w:val="pct20" w:color="auto" w:fill="FFFFFF"/>
        <w:ind w:left="0" w:firstLine="720"/>
        <w:jc w:val="right"/>
        <w:rPr>
          <w:rFonts w:ascii="Garamond" w:hAnsi="Garamond"/>
          <w:sz w:val="22"/>
          <w:szCs w:val="22"/>
        </w:rPr>
      </w:pPr>
      <w:r>
        <w:rPr>
          <w:rFonts w:ascii="Garamond" w:hAnsi="Garamond"/>
          <w:sz w:val="22"/>
          <w:szCs w:val="22"/>
        </w:rPr>
        <w:t>Oct-08</w:t>
      </w:r>
      <w:r w:rsidR="007029C3">
        <w:rPr>
          <w:rFonts w:ascii="Garamond" w:hAnsi="Garamond"/>
          <w:sz w:val="22"/>
          <w:szCs w:val="22"/>
        </w:rPr>
        <w:t xml:space="preserve"> to </w:t>
      </w:r>
      <w:r>
        <w:rPr>
          <w:rFonts w:ascii="Garamond" w:hAnsi="Garamond"/>
          <w:sz w:val="22"/>
          <w:szCs w:val="22"/>
        </w:rPr>
        <w:t>July</w:t>
      </w:r>
      <w:r w:rsidR="007029C3">
        <w:rPr>
          <w:rFonts w:ascii="Garamond" w:hAnsi="Garamond"/>
          <w:sz w:val="22"/>
          <w:szCs w:val="22"/>
        </w:rPr>
        <w:t>-</w:t>
      </w:r>
      <w:r>
        <w:rPr>
          <w:rFonts w:ascii="Garamond" w:hAnsi="Garamond"/>
          <w:sz w:val="22"/>
          <w:szCs w:val="22"/>
        </w:rPr>
        <w:t>12</w:t>
      </w:r>
    </w:p>
    <w:tbl>
      <w:tblPr>
        <w:tblW w:w="9441" w:type="dxa"/>
        <w:tblInd w:w="108" w:type="dxa"/>
        <w:tblLayout w:type="fixed"/>
        <w:tblLook w:val="0000" w:firstRow="0" w:lastRow="0" w:firstColumn="0" w:lastColumn="0" w:noHBand="0" w:noVBand="0"/>
      </w:tblPr>
      <w:tblGrid>
        <w:gridCol w:w="1852"/>
        <w:gridCol w:w="7589"/>
      </w:tblGrid>
      <w:tr w:rsidR="007029C3" w:rsidRPr="003F30B2" w:rsidTr="00AF2451">
        <w:trPr>
          <w:trHeight w:val="288"/>
        </w:trPr>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7029C3" w:rsidRPr="003F30B2" w:rsidRDefault="007029C3" w:rsidP="00AF2451">
            <w:pPr>
              <w:spacing w:line="360" w:lineRule="auto"/>
              <w:jc w:val="both"/>
              <w:rPr>
                <w:rFonts w:ascii="Garamond" w:hAnsi="Garamond"/>
                <w:b/>
                <w:i/>
                <w:sz w:val="24"/>
                <w:szCs w:val="24"/>
              </w:rPr>
            </w:pPr>
            <w:r w:rsidRPr="003F30B2">
              <w:rPr>
                <w:rFonts w:ascii="Garamond" w:hAnsi="Garamond"/>
                <w:b/>
                <w:i/>
                <w:sz w:val="24"/>
                <w:szCs w:val="24"/>
              </w:rPr>
              <w:t>Designation</w:t>
            </w:r>
          </w:p>
        </w:tc>
        <w:tc>
          <w:tcPr>
            <w:tcW w:w="7589" w:type="dxa"/>
            <w:tcBorders>
              <w:top w:val="single" w:sz="4" w:space="0" w:color="auto"/>
              <w:left w:val="single" w:sz="4" w:space="0" w:color="auto"/>
              <w:bottom w:val="single" w:sz="4" w:space="0" w:color="auto"/>
              <w:right w:val="single" w:sz="4" w:space="0" w:color="auto"/>
            </w:tcBorders>
            <w:vAlign w:val="center"/>
          </w:tcPr>
          <w:p w:rsidR="007029C3" w:rsidRPr="003F30B2" w:rsidRDefault="007029C3" w:rsidP="00802044">
            <w:pPr>
              <w:spacing w:line="360" w:lineRule="auto"/>
              <w:jc w:val="both"/>
              <w:rPr>
                <w:rFonts w:ascii="Garamond" w:hAnsi="Garamond"/>
                <w:i/>
                <w:sz w:val="24"/>
                <w:szCs w:val="24"/>
              </w:rPr>
            </w:pPr>
            <w:r w:rsidRPr="003F30B2">
              <w:rPr>
                <w:rFonts w:ascii="Garamond" w:hAnsi="Garamond" w:cs="Tahoma"/>
                <w:b/>
                <w:bCs/>
                <w:sz w:val="24"/>
                <w:szCs w:val="24"/>
              </w:rPr>
              <w:t xml:space="preserve">     </w:t>
            </w:r>
            <w:r>
              <w:rPr>
                <w:rFonts w:ascii="Garamond" w:hAnsi="Garamond" w:cs="Tahoma"/>
                <w:b/>
                <w:bCs/>
                <w:sz w:val="24"/>
                <w:szCs w:val="24"/>
              </w:rPr>
              <w:t>Financial Controller (FC)</w:t>
            </w:r>
          </w:p>
        </w:tc>
      </w:tr>
      <w:tr w:rsidR="007029C3" w:rsidRPr="003F30B2" w:rsidTr="00AF2451">
        <w:trPr>
          <w:trHeight w:val="288"/>
        </w:trPr>
        <w:tc>
          <w:tcPr>
            <w:tcW w:w="1852" w:type="dxa"/>
            <w:tcBorders>
              <w:top w:val="single" w:sz="4" w:space="0" w:color="auto"/>
              <w:left w:val="single" w:sz="4" w:space="0" w:color="auto"/>
              <w:bottom w:val="single" w:sz="4" w:space="0" w:color="auto"/>
              <w:right w:val="single" w:sz="4" w:space="0" w:color="auto"/>
            </w:tcBorders>
            <w:shd w:val="clear" w:color="auto" w:fill="FFFFFF"/>
          </w:tcPr>
          <w:p w:rsidR="007029C3" w:rsidRPr="003F30B2" w:rsidRDefault="007029C3" w:rsidP="00AF2451">
            <w:pPr>
              <w:spacing w:line="360" w:lineRule="auto"/>
              <w:jc w:val="both"/>
              <w:rPr>
                <w:rFonts w:ascii="Garamond" w:hAnsi="Garamond"/>
                <w:b/>
                <w:i/>
                <w:sz w:val="24"/>
                <w:szCs w:val="24"/>
              </w:rPr>
            </w:pPr>
            <w:r w:rsidRPr="003F30B2">
              <w:rPr>
                <w:rFonts w:ascii="Garamond" w:hAnsi="Garamond"/>
                <w:b/>
                <w:i/>
                <w:sz w:val="24"/>
                <w:szCs w:val="24"/>
              </w:rPr>
              <w:t>Responsibilities</w:t>
            </w:r>
          </w:p>
          <w:p w:rsidR="007029C3" w:rsidRPr="003F30B2" w:rsidRDefault="007029C3" w:rsidP="00AF2451">
            <w:pPr>
              <w:spacing w:line="360" w:lineRule="auto"/>
              <w:jc w:val="both"/>
              <w:rPr>
                <w:rFonts w:ascii="Garamond" w:hAnsi="Garamond"/>
                <w:b/>
                <w:i/>
                <w:sz w:val="24"/>
                <w:szCs w:val="24"/>
                <w:u w:val="single"/>
              </w:rPr>
            </w:pPr>
          </w:p>
        </w:tc>
        <w:tc>
          <w:tcPr>
            <w:tcW w:w="7589" w:type="dxa"/>
            <w:tcBorders>
              <w:top w:val="single" w:sz="4" w:space="0" w:color="auto"/>
              <w:left w:val="single" w:sz="4" w:space="0" w:color="auto"/>
              <w:bottom w:val="single" w:sz="4" w:space="0" w:color="auto"/>
              <w:right w:val="single" w:sz="4" w:space="0" w:color="auto"/>
            </w:tcBorders>
          </w:tcPr>
          <w:p w:rsidR="007029C3" w:rsidRPr="00E230FD" w:rsidRDefault="007029C3" w:rsidP="00AF2451">
            <w:pPr>
              <w:numPr>
                <w:ilvl w:val="0"/>
                <w:numId w:val="36"/>
              </w:numPr>
              <w:jc w:val="both"/>
              <w:rPr>
                <w:rFonts w:ascii="Arial" w:hAnsi="Arial" w:cs="Arial"/>
                <w:sz w:val="22"/>
                <w:szCs w:val="22"/>
              </w:rPr>
            </w:pPr>
            <w:r>
              <w:rPr>
                <w:rFonts w:ascii="Arial" w:hAnsi="Arial" w:cs="Arial"/>
                <w:sz w:val="22"/>
                <w:szCs w:val="22"/>
              </w:rPr>
              <w:t>Monitor m</w:t>
            </w:r>
            <w:r w:rsidRPr="00E230FD">
              <w:rPr>
                <w:rFonts w:ascii="Arial" w:hAnsi="Arial" w:cs="Arial"/>
                <w:sz w:val="22"/>
                <w:szCs w:val="22"/>
              </w:rPr>
              <w:t>onthly Cash Flow statements</w:t>
            </w:r>
          </w:p>
          <w:p w:rsidR="00F60440" w:rsidRDefault="00F60440" w:rsidP="00AF2451">
            <w:pPr>
              <w:numPr>
                <w:ilvl w:val="0"/>
                <w:numId w:val="36"/>
              </w:numPr>
              <w:jc w:val="both"/>
              <w:rPr>
                <w:rFonts w:ascii="Arial" w:hAnsi="Arial" w:cs="Arial"/>
                <w:sz w:val="22"/>
                <w:szCs w:val="22"/>
              </w:rPr>
            </w:pPr>
            <w:r>
              <w:rPr>
                <w:rFonts w:ascii="Arial" w:hAnsi="Arial" w:cs="Arial"/>
                <w:sz w:val="22"/>
                <w:szCs w:val="22"/>
              </w:rPr>
              <w:t xml:space="preserve">Monitoring Banking, Fund Management, Credit reduce/increase input to Management. </w:t>
            </w:r>
          </w:p>
          <w:p w:rsidR="007029C3" w:rsidRPr="00E230FD" w:rsidRDefault="007029C3" w:rsidP="00AF2451">
            <w:pPr>
              <w:numPr>
                <w:ilvl w:val="0"/>
                <w:numId w:val="36"/>
              </w:numPr>
              <w:jc w:val="both"/>
              <w:rPr>
                <w:rFonts w:ascii="Arial" w:hAnsi="Arial" w:cs="Arial"/>
                <w:sz w:val="22"/>
                <w:szCs w:val="22"/>
              </w:rPr>
            </w:pPr>
            <w:r>
              <w:rPr>
                <w:rFonts w:ascii="Arial" w:hAnsi="Arial" w:cs="Arial"/>
                <w:sz w:val="22"/>
                <w:szCs w:val="22"/>
              </w:rPr>
              <w:t>Approve</w:t>
            </w:r>
            <w:r w:rsidRPr="00E230FD">
              <w:rPr>
                <w:rFonts w:ascii="Arial" w:hAnsi="Arial" w:cs="Arial"/>
                <w:sz w:val="22"/>
                <w:szCs w:val="22"/>
              </w:rPr>
              <w:t xml:space="preserve"> </w:t>
            </w:r>
            <w:r>
              <w:rPr>
                <w:rFonts w:ascii="Arial" w:hAnsi="Arial" w:cs="Arial"/>
                <w:sz w:val="22"/>
                <w:szCs w:val="22"/>
              </w:rPr>
              <w:t>c</w:t>
            </w:r>
            <w:r w:rsidRPr="00E230FD">
              <w:rPr>
                <w:rFonts w:ascii="Arial" w:hAnsi="Arial" w:cs="Arial"/>
                <w:sz w:val="22"/>
                <w:szCs w:val="22"/>
              </w:rPr>
              <w:t xml:space="preserve">redit limit for </w:t>
            </w:r>
            <w:r w:rsidR="00F60440">
              <w:rPr>
                <w:rFonts w:ascii="Arial" w:hAnsi="Arial" w:cs="Arial"/>
                <w:sz w:val="22"/>
                <w:szCs w:val="22"/>
              </w:rPr>
              <w:t>Corporate clients</w:t>
            </w:r>
            <w:r w:rsidRPr="00E230FD">
              <w:rPr>
                <w:rFonts w:ascii="Arial" w:hAnsi="Arial" w:cs="Arial"/>
                <w:sz w:val="22"/>
                <w:szCs w:val="22"/>
              </w:rPr>
              <w:t xml:space="preserve"> </w:t>
            </w:r>
            <w:r w:rsidR="00F60440">
              <w:rPr>
                <w:rFonts w:ascii="Arial" w:hAnsi="Arial" w:cs="Arial"/>
                <w:sz w:val="22"/>
                <w:szCs w:val="22"/>
              </w:rPr>
              <w:t xml:space="preserve">after doing their </w:t>
            </w:r>
            <w:r w:rsidRPr="00E230FD">
              <w:rPr>
                <w:rFonts w:ascii="Arial" w:hAnsi="Arial" w:cs="Arial"/>
                <w:sz w:val="22"/>
                <w:szCs w:val="22"/>
              </w:rPr>
              <w:t xml:space="preserve">credit </w:t>
            </w:r>
            <w:r w:rsidR="00F60440" w:rsidRPr="00E230FD">
              <w:rPr>
                <w:rFonts w:ascii="Arial" w:hAnsi="Arial" w:cs="Arial"/>
                <w:sz w:val="22"/>
                <w:szCs w:val="22"/>
              </w:rPr>
              <w:t>rating</w:t>
            </w:r>
            <w:r w:rsidRPr="00E230FD">
              <w:rPr>
                <w:rFonts w:ascii="Arial" w:hAnsi="Arial" w:cs="Arial"/>
                <w:sz w:val="22"/>
                <w:szCs w:val="22"/>
              </w:rPr>
              <w:t xml:space="preserve"> analysis</w:t>
            </w:r>
          </w:p>
          <w:p w:rsidR="007029C3" w:rsidRPr="00E230FD" w:rsidRDefault="007029C3" w:rsidP="00AF2451">
            <w:pPr>
              <w:numPr>
                <w:ilvl w:val="0"/>
                <w:numId w:val="36"/>
              </w:numPr>
              <w:jc w:val="both"/>
              <w:rPr>
                <w:rFonts w:ascii="Arial" w:hAnsi="Arial" w:cs="Arial"/>
                <w:sz w:val="22"/>
                <w:szCs w:val="22"/>
              </w:rPr>
            </w:pPr>
            <w:r w:rsidRPr="00E230FD">
              <w:rPr>
                <w:rFonts w:ascii="Arial" w:hAnsi="Arial" w:cs="Arial"/>
                <w:sz w:val="22"/>
                <w:szCs w:val="22"/>
              </w:rPr>
              <w:t xml:space="preserve">Ensure timely collection from </w:t>
            </w:r>
            <w:r w:rsidR="004B7DE9">
              <w:rPr>
                <w:rFonts w:ascii="Arial" w:hAnsi="Arial" w:cs="Arial"/>
                <w:sz w:val="22"/>
                <w:szCs w:val="22"/>
              </w:rPr>
              <w:t>corporate c</w:t>
            </w:r>
            <w:r w:rsidRPr="00E230FD">
              <w:rPr>
                <w:rFonts w:ascii="Arial" w:hAnsi="Arial" w:cs="Arial"/>
                <w:sz w:val="22"/>
                <w:szCs w:val="22"/>
              </w:rPr>
              <w:t>ustomer</w:t>
            </w:r>
            <w:r w:rsidR="004B7DE9">
              <w:rPr>
                <w:rFonts w:ascii="Arial" w:hAnsi="Arial" w:cs="Arial"/>
                <w:sz w:val="22"/>
                <w:szCs w:val="22"/>
              </w:rPr>
              <w:t>s</w:t>
            </w:r>
            <w:r w:rsidRPr="00E230FD">
              <w:rPr>
                <w:rFonts w:ascii="Arial" w:hAnsi="Arial" w:cs="Arial"/>
                <w:sz w:val="22"/>
                <w:szCs w:val="22"/>
              </w:rPr>
              <w:t xml:space="preserve"> in coordination with sales</w:t>
            </w:r>
            <w:r w:rsidR="004B7DE9">
              <w:rPr>
                <w:rFonts w:ascii="Arial" w:hAnsi="Arial" w:cs="Arial"/>
                <w:sz w:val="22"/>
                <w:szCs w:val="22"/>
              </w:rPr>
              <w:t>, accounts-receivable</w:t>
            </w:r>
            <w:r w:rsidRPr="00E230FD">
              <w:rPr>
                <w:rFonts w:ascii="Arial" w:hAnsi="Arial" w:cs="Arial"/>
                <w:sz w:val="22"/>
                <w:szCs w:val="22"/>
              </w:rPr>
              <w:t>.</w:t>
            </w:r>
          </w:p>
          <w:p w:rsidR="007029C3" w:rsidRPr="00D30D7D" w:rsidRDefault="007029C3" w:rsidP="00AF2451">
            <w:pPr>
              <w:pStyle w:val="Achievement"/>
              <w:numPr>
                <w:ilvl w:val="0"/>
                <w:numId w:val="36"/>
              </w:numPr>
              <w:spacing w:line="240" w:lineRule="auto"/>
              <w:ind w:right="0"/>
              <w:jc w:val="both"/>
              <w:rPr>
                <w:rFonts w:ascii="Arial" w:hAnsi="Arial" w:cs="Arial"/>
                <w:sz w:val="22"/>
                <w:szCs w:val="22"/>
              </w:rPr>
            </w:pPr>
            <w:r w:rsidRPr="00D30D7D">
              <w:rPr>
                <w:rFonts w:ascii="Arial" w:hAnsi="Arial" w:cs="Arial"/>
                <w:sz w:val="22"/>
                <w:szCs w:val="22"/>
              </w:rPr>
              <w:t xml:space="preserve">Submission of MIS to </w:t>
            </w:r>
            <w:r w:rsidR="004B7DE9">
              <w:rPr>
                <w:rFonts w:ascii="Arial" w:hAnsi="Arial" w:cs="Arial"/>
                <w:sz w:val="22"/>
                <w:szCs w:val="22"/>
              </w:rPr>
              <w:t>Management</w:t>
            </w:r>
            <w:r w:rsidRPr="00D30D7D">
              <w:rPr>
                <w:rFonts w:ascii="Arial" w:hAnsi="Arial" w:cs="Arial"/>
                <w:sz w:val="22"/>
                <w:szCs w:val="22"/>
              </w:rPr>
              <w:t xml:space="preserve"> which cover</w:t>
            </w:r>
            <w:r>
              <w:rPr>
                <w:rFonts w:ascii="Arial" w:hAnsi="Arial" w:cs="Arial"/>
                <w:sz w:val="22"/>
                <w:szCs w:val="22"/>
              </w:rPr>
              <w:t>s</w:t>
            </w:r>
            <w:r w:rsidRPr="00D30D7D">
              <w:rPr>
                <w:rFonts w:ascii="Arial" w:hAnsi="Arial" w:cs="Arial"/>
                <w:sz w:val="22"/>
                <w:szCs w:val="22"/>
              </w:rPr>
              <w:t xml:space="preserve"> Monthly B/</w:t>
            </w:r>
            <w:r>
              <w:rPr>
                <w:rFonts w:ascii="Arial" w:hAnsi="Arial" w:cs="Arial"/>
                <w:sz w:val="22"/>
                <w:szCs w:val="22"/>
              </w:rPr>
              <w:t>S</w:t>
            </w:r>
            <w:r w:rsidRPr="00D30D7D">
              <w:rPr>
                <w:rFonts w:ascii="Arial" w:hAnsi="Arial" w:cs="Arial"/>
                <w:sz w:val="22"/>
                <w:szCs w:val="22"/>
              </w:rPr>
              <w:t>, P&amp;L,</w:t>
            </w:r>
            <w:r w:rsidR="004B7DE9">
              <w:rPr>
                <w:rFonts w:ascii="Arial" w:hAnsi="Arial" w:cs="Arial"/>
                <w:sz w:val="22"/>
                <w:szCs w:val="22"/>
              </w:rPr>
              <w:t xml:space="preserve"> YTD P&amp;L, B/s, </w:t>
            </w:r>
            <w:r w:rsidRPr="00D30D7D">
              <w:rPr>
                <w:rFonts w:ascii="Arial" w:hAnsi="Arial" w:cs="Arial"/>
                <w:sz w:val="22"/>
                <w:szCs w:val="22"/>
              </w:rPr>
              <w:t xml:space="preserve">Cash flow Plan V/s Actual, </w:t>
            </w:r>
            <w:r w:rsidR="00180AC5">
              <w:rPr>
                <w:rFonts w:ascii="Arial" w:hAnsi="Arial" w:cs="Arial"/>
                <w:sz w:val="22"/>
                <w:szCs w:val="22"/>
              </w:rPr>
              <w:t>Sales Analysis</w:t>
            </w:r>
            <w:r w:rsidRPr="00D30D7D">
              <w:rPr>
                <w:rFonts w:ascii="Arial" w:hAnsi="Arial" w:cs="Arial"/>
                <w:sz w:val="22"/>
                <w:szCs w:val="22"/>
              </w:rPr>
              <w:t xml:space="preserve"> etc.   </w:t>
            </w:r>
          </w:p>
          <w:p w:rsidR="00180AC5" w:rsidRPr="00180AC5" w:rsidRDefault="00180AC5" w:rsidP="00AF2451">
            <w:pPr>
              <w:numPr>
                <w:ilvl w:val="0"/>
                <w:numId w:val="36"/>
              </w:numPr>
              <w:jc w:val="both"/>
              <w:rPr>
                <w:rFonts w:ascii="Arial" w:hAnsi="Arial" w:cs="Arial"/>
                <w:sz w:val="22"/>
                <w:szCs w:val="22"/>
              </w:rPr>
            </w:pPr>
            <w:r>
              <w:rPr>
                <w:rFonts w:ascii="Arial" w:hAnsi="Arial" w:cs="Arial"/>
                <w:sz w:val="22"/>
                <w:szCs w:val="22"/>
              </w:rPr>
              <w:t xml:space="preserve">Arranging working capital Limit, liaise with bank and submit all required data, statements. </w:t>
            </w:r>
          </w:p>
          <w:p w:rsidR="007029C3" w:rsidRPr="00E230FD" w:rsidRDefault="00180AC5" w:rsidP="00AF2451">
            <w:pPr>
              <w:numPr>
                <w:ilvl w:val="0"/>
                <w:numId w:val="36"/>
              </w:numPr>
              <w:jc w:val="both"/>
              <w:rPr>
                <w:rFonts w:ascii="Arial" w:hAnsi="Arial" w:cs="Arial"/>
                <w:sz w:val="22"/>
                <w:szCs w:val="22"/>
              </w:rPr>
            </w:pPr>
            <w:r>
              <w:rPr>
                <w:rFonts w:ascii="Arial" w:hAnsi="Arial" w:cs="Arial"/>
                <w:bCs/>
                <w:sz w:val="22"/>
                <w:szCs w:val="22"/>
              </w:rPr>
              <w:t xml:space="preserve">Handling stock audit, bank audit, </w:t>
            </w:r>
            <w:r w:rsidR="00AE09D1">
              <w:rPr>
                <w:rFonts w:ascii="Arial" w:hAnsi="Arial" w:cs="Arial"/>
                <w:bCs/>
                <w:sz w:val="22"/>
                <w:szCs w:val="22"/>
              </w:rPr>
              <w:t>other financial institute auditors</w:t>
            </w:r>
          </w:p>
          <w:p w:rsidR="007029C3" w:rsidRPr="00E230FD" w:rsidRDefault="00AE09D1" w:rsidP="00AF2451">
            <w:pPr>
              <w:numPr>
                <w:ilvl w:val="0"/>
                <w:numId w:val="36"/>
              </w:numPr>
              <w:jc w:val="both"/>
              <w:rPr>
                <w:rFonts w:ascii="Arial" w:hAnsi="Arial" w:cs="Arial"/>
                <w:bCs/>
                <w:sz w:val="22"/>
                <w:szCs w:val="22"/>
              </w:rPr>
            </w:pPr>
            <w:r>
              <w:rPr>
                <w:rFonts w:ascii="Arial" w:hAnsi="Arial" w:cs="Arial"/>
                <w:bCs/>
                <w:sz w:val="22"/>
                <w:szCs w:val="22"/>
              </w:rPr>
              <w:t>Provides input to management for business improvement and credit management.</w:t>
            </w:r>
          </w:p>
          <w:p w:rsidR="007029C3" w:rsidRPr="00E230FD" w:rsidRDefault="00AE09D1" w:rsidP="00AF2451">
            <w:pPr>
              <w:pStyle w:val="BlockText"/>
              <w:numPr>
                <w:ilvl w:val="0"/>
                <w:numId w:val="36"/>
              </w:numPr>
              <w:jc w:val="both"/>
              <w:rPr>
                <w:rFonts w:cs="Arial"/>
                <w:sz w:val="22"/>
                <w:szCs w:val="22"/>
              </w:rPr>
            </w:pPr>
            <w:r>
              <w:rPr>
                <w:rFonts w:cs="Arial"/>
                <w:sz w:val="22"/>
                <w:szCs w:val="22"/>
              </w:rPr>
              <w:t>Do</w:t>
            </w:r>
            <w:r w:rsidR="00CB2C03">
              <w:rPr>
                <w:rFonts w:cs="Arial"/>
                <w:sz w:val="22"/>
                <w:szCs w:val="22"/>
              </w:rPr>
              <w:t>es</w:t>
            </w:r>
            <w:r>
              <w:rPr>
                <w:rFonts w:cs="Arial"/>
                <w:sz w:val="22"/>
                <w:szCs w:val="22"/>
              </w:rPr>
              <w:t xml:space="preserve"> cost </w:t>
            </w:r>
            <w:r w:rsidR="008270A2">
              <w:rPr>
                <w:rFonts w:cs="Arial"/>
                <w:sz w:val="22"/>
                <w:szCs w:val="22"/>
              </w:rPr>
              <w:t>analysis</w:t>
            </w:r>
            <w:r>
              <w:rPr>
                <w:rFonts w:cs="Arial"/>
                <w:sz w:val="22"/>
                <w:szCs w:val="22"/>
              </w:rPr>
              <w:t xml:space="preserve"> </w:t>
            </w:r>
            <w:r w:rsidR="008270A2">
              <w:rPr>
                <w:rFonts w:cs="Arial"/>
                <w:sz w:val="22"/>
                <w:szCs w:val="22"/>
              </w:rPr>
              <w:t>with MIS officer, and submit cost price of all variants to Management.</w:t>
            </w:r>
          </w:p>
          <w:p w:rsidR="007029C3" w:rsidRPr="00E230FD" w:rsidRDefault="008270A2" w:rsidP="00AF2451">
            <w:pPr>
              <w:numPr>
                <w:ilvl w:val="0"/>
                <w:numId w:val="36"/>
              </w:numPr>
              <w:jc w:val="both"/>
              <w:rPr>
                <w:rFonts w:ascii="Arial" w:hAnsi="Arial" w:cs="Arial"/>
                <w:sz w:val="22"/>
                <w:szCs w:val="22"/>
              </w:rPr>
            </w:pPr>
            <w:r>
              <w:rPr>
                <w:rFonts w:ascii="Arial" w:hAnsi="Arial" w:cs="Arial"/>
                <w:sz w:val="22"/>
                <w:szCs w:val="22"/>
              </w:rPr>
              <w:t>Helping h</w:t>
            </w:r>
            <w:r w:rsidR="007029C3" w:rsidRPr="00E230FD">
              <w:rPr>
                <w:rFonts w:ascii="Arial" w:hAnsi="Arial" w:cs="Arial"/>
                <w:sz w:val="22"/>
                <w:szCs w:val="22"/>
              </w:rPr>
              <w:t xml:space="preserve">and </w:t>
            </w:r>
            <w:r>
              <w:rPr>
                <w:rFonts w:ascii="Arial" w:hAnsi="Arial" w:cs="Arial"/>
                <w:sz w:val="22"/>
                <w:szCs w:val="22"/>
              </w:rPr>
              <w:t xml:space="preserve">to Manager Accounts for internal and </w:t>
            </w:r>
            <w:r w:rsidR="007029C3" w:rsidRPr="00E230FD">
              <w:rPr>
                <w:rFonts w:ascii="Arial" w:hAnsi="Arial" w:cs="Arial"/>
                <w:sz w:val="22"/>
                <w:szCs w:val="22"/>
              </w:rPr>
              <w:t xml:space="preserve">statutory </w:t>
            </w:r>
            <w:r>
              <w:rPr>
                <w:rFonts w:ascii="Arial" w:hAnsi="Arial" w:cs="Arial"/>
                <w:sz w:val="22"/>
                <w:szCs w:val="22"/>
              </w:rPr>
              <w:t xml:space="preserve">audit. </w:t>
            </w:r>
          </w:p>
          <w:p w:rsidR="007029C3" w:rsidRPr="00E230FD" w:rsidRDefault="007029C3" w:rsidP="00AF2451">
            <w:pPr>
              <w:numPr>
                <w:ilvl w:val="0"/>
                <w:numId w:val="36"/>
              </w:numPr>
              <w:jc w:val="both"/>
              <w:rPr>
                <w:rFonts w:ascii="Arial" w:hAnsi="Arial" w:cs="Arial"/>
                <w:sz w:val="22"/>
                <w:szCs w:val="22"/>
              </w:rPr>
            </w:pPr>
            <w:r w:rsidRPr="00E230FD">
              <w:rPr>
                <w:rFonts w:ascii="Arial" w:hAnsi="Arial" w:cs="Arial"/>
                <w:bCs/>
                <w:sz w:val="22"/>
                <w:szCs w:val="22"/>
              </w:rPr>
              <w:t>Authoriz</w:t>
            </w:r>
            <w:r w:rsidR="00111F01">
              <w:rPr>
                <w:rFonts w:ascii="Arial" w:hAnsi="Arial" w:cs="Arial"/>
                <w:bCs/>
                <w:sz w:val="22"/>
                <w:szCs w:val="22"/>
              </w:rPr>
              <w:t>e</w:t>
            </w:r>
            <w:r w:rsidRPr="00E230FD">
              <w:rPr>
                <w:rFonts w:ascii="Arial" w:hAnsi="Arial" w:cs="Arial"/>
                <w:bCs/>
                <w:sz w:val="22"/>
                <w:szCs w:val="22"/>
              </w:rPr>
              <w:t xml:space="preserve"> Banks</w:t>
            </w:r>
            <w:r w:rsidR="00111F01">
              <w:rPr>
                <w:rFonts w:ascii="Arial" w:hAnsi="Arial" w:cs="Arial"/>
                <w:bCs/>
                <w:sz w:val="22"/>
                <w:szCs w:val="22"/>
              </w:rPr>
              <w:t>, f</w:t>
            </w:r>
            <w:r w:rsidRPr="00E230FD">
              <w:rPr>
                <w:rFonts w:ascii="Arial" w:hAnsi="Arial" w:cs="Arial"/>
                <w:bCs/>
                <w:sz w:val="22"/>
                <w:szCs w:val="22"/>
              </w:rPr>
              <w:t xml:space="preserve">inancial &amp; </w:t>
            </w:r>
            <w:r w:rsidR="00111F01">
              <w:rPr>
                <w:rFonts w:ascii="Arial" w:hAnsi="Arial" w:cs="Arial"/>
                <w:bCs/>
                <w:sz w:val="22"/>
                <w:szCs w:val="22"/>
              </w:rPr>
              <w:t>sales entry.</w:t>
            </w:r>
          </w:p>
          <w:p w:rsidR="007029C3" w:rsidRPr="00E230FD" w:rsidRDefault="007029C3" w:rsidP="00AF2451">
            <w:pPr>
              <w:numPr>
                <w:ilvl w:val="0"/>
                <w:numId w:val="36"/>
              </w:numPr>
              <w:spacing w:line="280" w:lineRule="atLeast"/>
              <w:jc w:val="both"/>
              <w:rPr>
                <w:rFonts w:ascii="Arial" w:hAnsi="Arial" w:cs="Arial"/>
                <w:b/>
                <w:sz w:val="22"/>
                <w:szCs w:val="22"/>
              </w:rPr>
            </w:pPr>
            <w:r w:rsidRPr="00E230FD">
              <w:rPr>
                <w:rFonts w:ascii="Arial" w:hAnsi="Arial" w:cs="Arial"/>
                <w:sz w:val="22"/>
                <w:szCs w:val="22"/>
              </w:rPr>
              <w:lastRenderedPageBreak/>
              <w:t xml:space="preserve">Handling Foreign Exchange transaction (Telephonic Transfer, Letter of Credit) and compliance with RBI procedure </w:t>
            </w:r>
            <w:r>
              <w:rPr>
                <w:rFonts w:ascii="Arial" w:hAnsi="Arial" w:cs="Arial"/>
                <w:sz w:val="22"/>
                <w:szCs w:val="22"/>
              </w:rPr>
              <w:t xml:space="preserve">ensure proper </w:t>
            </w:r>
            <w:r w:rsidRPr="00E230FD">
              <w:rPr>
                <w:rFonts w:ascii="Arial" w:hAnsi="Arial" w:cs="Arial"/>
                <w:sz w:val="22"/>
                <w:szCs w:val="22"/>
              </w:rPr>
              <w:t>documents for payment through Telephone Transfer, Irrevocable Letter of Credit for imports</w:t>
            </w:r>
            <w:r>
              <w:rPr>
                <w:rFonts w:ascii="Arial" w:hAnsi="Arial" w:cs="Arial"/>
                <w:sz w:val="22"/>
                <w:szCs w:val="22"/>
              </w:rPr>
              <w:t>.</w:t>
            </w:r>
          </w:p>
          <w:p w:rsidR="007029C3" w:rsidRPr="00E230FD" w:rsidRDefault="007029C3" w:rsidP="00AF2451">
            <w:pPr>
              <w:pStyle w:val="BlockText"/>
              <w:numPr>
                <w:ilvl w:val="0"/>
                <w:numId w:val="36"/>
              </w:numPr>
              <w:ind w:right="-106"/>
              <w:jc w:val="both"/>
              <w:rPr>
                <w:rFonts w:cs="Arial"/>
                <w:sz w:val="22"/>
                <w:szCs w:val="22"/>
              </w:rPr>
            </w:pPr>
            <w:r w:rsidRPr="00E230FD">
              <w:rPr>
                <w:rFonts w:cs="Arial"/>
                <w:sz w:val="22"/>
                <w:szCs w:val="22"/>
              </w:rPr>
              <w:t xml:space="preserve">Monitoring of Routine Banking with utilization of </w:t>
            </w:r>
            <w:r w:rsidRPr="00E230FD">
              <w:rPr>
                <w:rFonts w:cs="Arial"/>
                <w:b/>
                <w:sz w:val="22"/>
                <w:szCs w:val="22"/>
              </w:rPr>
              <w:t>CC/EPC/WCDL</w:t>
            </w:r>
            <w:r>
              <w:rPr>
                <w:rFonts w:cs="Arial"/>
                <w:b/>
                <w:sz w:val="22"/>
                <w:szCs w:val="22"/>
              </w:rPr>
              <w:t xml:space="preserve"> </w:t>
            </w:r>
            <w:r w:rsidRPr="00E230FD">
              <w:rPr>
                <w:rFonts w:cs="Arial"/>
                <w:b/>
                <w:sz w:val="22"/>
                <w:szCs w:val="22"/>
              </w:rPr>
              <w:t>limits</w:t>
            </w:r>
            <w:r>
              <w:rPr>
                <w:rFonts w:cs="Arial"/>
                <w:sz w:val="22"/>
                <w:szCs w:val="22"/>
              </w:rPr>
              <w:t xml:space="preserve"> </w:t>
            </w:r>
            <w:r w:rsidR="00111F01">
              <w:rPr>
                <w:rFonts w:cs="Arial"/>
                <w:sz w:val="22"/>
                <w:szCs w:val="22"/>
              </w:rPr>
              <w:t>and reconcile the same.</w:t>
            </w:r>
          </w:p>
          <w:p w:rsidR="007029C3" w:rsidRPr="00E230FD" w:rsidRDefault="007029C3" w:rsidP="00AF2451">
            <w:pPr>
              <w:pStyle w:val="BlockText"/>
              <w:numPr>
                <w:ilvl w:val="0"/>
                <w:numId w:val="36"/>
              </w:numPr>
              <w:ind w:right="-106"/>
              <w:jc w:val="both"/>
              <w:rPr>
                <w:rFonts w:cs="Arial"/>
                <w:sz w:val="22"/>
                <w:szCs w:val="22"/>
              </w:rPr>
            </w:pPr>
            <w:r w:rsidRPr="00E230FD">
              <w:rPr>
                <w:rFonts w:cs="Arial"/>
                <w:sz w:val="22"/>
                <w:szCs w:val="22"/>
              </w:rPr>
              <w:t xml:space="preserve">Monitoring of </w:t>
            </w:r>
            <w:r w:rsidRPr="00D30D7D">
              <w:rPr>
                <w:rFonts w:cs="Arial"/>
                <w:sz w:val="22"/>
                <w:szCs w:val="22"/>
              </w:rPr>
              <w:t>LC</w:t>
            </w:r>
            <w:r w:rsidRPr="00E230FD">
              <w:rPr>
                <w:rFonts w:cs="Arial"/>
                <w:sz w:val="22"/>
                <w:szCs w:val="22"/>
              </w:rPr>
              <w:t xml:space="preserve"> transactions i.e. opening/discounting/retirement &amp; maintenance of records with accounting entries thereof.</w:t>
            </w:r>
          </w:p>
          <w:p w:rsidR="007029C3" w:rsidRPr="00E230FD" w:rsidRDefault="007029C3" w:rsidP="00AF2451">
            <w:pPr>
              <w:pStyle w:val="BlockText"/>
              <w:numPr>
                <w:ilvl w:val="0"/>
                <w:numId w:val="36"/>
              </w:numPr>
              <w:ind w:right="-106"/>
              <w:jc w:val="both"/>
              <w:rPr>
                <w:rFonts w:cs="Arial"/>
                <w:sz w:val="22"/>
                <w:szCs w:val="22"/>
              </w:rPr>
            </w:pPr>
            <w:r w:rsidRPr="00E230FD">
              <w:rPr>
                <w:rFonts w:cs="Arial"/>
                <w:sz w:val="22"/>
                <w:szCs w:val="22"/>
              </w:rPr>
              <w:t xml:space="preserve">Compliances of </w:t>
            </w:r>
            <w:r w:rsidRPr="00E230FD">
              <w:rPr>
                <w:rFonts w:cs="Arial"/>
                <w:b/>
                <w:sz w:val="22"/>
                <w:szCs w:val="22"/>
              </w:rPr>
              <w:t>Foreign Inwards/Outwards remittances</w:t>
            </w:r>
            <w:r w:rsidRPr="00E230FD">
              <w:rPr>
                <w:rFonts w:cs="Arial"/>
                <w:sz w:val="22"/>
                <w:szCs w:val="22"/>
              </w:rPr>
              <w:t xml:space="preserve"> transactions, su</w:t>
            </w:r>
            <w:r>
              <w:rPr>
                <w:rFonts w:cs="Arial"/>
                <w:sz w:val="22"/>
                <w:szCs w:val="22"/>
              </w:rPr>
              <w:t>bmission of Bill of Entries etc</w:t>
            </w:r>
          </w:p>
          <w:p w:rsidR="007029C3" w:rsidRPr="00E230FD" w:rsidRDefault="007029C3" w:rsidP="00AF2451">
            <w:pPr>
              <w:pStyle w:val="BlockText"/>
              <w:numPr>
                <w:ilvl w:val="0"/>
                <w:numId w:val="36"/>
              </w:numPr>
              <w:ind w:right="-106"/>
              <w:jc w:val="both"/>
              <w:rPr>
                <w:rFonts w:cs="Arial"/>
                <w:sz w:val="22"/>
                <w:szCs w:val="22"/>
              </w:rPr>
            </w:pPr>
            <w:r w:rsidRPr="00E230FD">
              <w:rPr>
                <w:rFonts w:cs="Arial"/>
                <w:sz w:val="22"/>
                <w:szCs w:val="22"/>
              </w:rPr>
              <w:t>Scrutiny of General Ledger</w:t>
            </w:r>
          </w:p>
          <w:p w:rsidR="007029C3" w:rsidRPr="003F30B2" w:rsidRDefault="007029C3" w:rsidP="00111F01">
            <w:pPr>
              <w:pStyle w:val="BlockText"/>
              <w:numPr>
                <w:ilvl w:val="0"/>
                <w:numId w:val="36"/>
              </w:numPr>
              <w:ind w:right="-106"/>
              <w:jc w:val="both"/>
              <w:rPr>
                <w:rFonts w:ascii="Garamond" w:hAnsi="Garamond" w:cs="Tahoma"/>
                <w:sz w:val="30"/>
                <w:szCs w:val="30"/>
              </w:rPr>
            </w:pPr>
            <w:r w:rsidRPr="00E230FD">
              <w:rPr>
                <w:rFonts w:cs="Arial"/>
                <w:sz w:val="22"/>
                <w:szCs w:val="22"/>
              </w:rPr>
              <w:t>Periodical review of debtors/creditors/loans &amp; advances/security deposits/Interest receivable of margin.</w:t>
            </w:r>
          </w:p>
        </w:tc>
      </w:tr>
    </w:tbl>
    <w:p w:rsidR="00C62695" w:rsidRDefault="00C62695" w:rsidP="00F31B4A"/>
    <w:p w:rsidR="00C62695" w:rsidRDefault="00C62695" w:rsidP="00F31B4A"/>
    <w:p w:rsidR="00C62695" w:rsidRDefault="00C62695" w:rsidP="00F31B4A"/>
    <w:p w:rsidR="00F31B4A" w:rsidRPr="003F30B2" w:rsidRDefault="00F31B4A" w:rsidP="00C03450">
      <w:pPr>
        <w:pStyle w:val="Heading7"/>
        <w:pBdr>
          <w:top w:val="single" w:sz="4" w:space="1" w:color="auto"/>
          <w:left w:val="single" w:sz="4" w:space="4" w:color="auto"/>
          <w:bottom w:val="single" w:sz="4" w:space="1" w:color="auto"/>
          <w:right w:val="single" w:sz="4" w:space="4" w:color="auto"/>
        </w:pBdr>
        <w:shd w:val="pct20" w:color="auto" w:fill="FFFFFF"/>
        <w:ind w:left="0" w:firstLine="720"/>
        <w:jc w:val="right"/>
        <w:rPr>
          <w:rFonts w:ascii="Garamond" w:hAnsi="Garamond"/>
          <w:sz w:val="22"/>
          <w:szCs w:val="22"/>
          <w:u w:val="single"/>
        </w:rPr>
      </w:pPr>
      <w:r>
        <w:rPr>
          <w:rFonts w:ascii="Garamond" w:hAnsi="Garamond"/>
          <w:sz w:val="22"/>
          <w:szCs w:val="22"/>
        </w:rPr>
        <w:t xml:space="preserve">Picfare Group, </w:t>
      </w:r>
      <w:smartTag w:uri="urn:schemas-microsoft-com:office:smarttags" w:element="place">
        <w:smartTag w:uri="urn:schemas-microsoft-com:office:smarttags" w:element="City">
          <w:r>
            <w:rPr>
              <w:rFonts w:ascii="Garamond" w:hAnsi="Garamond"/>
              <w:sz w:val="22"/>
              <w:szCs w:val="22"/>
            </w:rPr>
            <w:t>KAMPALA</w:t>
          </w:r>
        </w:smartTag>
        <w:r>
          <w:rPr>
            <w:rFonts w:ascii="Garamond" w:hAnsi="Garamond"/>
            <w:sz w:val="22"/>
            <w:szCs w:val="22"/>
          </w:rPr>
          <w:t xml:space="preserve">, </w:t>
        </w:r>
        <w:smartTag w:uri="urn:schemas-microsoft-com:office:smarttags" w:element="country-region">
          <w:r>
            <w:rPr>
              <w:rFonts w:ascii="Garamond" w:hAnsi="Garamond"/>
              <w:sz w:val="22"/>
              <w:szCs w:val="22"/>
            </w:rPr>
            <w:t>UGANDA</w:t>
          </w:r>
        </w:smartTag>
      </w:smartTag>
      <w:r w:rsidRPr="003F30B2">
        <w:rPr>
          <w:rFonts w:ascii="Garamond" w:hAnsi="Garamond"/>
          <w:sz w:val="22"/>
          <w:szCs w:val="22"/>
          <w:u w:val="single"/>
        </w:rPr>
        <w:t xml:space="preserve"> </w:t>
      </w:r>
    </w:p>
    <w:p w:rsidR="00F31B4A" w:rsidRPr="003F30B2" w:rsidRDefault="00F31B4A" w:rsidP="00C03450">
      <w:pPr>
        <w:pStyle w:val="Heading7"/>
        <w:pBdr>
          <w:top w:val="single" w:sz="4" w:space="1" w:color="auto"/>
          <w:left w:val="single" w:sz="4" w:space="4" w:color="auto"/>
          <w:bottom w:val="single" w:sz="4" w:space="1" w:color="auto"/>
          <w:right w:val="single" w:sz="4" w:space="4" w:color="auto"/>
        </w:pBdr>
        <w:shd w:val="pct20" w:color="auto" w:fill="FFFFFF"/>
        <w:ind w:left="0"/>
        <w:jc w:val="right"/>
        <w:rPr>
          <w:rFonts w:ascii="Garamond" w:hAnsi="Garamond"/>
          <w:sz w:val="22"/>
          <w:szCs w:val="22"/>
        </w:rPr>
      </w:pPr>
      <w:r>
        <w:rPr>
          <w:rFonts w:ascii="Garamond" w:hAnsi="Garamond"/>
          <w:sz w:val="22"/>
          <w:szCs w:val="22"/>
        </w:rPr>
        <w:t xml:space="preserve">East African’s </w:t>
      </w:r>
      <w:r w:rsidRPr="003F30B2">
        <w:rPr>
          <w:rFonts w:ascii="Garamond" w:hAnsi="Garamond"/>
          <w:sz w:val="22"/>
          <w:szCs w:val="22"/>
        </w:rPr>
        <w:t xml:space="preserve">leading </w:t>
      </w:r>
      <w:r>
        <w:rPr>
          <w:rFonts w:ascii="Garamond" w:hAnsi="Garamond"/>
          <w:sz w:val="22"/>
          <w:szCs w:val="22"/>
        </w:rPr>
        <w:t xml:space="preserve">group </w:t>
      </w:r>
      <w:r w:rsidR="000805D1">
        <w:rPr>
          <w:rFonts w:ascii="Garamond" w:hAnsi="Garamond"/>
          <w:sz w:val="22"/>
          <w:szCs w:val="22"/>
        </w:rPr>
        <w:t xml:space="preserve">(Jobanputra Group of Companies) </w:t>
      </w:r>
      <w:r>
        <w:rPr>
          <w:rFonts w:ascii="Garamond" w:hAnsi="Garamond"/>
          <w:sz w:val="22"/>
          <w:szCs w:val="22"/>
        </w:rPr>
        <w:t>in Textile &amp; Paper Converter, Real Estate, Trading House</w:t>
      </w:r>
    </w:p>
    <w:p w:rsidR="00F31B4A" w:rsidRDefault="00F31B4A" w:rsidP="00C03450">
      <w:pPr>
        <w:pStyle w:val="Heading7"/>
        <w:pBdr>
          <w:top w:val="single" w:sz="4" w:space="1" w:color="auto"/>
          <w:left w:val="single" w:sz="4" w:space="4" w:color="auto"/>
          <w:bottom w:val="single" w:sz="4" w:space="1" w:color="auto"/>
          <w:right w:val="single" w:sz="4" w:space="4" w:color="auto"/>
        </w:pBdr>
        <w:shd w:val="pct20" w:color="auto" w:fill="FFFFFF"/>
        <w:ind w:left="0" w:firstLine="720"/>
        <w:jc w:val="right"/>
        <w:rPr>
          <w:rFonts w:ascii="Garamond" w:hAnsi="Garamond"/>
          <w:sz w:val="22"/>
          <w:szCs w:val="22"/>
        </w:rPr>
      </w:pPr>
      <w:r w:rsidRPr="003F30B2">
        <w:rPr>
          <w:rFonts w:ascii="Garamond" w:hAnsi="Garamond"/>
          <w:sz w:val="22"/>
          <w:szCs w:val="22"/>
        </w:rPr>
        <w:t xml:space="preserve">                                                                                                                                </w:t>
      </w:r>
      <w:r>
        <w:rPr>
          <w:rFonts w:ascii="Garamond" w:hAnsi="Garamond"/>
          <w:sz w:val="22"/>
          <w:szCs w:val="22"/>
        </w:rPr>
        <w:t>Aug-07 to Oct-08</w:t>
      </w:r>
    </w:p>
    <w:tbl>
      <w:tblPr>
        <w:tblW w:w="9441" w:type="dxa"/>
        <w:tblInd w:w="108" w:type="dxa"/>
        <w:tblLayout w:type="fixed"/>
        <w:tblLook w:val="0000" w:firstRow="0" w:lastRow="0" w:firstColumn="0" w:lastColumn="0" w:noHBand="0" w:noVBand="0"/>
      </w:tblPr>
      <w:tblGrid>
        <w:gridCol w:w="1852"/>
        <w:gridCol w:w="7589"/>
      </w:tblGrid>
      <w:tr w:rsidR="00DB361F" w:rsidRPr="003F30B2">
        <w:trPr>
          <w:trHeight w:val="288"/>
        </w:trPr>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DB361F" w:rsidRPr="003F30B2" w:rsidRDefault="00DB361F" w:rsidP="00DB361F">
            <w:pPr>
              <w:spacing w:line="360" w:lineRule="auto"/>
              <w:jc w:val="both"/>
              <w:rPr>
                <w:rFonts w:ascii="Garamond" w:hAnsi="Garamond"/>
                <w:b/>
                <w:i/>
                <w:sz w:val="24"/>
                <w:szCs w:val="24"/>
              </w:rPr>
            </w:pPr>
            <w:r w:rsidRPr="003F30B2">
              <w:rPr>
                <w:rFonts w:ascii="Garamond" w:hAnsi="Garamond"/>
                <w:b/>
                <w:i/>
                <w:sz w:val="24"/>
                <w:szCs w:val="24"/>
              </w:rPr>
              <w:t>Designation</w:t>
            </w:r>
          </w:p>
        </w:tc>
        <w:tc>
          <w:tcPr>
            <w:tcW w:w="7589" w:type="dxa"/>
            <w:tcBorders>
              <w:top w:val="single" w:sz="4" w:space="0" w:color="auto"/>
              <w:left w:val="single" w:sz="4" w:space="0" w:color="auto"/>
              <w:bottom w:val="single" w:sz="4" w:space="0" w:color="auto"/>
              <w:right w:val="single" w:sz="4" w:space="0" w:color="auto"/>
            </w:tcBorders>
            <w:vAlign w:val="center"/>
          </w:tcPr>
          <w:p w:rsidR="00DB361F" w:rsidRPr="003F30B2" w:rsidRDefault="00EC1B23" w:rsidP="00DB361F">
            <w:pPr>
              <w:spacing w:line="360" w:lineRule="auto"/>
              <w:jc w:val="both"/>
              <w:rPr>
                <w:rFonts w:ascii="Garamond" w:hAnsi="Garamond"/>
                <w:i/>
                <w:sz w:val="24"/>
                <w:szCs w:val="24"/>
              </w:rPr>
            </w:pPr>
            <w:r w:rsidRPr="003F30B2">
              <w:rPr>
                <w:rFonts w:ascii="Garamond" w:hAnsi="Garamond" w:cs="Tahoma"/>
                <w:b/>
                <w:bCs/>
                <w:sz w:val="24"/>
                <w:szCs w:val="24"/>
              </w:rPr>
              <w:t xml:space="preserve">     </w:t>
            </w:r>
            <w:r w:rsidR="00BE773D">
              <w:rPr>
                <w:rFonts w:ascii="Garamond" w:hAnsi="Garamond" w:cs="Tahoma"/>
                <w:b/>
                <w:bCs/>
                <w:sz w:val="24"/>
                <w:szCs w:val="24"/>
              </w:rPr>
              <w:t>Group Financial Controller (GFC)</w:t>
            </w:r>
            <w:r w:rsidR="00DB361F" w:rsidRPr="003F30B2">
              <w:rPr>
                <w:rFonts w:ascii="Garamond" w:hAnsi="Garamond" w:cs="Tahoma"/>
                <w:b/>
                <w:bCs/>
                <w:sz w:val="24"/>
                <w:szCs w:val="24"/>
              </w:rPr>
              <w:t>,</w:t>
            </w:r>
            <w:r w:rsidR="00DB361F" w:rsidRPr="003F30B2">
              <w:rPr>
                <w:rFonts w:ascii="Garamond" w:hAnsi="Garamond"/>
                <w:i/>
                <w:sz w:val="24"/>
                <w:szCs w:val="24"/>
              </w:rPr>
              <w:t xml:space="preserve">                               </w:t>
            </w:r>
          </w:p>
        </w:tc>
      </w:tr>
      <w:tr w:rsidR="00DB361F" w:rsidRPr="003F30B2">
        <w:trPr>
          <w:trHeight w:val="288"/>
        </w:trPr>
        <w:tc>
          <w:tcPr>
            <w:tcW w:w="1852" w:type="dxa"/>
            <w:tcBorders>
              <w:top w:val="single" w:sz="4" w:space="0" w:color="auto"/>
              <w:left w:val="single" w:sz="4" w:space="0" w:color="auto"/>
              <w:bottom w:val="single" w:sz="4" w:space="0" w:color="auto"/>
              <w:right w:val="single" w:sz="4" w:space="0" w:color="auto"/>
            </w:tcBorders>
            <w:shd w:val="clear" w:color="auto" w:fill="FFFFFF"/>
          </w:tcPr>
          <w:p w:rsidR="00DB361F" w:rsidRPr="003F30B2" w:rsidRDefault="00DB361F" w:rsidP="00DB361F">
            <w:pPr>
              <w:spacing w:line="360" w:lineRule="auto"/>
              <w:jc w:val="both"/>
              <w:rPr>
                <w:rFonts w:ascii="Garamond" w:hAnsi="Garamond"/>
                <w:b/>
                <w:i/>
                <w:sz w:val="24"/>
                <w:szCs w:val="24"/>
              </w:rPr>
            </w:pPr>
            <w:r w:rsidRPr="003F30B2">
              <w:rPr>
                <w:rFonts w:ascii="Garamond" w:hAnsi="Garamond"/>
                <w:b/>
                <w:i/>
                <w:sz w:val="24"/>
                <w:szCs w:val="24"/>
              </w:rPr>
              <w:t>Responsibilities</w:t>
            </w:r>
          </w:p>
          <w:p w:rsidR="00DB361F" w:rsidRPr="003F30B2" w:rsidRDefault="00DB361F" w:rsidP="00DB361F">
            <w:pPr>
              <w:spacing w:line="360" w:lineRule="auto"/>
              <w:jc w:val="both"/>
              <w:rPr>
                <w:rFonts w:ascii="Garamond" w:hAnsi="Garamond"/>
                <w:b/>
                <w:i/>
                <w:sz w:val="24"/>
                <w:szCs w:val="24"/>
                <w:u w:val="single"/>
              </w:rPr>
            </w:pPr>
          </w:p>
        </w:tc>
        <w:tc>
          <w:tcPr>
            <w:tcW w:w="7589" w:type="dxa"/>
            <w:tcBorders>
              <w:top w:val="single" w:sz="4" w:space="0" w:color="auto"/>
              <w:left w:val="single" w:sz="4" w:space="0" w:color="auto"/>
              <w:bottom w:val="single" w:sz="4" w:space="0" w:color="auto"/>
              <w:right w:val="single" w:sz="4" w:space="0" w:color="auto"/>
            </w:tcBorders>
          </w:tcPr>
          <w:p w:rsidR="00C513F6" w:rsidRPr="00E230FD" w:rsidRDefault="00D30D7D" w:rsidP="00C513F6">
            <w:pPr>
              <w:numPr>
                <w:ilvl w:val="0"/>
                <w:numId w:val="36"/>
              </w:numPr>
              <w:jc w:val="both"/>
              <w:rPr>
                <w:rFonts w:ascii="Arial" w:hAnsi="Arial" w:cs="Arial"/>
                <w:sz w:val="22"/>
                <w:szCs w:val="22"/>
              </w:rPr>
            </w:pPr>
            <w:r>
              <w:rPr>
                <w:rFonts w:ascii="Arial" w:hAnsi="Arial" w:cs="Arial"/>
                <w:sz w:val="22"/>
                <w:szCs w:val="22"/>
              </w:rPr>
              <w:t>Monitor m</w:t>
            </w:r>
            <w:r w:rsidR="00C513F6" w:rsidRPr="00E230FD">
              <w:rPr>
                <w:rFonts w:ascii="Arial" w:hAnsi="Arial" w:cs="Arial"/>
                <w:sz w:val="22"/>
                <w:szCs w:val="22"/>
              </w:rPr>
              <w:t>onthly Cash Flow statements</w:t>
            </w:r>
          </w:p>
          <w:p w:rsidR="00C513F6" w:rsidRPr="00E230FD" w:rsidRDefault="00D30D7D" w:rsidP="00C513F6">
            <w:pPr>
              <w:numPr>
                <w:ilvl w:val="0"/>
                <w:numId w:val="36"/>
              </w:numPr>
              <w:jc w:val="both"/>
              <w:rPr>
                <w:rFonts w:ascii="Arial" w:hAnsi="Arial" w:cs="Arial"/>
                <w:sz w:val="22"/>
                <w:szCs w:val="22"/>
              </w:rPr>
            </w:pPr>
            <w:r>
              <w:rPr>
                <w:rFonts w:ascii="Arial" w:hAnsi="Arial" w:cs="Arial"/>
                <w:sz w:val="22"/>
                <w:szCs w:val="22"/>
              </w:rPr>
              <w:t>Approve</w:t>
            </w:r>
            <w:r w:rsidR="00C513F6" w:rsidRPr="00E230FD">
              <w:rPr>
                <w:rFonts w:ascii="Arial" w:hAnsi="Arial" w:cs="Arial"/>
                <w:sz w:val="22"/>
                <w:szCs w:val="22"/>
              </w:rPr>
              <w:t xml:space="preserve"> </w:t>
            </w:r>
            <w:r>
              <w:rPr>
                <w:rFonts w:ascii="Arial" w:hAnsi="Arial" w:cs="Arial"/>
                <w:sz w:val="22"/>
                <w:szCs w:val="22"/>
              </w:rPr>
              <w:t>c</w:t>
            </w:r>
            <w:r w:rsidR="00C513F6" w:rsidRPr="00E230FD">
              <w:rPr>
                <w:rFonts w:ascii="Arial" w:hAnsi="Arial" w:cs="Arial"/>
                <w:sz w:val="22"/>
                <w:szCs w:val="22"/>
              </w:rPr>
              <w:t xml:space="preserve">redit limit for </w:t>
            </w:r>
            <w:r>
              <w:rPr>
                <w:rFonts w:ascii="Arial" w:hAnsi="Arial" w:cs="Arial"/>
                <w:sz w:val="22"/>
                <w:szCs w:val="22"/>
              </w:rPr>
              <w:t>c</w:t>
            </w:r>
            <w:r w:rsidR="00C513F6" w:rsidRPr="00E230FD">
              <w:rPr>
                <w:rFonts w:ascii="Arial" w:hAnsi="Arial" w:cs="Arial"/>
                <w:sz w:val="22"/>
                <w:szCs w:val="22"/>
              </w:rPr>
              <w:t xml:space="preserve">ustomers with their credit </w:t>
            </w:r>
            <w:r w:rsidR="00917DC4" w:rsidRPr="00E230FD">
              <w:rPr>
                <w:rFonts w:ascii="Arial" w:hAnsi="Arial" w:cs="Arial"/>
                <w:sz w:val="22"/>
                <w:szCs w:val="22"/>
              </w:rPr>
              <w:t>rating</w:t>
            </w:r>
            <w:r w:rsidR="00C513F6" w:rsidRPr="00E230FD">
              <w:rPr>
                <w:rFonts w:ascii="Arial" w:hAnsi="Arial" w:cs="Arial"/>
                <w:sz w:val="22"/>
                <w:szCs w:val="22"/>
              </w:rPr>
              <w:t xml:space="preserve"> analysis</w:t>
            </w:r>
          </w:p>
          <w:p w:rsidR="00C513F6" w:rsidRPr="00E230FD" w:rsidRDefault="00C513F6" w:rsidP="00C513F6">
            <w:pPr>
              <w:numPr>
                <w:ilvl w:val="0"/>
                <w:numId w:val="36"/>
              </w:numPr>
              <w:jc w:val="both"/>
              <w:rPr>
                <w:rFonts w:ascii="Arial" w:hAnsi="Arial" w:cs="Arial"/>
                <w:sz w:val="22"/>
                <w:szCs w:val="22"/>
              </w:rPr>
            </w:pPr>
            <w:r w:rsidRPr="00E230FD">
              <w:rPr>
                <w:rFonts w:ascii="Arial" w:hAnsi="Arial" w:cs="Arial"/>
                <w:sz w:val="22"/>
                <w:szCs w:val="22"/>
              </w:rPr>
              <w:t>Fixing of tolerance limit of GL</w:t>
            </w:r>
            <w:r>
              <w:rPr>
                <w:rFonts w:ascii="Arial" w:hAnsi="Arial" w:cs="Arial"/>
                <w:sz w:val="22"/>
                <w:szCs w:val="22"/>
              </w:rPr>
              <w:t xml:space="preserve">, </w:t>
            </w:r>
            <w:r w:rsidRPr="00E230FD">
              <w:rPr>
                <w:rFonts w:ascii="Arial" w:hAnsi="Arial" w:cs="Arial"/>
                <w:sz w:val="22"/>
                <w:szCs w:val="22"/>
              </w:rPr>
              <w:t>Vendor credit limit</w:t>
            </w:r>
          </w:p>
          <w:p w:rsidR="00C513F6" w:rsidRPr="00E230FD" w:rsidRDefault="00C513F6" w:rsidP="00C513F6">
            <w:pPr>
              <w:numPr>
                <w:ilvl w:val="0"/>
                <w:numId w:val="36"/>
              </w:numPr>
              <w:jc w:val="both"/>
              <w:rPr>
                <w:rFonts w:ascii="Arial" w:hAnsi="Arial" w:cs="Arial"/>
                <w:sz w:val="22"/>
                <w:szCs w:val="22"/>
              </w:rPr>
            </w:pPr>
            <w:r w:rsidRPr="00E230FD">
              <w:rPr>
                <w:rFonts w:ascii="Arial" w:hAnsi="Arial" w:cs="Arial"/>
                <w:sz w:val="22"/>
                <w:szCs w:val="22"/>
              </w:rPr>
              <w:t>Ensure timely collection from customer in coordination with sales &amp; timely payment to vendors in coordination with commercial.</w:t>
            </w:r>
          </w:p>
          <w:p w:rsidR="00C513F6" w:rsidRPr="00E230FD" w:rsidRDefault="00C513F6" w:rsidP="00C513F6">
            <w:pPr>
              <w:numPr>
                <w:ilvl w:val="0"/>
                <w:numId w:val="36"/>
              </w:numPr>
              <w:jc w:val="both"/>
              <w:rPr>
                <w:rFonts w:ascii="Arial" w:hAnsi="Arial" w:cs="Arial"/>
                <w:sz w:val="22"/>
                <w:szCs w:val="22"/>
              </w:rPr>
            </w:pPr>
            <w:r w:rsidRPr="00E230FD">
              <w:rPr>
                <w:rFonts w:ascii="Arial" w:hAnsi="Arial" w:cs="Arial"/>
                <w:sz w:val="22"/>
                <w:szCs w:val="22"/>
              </w:rPr>
              <w:t>Ensure monthly reconciliation with group company accounts</w:t>
            </w:r>
          </w:p>
          <w:p w:rsidR="00D30D7D" w:rsidRDefault="00C513F6" w:rsidP="00C513F6">
            <w:pPr>
              <w:pStyle w:val="Achievement"/>
              <w:numPr>
                <w:ilvl w:val="0"/>
                <w:numId w:val="36"/>
              </w:numPr>
              <w:spacing w:line="240" w:lineRule="auto"/>
              <w:ind w:right="0"/>
              <w:jc w:val="both"/>
              <w:rPr>
                <w:rFonts w:ascii="Arial" w:hAnsi="Arial" w:cs="Arial"/>
                <w:sz w:val="22"/>
                <w:szCs w:val="22"/>
              </w:rPr>
            </w:pPr>
            <w:r w:rsidRPr="00D30D7D">
              <w:rPr>
                <w:rFonts w:ascii="Arial" w:hAnsi="Arial" w:cs="Arial"/>
                <w:sz w:val="22"/>
                <w:szCs w:val="22"/>
              </w:rPr>
              <w:t xml:space="preserve">Ensure </w:t>
            </w:r>
            <w:r w:rsidR="00D30D7D">
              <w:rPr>
                <w:rFonts w:ascii="Arial" w:hAnsi="Arial" w:cs="Arial"/>
                <w:sz w:val="22"/>
                <w:szCs w:val="22"/>
              </w:rPr>
              <w:t>m</w:t>
            </w:r>
            <w:r w:rsidRPr="00D30D7D">
              <w:rPr>
                <w:rFonts w:ascii="Arial" w:hAnsi="Arial" w:cs="Arial"/>
                <w:sz w:val="22"/>
                <w:szCs w:val="22"/>
              </w:rPr>
              <w:t>onthly closing of books in SAP</w:t>
            </w:r>
          </w:p>
          <w:p w:rsidR="00C513F6" w:rsidRPr="00D30D7D" w:rsidRDefault="00C513F6" w:rsidP="00C513F6">
            <w:pPr>
              <w:pStyle w:val="Achievement"/>
              <w:numPr>
                <w:ilvl w:val="0"/>
                <w:numId w:val="36"/>
              </w:numPr>
              <w:spacing w:line="240" w:lineRule="auto"/>
              <w:ind w:right="0"/>
              <w:jc w:val="both"/>
              <w:rPr>
                <w:rFonts w:ascii="Arial" w:hAnsi="Arial" w:cs="Arial"/>
                <w:sz w:val="22"/>
                <w:szCs w:val="22"/>
              </w:rPr>
            </w:pPr>
            <w:r w:rsidRPr="00D30D7D">
              <w:rPr>
                <w:rFonts w:ascii="Arial" w:hAnsi="Arial" w:cs="Arial"/>
                <w:sz w:val="22"/>
                <w:szCs w:val="22"/>
              </w:rPr>
              <w:t>Submission of MIS to Board which cover</w:t>
            </w:r>
            <w:r w:rsidR="00D30D7D">
              <w:rPr>
                <w:rFonts w:ascii="Arial" w:hAnsi="Arial" w:cs="Arial"/>
                <w:sz w:val="22"/>
                <w:szCs w:val="22"/>
              </w:rPr>
              <w:t>s</w:t>
            </w:r>
            <w:r w:rsidRPr="00D30D7D">
              <w:rPr>
                <w:rFonts w:ascii="Arial" w:hAnsi="Arial" w:cs="Arial"/>
                <w:sz w:val="22"/>
                <w:szCs w:val="22"/>
              </w:rPr>
              <w:t xml:space="preserve"> Monthly B/</w:t>
            </w:r>
            <w:r w:rsidR="00D30D7D">
              <w:rPr>
                <w:rFonts w:ascii="Arial" w:hAnsi="Arial" w:cs="Arial"/>
                <w:sz w:val="22"/>
                <w:szCs w:val="22"/>
              </w:rPr>
              <w:t>S</w:t>
            </w:r>
            <w:r w:rsidRPr="00D30D7D">
              <w:rPr>
                <w:rFonts w:ascii="Arial" w:hAnsi="Arial" w:cs="Arial"/>
                <w:sz w:val="22"/>
                <w:szCs w:val="22"/>
              </w:rPr>
              <w:t>, P&amp;L, Plan</w:t>
            </w:r>
            <w:r w:rsidR="00D30D7D">
              <w:rPr>
                <w:rFonts w:ascii="Arial" w:hAnsi="Arial" w:cs="Arial"/>
                <w:sz w:val="22"/>
                <w:szCs w:val="22"/>
              </w:rPr>
              <w:t>ned</w:t>
            </w:r>
            <w:r w:rsidRPr="00D30D7D">
              <w:rPr>
                <w:rFonts w:ascii="Arial" w:hAnsi="Arial" w:cs="Arial"/>
                <w:sz w:val="22"/>
                <w:szCs w:val="22"/>
              </w:rPr>
              <w:t xml:space="preserve"> Cost V/s Actual, Cash flow Plan V/s Actual, Progressive Projected Annual Report, Purchase Summery, Sales report, Employee report etc.   </w:t>
            </w:r>
          </w:p>
          <w:p w:rsidR="00C513F6" w:rsidRPr="00E230FD" w:rsidRDefault="00C513F6" w:rsidP="00C513F6">
            <w:pPr>
              <w:numPr>
                <w:ilvl w:val="0"/>
                <w:numId w:val="36"/>
              </w:numPr>
              <w:jc w:val="both"/>
              <w:rPr>
                <w:rFonts w:ascii="Arial" w:hAnsi="Arial" w:cs="Arial"/>
                <w:bCs/>
                <w:sz w:val="22"/>
                <w:szCs w:val="22"/>
              </w:rPr>
            </w:pPr>
            <w:r w:rsidRPr="00E230FD">
              <w:rPr>
                <w:rFonts w:ascii="Arial" w:hAnsi="Arial" w:cs="Arial"/>
                <w:bCs/>
                <w:sz w:val="22"/>
                <w:szCs w:val="22"/>
              </w:rPr>
              <w:t>Monthly internal audit at various location</w:t>
            </w:r>
            <w:r>
              <w:rPr>
                <w:rFonts w:ascii="Arial" w:hAnsi="Arial" w:cs="Arial"/>
                <w:bCs/>
                <w:sz w:val="22"/>
                <w:szCs w:val="22"/>
              </w:rPr>
              <w:t>s</w:t>
            </w:r>
            <w:r w:rsidRPr="00E230FD">
              <w:rPr>
                <w:rFonts w:ascii="Arial" w:hAnsi="Arial" w:cs="Arial"/>
                <w:bCs/>
                <w:sz w:val="22"/>
                <w:szCs w:val="22"/>
              </w:rPr>
              <w:t xml:space="preserve"> (</w:t>
            </w:r>
            <w:smartTag w:uri="urn:schemas-microsoft-com:office:smarttags" w:element="country-region">
              <w:smartTag w:uri="urn:schemas-microsoft-com:office:smarttags" w:element="place">
                <w:r w:rsidRPr="00E230FD">
                  <w:rPr>
                    <w:rFonts w:ascii="Arial" w:hAnsi="Arial" w:cs="Arial"/>
                    <w:bCs/>
                    <w:sz w:val="22"/>
                    <w:szCs w:val="22"/>
                  </w:rPr>
                  <w:t>Uganda</w:t>
                </w:r>
              </w:smartTag>
            </w:smartTag>
            <w:r w:rsidRPr="00E230FD">
              <w:rPr>
                <w:rFonts w:ascii="Arial" w:hAnsi="Arial" w:cs="Arial"/>
                <w:bCs/>
                <w:sz w:val="22"/>
                <w:szCs w:val="22"/>
              </w:rPr>
              <w:t xml:space="preserve">, </w:t>
            </w:r>
            <w:smartTag w:uri="urn:schemas-microsoft-com:office:smarttags" w:element="country-region">
              <w:smartTag w:uri="urn:schemas-microsoft-com:office:smarttags" w:element="place">
                <w:r w:rsidRPr="00E230FD">
                  <w:rPr>
                    <w:rFonts w:ascii="Arial" w:hAnsi="Arial" w:cs="Arial"/>
                    <w:bCs/>
                    <w:sz w:val="22"/>
                    <w:szCs w:val="22"/>
                  </w:rPr>
                  <w:t>Rwanda</w:t>
                </w:r>
              </w:smartTag>
            </w:smartTag>
            <w:r w:rsidRPr="00E230FD">
              <w:rPr>
                <w:rFonts w:ascii="Arial" w:hAnsi="Arial" w:cs="Arial"/>
                <w:bCs/>
                <w:sz w:val="22"/>
                <w:szCs w:val="22"/>
              </w:rPr>
              <w:t xml:space="preserve">, Mumbai, </w:t>
            </w:r>
            <w:smartTag w:uri="urn:schemas-microsoft-com:office:smarttags" w:element="City">
              <w:smartTag w:uri="urn:schemas-microsoft-com:office:smarttags" w:element="place">
                <w:r w:rsidRPr="00E230FD">
                  <w:rPr>
                    <w:rFonts w:ascii="Arial" w:hAnsi="Arial" w:cs="Arial"/>
                    <w:bCs/>
                    <w:sz w:val="22"/>
                    <w:szCs w:val="22"/>
                  </w:rPr>
                  <w:t>Dubai</w:t>
                </w:r>
              </w:smartTag>
            </w:smartTag>
            <w:r w:rsidRPr="00E230FD">
              <w:rPr>
                <w:rFonts w:ascii="Arial" w:hAnsi="Arial" w:cs="Arial"/>
                <w:bCs/>
                <w:sz w:val="22"/>
                <w:szCs w:val="22"/>
              </w:rPr>
              <w:t xml:space="preserve">) for various processes and preparation of report Identification of cost control avenues in different areas of production and implementation of strategies </w:t>
            </w:r>
          </w:p>
          <w:p w:rsidR="00C513F6" w:rsidRPr="00E230FD" w:rsidRDefault="00C513F6" w:rsidP="00C513F6">
            <w:pPr>
              <w:numPr>
                <w:ilvl w:val="0"/>
                <w:numId w:val="36"/>
              </w:numPr>
              <w:jc w:val="both"/>
              <w:rPr>
                <w:rFonts w:ascii="Arial" w:hAnsi="Arial" w:cs="Arial"/>
                <w:sz w:val="22"/>
                <w:szCs w:val="22"/>
              </w:rPr>
            </w:pPr>
            <w:r w:rsidRPr="00E230FD">
              <w:rPr>
                <w:rFonts w:ascii="Arial" w:hAnsi="Arial" w:cs="Arial"/>
                <w:bCs/>
                <w:sz w:val="22"/>
                <w:szCs w:val="22"/>
              </w:rPr>
              <w:t>Execution of cost audit and operational audit</w:t>
            </w:r>
          </w:p>
          <w:p w:rsidR="00C513F6" w:rsidRPr="00E230FD" w:rsidRDefault="00C513F6" w:rsidP="00C513F6">
            <w:pPr>
              <w:numPr>
                <w:ilvl w:val="0"/>
                <w:numId w:val="36"/>
              </w:numPr>
              <w:jc w:val="both"/>
              <w:rPr>
                <w:rFonts w:ascii="Arial" w:hAnsi="Arial" w:cs="Arial"/>
                <w:bCs/>
                <w:sz w:val="22"/>
                <w:szCs w:val="22"/>
              </w:rPr>
            </w:pPr>
            <w:r w:rsidRPr="00E230FD">
              <w:rPr>
                <w:rFonts w:ascii="Arial" w:hAnsi="Arial" w:cs="Arial"/>
                <w:bCs/>
                <w:sz w:val="22"/>
                <w:szCs w:val="22"/>
              </w:rPr>
              <w:t>Implementation of Board strategies</w:t>
            </w:r>
          </w:p>
          <w:p w:rsidR="00C513F6" w:rsidRPr="00E230FD" w:rsidRDefault="00C513F6" w:rsidP="00C513F6">
            <w:pPr>
              <w:pStyle w:val="BlockText"/>
              <w:numPr>
                <w:ilvl w:val="0"/>
                <w:numId w:val="36"/>
              </w:numPr>
              <w:jc w:val="both"/>
              <w:rPr>
                <w:rFonts w:cs="Arial"/>
                <w:sz w:val="22"/>
                <w:szCs w:val="22"/>
              </w:rPr>
            </w:pPr>
            <w:r>
              <w:rPr>
                <w:rFonts w:cs="Arial"/>
                <w:sz w:val="22"/>
                <w:szCs w:val="22"/>
              </w:rPr>
              <w:t>P</w:t>
            </w:r>
            <w:r w:rsidRPr="00E230FD">
              <w:rPr>
                <w:rFonts w:cs="Arial"/>
                <w:sz w:val="22"/>
                <w:szCs w:val="22"/>
              </w:rPr>
              <w:t>lanning &amp; budgeting, sale value and volume projec</w:t>
            </w:r>
            <w:r>
              <w:rPr>
                <w:rFonts w:cs="Arial"/>
                <w:sz w:val="22"/>
                <w:szCs w:val="22"/>
              </w:rPr>
              <w:t>tions, costing &amp; estimation etc</w:t>
            </w:r>
            <w:r w:rsidR="00CB2C03">
              <w:rPr>
                <w:rFonts w:cs="Arial"/>
                <w:sz w:val="22"/>
                <w:szCs w:val="22"/>
              </w:rPr>
              <w:t>.</w:t>
            </w:r>
            <w:r w:rsidRPr="00E230FD">
              <w:rPr>
                <w:rFonts w:cs="Arial"/>
                <w:sz w:val="22"/>
                <w:szCs w:val="22"/>
              </w:rPr>
              <w:t xml:space="preserve"> FRP for financial cost of the Group, Maintain within budget</w:t>
            </w:r>
          </w:p>
          <w:p w:rsidR="00C513F6" w:rsidRPr="00E230FD" w:rsidRDefault="00C513F6" w:rsidP="00C513F6">
            <w:pPr>
              <w:numPr>
                <w:ilvl w:val="0"/>
                <w:numId w:val="36"/>
              </w:numPr>
              <w:jc w:val="both"/>
              <w:rPr>
                <w:rFonts w:ascii="Arial" w:eastAsia="Batang" w:hAnsi="Arial" w:cs="Arial"/>
                <w:iCs/>
                <w:sz w:val="22"/>
                <w:szCs w:val="22"/>
              </w:rPr>
            </w:pPr>
            <w:r w:rsidRPr="00E230FD">
              <w:rPr>
                <w:rFonts w:ascii="Arial" w:eastAsia="Batang" w:hAnsi="Arial" w:cs="Arial"/>
                <w:iCs/>
                <w:sz w:val="22"/>
                <w:szCs w:val="22"/>
              </w:rPr>
              <w:t>Budgeting and Expenses analysis</w:t>
            </w:r>
            <w:r w:rsidR="000805D1">
              <w:rPr>
                <w:rFonts w:ascii="Arial" w:eastAsia="Batang" w:hAnsi="Arial" w:cs="Arial"/>
                <w:iCs/>
                <w:sz w:val="22"/>
                <w:szCs w:val="22"/>
              </w:rPr>
              <w:t xml:space="preserve"> and does </w:t>
            </w:r>
            <w:r w:rsidRPr="00E230FD">
              <w:rPr>
                <w:rFonts w:ascii="Arial" w:eastAsia="Batang" w:hAnsi="Arial" w:cs="Arial"/>
                <w:iCs/>
                <w:sz w:val="22"/>
                <w:szCs w:val="22"/>
              </w:rPr>
              <w:t>CREDIT CONTROL</w:t>
            </w:r>
            <w:r w:rsidR="000805D1">
              <w:rPr>
                <w:rFonts w:ascii="Arial" w:eastAsia="Batang" w:hAnsi="Arial" w:cs="Arial"/>
                <w:iCs/>
                <w:sz w:val="22"/>
                <w:szCs w:val="22"/>
              </w:rPr>
              <w:t>.</w:t>
            </w:r>
          </w:p>
          <w:p w:rsidR="00C513F6" w:rsidRPr="00E230FD" w:rsidRDefault="00C513F6" w:rsidP="00C513F6">
            <w:pPr>
              <w:numPr>
                <w:ilvl w:val="0"/>
                <w:numId w:val="36"/>
              </w:numPr>
              <w:jc w:val="both"/>
              <w:rPr>
                <w:rFonts w:ascii="Arial" w:hAnsi="Arial" w:cs="Arial"/>
                <w:sz w:val="22"/>
                <w:szCs w:val="22"/>
              </w:rPr>
            </w:pPr>
            <w:r w:rsidRPr="00E230FD">
              <w:rPr>
                <w:rFonts w:ascii="Arial" w:hAnsi="Arial" w:cs="Arial"/>
                <w:sz w:val="22"/>
                <w:szCs w:val="22"/>
              </w:rPr>
              <w:t xml:space="preserve">Handling the statutory compliance like </w:t>
            </w:r>
            <w:r w:rsidR="000805D1">
              <w:rPr>
                <w:rFonts w:ascii="Arial" w:hAnsi="Arial" w:cs="Arial"/>
                <w:sz w:val="22"/>
                <w:szCs w:val="22"/>
              </w:rPr>
              <w:t>VAT</w:t>
            </w:r>
            <w:r>
              <w:rPr>
                <w:rFonts w:ascii="Arial" w:hAnsi="Arial" w:cs="Arial"/>
                <w:sz w:val="22"/>
                <w:szCs w:val="22"/>
              </w:rPr>
              <w:t xml:space="preserve">, </w:t>
            </w:r>
            <w:r w:rsidR="000805D1">
              <w:rPr>
                <w:rFonts w:ascii="Arial" w:hAnsi="Arial" w:cs="Arial"/>
                <w:sz w:val="22"/>
                <w:szCs w:val="22"/>
              </w:rPr>
              <w:t>PAYEE</w:t>
            </w:r>
            <w:r w:rsidRPr="00E230FD">
              <w:rPr>
                <w:rFonts w:ascii="Arial" w:hAnsi="Arial" w:cs="Arial"/>
                <w:sz w:val="22"/>
                <w:szCs w:val="22"/>
              </w:rPr>
              <w:t xml:space="preserve">, </w:t>
            </w:r>
            <w:r w:rsidR="000805D1">
              <w:rPr>
                <w:rFonts w:ascii="Arial" w:hAnsi="Arial" w:cs="Arial"/>
                <w:sz w:val="22"/>
                <w:szCs w:val="22"/>
              </w:rPr>
              <w:t>NSSF, NHIF</w:t>
            </w:r>
            <w:r>
              <w:rPr>
                <w:rFonts w:ascii="Arial" w:hAnsi="Arial" w:cs="Arial"/>
                <w:sz w:val="22"/>
                <w:szCs w:val="22"/>
              </w:rPr>
              <w:t>.</w:t>
            </w:r>
          </w:p>
          <w:p w:rsidR="00C513F6" w:rsidRPr="00E230FD" w:rsidRDefault="00C513F6" w:rsidP="00C513F6">
            <w:pPr>
              <w:numPr>
                <w:ilvl w:val="0"/>
                <w:numId w:val="36"/>
              </w:numPr>
              <w:jc w:val="both"/>
              <w:rPr>
                <w:rFonts w:ascii="Arial" w:hAnsi="Arial" w:cs="Arial"/>
                <w:sz w:val="22"/>
                <w:szCs w:val="22"/>
              </w:rPr>
            </w:pPr>
            <w:r w:rsidRPr="00E230FD">
              <w:rPr>
                <w:rFonts w:ascii="Arial" w:hAnsi="Arial" w:cs="Arial"/>
                <w:sz w:val="22"/>
                <w:szCs w:val="22"/>
              </w:rPr>
              <w:t xml:space="preserve">Involve in approval process of sales budgets based on sales plan submit ABP to the board, preparation of Capital Expansion projects &amp; board approval. </w:t>
            </w:r>
          </w:p>
          <w:p w:rsidR="00C513F6" w:rsidRPr="00E230FD" w:rsidRDefault="00C513F6" w:rsidP="00C513F6">
            <w:pPr>
              <w:numPr>
                <w:ilvl w:val="0"/>
                <w:numId w:val="36"/>
              </w:numPr>
              <w:jc w:val="both"/>
              <w:rPr>
                <w:rFonts w:ascii="Arial" w:hAnsi="Arial" w:cs="Arial"/>
                <w:sz w:val="22"/>
                <w:szCs w:val="22"/>
              </w:rPr>
            </w:pPr>
            <w:r w:rsidRPr="00E230FD">
              <w:rPr>
                <w:rFonts w:ascii="Arial" w:hAnsi="Arial" w:cs="Arial"/>
                <w:bCs/>
                <w:sz w:val="22"/>
                <w:szCs w:val="22"/>
              </w:rPr>
              <w:t xml:space="preserve">Authorization </w:t>
            </w:r>
            <w:r>
              <w:rPr>
                <w:rFonts w:ascii="Arial" w:hAnsi="Arial" w:cs="Arial"/>
                <w:bCs/>
                <w:sz w:val="22"/>
                <w:szCs w:val="22"/>
              </w:rPr>
              <w:t>r</w:t>
            </w:r>
            <w:r w:rsidRPr="00E230FD">
              <w:rPr>
                <w:rFonts w:ascii="Arial" w:hAnsi="Arial" w:cs="Arial"/>
                <w:bCs/>
                <w:sz w:val="22"/>
                <w:szCs w:val="22"/>
              </w:rPr>
              <w:t>egarding Banks and financial &amp; Tax Matters</w:t>
            </w:r>
          </w:p>
          <w:p w:rsidR="00C513F6" w:rsidRPr="00E230FD" w:rsidRDefault="00C513F6" w:rsidP="00C513F6">
            <w:pPr>
              <w:numPr>
                <w:ilvl w:val="0"/>
                <w:numId w:val="36"/>
              </w:numPr>
              <w:spacing w:line="280" w:lineRule="atLeast"/>
              <w:jc w:val="both"/>
              <w:rPr>
                <w:rFonts w:ascii="Arial" w:hAnsi="Arial" w:cs="Arial"/>
                <w:b/>
                <w:sz w:val="22"/>
                <w:szCs w:val="22"/>
              </w:rPr>
            </w:pPr>
            <w:r w:rsidRPr="00E230FD">
              <w:rPr>
                <w:rFonts w:ascii="Arial" w:hAnsi="Arial" w:cs="Arial"/>
                <w:sz w:val="22"/>
                <w:szCs w:val="22"/>
              </w:rPr>
              <w:t xml:space="preserve">Handling Foreign Exchange transaction (Telephonic Transfer, Letter of Credit) and compliance with RBI procedure </w:t>
            </w:r>
            <w:r>
              <w:rPr>
                <w:rFonts w:ascii="Arial" w:hAnsi="Arial" w:cs="Arial"/>
                <w:sz w:val="22"/>
                <w:szCs w:val="22"/>
              </w:rPr>
              <w:t xml:space="preserve">ensure proper </w:t>
            </w:r>
            <w:r w:rsidRPr="00E230FD">
              <w:rPr>
                <w:rFonts w:ascii="Arial" w:hAnsi="Arial" w:cs="Arial"/>
                <w:sz w:val="22"/>
                <w:szCs w:val="22"/>
              </w:rPr>
              <w:t>documents for payment through Telephone Transfer, Irrevocable Letter of Credit for imports and exports</w:t>
            </w:r>
            <w:r>
              <w:rPr>
                <w:rFonts w:ascii="Arial" w:hAnsi="Arial" w:cs="Arial"/>
                <w:sz w:val="22"/>
                <w:szCs w:val="22"/>
              </w:rPr>
              <w:t>.</w:t>
            </w:r>
            <w:r w:rsidRPr="00E230FD">
              <w:rPr>
                <w:rFonts w:ascii="Arial" w:hAnsi="Arial" w:cs="Arial"/>
                <w:sz w:val="22"/>
                <w:szCs w:val="22"/>
              </w:rPr>
              <w:t xml:space="preserve"> </w:t>
            </w:r>
          </w:p>
          <w:p w:rsidR="00C513F6" w:rsidRPr="00E230FD" w:rsidRDefault="00C513F6" w:rsidP="00C513F6">
            <w:pPr>
              <w:pStyle w:val="BlockText"/>
              <w:numPr>
                <w:ilvl w:val="0"/>
                <w:numId w:val="36"/>
              </w:numPr>
              <w:ind w:right="-106"/>
              <w:jc w:val="both"/>
              <w:rPr>
                <w:rFonts w:cs="Arial"/>
                <w:sz w:val="22"/>
                <w:szCs w:val="22"/>
              </w:rPr>
            </w:pPr>
            <w:r w:rsidRPr="00E230FD">
              <w:rPr>
                <w:rFonts w:cs="Arial"/>
                <w:sz w:val="22"/>
                <w:szCs w:val="22"/>
              </w:rPr>
              <w:lastRenderedPageBreak/>
              <w:t xml:space="preserve">Monitoring of Routine Banking with utilization of </w:t>
            </w:r>
            <w:r w:rsidRPr="00E230FD">
              <w:rPr>
                <w:rFonts w:cs="Arial"/>
                <w:b/>
                <w:sz w:val="22"/>
                <w:szCs w:val="22"/>
              </w:rPr>
              <w:t>CC/EPC/WCDL</w:t>
            </w:r>
            <w:r>
              <w:rPr>
                <w:rFonts w:cs="Arial"/>
                <w:b/>
                <w:sz w:val="22"/>
                <w:szCs w:val="22"/>
              </w:rPr>
              <w:t xml:space="preserve"> </w:t>
            </w:r>
            <w:r w:rsidRPr="00E230FD">
              <w:rPr>
                <w:rFonts w:cs="Arial"/>
                <w:b/>
                <w:sz w:val="22"/>
                <w:szCs w:val="22"/>
              </w:rPr>
              <w:t>limits</w:t>
            </w:r>
            <w:r>
              <w:rPr>
                <w:rFonts w:cs="Arial"/>
                <w:sz w:val="22"/>
                <w:szCs w:val="22"/>
              </w:rPr>
              <w:t xml:space="preserve"> with reconciliation</w:t>
            </w:r>
          </w:p>
          <w:p w:rsidR="00C513F6" w:rsidRPr="00E230FD" w:rsidRDefault="00C513F6" w:rsidP="00C513F6">
            <w:pPr>
              <w:pStyle w:val="BlockText"/>
              <w:numPr>
                <w:ilvl w:val="0"/>
                <w:numId w:val="36"/>
              </w:numPr>
              <w:ind w:right="-106"/>
              <w:jc w:val="both"/>
              <w:rPr>
                <w:rFonts w:cs="Arial"/>
                <w:sz w:val="22"/>
                <w:szCs w:val="22"/>
              </w:rPr>
            </w:pPr>
            <w:r w:rsidRPr="00E230FD">
              <w:rPr>
                <w:rFonts w:cs="Arial"/>
                <w:sz w:val="22"/>
                <w:szCs w:val="22"/>
              </w:rPr>
              <w:t xml:space="preserve">Monitoring of </w:t>
            </w:r>
            <w:r w:rsidRPr="00D30D7D">
              <w:rPr>
                <w:rFonts w:cs="Arial"/>
                <w:sz w:val="22"/>
                <w:szCs w:val="22"/>
              </w:rPr>
              <w:t>LC</w:t>
            </w:r>
            <w:r w:rsidRPr="00E230FD">
              <w:rPr>
                <w:rFonts w:cs="Arial"/>
                <w:sz w:val="22"/>
                <w:szCs w:val="22"/>
              </w:rPr>
              <w:t xml:space="preserve"> transactions i.e. opening/discounting/retirement &amp; maintenance of records with accounting entries thereof.</w:t>
            </w:r>
          </w:p>
          <w:p w:rsidR="00C513F6" w:rsidRPr="00E230FD" w:rsidRDefault="00C513F6" w:rsidP="00C513F6">
            <w:pPr>
              <w:pStyle w:val="BlockText"/>
              <w:numPr>
                <w:ilvl w:val="0"/>
                <w:numId w:val="36"/>
              </w:numPr>
              <w:ind w:right="-106"/>
              <w:jc w:val="both"/>
              <w:rPr>
                <w:rFonts w:cs="Arial"/>
                <w:sz w:val="22"/>
                <w:szCs w:val="22"/>
              </w:rPr>
            </w:pPr>
            <w:r w:rsidRPr="00E230FD">
              <w:rPr>
                <w:rFonts w:cs="Arial"/>
                <w:sz w:val="22"/>
                <w:szCs w:val="22"/>
              </w:rPr>
              <w:t xml:space="preserve">Compliances of </w:t>
            </w:r>
            <w:r w:rsidRPr="00E230FD">
              <w:rPr>
                <w:rFonts w:cs="Arial"/>
                <w:b/>
                <w:sz w:val="22"/>
                <w:szCs w:val="22"/>
              </w:rPr>
              <w:t>Foreign Inwards/Outwards remittances</w:t>
            </w:r>
            <w:r w:rsidRPr="00E230FD">
              <w:rPr>
                <w:rFonts w:cs="Arial"/>
                <w:sz w:val="22"/>
                <w:szCs w:val="22"/>
              </w:rPr>
              <w:t xml:space="preserve"> transactions, su</w:t>
            </w:r>
            <w:r>
              <w:rPr>
                <w:rFonts w:cs="Arial"/>
                <w:sz w:val="22"/>
                <w:szCs w:val="22"/>
              </w:rPr>
              <w:t>bmission of Bill of Entries etc</w:t>
            </w:r>
          </w:p>
          <w:p w:rsidR="00C513F6" w:rsidRPr="00E230FD" w:rsidRDefault="00C513F6" w:rsidP="00C513F6">
            <w:pPr>
              <w:pStyle w:val="BlockText"/>
              <w:numPr>
                <w:ilvl w:val="0"/>
                <w:numId w:val="36"/>
              </w:numPr>
              <w:ind w:right="-106"/>
              <w:jc w:val="both"/>
              <w:rPr>
                <w:rFonts w:cs="Arial"/>
                <w:sz w:val="22"/>
                <w:szCs w:val="22"/>
              </w:rPr>
            </w:pPr>
            <w:r w:rsidRPr="00E230FD">
              <w:rPr>
                <w:rFonts w:cs="Arial"/>
                <w:sz w:val="22"/>
                <w:szCs w:val="22"/>
              </w:rPr>
              <w:t xml:space="preserve">First signatory in cheques, Second </w:t>
            </w:r>
            <w:r>
              <w:rPr>
                <w:rFonts w:cs="Arial"/>
                <w:sz w:val="22"/>
                <w:szCs w:val="22"/>
              </w:rPr>
              <w:t xml:space="preserve">signatory </w:t>
            </w:r>
            <w:r w:rsidRPr="00E230FD">
              <w:rPr>
                <w:rFonts w:cs="Arial"/>
                <w:sz w:val="22"/>
                <w:szCs w:val="22"/>
              </w:rPr>
              <w:t>is Board member.</w:t>
            </w:r>
          </w:p>
          <w:p w:rsidR="00C513F6" w:rsidRPr="00E230FD" w:rsidRDefault="00C513F6" w:rsidP="00C513F6">
            <w:pPr>
              <w:pStyle w:val="BlockText"/>
              <w:numPr>
                <w:ilvl w:val="0"/>
                <w:numId w:val="36"/>
              </w:numPr>
              <w:ind w:right="-106"/>
              <w:jc w:val="both"/>
              <w:rPr>
                <w:rFonts w:cs="Arial"/>
                <w:sz w:val="22"/>
                <w:szCs w:val="22"/>
              </w:rPr>
            </w:pPr>
            <w:r w:rsidRPr="00E230FD">
              <w:rPr>
                <w:rFonts w:cs="Arial"/>
                <w:sz w:val="22"/>
                <w:szCs w:val="22"/>
              </w:rPr>
              <w:t>Scrutiny of General Ledger</w:t>
            </w:r>
            <w:r>
              <w:rPr>
                <w:rFonts w:cs="Arial"/>
                <w:sz w:val="22"/>
                <w:szCs w:val="22"/>
              </w:rPr>
              <w:t xml:space="preserve"> </w:t>
            </w:r>
            <w:r w:rsidRPr="00E230FD">
              <w:rPr>
                <w:rFonts w:cs="Arial"/>
                <w:sz w:val="22"/>
                <w:szCs w:val="22"/>
              </w:rPr>
              <w:t>/</w:t>
            </w:r>
            <w:r>
              <w:rPr>
                <w:rFonts w:cs="Arial"/>
                <w:sz w:val="22"/>
                <w:szCs w:val="22"/>
              </w:rPr>
              <w:t xml:space="preserve"> </w:t>
            </w:r>
            <w:r w:rsidRPr="00E230FD">
              <w:rPr>
                <w:rFonts w:cs="Arial"/>
                <w:sz w:val="22"/>
                <w:szCs w:val="22"/>
              </w:rPr>
              <w:t>Sub ledger and passing of journal entries thereof</w:t>
            </w:r>
          </w:p>
          <w:p w:rsidR="00C513F6" w:rsidRPr="00E230FD" w:rsidRDefault="00C513F6" w:rsidP="00C513F6">
            <w:pPr>
              <w:pStyle w:val="BlockText"/>
              <w:numPr>
                <w:ilvl w:val="0"/>
                <w:numId w:val="36"/>
              </w:numPr>
              <w:ind w:right="-106"/>
              <w:jc w:val="both"/>
              <w:rPr>
                <w:rFonts w:cs="Arial"/>
                <w:sz w:val="22"/>
                <w:szCs w:val="22"/>
              </w:rPr>
            </w:pPr>
            <w:r w:rsidRPr="00E230FD">
              <w:rPr>
                <w:rFonts w:cs="Arial"/>
                <w:sz w:val="22"/>
                <w:szCs w:val="22"/>
              </w:rPr>
              <w:t>Periodical review of debtors/creditors/loans &amp; advances/security deposits/Interest receivable of margin.</w:t>
            </w:r>
          </w:p>
          <w:p w:rsidR="00C513F6" w:rsidRPr="00E230FD" w:rsidRDefault="00C513F6" w:rsidP="00C513F6">
            <w:pPr>
              <w:pStyle w:val="BlockText"/>
              <w:numPr>
                <w:ilvl w:val="0"/>
                <w:numId w:val="36"/>
              </w:numPr>
              <w:ind w:right="-106"/>
              <w:jc w:val="both"/>
              <w:rPr>
                <w:rFonts w:cs="Arial"/>
                <w:sz w:val="22"/>
                <w:szCs w:val="22"/>
              </w:rPr>
            </w:pPr>
            <w:r w:rsidRPr="00E230FD">
              <w:rPr>
                <w:rFonts w:cs="Arial"/>
                <w:sz w:val="22"/>
                <w:szCs w:val="22"/>
              </w:rPr>
              <w:t>Preparation of monthly cash budget follow-up &amp; analysis of variances</w:t>
            </w:r>
          </w:p>
          <w:p w:rsidR="00DB361F" w:rsidRPr="003F30B2" w:rsidRDefault="00C513F6" w:rsidP="00D30D7D">
            <w:pPr>
              <w:pStyle w:val="BlockText"/>
              <w:numPr>
                <w:ilvl w:val="0"/>
                <w:numId w:val="36"/>
              </w:numPr>
              <w:ind w:right="-106"/>
              <w:jc w:val="both"/>
              <w:rPr>
                <w:rFonts w:ascii="Garamond" w:hAnsi="Garamond" w:cs="Tahoma"/>
                <w:sz w:val="30"/>
                <w:szCs w:val="30"/>
              </w:rPr>
            </w:pPr>
            <w:r w:rsidRPr="00E230FD">
              <w:rPr>
                <w:rFonts w:cs="Arial"/>
                <w:sz w:val="22"/>
                <w:szCs w:val="22"/>
              </w:rPr>
              <w:t xml:space="preserve">Preparation &amp; audit of </w:t>
            </w:r>
            <w:r>
              <w:rPr>
                <w:rFonts w:cs="Arial"/>
                <w:sz w:val="22"/>
                <w:szCs w:val="22"/>
              </w:rPr>
              <w:t>monthly/</w:t>
            </w:r>
            <w:r w:rsidRPr="00E230FD">
              <w:rPr>
                <w:rFonts w:cs="Arial"/>
                <w:sz w:val="22"/>
                <w:szCs w:val="22"/>
              </w:rPr>
              <w:t>quarterly/annual Profit &amp; Lo</w:t>
            </w:r>
            <w:r>
              <w:rPr>
                <w:rFonts w:cs="Arial"/>
                <w:sz w:val="22"/>
                <w:szCs w:val="22"/>
              </w:rPr>
              <w:t>ss account &amp; Balance sheet</w:t>
            </w:r>
          </w:p>
        </w:tc>
      </w:tr>
    </w:tbl>
    <w:p w:rsidR="0064166A" w:rsidRPr="003F30B2" w:rsidRDefault="0064166A" w:rsidP="00C03450">
      <w:pPr>
        <w:pStyle w:val="Heading7"/>
        <w:pBdr>
          <w:top w:val="single" w:sz="4" w:space="1" w:color="auto"/>
          <w:left w:val="single" w:sz="4" w:space="4" w:color="auto"/>
          <w:bottom w:val="single" w:sz="4" w:space="1" w:color="auto"/>
          <w:right w:val="single" w:sz="4" w:space="12" w:color="auto"/>
        </w:pBdr>
        <w:shd w:val="pct20" w:color="auto" w:fill="FFFFFF"/>
        <w:ind w:left="0"/>
        <w:jc w:val="right"/>
        <w:rPr>
          <w:rFonts w:ascii="Garamond" w:hAnsi="Garamond"/>
          <w:sz w:val="22"/>
          <w:szCs w:val="22"/>
        </w:rPr>
      </w:pPr>
      <w:r w:rsidRPr="003F30B2">
        <w:rPr>
          <w:rFonts w:ascii="Garamond" w:hAnsi="Garamond"/>
          <w:sz w:val="28"/>
        </w:rPr>
        <w:lastRenderedPageBreak/>
        <w:tab/>
        <w:t xml:space="preserve">                                 </w:t>
      </w:r>
      <w:r w:rsidR="00BE773D">
        <w:rPr>
          <w:rFonts w:ascii="Garamond" w:hAnsi="Garamond"/>
          <w:sz w:val="28"/>
        </w:rPr>
        <w:t>Rusan Pharma Ltd, K</w:t>
      </w:r>
      <w:r w:rsidR="000805D1">
        <w:rPr>
          <w:rFonts w:ascii="Garamond" w:hAnsi="Garamond"/>
          <w:sz w:val="28"/>
        </w:rPr>
        <w:t xml:space="preserve">andla </w:t>
      </w:r>
      <w:r w:rsidR="00BE773D">
        <w:rPr>
          <w:rFonts w:ascii="Garamond" w:hAnsi="Garamond"/>
          <w:sz w:val="28"/>
        </w:rPr>
        <w:t xml:space="preserve">SEZ, </w:t>
      </w:r>
      <w:r w:rsidR="009C648E">
        <w:rPr>
          <w:rFonts w:ascii="Garamond" w:hAnsi="Garamond"/>
          <w:sz w:val="28"/>
        </w:rPr>
        <w:t>Mumbai, Ankleshwar &amp; Dehradoon</w:t>
      </w:r>
      <w:r w:rsidR="00BE773D">
        <w:rPr>
          <w:rFonts w:ascii="Garamond" w:hAnsi="Garamond"/>
          <w:sz w:val="28"/>
        </w:rPr>
        <w:t xml:space="preserve"> </w:t>
      </w:r>
    </w:p>
    <w:p w:rsidR="0064166A" w:rsidRPr="003F30B2" w:rsidRDefault="00BE773D" w:rsidP="00C03450">
      <w:pPr>
        <w:pStyle w:val="Heading7"/>
        <w:pBdr>
          <w:top w:val="single" w:sz="4" w:space="1" w:color="auto"/>
          <w:left w:val="single" w:sz="4" w:space="4" w:color="auto"/>
          <w:bottom w:val="single" w:sz="4" w:space="1" w:color="auto"/>
          <w:right w:val="single" w:sz="4" w:space="12" w:color="auto"/>
        </w:pBdr>
        <w:shd w:val="pct20" w:color="auto" w:fill="FFFFFF"/>
        <w:ind w:left="0"/>
        <w:jc w:val="right"/>
        <w:rPr>
          <w:rFonts w:ascii="Garamond" w:hAnsi="Garamond"/>
          <w:iCs/>
        </w:rPr>
      </w:pPr>
      <w:r>
        <w:rPr>
          <w:rFonts w:ascii="Garamond" w:hAnsi="Garamond"/>
          <w:iCs/>
        </w:rPr>
        <w:t xml:space="preserve">Leading </w:t>
      </w:r>
      <w:r w:rsidR="0064166A" w:rsidRPr="003F30B2">
        <w:rPr>
          <w:rFonts w:ascii="Garamond" w:hAnsi="Garamond"/>
          <w:iCs/>
        </w:rPr>
        <w:t xml:space="preserve">manufacturer and </w:t>
      </w:r>
      <w:r>
        <w:rPr>
          <w:rFonts w:ascii="Garamond" w:hAnsi="Garamond"/>
          <w:iCs/>
        </w:rPr>
        <w:t xml:space="preserve">an upcoming Export House in </w:t>
      </w:r>
      <w:r w:rsidR="00917DC4">
        <w:rPr>
          <w:rFonts w:ascii="Garamond" w:hAnsi="Garamond"/>
          <w:iCs/>
        </w:rPr>
        <w:t>Pharmaceutical</w:t>
      </w:r>
      <w:r>
        <w:rPr>
          <w:rFonts w:ascii="Garamond" w:hAnsi="Garamond"/>
          <w:iCs/>
        </w:rPr>
        <w:t xml:space="preserve"> (Buck Drug &amp; </w:t>
      </w:r>
      <w:r w:rsidR="00917DC4">
        <w:rPr>
          <w:rFonts w:ascii="Garamond" w:hAnsi="Garamond"/>
          <w:iCs/>
        </w:rPr>
        <w:t>Formulation</w:t>
      </w:r>
      <w:r>
        <w:rPr>
          <w:rFonts w:ascii="Garamond" w:hAnsi="Garamond"/>
          <w:iCs/>
        </w:rPr>
        <w:t xml:space="preserve"> Unit)</w:t>
      </w:r>
      <w:r w:rsidR="0064166A" w:rsidRPr="003F30B2">
        <w:rPr>
          <w:rFonts w:ascii="Garamond" w:hAnsi="Garamond"/>
          <w:iCs/>
        </w:rPr>
        <w:t xml:space="preserve"> </w:t>
      </w:r>
    </w:p>
    <w:p w:rsidR="0064166A" w:rsidRPr="003F30B2" w:rsidRDefault="0064166A" w:rsidP="00C03450">
      <w:pPr>
        <w:pStyle w:val="Heading7"/>
        <w:pBdr>
          <w:top w:val="single" w:sz="4" w:space="1" w:color="auto"/>
          <w:left w:val="single" w:sz="4" w:space="4" w:color="auto"/>
          <w:bottom w:val="single" w:sz="4" w:space="1" w:color="auto"/>
          <w:right w:val="single" w:sz="4" w:space="12" w:color="auto"/>
        </w:pBdr>
        <w:shd w:val="pct20" w:color="auto" w:fill="FFFFFF"/>
        <w:ind w:left="0" w:firstLine="720"/>
        <w:jc w:val="right"/>
        <w:rPr>
          <w:rFonts w:ascii="Garamond" w:hAnsi="Garamond"/>
          <w:sz w:val="22"/>
          <w:szCs w:val="22"/>
        </w:rPr>
      </w:pPr>
      <w:r w:rsidRPr="003F30B2">
        <w:rPr>
          <w:rFonts w:ascii="Garamond" w:hAnsi="Garamond"/>
          <w:sz w:val="22"/>
          <w:szCs w:val="22"/>
        </w:rPr>
        <w:t xml:space="preserve">                                                                                                </w:t>
      </w:r>
      <w:r w:rsidR="00313801" w:rsidRPr="003F30B2">
        <w:rPr>
          <w:rFonts w:ascii="Garamond" w:hAnsi="Garamond"/>
          <w:sz w:val="22"/>
          <w:szCs w:val="22"/>
        </w:rPr>
        <w:t xml:space="preserve">                             </w:t>
      </w:r>
      <w:r w:rsidR="00BE773D">
        <w:rPr>
          <w:rFonts w:ascii="Garamond" w:hAnsi="Garamond"/>
          <w:sz w:val="22"/>
          <w:szCs w:val="22"/>
        </w:rPr>
        <w:t>Mar-02 to Aug-07</w:t>
      </w:r>
    </w:p>
    <w:tbl>
      <w:tblPr>
        <w:tblW w:w="9630" w:type="dxa"/>
        <w:tblInd w:w="108" w:type="dxa"/>
        <w:tblLayout w:type="fixed"/>
        <w:tblLook w:val="0000" w:firstRow="0" w:lastRow="0" w:firstColumn="0" w:lastColumn="0" w:noHBand="0" w:noVBand="0"/>
      </w:tblPr>
      <w:tblGrid>
        <w:gridCol w:w="1890"/>
        <w:gridCol w:w="7740"/>
      </w:tblGrid>
      <w:tr w:rsidR="00872BC2" w:rsidRPr="003F30B2">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872BC2" w:rsidRPr="003F30B2" w:rsidRDefault="00872BC2" w:rsidP="00F85CF9">
            <w:pPr>
              <w:spacing w:line="360" w:lineRule="auto"/>
              <w:jc w:val="both"/>
              <w:rPr>
                <w:rFonts w:ascii="Garamond" w:hAnsi="Garamond"/>
                <w:b/>
                <w:i/>
                <w:sz w:val="24"/>
                <w:szCs w:val="24"/>
              </w:rPr>
            </w:pPr>
            <w:r w:rsidRPr="003F30B2">
              <w:rPr>
                <w:rFonts w:ascii="Garamond" w:hAnsi="Garamond"/>
                <w:b/>
                <w:i/>
                <w:sz w:val="24"/>
                <w:szCs w:val="24"/>
              </w:rPr>
              <w:t>Designation</w:t>
            </w:r>
          </w:p>
        </w:tc>
        <w:tc>
          <w:tcPr>
            <w:tcW w:w="7740" w:type="dxa"/>
            <w:tcBorders>
              <w:top w:val="single" w:sz="4" w:space="0" w:color="auto"/>
              <w:left w:val="single" w:sz="4" w:space="0" w:color="auto"/>
              <w:bottom w:val="single" w:sz="4" w:space="0" w:color="auto"/>
              <w:right w:val="single" w:sz="4" w:space="0" w:color="auto"/>
            </w:tcBorders>
            <w:vAlign w:val="center"/>
          </w:tcPr>
          <w:p w:rsidR="00872BC2" w:rsidRPr="003F30B2" w:rsidRDefault="00872BC2" w:rsidP="00F85CF9">
            <w:pPr>
              <w:spacing w:line="360" w:lineRule="auto"/>
              <w:jc w:val="both"/>
              <w:rPr>
                <w:rFonts w:ascii="Garamond" w:hAnsi="Garamond"/>
                <w:i/>
                <w:sz w:val="24"/>
                <w:szCs w:val="24"/>
              </w:rPr>
            </w:pPr>
            <w:r w:rsidRPr="003F30B2">
              <w:rPr>
                <w:rFonts w:ascii="Garamond" w:hAnsi="Garamond" w:cs="Tahoma"/>
                <w:b/>
                <w:bCs/>
                <w:sz w:val="24"/>
                <w:szCs w:val="24"/>
              </w:rPr>
              <w:t xml:space="preserve">     </w:t>
            </w:r>
            <w:r>
              <w:rPr>
                <w:rFonts w:ascii="Garamond" w:hAnsi="Garamond" w:cs="Tahoma"/>
                <w:b/>
                <w:bCs/>
                <w:sz w:val="24"/>
                <w:szCs w:val="24"/>
              </w:rPr>
              <w:t>Executive Accounts</w:t>
            </w:r>
          </w:p>
        </w:tc>
      </w:tr>
      <w:tr w:rsidR="0064166A" w:rsidRPr="003F30B2">
        <w:trPr>
          <w:trHeight w:val="1439"/>
        </w:trPr>
        <w:tc>
          <w:tcPr>
            <w:tcW w:w="1890" w:type="dxa"/>
            <w:tcBorders>
              <w:top w:val="single" w:sz="4" w:space="0" w:color="auto"/>
              <w:left w:val="single" w:sz="4" w:space="0" w:color="auto"/>
              <w:bottom w:val="single" w:sz="4" w:space="0" w:color="auto"/>
              <w:right w:val="single" w:sz="4" w:space="0" w:color="auto"/>
            </w:tcBorders>
            <w:shd w:val="clear" w:color="auto" w:fill="FFFFFF"/>
          </w:tcPr>
          <w:p w:rsidR="005758D4" w:rsidRPr="003F30B2" w:rsidRDefault="005758D4" w:rsidP="005758D4">
            <w:pPr>
              <w:spacing w:line="360" w:lineRule="auto"/>
              <w:rPr>
                <w:rFonts w:ascii="Garamond" w:hAnsi="Garamond"/>
                <w:b/>
                <w:i/>
                <w:sz w:val="24"/>
                <w:szCs w:val="24"/>
              </w:rPr>
            </w:pPr>
          </w:p>
          <w:p w:rsidR="00117092" w:rsidRPr="001B082E" w:rsidRDefault="0064166A" w:rsidP="00117092">
            <w:pPr>
              <w:spacing w:line="360" w:lineRule="auto"/>
              <w:jc w:val="both"/>
              <w:rPr>
                <w:rFonts w:ascii="Garamond" w:hAnsi="Garamond"/>
                <w:b/>
                <w:i/>
                <w:sz w:val="24"/>
                <w:szCs w:val="24"/>
              </w:rPr>
            </w:pPr>
            <w:r w:rsidRPr="003F30B2">
              <w:rPr>
                <w:rFonts w:ascii="Garamond" w:hAnsi="Garamond"/>
                <w:b/>
                <w:i/>
                <w:sz w:val="24"/>
                <w:szCs w:val="24"/>
              </w:rPr>
              <w:t>Responsibilities</w:t>
            </w:r>
            <w:r w:rsidR="00117092" w:rsidRPr="003F30B2">
              <w:rPr>
                <w:rFonts w:ascii="Garamond" w:hAnsi="Garamond"/>
                <w:b/>
                <w:i/>
                <w:sz w:val="24"/>
                <w:szCs w:val="24"/>
                <w:u w:val="single"/>
              </w:rPr>
              <w:t xml:space="preserve"> </w:t>
            </w:r>
          </w:p>
          <w:p w:rsidR="0064166A" w:rsidRDefault="0064166A">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p>
          <w:p w:rsidR="007C7633" w:rsidRDefault="007C7633">
            <w:pPr>
              <w:spacing w:line="360" w:lineRule="auto"/>
              <w:jc w:val="both"/>
              <w:rPr>
                <w:rFonts w:ascii="Garamond" w:hAnsi="Garamond"/>
                <w:b/>
                <w:i/>
                <w:sz w:val="24"/>
                <w:szCs w:val="24"/>
                <w:u w:val="single"/>
              </w:rPr>
            </w:pPr>
            <w:r>
              <w:rPr>
                <w:rFonts w:ascii="Garamond" w:hAnsi="Garamond"/>
                <w:b/>
                <w:i/>
                <w:sz w:val="24"/>
                <w:szCs w:val="24"/>
                <w:u w:val="single"/>
              </w:rPr>
              <w:t>Additional Roll &amp; Responsibility</w:t>
            </w:r>
          </w:p>
          <w:p w:rsidR="007C7633" w:rsidRPr="003F30B2" w:rsidRDefault="007C7633">
            <w:pPr>
              <w:spacing w:line="360" w:lineRule="auto"/>
              <w:jc w:val="both"/>
              <w:rPr>
                <w:rFonts w:ascii="Garamond" w:hAnsi="Garamond"/>
                <w:b/>
                <w:i/>
                <w:sz w:val="24"/>
                <w:szCs w:val="24"/>
                <w:u w:val="single"/>
              </w:rPr>
            </w:pPr>
          </w:p>
          <w:p w:rsidR="00A143DB" w:rsidRPr="003F30B2" w:rsidRDefault="00A143DB">
            <w:pPr>
              <w:spacing w:line="360" w:lineRule="auto"/>
              <w:jc w:val="both"/>
              <w:rPr>
                <w:rFonts w:ascii="Garamond" w:hAnsi="Garamond"/>
                <w:b/>
                <w:i/>
                <w:sz w:val="24"/>
                <w:szCs w:val="24"/>
                <w:u w:val="single"/>
              </w:rPr>
            </w:pPr>
          </w:p>
          <w:p w:rsidR="00A143DB" w:rsidRPr="003F30B2" w:rsidRDefault="00A143DB">
            <w:pPr>
              <w:spacing w:line="360" w:lineRule="auto"/>
              <w:jc w:val="both"/>
              <w:rPr>
                <w:rFonts w:ascii="Garamond" w:hAnsi="Garamond"/>
                <w:b/>
                <w:i/>
                <w:sz w:val="24"/>
                <w:szCs w:val="24"/>
                <w:u w:val="single"/>
              </w:rPr>
            </w:pPr>
          </w:p>
          <w:p w:rsidR="0064166A" w:rsidRPr="003F30B2" w:rsidRDefault="0064166A">
            <w:pPr>
              <w:spacing w:line="360" w:lineRule="auto"/>
              <w:jc w:val="both"/>
              <w:rPr>
                <w:rFonts w:ascii="Garamond" w:hAnsi="Garamond"/>
                <w:b/>
                <w:i/>
                <w:sz w:val="24"/>
                <w:szCs w:val="24"/>
                <w:u w:val="single"/>
              </w:rPr>
            </w:pPr>
          </w:p>
        </w:tc>
        <w:tc>
          <w:tcPr>
            <w:tcW w:w="7740" w:type="dxa"/>
            <w:tcBorders>
              <w:top w:val="single" w:sz="4" w:space="0" w:color="auto"/>
              <w:left w:val="single" w:sz="4" w:space="0" w:color="auto"/>
              <w:bottom w:val="single" w:sz="4" w:space="0" w:color="auto"/>
              <w:right w:val="single" w:sz="4" w:space="0" w:color="auto"/>
            </w:tcBorders>
          </w:tcPr>
          <w:p w:rsidR="005758D4" w:rsidRPr="003F30B2" w:rsidRDefault="005758D4" w:rsidP="005758D4">
            <w:pPr>
              <w:tabs>
                <w:tab w:val="left" w:pos="871"/>
              </w:tabs>
              <w:ind w:left="360"/>
              <w:rPr>
                <w:rFonts w:ascii="Garamond" w:hAnsi="Garamond" w:cs="Tahoma"/>
                <w:sz w:val="24"/>
                <w:szCs w:val="24"/>
              </w:rPr>
            </w:pPr>
          </w:p>
          <w:p w:rsidR="00632DD4" w:rsidRPr="00E230FD" w:rsidRDefault="00632DD4" w:rsidP="00632DD4">
            <w:pPr>
              <w:numPr>
                <w:ilvl w:val="0"/>
                <w:numId w:val="37"/>
              </w:numPr>
              <w:jc w:val="both"/>
              <w:rPr>
                <w:rFonts w:ascii="Arial" w:hAnsi="Arial" w:cs="Arial"/>
                <w:sz w:val="22"/>
                <w:szCs w:val="22"/>
              </w:rPr>
            </w:pPr>
            <w:r w:rsidRPr="00E230FD">
              <w:rPr>
                <w:rFonts w:ascii="Arial" w:hAnsi="Arial" w:cs="Arial"/>
                <w:sz w:val="22"/>
                <w:szCs w:val="22"/>
              </w:rPr>
              <w:t xml:space="preserve">Maintained books of accounts :- Sales register, Purchase register, Debtors &amp; creditors ledger, General ledger, Journal register, Stock register, Trial Balance, </w:t>
            </w:r>
            <w:r w:rsidR="00150A57">
              <w:rPr>
                <w:rFonts w:ascii="Arial" w:hAnsi="Arial" w:cs="Arial"/>
                <w:sz w:val="22"/>
                <w:szCs w:val="22"/>
              </w:rPr>
              <w:t>P</w:t>
            </w:r>
            <w:r w:rsidRPr="00E230FD">
              <w:rPr>
                <w:rFonts w:ascii="Arial" w:hAnsi="Arial" w:cs="Arial"/>
                <w:sz w:val="22"/>
                <w:szCs w:val="22"/>
              </w:rPr>
              <w:t xml:space="preserve">rofit &amp; </w:t>
            </w:r>
            <w:r w:rsidR="00150A57">
              <w:rPr>
                <w:rFonts w:ascii="Arial" w:hAnsi="Arial" w:cs="Arial"/>
                <w:sz w:val="22"/>
                <w:szCs w:val="22"/>
              </w:rPr>
              <w:t>L</w:t>
            </w:r>
            <w:r w:rsidRPr="00E230FD">
              <w:rPr>
                <w:rFonts w:ascii="Arial" w:hAnsi="Arial" w:cs="Arial"/>
                <w:sz w:val="22"/>
                <w:szCs w:val="22"/>
              </w:rPr>
              <w:t>oss account.</w:t>
            </w:r>
          </w:p>
          <w:p w:rsidR="00632DD4" w:rsidRPr="005514C9" w:rsidRDefault="00632DD4" w:rsidP="00632DD4">
            <w:pPr>
              <w:numPr>
                <w:ilvl w:val="0"/>
                <w:numId w:val="37"/>
              </w:numPr>
              <w:jc w:val="both"/>
              <w:rPr>
                <w:rFonts w:ascii="Arial" w:hAnsi="Arial"/>
                <w:sz w:val="22"/>
              </w:rPr>
            </w:pPr>
            <w:r w:rsidRPr="005514C9">
              <w:rPr>
                <w:rFonts w:ascii="Arial" w:hAnsi="Arial"/>
                <w:sz w:val="22"/>
              </w:rPr>
              <w:t>Verification of bills, passing of vouchers, Creditors’ receivables, Debtors’ payments, passing of all Journal Vouchers, proper accounting of capital purchases, Verification of Sales Invoices, checking of Purchase Bills with PO, GRN &amp; Other certificates, Daily, Weekly, Monthly analysis to Management for fund flow, cash, Bank, Expenses, Debtors, Creditors, and so on</w:t>
            </w:r>
            <w:r>
              <w:rPr>
                <w:rFonts w:ascii="Arial" w:hAnsi="Arial"/>
                <w:sz w:val="22"/>
              </w:rPr>
              <w:t xml:space="preserve">, </w:t>
            </w:r>
            <w:r w:rsidRPr="00E230FD">
              <w:rPr>
                <w:rFonts w:ascii="Arial" w:hAnsi="Arial" w:cs="Arial"/>
                <w:bCs/>
                <w:sz w:val="22"/>
                <w:szCs w:val="22"/>
              </w:rPr>
              <w:t>Control over Debtors and Creditors</w:t>
            </w:r>
            <w:r w:rsidRPr="005514C9">
              <w:rPr>
                <w:rFonts w:ascii="Arial" w:hAnsi="Arial"/>
                <w:sz w:val="22"/>
              </w:rPr>
              <w:t>.</w:t>
            </w:r>
          </w:p>
          <w:p w:rsidR="00632DD4" w:rsidRPr="00E230FD" w:rsidRDefault="00632DD4" w:rsidP="00632DD4">
            <w:pPr>
              <w:numPr>
                <w:ilvl w:val="0"/>
                <w:numId w:val="37"/>
              </w:numPr>
              <w:jc w:val="both"/>
              <w:rPr>
                <w:rFonts w:ascii="Arial" w:hAnsi="Arial" w:cs="Arial"/>
                <w:sz w:val="22"/>
                <w:szCs w:val="22"/>
              </w:rPr>
            </w:pPr>
            <w:r w:rsidRPr="00E230FD">
              <w:rPr>
                <w:rFonts w:ascii="Arial" w:hAnsi="Arial" w:cs="Arial"/>
                <w:sz w:val="22"/>
                <w:szCs w:val="22"/>
              </w:rPr>
              <w:t>Ledger</w:t>
            </w:r>
            <w:r>
              <w:rPr>
                <w:rFonts w:ascii="Arial" w:hAnsi="Arial" w:cs="Arial"/>
                <w:sz w:val="22"/>
                <w:szCs w:val="22"/>
              </w:rPr>
              <w:t xml:space="preserve"> &amp; m</w:t>
            </w:r>
            <w:r w:rsidRPr="00E230FD">
              <w:rPr>
                <w:rFonts w:ascii="Arial" w:hAnsi="Arial" w:cs="Arial"/>
                <w:sz w:val="22"/>
                <w:szCs w:val="22"/>
              </w:rPr>
              <w:t>onthly Trial Balance scrutiny</w:t>
            </w:r>
          </w:p>
          <w:p w:rsidR="00632DD4" w:rsidRPr="00E230FD" w:rsidRDefault="00632DD4" w:rsidP="00632DD4">
            <w:pPr>
              <w:numPr>
                <w:ilvl w:val="0"/>
                <w:numId w:val="37"/>
              </w:numPr>
              <w:jc w:val="both"/>
              <w:rPr>
                <w:rFonts w:ascii="Arial" w:hAnsi="Arial" w:cs="Arial"/>
                <w:sz w:val="22"/>
                <w:szCs w:val="22"/>
              </w:rPr>
            </w:pPr>
            <w:r w:rsidRPr="00E230FD">
              <w:rPr>
                <w:rFonts w:ascii="Arial" w:hAnsi="Arial" w:cs="Arial"/>
                <w:sz w:val="22"/>
                <w:szCs w:val="22"/>
              </w:rPr>
              <w:t>Implement and evaluate financial procedures, internal controls and initiate improvement</w:t>
            </w:r>
            <w:r>
              <w:rPr>
                <w:rFonts w:ascii="Arial" w:hAnsi="Arial" w:cs="Arial"/>
                <w:sz w:val="22"/>
                <w:szCs w:val="22"/>
              </w:rPr>
              <w:t>.</w:t>
            </w:r>
          </w:p>
          <w:p w:rsidR="00632DD4" w:rsidRDefault="00632DD4" w:rsidP="00632DD4">
            <w:pPr>
              <w:numPr>
                <w:ilvl w:val="0"/>
                <w:numId w:val="37"/>
              </w:numPr>
              <w:jc w:val="both"/>
              <w:rPr>
                <w:rFonts w:ascii="Arial" w:hAnsi="Arial" w:cs="Arial"/>
                <w:sz w:val="22"/>
                <w:szCs w:val="22"/>
              </w:rPr>
            </w:pPr>
            <w:r w:rsidRPr="00E230FD">
              <w:rPr>
                <w:rFonts w:ascii="Arial" w:hAnsi="Arial" w:cs="Arial"/>
                <w:bCs/>
                <w:sz w:val="22"/>
                <w:szCs w:val="22"/>
              </w:rPr>
              <w:t>Introducing monitoring and evaluating the internal control systems in operational</w:t>
            </w:r>
            <w:r>
              <w:rPr>
                <w:rFonts w:ascii="Arial" w:hAnsi="Arial" w:cs="Arial"/>
                <w:bCs/>
                <w:sz w:val="22"/>
                <w:szCs w:val="22"/>
              </w:rPr>
              <w:t>, financial functions</w:t>
            </w:r>
          </w:p>
          <w:p w:rsidR="00632DD4" w:rsidRDefault="00632DD4" w:rsidP="00632DD4">
            <w:pPr>
              <w:numPr>
                <w:ilvl w:val="0"/>
                <w:numId w:val="37"/>
              </w:numPr>
              <w:jc w:val="both"/>
              <w:rPr>
                <w:rFonts w:ascii="Arial" w:hAnsi="Arial" w:cs="Arial"/>
                <w:sz w:val="22"/>
                <w:szCs w:val="22"/>
              </w:rPr>
            </w:pPr>
            <w:r w:rsidRPr="00E230FD">
              <w:rPr>
                <w:rFonts w:ascii="Arial" w:hAnsi="Arial" w:cs="Arial"/>
                <w:sz w:val="22"/>
                <w:szCs w:val="22"/>
              </w:rPr>
              <w:t xml:space="preserve">Implemented Procedures for all the </w:t>
            </w:r>
            <w:r>
              <w:rPr>
                <w:rFonts w:ascii="Arial" w:hAnsi="Arial" w:cs="Arial"/>
                <w:sz w:val="22"/>
                <w:szCs w:val="22"/>
              </w:rPr>
              <w:t>f</w:t>
            </w:r>
            <w:r w:rsidRPr="00E230FD">
              <w:rPr>
                <w:rFonts w:ascii="Arial" w:hAnsi="Arial" w:cs="Arial"/>
                <w:sz w:val="22"/>
                <w:szCs w:val="22"/>
              </w:rPr>
              <w:t>inancial transactions to recognize the Revenue &amp; Expense</w:t>
            </w:r>
          </w:p>
          <w:p w:rsidR="00632DD4" w:rsidRDefault="00632DD4" w:rsidP="00632DD4">
            <w:pPr>
              <w:numPr>
                <w:ilvl w:val="0"/>
                <w:numId w:val="37"/>
              </w:numPr>
              <w:jc w:val="both"/>
              <w:rPr>
                <w:rFonts w:ascii="Arial" w:hAnsi="Arial" w:cs="Arial"/>
                <w:sz w:val="22"/>
                <w:szCs w:val="22"/>
              </w:rPr>
            </w:pPr>
            <w:r w:rsidRPr="00E230FD">
              <w:rPr>
                <w:rFonts w:ascii="Arial" w:hAnsi="Arial" w:cs="Arial"/>
                <w:sz w:val="22"/>
                <w:szCs w:val="22"/>
              </w:rPr>
              <w:t>Liaison with statutory Departments</w:t>
            </w:r>
            <w:r>
              <w:rPr>
                <w:rFonts w:ascii="Arial" w:hAnsi="Arial" w:cs="Arial"/>
                <w:sz w:val="22"/>
                <w:szCs w:val="22"/>
              </w:rPr>
              <w:t xml:space="preserve"> &amp; s</w:t>
            </w:r>
            <w:r w:rsidRPr="00E230FD">
              <w:rPr>
                <w:rFonts w:ascii="Arial" w:hAnsi="Arial" w:cs="Arial"/>
                <w:bCs/>
                <w:sz w:val="22"/>
                <w:szCs w:val="22"/>
              </w:rPr>
              <w:t>ubmission</w:t>
            </w:r>
            <w:r>
              <w:rPr>
                <w:rFonts w:ascii="Arial" w:hAnsi="Arial" w:cs="Arial"/>
                <w:bCs/>
                <w:sz w:val="22"/>
                <w:szCs w:val="22"/>
              </w:rPr>
              <w:t>, p</w:t>
            </w:r>
            <w:r w:rsidRPr="00E230FD">
              <w:rPr>
                <w:rFonts w:ascii="Arial" w:hAnsi="Arial" w:cs="Arial"/>
                <w:bCs/>
                <w:sz w:val="22"/>
                <w:szCs w:val="22"/>
              </w:rPr>
              <w:t>reparation of monthly statements required by Banks and financial institution</w:t>
            </w:r>
            <w:r>
              <w:rPr>
                <w:rFonts w:ascii="Arial" w:hAnsi="Arial" w:cs="Arial"/>
                <w:bCs/>
                <w:sz w:val="22"/>
                <w:szCs w:val="22"/>
              </w:rPr>
              <w:t>s</w:t>
            </w:r>
          </w:p>
          <w:p w:rsidR="00632DD4" w:rsidRPr="00E230FD" w:rsidRDefault="00632DD4" w:rsidP="00632DD4">
            <w:pPr>
              <w:numPr>
                <w:ilvl w:val="0"/>
                <w:numId w:val="37"/>
              </w:numPr>
              <w:jc w:val="both"/>
              <w:rPr>
                <w:rFonts w:ascii="Arial" w:hAnsi="Arial" w:cs="Arial"/>
                <w:bCs/>
                <w:sz w:val="22"/>
                <w:szCs w:val="22"/>
              </w:rPr>
            </w:pPr>
            <w:r w:rsidRPr="00E230FD">
              <w:rPr>
                <w:rFonts w:ascii="Arial" w:hAnsi="Arial" w:cs="Arial"/>
                <w:sz w:val="22"/>
                <w:szCs w:val="22"/>
              </w:rPr>
              <w:t>Maintenance of records of fixed assets with calculation of depreciation</w:t>
            </w:r>
          </w:p>
          <w:p w:rsidR="007C7633" w:rsidRPr="00E230FD" w:rsidRDefault="007C7633" w:rsidP="007C7633">
            <w:pPr>
              <w:pStyle w:val="BlockText"/>
              <w:numPr>
                <w:ilvl w:val="0"/>
                <w:numId w:val="37"/>
              </w:numPr>
              <w:ind w:right="-106"/>
              <w:jc w:val="both"/>
              <w:rPr>
                <w:rFonts w:cs="Arial"/>
                <w:sz w:val="22"/>
                <w:szCs w:val="22"/>
              </w:rPr>
            </w:pPr>
            <w:r w:rsidRPr="00E230FD">
              <w:rPr>
                <w:rFonts w:cs="Arial"/>
                <w:sz w:val="22"/>
                <w:szCs w:val="22"/>
              </w:rPr>
              <w:t>Passing of bills for payment to creditors authorization up to Rs.25000/-</w:t>
            </w:r>
          </w:p>
          <w:p w:rsidR="00632DD4" w:rsidRPr="00E230FD" w:rsidRDefault="00632DD4" w:rsidP="00632DD4">
            <w:pPr>
              <w:numPr>
                <w:ilvl w:val="0"/>
                <w:numId w:val="37"/>
              </w:numPr>
              <w:jc w:val="both"/>
              <w:rPr>
                <w:rFonts w:ascii="Arial" w:hAnsi="Arial" w:cs="Arial"/>
                <w:sz w:val="22"/>
                <w:szCs w:val="22"/>
              </w:rPr>
            </w:pPr>
            <w:r w:rsidRPr="00E230FD">
              <w:rPr>
                <w:rFonts w:ascii="Arial" w:hAnsi="Arial" w:cs="Arial"/>
                <w:sz w:val="22"/>
                <w:szCs w:val="22"/>
              </w:rPr>
              <w:t>Bank and financial institutions interaction,</w:t>
            </w:r>
            <w:r>
              <w:rPr>
                <w:rFonts w:ascii="Arial" w:hAnsi="Arial" w:cs="Arial"/>
                <w:sz w:val="22"/>
                <w:szCs w:val="22"/>
              </w:rPr>
              <w:t xml:space="preserve"> Correspondences </w:t>
            </w:r>
          </w:p>
          <w:p w:rsidR="00632DD4" w:rsidRDefault="00632DD4" w:rsidP="00632DD4">
            <w:pPr>
              <w:numPr>
                <w:ilvl w:val="0"/>
                <w:numId w:val="37"/>
              </w:numPr>
              <w:jc w:val="both"/>
              <w:rPr>
                <w:rFonts w:ascii="Arial" w:hAnsi="Arial" w:cs="Arial"/>
                <w:sz w:val="22"/>
                <w:szCs w:val="22"/>
              </w:rPr>
            </w:pPr>
            <w:r w:rsidRPr="00E230FD">
              <w:rPr>
                <w:rFonts w:ascii="Arial" w:hAnsi="Arial" w:cs="Arial"/>
                <w:sz w:val="22"/>
                <w:szCs w:val="22"/>
              </w:rPr>
              <w:t>Interacting with Bank for day to day activities</w:t>
            </w:r>
          </w:p>
          <w:p w:rsidR="00632DD4" w:rsidRPr="00E230FD" w:rsidRDefault="00632DD4" w:rsidP="00632DD4">
            <w:pPr>
              <w:numPr>
                <w:ilvl w:val="0"/>
                <w:numId w:val="37"/>
              </w:numPr>
              <w:jc w:val="both"/>
              <w:rPr>
                <w:rFonts w:ascii="Arial" w:hAnsi="Arial" w:cs="Arial"/>
                <w:sz w:val="22"/>
                <w:szCs w:val="22"/>
              </w:rPr>
            </w:pPr>
            <w:r w:rsidRPr="00E230FD">
              <w:rPr>
                <w:rFonts w:ascii="Arial" w:hAnsi="Arial" w:cs="Arial"/>
                <w:sz w:val="22"/>
                <w:szCs w:val="22"/>
              </w:rPr>
              <w:t>Attending Final Audit of accounts Clarification to Statutory and Internal Auditors queries</w:t>
            </w:r>
          </w:p>
          <w:p w:rsidR="00632DD4" w:rsidRPr="00E230FD" w:rsidRDefault="00632DD4" w:rsidP="00632DD4">
            <w:pPr>
              <w:numPr>
                <w:ilvl w:val="0"/>
                <w:numId w:val="37"/>
              </w:numPr>
              <w:jc w:val="both"/>
              <w:rPr>
                <w:rFonts w:ascii="Arial" w:hAnsi="Arial" w:cs="Arial"/>
                <w:sz w:val="22"/>
                <w:szCs w:val="22"/>
              </w:rPr>
            </w:pPr>
            <w:r w:rsidRPr="00E230FD">
              <w:rPr>
                <w:rFonts w:ascii="Arial" w:hAnsi="Arial" w:cs="Arial"/>
                <w:sz w:val="22"/>
                <w:szCs w:val="22"/>
              </w:rPr>
              <w:t>Complete handling of books of accounts and Statutory Auditors independently</w:t>
            </w:r>
          </w:p>
          <w:p w:rsidR="00632DD4" w:rsidRPr="00E230FD" w:rsidRDefault="00632DD4" w:rsidP="00632DD4">
            <w:pPr>
              <w:numPr>
                <w:ilvl w:val="0"/>
                <w:numId w:val="37"/>
              </w:numPr>
              <w:jc w:val="both"/>
              <w:rPr>
                <w:rFonts w:ascii="Arial" w:hAnsi="Arial" w:cs="Arial"/>
                <w:sz w:val="22"/>
                <w:szCs w:val="22"/>
              </w:rPr>
            </w:pPr>
            <w:r w:rsidRPr="00E230FD">
              <w:rPr>
                <w:rFonts w:ascii="Arial" w:hAnsi="Arial" w:cs="Arial"/>
                <w:sz w:val="22"/>
                <w:szCs w:val="22"/>
              </w:rPr>
              <w:t>Preparing data for quarterly results</w:t>
            </w:r>
          </w:p>
          <w:p w:rsidR="00632DD4" w:rsidRDefault="00632DD4" w:rsidP="00632DD4">
            <w:pPr>
              <w:numPr>
                <w:ilvl w:val="0"/>
                <w:numId w:val="37"/>
              </w:numPr>
              <w:jc w:val="both"/>
              <w:rPr>
                <w:rFonts w:ascii="Arial" w:hAnsi="Arial" w:cs="Arial"/>
                <w:bCs/>
                <w:sz w:val="22"/>
                <w:szCs w:val="22"/>
              </w:rPr>
            </w:pPr>
            <w:r w:rsidRPr="00E230FD">
              <w:rPr>
                <w:rFonts w:ascii="Arial" w:hAnsi="Arial" w:cs="Arial"/>
                <w:bCs/>
                <w:sz w:val="22"/>
                <w:szCs w:val="22"/>
              </w:rPr>
              <w:t>Monthly and quarterly returns filling of TDS</w:t>
            </w:r>
          </w:p>
          <w:p w:rsidR="00632DD4" w:rsidRPr="00E230FD" w:rsidRDefault="00632DD4" w:rsidP="00632DD4">
            <w:pPr>
              <w:numPr>
                <w:ilvl w:val="0"/>
                <w:numId w:val="37"/>
              </w:numPr>
              <w:autoSpaceDE w:val="0"/>
              <w:autoSpaceDN w:val="0"/>
              <w:adjustRightInd w:val="0"/>
              <w:spacing w:line="240" w:lineRule="atLeast"/>
              <w:jc w:val="both"/>
              <w:rPr>
                <w:rFonts w:ascii="Arial" w:hAnsi="Arial" w:cs="Arial"/>
                <w:bCs/>
                <w:sz w:val="22"/>
                <w:szCs w:val="22"/>
              </w:rPr>
            </w:pPr>
            <w:r w:rsidRPr="00E230FD">
              <w:rPr>
                <w:rFonts w:ascii="Arial" w:hAnsi="Arial" w:cs="Arial"/>
                <w:bCs/>
                <w:sz w:val="22"/>
                <w:szCs w:val="22"/>
              </w:rPr>
              <w:t>Preparing tax plans and ensuring timely assessment and filing of direct &amp; indirect tax returns viz. Service Tax in compliance with statutory acts</w:t>
            </w:r>
          </w:p>
          <w:p w:rsidR="00632DD4" w:rsidRPr="00E230FD" w:rsidRDefault="00632DD4" w:rsidP="00632DD4">
            <w:pPr>
              <w:numPr>
                <w:ilvl w:val="0"/>
                <w:numId w:val="37"/>
              </w:numPr>
              <w:autoSpaceDE w:val="0"/>
              <w:autoSpaceDN w:val="0"/>
              <w:adjustRightInd w:val="0"/>
              <w:spacing w:line="240" w:lineRule="atLeast"/>
              <w:jc w:val="both"/>
              <w:rPr>
                <w:rFonts w:ascii="Arial" w:hAnsi="Arial" w:cs="Arial"/>
                <w:bCs/>
                <w:sz w:val="22"/>
                <w:szCs w:val="22"/>
              </w:rPr>
            </w:pPr>
            <w:r w:rsidRPr="00E230FD">
              <w:rPr>
                <w:rFonts w:ascii="Arial" w:hAnsi="Arial" w:cs="Arial"/>
                <w:bCs/>
                <w:sz w:val="22"/>
                <w:szCs w:val="22"/>
              </w:rPr>
              <w:t>Monitoring Tax deduction at sources on various payments like contractors, professional charges and rent filing of quarterly returns.</w:t>
            </w:r>
          </w:p>
          <w:p w:rsidR="00632DD4" w:rsidRPr="00E230FD" w:rsidRDefault="00632DD4" w:rsidP="00632DD4">
            <w:pPr>
              <w:numPr>
                <w:ilvl w:val="0"/>
                <w:numId w:val="37"/>
              </w:numPr>
              <w:autoSpaceDE w:val="0"/>
              <w:autoSpaceDN w:val="0"/>
              <w:adjustRightInd w:val="0"/>
              <w:spacing w:line="240" w:lineRule="atLeast"/>
              <w:jc w:val="both"/>
              <w:rPr>
                <w:rFonts w:ascii="Arial" w:hAnsi="Arial" w:cs="Arial"/>
                <w:bCs/>
                <w:sz w:val="22"/>
                <w:szCs w:val="22"/>
              </w:rPr>
            </w:pPr>
            <w:r w:rsidRPr="00E230FD">
              <w:rPr>
                <w:rFonts w:ascii="Arial" w:hAnsi="Arial" w:cs="Arial"/>
                <w:bCs/>
                <w:sz w:val="22"/>
                <w:szCs w:val="22"/>
              </w:rPr>
              <w:lastRenderedPageBreak/>
              <w:t>Assisting the legal counsel in tax assessment related works</w:t>
            </w:r>
            <w:r>
              <w:rPr>
                <w:rFonts w:ascii="Arial" w:hAnsi="Arial" w:cs="Arial"/>
                <w:bCs/>
                <w:sz w:val="22"/>
                <w:szCs w:val="22"/>
              </w:rPr>
              <w:t xml:space="preserve"> c</w:t>
            </w:r>
            <w:r w:rsidRPr="00E230FD">
              <w:rPr>
                <w:rFonts w:ascii="Arial" w:hAnsi="Arial" w:cs="Arial"/>
                <w:bCs/>
                <w:sz w:val="22"/>
                <w:szCs w:val="22"/>
              </w:rPr>
              <w:t xml:space="preserve">onducting various Audits; evaluating internal control systems/ procedures with a view to highlight the shortcomings and implementing necessary recommendations.        </w:t>
            </w:r>
          </w:p>
          <w:p w:rsidR="00632DD4" w:rsidRPr="00E230FD" w:rsidRDefault="00632DD4" w:rsidP="00632DD4">
            <w:pPr>
              <w:numPr>
                <w:ilvl w:val="0"/>
                <w:numId w:val="37"/>
              </w:numPr>
              <w:jc w:val="both"/>
              <w:rPr>
                <w:rFonts w:ascii="Arial" w:hAnsi="Arial" w:cs="Arial"/>
                <w:sz w:val="22"/>
                <w:szCs w:val="22"/>
              </w:rPr>
            </w:pPr>
            <w:r w:rsidRPr="00E230FD">
              <w:rPr>
                <w:rFonts w:ascii="Arial" w:hAnsi="Arial" w:cs="Arial"/>
                <w:sz w:val="22"/>
                <w:szCs w:val="22"/>
              </w:rPr>
              <w:t>Funds requirement statements and allocation for day to day operations</w:t>
            </w:r>
          </w:p>
          <w:p w:rsidR="00632DD4" w:rsidRPr="00E230FD" w:rsidRDefault="00632DD4" w:rsidP="00632DD4">
            <w:pPr>
              <w:numPr>
                <w:ilvl w:val="0"/>
                <w:numId w:val="37"/>
              </w:numPr>
              <w:jc w:val="both"/>
              <w:rPr>
                <w:rFonts w:ascii="Arial" w:hAnsi="Arial" w:cs="Arial"/>
                <w:sz w:val="22"/>
                <w:szCs w:val="22"/>
              </w:rPr>
            </w:pPr>
            <w:r w:rsidRPr="00E230FD">
              <w:rPr>
                <w:rFonts w:ascii="Arial" w:hAnsi="Arial" w:cs="Arial"/>
                <w:sz w:val="22"/>
                <w:szCs w:val="22"/>
              </w:rPr>
              <w:t>Preparation of Monthly Cash Budget, Operation cost &amp; Profit &amp; Loss Accounts</w:t>
            </w:r>
          </w:p>
          <w:p w:rsidR="00632DD4" w:rsidRPr="00E230FD" w:rsidRDefault="00632DD4" w:rsidP="00632DD4">
            <w:pPr>
              <w:numPr>
                <w:ilvl w:val="0"/>
                <w:numId w:val="37"/>
              </w:numPr>
              <w:jc w:val="both"/>
              <w:rPr>
                <w:rFonts w:ascii="Arial" w:hAnsi="Arial" w:cs="Arial"/>
                <w:bCs/>
                <w:sz w:val="22"/>
                <w:szCs w:val="22"/>
              </w:rPr>
            </w:pPr>
            <w:r w:rsidRPr="00E230FD">
              <w:rPr>
                <w:rFonts w:ascii="Arial" w:hAnsi="Arial" w:cs="Arial"/>
                <w:bCs/>
                <w:sz w:val="22"/>
                <w:szCs w:val="22"/>
              </w:rPr>
              <w:t>Compilation and submission of MIS Viz Budget, Funds Flow statement,</w:t>
            </w:r>
            <w:r>
              <w:rPr>
                <w:rFonts w:ascii="Arial" w:hAnsi="Arial" w:cs="Arial"/>
                <w:bCs/>
                <w:sz w:val="22"/>
                <w:szCs w:val="22"/>
              </w:rPr>
              <w:t xml:space="preserve"> </w:t>
            </w:r>
            <w:r w:rsidRPr="00E230FD">
              <w:rPr>
                <w:rFonts w:ascii="Arial" w:hAnsi="Arial" w:cs="Arial"/>
                <w:bCs/>
                <w:sz w:val="22"/>
                <w:szCs w:val="22"/>
              </w:rPr>
              <w:t xml:space="preserve">Cost Analysis </w:t>
            </w:r>
          </w:p>
          <w:p w:rsidR="00632DD4" w:rsidRPr="00E230FD" w:rsidRDefault="00632DD4" w:rsidP="00632DD4">
            <w:pPr>
              <w:numPr>
                <w:ilvl w:val="0"/>
                <w:numId w:val="37"/>
              </w:numPr>
              <w:jc w:val="both"/>
              <w:rPr>
                <w:rFonts w:ascii="Arial" w:hAnsi="Arial" w:cs="Arial"/>
                <w:sz w:val="22"/>
                <w:szCs w:val="22"/>
              </w:rPr>
            </w:pPr>
            <w:r w:rsidRPr="00E230FD">
              <w:rPr>
                <w:rFonts w:ascii="Arial" w:hAnsi="Arial" w:cs="Arial"/>
                <w:sz w:val="22"/>
                <w:szCs w:val="22"/>
              </w:rPr>
              <w:t>Preparation of Funds Requirement</w:t>
            </w:r>
            <w:r>
              <w:rPr>
                <w:rFonts w:ascii="Arial" w:hAnsi="Arial" w:cs="Arial"/>
                <w:sz w:val="22"/>
                <w:szCs w:val="22"/>
              </w:rPr>
              <w:t>,</w:t>
            </w:r>
            <w:r w:rsidRPr="00E230FD">
              <w:rPr>
                <w:rFonts w:ascii="Arial" w:hAnsi="Arial" w:cs="Arial"/>
                <w:sz w:val="22"/>
                <w:szCs w:val="22"/>
              </w:rPr>
              <w:t xml:space="preserve"> Cash Flow, Provisional and projection statements</w:t>
            </w:r>
          </w:p>
          <w:p w:rsidR="00632DD4" w:rsidRPr="00E230FD" w:rsidRDefault="00632DD4" w:rsidP="00632DD4">
            <w:pPr>
              <w:numPr>
                <w:ilvl w:val="0"/>
                <w:numId w:val="37"/>
              </w:numPr>
              <w:jc w:val="both"/>
              <w:rPr>
                <w:rFonts w:ascii="Arial" w:hAnsi="Arial" w:cs="Arial"/>
                <w:sz w:val="22"/>
                <w:szCs w:val="22"/>
              </w:rPr>
            </w:pPr>
            <w:r w:rsidRPr="00E230FD">
              <w:rPr>
                <w:rFonts w:ascii="Arial" w:hAnsi="Arial" w:cs="Arial"/>
                <w:sz w:val="22"/>
                <w:szCs w:val="22"/>
              </w:rPr>
              <w:t>Comparison actual with budgets</w:t>
            </w:r>
          </w:p>
          <w:p w:rsidR="00632DD4" w:rsidRPr="00E230FD" w:rsidRDefault="00632DD4" w:rsidP="00632DD4">
            <w:pPr>
              <w:numPr>
                <w:ilvl w:val="0"/>
                <w:numId w:val="37"/>
              </w:numPr>
              <w:jc w:val="both"/>
              <w:rPr>
                <w:rFonts w:ascii="Arial" w:hAnsi="Arial" w:cs="Arial"/>
                <w:b/>
                <w:sz w:val="22"/>
                <w:szCs w:val="22"/>
                <w:u w:val="single"/>
              </w:rPr>
            </w:pPr>
            <w:r w:rsidRPr="00E230FD">
              <w:rPr>
                <w:rFonts w:ascii="Arial" w:hAnsi="Arial" w:cs="Arial"/>
                <w:sz w:val="22"/>
                <w:szCs w:val="22"/>
              </w:rPr>
              <w:t>Implemented Credit Management System for all the Vendors payments</w:t>
            </w:r>
          </w:p>
          <w:p w:rsidR="00632DD4" w:rsidRPr="00E230FD" w:rsidRDefault="00632DD4" w:rsidP="00632DD4">
            <w:pPr>
              <w:numPr>
                <w:ilvl w:val="0"/>
                <w:numId w:val="37"/>
              </w:numPr>
              <w:jc w:val="both"/>
              <w:rPr>
                <w:rFonts w:ascii="Arial" w:hAnsi="Arial" w:cs="Arial"/>
                <w:b/>
                <w:sz w:val="22"/>
                <w:szCs w:val="22"/>
                <w:u w:val="single"/>
              </w:rPr>
            </w:pPr>
            <w:r w:rsidRPr="00E230FD">
              <w:rPr>
                <w:rFonts w:ascii="Arial" w:hAnsi="Arial" w:cs="Arial"/>
                <w:sz w:val="22"/>
                <w:szCs w:val="22"/>
              </w:rPr>
              <w:t xml:space="preserve">Implemented Project wise and </w:t>
            </w:r>
            <w:smartTag w:uri="urn:schemas-microsoft-com:office:smarttags" w:element="place">
              <w:smartTag w:uri="urn:schemas-microsoft-com:office:smarttags" w:element="PlaceName">
                <w:r w:rsidRPr="00E230FD">
                  <w:rPr>
                    <w:rFonts w:ascii="Arial" w:hAnsi="Arial" w:cs="Arial"/>
                    <w:sz w:val="22"/>
                    <w:szCs w:val="22"/>
                  </w:rPr>
                  <w:t>Cost</w:t>
                </w:r>
              </w:smartTag>
              <w:r w:rsidRPr="00E230FD">
                <w:rPr>
                  <w:rFonts w:ascii="Arial" w:hAnsi="Arial" w:cs="Arial"/>
                  <w:sz w:val="22"/>
                  <w:szCs w:val="22"/>
                </w:rPr>
                <w:t xml:space="preserve"> </w:t>
              </w:r>
              <w:smartTag w:uri="urn:schemas-microsoft-com:office:smarttags" w:element="PlaceType">
                <w:r w:rsidRPr="00E230FD">
                  <w:rPr>
                    <w:rFonts w:ascii="Arial" w:hAnsi="Arial" w:cs="Arial"/>
                    <w:sz w:val="22"/>
                    <w:szCs w:val="22"/>
                  </w:rPr>
                  <w:t>Center</w:t>
                </w:r>
              </w:smartTag>
            </w:smartTag>
            <w:r w:rsidRPr="00E230FD">
              <w:rPr>
                <w:rFonts w:ascii="Arial" w:hAnsi="Arial" w:cs="Arial"/>
                <w:sz w:val="22"/>
                <w:szCs w:val="22"/>
              </w:rPr>
              <w:t xml:space="preserve"> wise </w:t>
            </w:r>
            <w:r>
              <w:rPr>
                <w:rFonts w:ascii="Arial" w:hAnsi="Arial" w:cs="Arial"/>
                <w:sz w:val="22"/>
                <w:szCs w:val="22"/>
              </w:rPr>
              <w:t>b</w:t>
            </w:r>
            <w:r w:rsidRPr="00E230FD">
              <w:rPr>
                <w:rFonts w:ascii="Arial" w:hAnsi="Arial" w:cs="Arial"/>
                <w:sz w:val="22"/>
                <w:szCs w:val="22"/>
              </w:rPr>
              <w:t xml:space="preserve">udgetary control system </w:t>
            </w:r>
          </w:p>
          <w:p w:rsidR="00632DD4" w:rsidRPr="00E230FD" w:rsidRDefault="00632DD4" w:rsidP="00632DD4">
            <w:pPr>
              <w:numPr>
                <w:ilvl w:val="0"/>
                <w:numId w:val="37"/>
              </w:numPr>
              <w:jc w:val="both"/>
              <w:rPr>
                <w:rFonts w:ascii="Arial" w:hAnsi="Arial" w:cs="Arial"/>
                <w:sz w:val="22"/>
                <w:szCs w:val="22"/>
              </w:rPr>
            </w:pPr>
            <w:r w:rsidRPr="00E230FD">
              <w:rPr>
                <w:rFonts w:ascii="Arial" w:hAnsi="Arial" w:cs="Arial"/>
                <w:sz w:val="22"/>
                <w:szCs w:val="22"/>
              </w:rPr>
              <w:t>Involving in preparation of Capital &amp; sales budgets</w:t>
            </w:r>
          </w:p>
          <w:p w:rsidR="00632DD4" w:rsidRPr="00E230FD" w:rsidRDefault="00632DD4" w:rsidP="007965F8">
            <w:pPr>
              <w:numPr>
                <w:ilvl w:val="0"/>
                <w:numId w:val="37"/>
              </w:numPr>
              <w:jc w:val="both"/>
              <w:rPr>
                <w:rFonts w:ascii="Arial" w:hAnsi="Arial" w:cs="Arial"/>
                <w:bCs/>
                <w:sz w:val="22"/>
                <w:szCs w:val="22"/>
              </w:rPr>
            </w:pPr>
            <w:r w:rsidRPr="00E230FD">
              <w:rPr>
                <w:rFonts w:ascii="Arial" w:hAnsi="Arial" w:cs="Arial"/>
                <w:bCs/>
                <w:sz w:val="22"/>
                <w:szCs w:val="22"/>
              </w:rPr>
              <w:t>Expenditure Statement, Schedules and Balance Sheets on regular basis</w:t>
            </w:r>
          </w:p>
          <w:p w:rsidR="00632DD4" w:rsidRPr="00E230FD" w:rsidRDefault="00632DD4" w:rsidP="007965F8">
            <w:pPr>
              <w:numPr>
                <w:ilvl w:val="0"/>
                <w:numId w:val="37"/>
              </w:numPr>
              <w:jc w:val="both"/>
              <w:rPr>
                <w:rFonts w:ascii="Arial" w:hAnsi="Arial" w:cs="Arial"/>
                <w:bCs/>
                <w:sz w:val="22"/>
                <w:szCs w:val="22"/>
              </w:rPr>
            </w:pPr>
            <w:r w:rsidRPr="00E230FD">
              <w:rPr>
                <w:rFonts w:ascii="Arial" w:hAnsi="Arial" w:cs="Arial"/>
                <w:bCs/>
                <w:sz w:val="22"/>
                <w:szCs w:val="22"/>
              </w:rPr>
              <w:t>Analyzing existing accounting procedures</w:t>
            </w:r>
            <w:r>
              <w:rPr>
                <w:rFonts w:ascii="Arial" w:hAnsi="Arial" w:cs="Arial"/>
                <w:bCs/>
                <w:sz w:val="22"/>
                <w:szCs w:val="22"/>
              </w:rPr>
              <w:t xml:space="preserve"> </w:t>
            </w:r>
            <w:r w:rsidRPr="00E230FD">
              <w:rPr>
                <w:rFonts w:ascii="Arial" w:hAnsi="Arial" w:cs="Arial"/>
                <w:bCs/>
                <w:sz w:val="22"/>
                <w:szCs w:val="22"/>
              </w:rPr>
              <w:t>/ systems and restructuring them in order to attain optimum efficiency levels</w:t>
            </w:r>
          </w:p>
          <w:p w:rsidR="00632DD4" w:rsidRPr="00E230FD" w:rsidRDefault="00632DD4" w:rsidP="007965F8">
            <w:pPr>
              <w:numPr>
                <w:ilvl w:val="0"/>
                <w:numId w:val="37"/>
              </w:numPr>
              <w:autoSpaceDE w:val="0"/>
              <w:autoSpaceDN w:val="0"/>
              <w:adjustRightInd w:val="0"/>
              <w:ind w:right="206"/>
              <w:jc w:val="both"/>
              <w:rPr>
                <w:rFonts w:ascii="Arial" w:hAnsi="Arial" w:cs="Arial"/>
                <w:bCs/>
                <w:sz w:val="22"/>
                <w:szCs w:val="22"/>
                <w:u w:val="single"/>
              </w:rPr>
            </w:pPr>
            <w:r w:rsidRPr="00E230FD">
              <w:rPr>
                <w:rFonts w:ascii="Arial" w:hAnsi="Arial" w:cs="Arial"/>
                <w:bCs/>
                <w:sz w:val="22"/>
                <w:szCs w:val="22"/>
              </w:rPr>
              <w:t>Formulating Annual Budgets and conducting various analyses to determine difference between projected &amp; actual results and implementing corrective actions.</w:t>
            </w:r>
          </w:p>
          <w:p w:rsidR="00632DD4" w:rsidRPr="00E230FD" w:rsidRDefault="00632DD4" w:rsidP="007965F8">
            <w:pPr>
              <w:numPr>
                <w:ilvl w:val="0"/>
                <w:numId w:val="37"/>
              </w:numPr>
              <w:autoSpaceDE w:val="0"/>
              <w:autoSpaceDN w:val="0"/>
              <w:adjustRightInd w:val="0"/>
              <w:ind w:right="206"/>
              <w:jc w:val="both"/>
              <w:rPr>
                <w:rFonts w:ascii="Arial" w:hAnsi="Arial" w:cs="Arial"/>
                <w:bCs/>
                <w:sz w:val="22"/>
                <w:szCs w:val="22"/>
                <w:u w:val="single"/>
              </w:rPr>
            </w:pPr>
            <w:r w:rsidRPr="00E230FD">
              <w:rPr>
                <w:rFonts w:ascii="Arial" w:hAnsi="Arial" w:cs="Arial"/>
                <w:bCs/>
                <w:sz w:val="22"/>
                <w:szCs w:val="22"/>
              </w:rPr>
              <w:t>Preparing MIS reports &amp; various other financial reports to keep a track of the financial performances on monthly basis</w:t>
            </w:r>
          </w:p>
          <w:p w:rsidR="00632DD4" w:rsidRPr="00E230FD" w:rsidRDefault="00632DD4" w:rsidP="007965F8">
            <w:pPr>
              <w:numPr>
                <w:ilvl w:val="0"/>
                <w:numId w:val="37"/>
              </w:numPr>
              <w:autoSpaceDE w:val="0"/>
              <w:autoSpaceDN w:val="0"/>
              <w:adjustRightInd w:val="0"/>
              <w:ind w:right="206"/>
              <w:jc w:val="both"/>
              <w:rPr>
                <w:rFonts w:ascii="Arial" w:hAnsi="Arial" w:cs="Arial"/>
                <w:bCs/>
                <w:sz w:val="22"/>
                <w:szCs w:val="22"/>
                <w:u w:val="single"/>
              </w:rPr>
            </w:pPr>
            <w:r w:rsidRPr="00E230FD">
              <w:rPr>
                <w:rFonts w:ascii="Arial" w:hAnsi="Arial" w:cs="Arial"/>
                <w:bCs/>
                <w:sz w:val="22"/>
                <w:szCs w:val="22"/>
              </w:rPr>
              <w:t>Generating Cash Flow Statement including funds projections, profitability statement, program performance statement and administration expenditure statement</w:t>
            </w:r>
          </w:p>
          <w:p w:rsidR="00632DD4" w:rsidRPr="00E230FD" w:rsidRDefault="00632DD4" w:rsidP="007965F8">
            <w:pPr>
              <w:numPr>
                <w:ilvl w:val="0"/>
                <w:numId w:val="37"/>
              </w:numPr>
              <w:jc w:val="both"/>
              <w:rPr>
                <w:rFonts w:ascii="Arial" w:hAnsi="Arial" w:cs="Arial"/>
                <w:sz w:val="22"/>
                <w:szCs w:val="22"/>
              </w:rPr>
            </w:pPr>
            <w:r w:rsidRPr="00E230FD">
              <w:rPr>
                <w:rFonts w:ascii="Arial" w:hAnsi="Arial" w:cs="Arial"/>
                <w:sz w:val="22"/>
                <w:szCs w:val="22"/>
              </w:rPr>
              <w:t>To prepare age wise analysis of Debto</w:t>
            </w:r>
            <w:r>
              <w:rPr>
                <w:rFonts w:ascii="Arial" w:hAnsi="Arial" w:cs="Arial"/>
                <w:sz w:val="22"/>
                <w:szCs w:val="22"/>
              </w:rPr>
              <w:t>rs &amp; Creditors on monthly basis</w:t>
            </w:r>
          </w:p>
          <w:p w:rsidR="00632DD4" w:rsidRPr="00E230FD" w:rsidRDefault="00632DD4" w:rsidP="007965F8">
            <w:pPr>
              <w:numPr>
                <w:ilvl w:val="0"/>
                <w:numId w:val="37"/>
              </w:numPr>
              <w:jc w:val="both"/>
              <w:rPr>
                <w:rFonts w:ascii="Arial" w:hAnsi="Arial" w:cs="Arial"/>
                <w:sz w:val="22"/>
                <w:szCs w:val="22"/>
              </w:rPr>
            </w:pPr>
            <w:r w:rsidRPr="00E230FD">
              <w:rPr>
                <w:rFonts w:ascii="Arial" w:hAnsi="Arial" w:cs="Arial"/>
                <w:sz w:val="22"/>
                <w:szCs w:val="22"/>
              </w:rPr>
              <w:t>To ensure all the transactions of the Unit/Branch are properly accounted and the books of accounts are properly maintained and all the same are kept upto date all the time.</w:t>
            </w:r>
          </w:p>
          <w:p w:rsidR="00632DD4" w:rsidRPr="00E230FD" w:rsidRDefault="00632DD4" w:rsidP="007965F8">
            <w:pPr>
              <w:numPr>
                <w:ilvl w:val="0"/>
                <w:numId w:val="37"/>
              </w:numPr>
              <w:jc w:val="both"/>
              <w:rPr>
                <w:rFonts w:ascii="Arial" w:hAnsi="Arial" w:cs="Arial"/>
                <w:sz w:val="22"/>
                <w:szCs w:val="22"/>
              </w:rPr>
            </w:pPr>
            <w:r w:rsidRPr="00E230FD">
              <w:rPr>
                <w:rFonts w:ascii="Arial" w:hAnsi="Arial" w:cs="Arial"/>
                <w:sz w:val="22"/>
                <w:szCs w:val="22"/>
              </w:rPr>
              <w:t>Analysis of receivable</w:t>
            </w:r>
            <w:r>
              <w:rPr>
                <w:rFonts w:ascii="Arial" w:hAnsi="Arial" w:cs="Arial"/>
                <w:sz w:val="22"/>
                <w:szCs w:val="22"/>
              </w:rPr>
              <w:t xml:space="preserve"> and payables on age wise basis</w:t>
            </w:r>
          </w:p>
          <w:p w:rsidR="00632DD4" w:rsidRPr="00E230FD" w:rsidRDefault="00632DD4" w:rsidP="007965F8">
            <w:pPr>
              <w:numPr>
                <w:ilvl w:val="0"/>
                <w:numId w:val="37"/>
              </w:numPr>
              <w:jc w:val="both"/>
              <w:rPr>
                <w:rFonts w:ascii="Arial" w:hAnsi="Arial" w:cs="Arial"/>
                <w:sz w:val="22"/>
                <w:szCs w:val="22"/>
              </w:rPr>
            </w:pPr>
            <w:r w:rsidRPr="00E230FD">
              <w:rPr>
                <w:rFonts w:ascii="Arial" w:hAnsi="Arial" w:cs="Arial"/>
                <w:sz w:val="22"/>
                <w:szCs w:val="22"/>
              </w:rPr>
              <w:t>Valuation &amp; analysis of stock of Raw Materials/WIP/FG for management information &amp; for Banks with calculation of drawing power</w:t>
            </w:r>
          </w:p>
          <w:p w:rsidR="00891130" w:rsidRDefault="00891130" w:rsidP="007C7633">
            <w:pPr>
              <w:rPr>
                <w:rFonts w:ascii="Arial" w:hAnsi="Arial" w:cs="Arial"/>
                <w:sz w:val="22"/>
                <w:szCs w:val="24"/>
              </w:rPr>
            </w:pPr>
          </w:p>
          <w:p w:rsidR="007C7633" w:rsidRPr="007C7633" w:rsidRDefault="00855357" w:rsidP="007C7633">
            <w:pPr>
              <w:rPr>
                <w:rFonts w:ascii="Arial" w:hAnsi="Arial" w:cs="Arial"/>
                <w:b/>
                <w:i/>
                <w:sz w:val="22"/>
                <w:szCs w:val="24"/>
                <w:u w:val="single"/>
              </w:rPr>
            </w:pPr>
            <w:r>
              <w:rPr>
                <w:rFonts w:ascii="Arial" w:hAnsi="Arial" w:cs="Arial"/>
                <w:b/>
                <w:i/>
                <w:sz w:val="22"/>
                <w:szCs w:val="24"/>
                <w:u w:val="single"/>
              </w:rPr>
              <w:t>As HR</w:t>
            </w:r>
          </w:p>
          <w:p w:rsidR="00855357" w:rsidRPr="00E230FD" w:rsidRDefault="00855357" w:rsidP="00855357">
            <w:pPr>
              <w:numPr>
                <w:ilvl w:val="0"/>
                <w:numId w:val="41"/>
              </w:numPr>
              <w:jc w:val="both"/>
              <w:rPr>
                <w:rFonts w:ascii="Arial" w:hAnsi="Arial" w:cs="Arial"/>
                <w:sz w:val="22"/>
                <w:szCs w:val="22"/>
              </w:rPr>
            </w:pPr>
            <w:r w:rsidRPr="00E230FD">
              <w:rPr>
                <w:rFonts w:ascii="Arial" w:hAnsi="Arial" w:cs="Arial"/>
                <w:sz w:val="22"/>
                <w:szCs w:val="22"/>
              </w:rPr>
              <w:t xml:space="preserve">Preparation of payroll </w:t>
            </w:r>
            <w:r>
              <w:rPr>
                <w:rFonts w:ascii="Arial" w:hAnsi="Arial" w:cs="Arial"/>
                <w:sz w:val="22"/>
                <w:szCs w:val="22"/>
              </w:rPr>
              <w:t xml:space="preserve">and </w:t>
            </w:r>
            <w:r w:rsidRPr="00E230FD">
              <w:rPr>
                <w:rFonts w:ascii="Arial" w:hAnsi="Arial" w:cs="Arial"/>
                <w:sz w:val="22"/>
                <w:szCs w:val="22"/>
              </w:rPr>
              <w:t>wages registers, daily verification of staff &amp; workers attendance</w:t>
            </w:r>
            <w:r>
              <w:rPr>
                <w:rFonts w:ascii="Arial" w:hAnsi="Arial" w:cs="Arial"/>
                <w:sz w:val="22"/>
                <w:szCs w:val="22"/>
              </w:rPr>
              <w:t>.</w:t>
            </w:r>
          </w:p>
          <w:p w:rsidR="00855357" w:rsidRPr="00E230FD" w:rsidRDefault="00855357" w:rsidP="00855357">
            <w:pPr>
              <w:numPr>
                <w:ilvl w:val="0"/>
                <w:numId w:val="41"/>
              </w:numPr>
              <w:jc w:val="both"/>
              <w:rPr>
                <w:rFonts w:ascii="Arial" w:hAnsi="Arial" w:cs="Arial"/>
                <w:sz w:val="22"/>
                <w:szCs w:val="22"/>
              </w:rPr>
            </w:pPr>
            <w:r>
              <w:rPr>
                <w:rFonts w:ascii="Arial" w:hAnsi="Arial" w:cs="Arial"/>
                <w:sz w:val="22"/>
                <w:szCs w:val="22"/>
              </w:rPr>
              <w:t xml:space="preserve">Verification of </w:t>
            </w:r>
            <w:r w:rsidRPr="00E230FD">
              <w:rPr>
                <w:rFonts w:ascii="Arial" w:hAnsi="Arial" w:cs="Arial"/>
                <w:sz w:val="22"/>
                <w:szCs w:val="22"/>
              </w:rPr>
              <w:t>Maintenance of Statutory registers like Factories Act, Attendance Registers, Health, Leave, Inspector of Factories Act, etc.</w:t>
            </w:r>
          </w:p>
          <w:p w:rsidR="00855357" w:rsidRPr="00E230FD" w:rsidRDefault="00855357" w:rsidP="00855357">
            <w:pPr>
              <w:numPr>
                <w:ilvl w:val="0"/>
                <w:numId w:val="41"/>
              </w:numPr>
              <w:jc w:val="both"/>
              <w:rPr>
                <w:rFonts w:ascii="Arial" w:hAnsi="Arial" w:cs="Arial"/>
                <w:b/>
                <w:sz w:val="22"/>
                <w:szCs w:val="22"/>
                <w:u w:val="single"/>
              </w:rPr>
            </w:pPr>
            <w:r w:rsidRPr="00E230FD">
              <w:rPr>
                <w:rFonts w:ascii="Arial" w:hAnsi="Arial" w:cs="Arial"/>
                <w:sz w:val="22"/>
                <w:szCs w:val="22"/>
              </w:rPr>
              <w:t>Payroll maintenance &amp; calculating employee’s salary TDS</w:t>
            </w:r>
          </w:p>
          <w:p w:rsidR="007C7633" w:rsidRDefault="00855357" w:rsidP="00855357">
            <w:pPr>
              <w:numPr>
                <w:ilvl w:val="0"/>
                <w:numId w:val="41"/>
              </w:numPr>
              <w:rPr>
                <w:rFonts w:ascii="Arial" w:hAnsi="Arial" w:cs="Arial"/>
                <w:sz w:val="22"/>
                <w:szCs w:val="24"/>
              </w:rPr>
            </w:pPr>
            <w:r>
              <w:rPr>
                <w:rFonts w:ascii="Arial" w:hAnsi="Arial" w:cs="Arial"/>
                <w:sz w:val="22"/>
                <w:szCs w:val="22"/>
              </w:rPr>
              <w:t xml:space="preserve">Verification of </w:t>
            </w:r>
            <w:r w:rsidRPr="00E230FD">
              <w:rPr>
                <w:rFonts w:ascii="Arial" w:hAnsi="Arial" w:cs="Arial"/>
                <w:sz w:val="22"/>
                <w:szCs w:val="22"/>
              </w:rPr>
              <w:t>Yearly returns filing of P.F, E.S.I and Professional Tax</w:t>
            </w:r>
          </w:p>
          <w:p w:rsidR="00855357" w:rsidRDefault="00855357" w:rsidP="007C7633">
            <w:pPr>
              <w:rPr>
                <w:rFonts w:ascii="Arial" w:hAnsi="Arial" w:cs="Arial"/>
                <w:b/>
                <w:i/>
                <w:sz w:val="22"/>
                <w:szCs w:val="24"/>
                <w:u w:val="single"/>
              </w:rPr>
            </w:pPr>
          </w:p>
          <w:p w:rsidR="00855357" w:rsidRDefault="00855357" w:rsidP="007C7633">
            <w:pPr>
              <w:rPr>
                <w:rFonts w:ascii="Arial" w:hAnsi="Arial" w:cs="Arial"/>
                <w:b/>
                <w:i/>
                <w:sz w:val="22"/>
                <w:szCs w:val="24"/>
                <w:u w:val="single"/>
              </w:rPr>
            </w:pPr>
            <w:r w:rsidRPr="007C7633">
              <w:rPr>
                <w:rFonts w:ascii="Arial" w:hAnsi="Arial" w:cs="Arial"/>
                <w:b/>
                <w:i/>
                <w:sz w:val="22"/>
                <w:szCs w:val="24"/>
                <w:u w:val="single"/>
              </w:rPr>
              <w:t xml:space="preserve">As </w:t>
            </w:r>
            <w:r>
              <w:rPr>
                <w:rFonts w:ascii="Arial" w:hAnsi="Arial" w:cs="Arial"/>
                <w:b/>
                <w:i/>
                <w:sz w:val="22"/>
                <w:szCs w:val="24"/>
                <w:u w:val="single"/>
              </w:rPr>
              <w:t>Project (Ankleshwar &amp; Dehradoon)</w:t>
            </w:r>
          </w:p>
          <w:p w:rsidR="00855357" w:rsidRPr="00E230FD" w:rsidRDefault="00855357" w:rsidP="00855357">
            <w:pPr>
              <w:numPr>
                <w:ilvl w:val="0"/>
                <w:numId w:val="42"/>
              </w:numPr>
              <w:jc w:val="both"/>
              <w:rPr>
                <w:rFonts w:ascii="Arial" w:hAnsi="Arial" w:cs="Arial"/>
                <w:bCs/>
                <w:sz w:val="22"/>
                <w:szCs w:val="22"/>
              </w:rPr>
            </w:pPr>
            <w:r w:rsidRPr="00E230FD">
              <w:rPr>
                <w:rFonts w:ascii="Arial" w:hAnsi="Arial" w:cs="Arial"/>
                <w:bCs/>
                <w:sz w:val="22"/>
                <w:szCs w:val="22"/>
              </w:rPr>
              <w:t>Independent charge project accounting activities including Cash &amp; Bank</w:t>
            </w:r>
          </w:p>
          <w:p w:rsidR="00855357" w:rsidRPr="00E230FD" w:rsidRDefault="00855357" w:rsidP="00855357">
            <w:pPr>
              <w:numPr>
                <w:ilvl w:val="0"/>
                <w:numId w:val="42"/>
              </w:numPr>
              <w:jc w:val="both"/>
              <w:rPr>
                <w:rFonts w:ascii="Arial" w:hAnsi="Arial" w:cs="Arial"/>
                <w:sz w:val="22"/>
                <w:szCs w:val="22"/>
              </w:rPr>
            </w:pPr>
            <w:r w:rsidRPr="00E230FD">
              <w:rPr>
                <w:rFonts w:ascii="Arial" w:hAnsi="Arial" w:cs="Arial"/>
                <w:sz w:val="22"/>
                <w:szCs w:val="22"/>
              </w:rPr>
              <w:t>Utilization report of Term Loan thereon reconciliation</w:t>
            </w:r>
          </w:p>
          <w:p w:rsidR="00855357" w:rsidRPr="00E230FD" w:rsidRDefault="00855357" w:rsidP="00855357">
            <w:pPr>
              <w:numPr>
                <w:ilvl w:val="0"/>
                <w:numId w:val="42"/>
              </w:numPr>
              <w:jc w:val="both"/>
              <w:rPr>
                <w:rFonts w:ascii="Arial" w:hAnsi="Arial" w:cs="Arial"/>
                <w:bCs/>
                <w:sz w:val="22"/>
                <w:szCs w:val="22"/>
              </w:rPr>
            </w:pPr>
            <w:r w:rsidRPr="00E230FD">
              <w:rPr>
                <w:rFonts w:ascii="Arial" w:hAnsi="Arial" w:cs="Arial"/>
                <w:sz w:val="22"/>
                <w:szCs w:val="22"/>
              </w:rPr>
              <w:t>Involved in Corporate Finance matters like preparing project reports and cash flow report</w:t>
            </w:r>
          </w:p>
          <w:p w:rsidR="00855357" w:rsidRPr="00E230FD" w:rsidRDefault="00855357" w:rsidP="00855357">
            <w:pPr>
              <w:numPr>
                <w:ilvl w:val="0"/>
                <w:numId w:val="42"/>
              </w:numPr>
              <w:jc w:val="both"/>
              <w:rPr>
                <w:rFonts w:ascii="Arial" w:hAnsi="Arial" w:cs="Arial"/>
                <w:bCs/>
                <w:sz w:val="22"/>
                <w:szCs w:val="22"/>
              </w:rPr>
            </w:pPr>
            <w:r w:rsidRPr="00E230FD">
              <w:rPr>
                <w:rFonts w:ascii="Arial" w:hAnsi="Arial" w:cs="Arial"/>
                <w:bCs/>
                <w:sz w:val="22"/>
                <w:szCs w:val="22"/>
              </w:rPr>
              <w:t>Submission of project progressive report to management with fund utilization statement</w:t>
            </w:r>
          </w:p>
          <w:p w:rsidR="00855357" w:rsidRDefault="00855357" w:rsidP="00855357">
            <w:pPr>
              <w:numPr>
                <w:ilvl w:val="0"/>
                <w:numId w:val="42"/>
              </w:numPr>
              <w:jc w:val="both"/>
              <w:rPr>
                <w:rFonts w:ascii="Arial" w:hAnsi="Arial" w:cs="Arial"/>
                <w:sz w:val="22"/>
                <w:szCs w:val="22"/>
              </w:rPr>
            </w:pPr>
            <w:r w:rsidRPr="00375974">
              <w:rPr>
                <w:rFonts w:ascii="Arial" w:hAnsi="Arial" w:cs="Arial"/>
                <w:sz w:val="22"/>
              </w:rPr>
              <w:lastRenderedPageBreak/>
              <w:t>Project report like estimate/actual cost comparison, bar chart, activity ch</w:t>
            </w:r>
            <w:r>
              <w:rPr>
                <w:rFonts w:ascii="Arial" w:hAnsi="Arial" w:cs="Arial"/>
                <w:sz w:val="22"/>
              </w:rPr>
              <w:t>ange, approved venders list etc</w:t>
            </w:r>
          </w:p>
          <w:p w:rsidR="00855357" w:rsidRPr="00E230FD" w:rsidRDefault="00855357" w:rsidP="00855357">
            <w:pPr>
              <w:numPr>
                <w:ilvl w:val="0"/>
                <w:numId w:val="42"/>
              </w:numPr>
              <w:jc w:val="both"/>
              <w:rPr>
                <w:rFonts w:ascii="Arial" w:hAnsi="Arial" w:cs="Arial"/>
                <w:sz w:val="22"/>
                <w:szCs w:val="22"/>
              </w:rPr>
            </w:pPr>
            <w:r w:rsidRPr="00E230FD">
              <w:rPr>
                <w:rFonts w:ascii="Arial" w:hAnsi="Arial" w:cs="Arial"/>
                <w:sz w:val="22"/>
                <w:szCs w:val="22"/>
              </w:rPr>
              <w:t>All works related to Project,  i.e. float Enquiry, Call for Quotation, Preparing CEA Sheet, Interacting with clients, Placement of PO, Delivery &amp; Payments.</w:t>
            </w:r>
          </w:p>
          <w:p w:rsidR="00855357" w:rsidRPr="00E230FD" w:rsidRDefault="00855357" w:rsidP="00855357">
            <w:pPr>
              <w:numPr>
                <w:ilvl w:val="0"/>
                <w:numId w:val="42"/>
              </w:numPr>
              <w:jc w:val="both"/>
              <w:rPr>
                <w:rFonts w:ascii="Arial" w:hAnsi="Arial" w:cs="Arial"/>
                <w:bCs/>
                <w:sz w:val="22"/>
                <w:szCs w:val="22"/>
              </w:rPr>
            </w:pPr>
            <w:r w:rsidRPr="00E230FD">
              <w:rPr>
                <w:rFonts w:ascii="Arial" w:hAnsi="Arial" w:cs="Arial"/>
                <w:bCs/>
                <w:sz w:val="22"/>
                <w:szCs w:val="22"/>
              </w:rPr>
              <w:t>Approval from procurement of Construction material</w:t>
            </w:r>
          </w:p>
          <w:p w:rsidR="00855357" w:rsidRPr="00E230FD" w:rsidRDefault="00855357" w:rsidP="00855357">
            <w:pPr>
              <w:numPr>
                <w:ilvl w:val="0"/>
                <w:numId w:val="42"/>
              </w:numPr>
              <w:jc w:val="both"/>
              <w:rPr>
                <w:rFonts w:ascii="Arial" w:hAnsi="Arial" w:cs="Arial"/>
                <w:bCs/>
                <w:sz w:val="22"/>
                <w:szCs w:val="22"/>
              </w:rPr>
            </w:pPr>
            <w:r w:rsidRPr="00E230FD">
              <w:rPr>
                <w:rFonts w:ascii="Arial" w:hAnsi="Arial" w:cs="Arial"/>
                <w:bCs/>
                <w:sz w:val="22"/>
                <w:szCs w:val="22"/>
              </w:rPr>
              <w:t>Allotment of Asset code &amp; their booking</w:t>
            </w:r>
          </w:p>
          <w:p w:rsidR="00855357" w:rsidRPr="00E230FD" w:rsidRDefault="00855357" w:rsidP="00855357">
            <w:pPr>
              <w:numPr>
                <w:ilvl w:val="0"/>
                <w:numId w:val="42"/>
              </w:numPr>
              <w:jc w:val="both"/>
              <w:rPr>
                <w:rFonts w:ascii="Arial" w:hAnsi="Arial" w:cs="Arial"/>
                <w:bCs/>
                <w:sz w:val="22"/>
                <w:szCs w:val="22"/>
              </w:rPr>
            </w:pPr>
            <w:r w:rsidRPr="00E230FD">
              <w:rPr>
                <w:rFonts w:ascii="Arial" w:hAnsi="Arial" w:cs="Arial"/>
                <w:bCs/>
                <w:sz w:val="22"/>
                <w:szCs w:val="22"/>
              </w:rPr>
              <w:t>Site Administration &amp; Bank related Works</w:t>
            </w:r>
          </w:p>
          <w:p w:rsidR="007C7633" w:rsidRPr="007C7633" w:rsidRDefault="00855357" w:rsidP="00855357">
            <w:pPr>
              <w:jc w:val="both"/>
              <w:rPr>
                <w:rFonts w:ascii="Arial" w:hAnsi="Arial" w:cs="Arial"/>
                <w:sz w:val="22"/>
                <w:szCs w:val="24"/>
              </w:rPr>
            </w:pPr>
            <w:r>
              <w:rPr>
                <w:rFonts w:ascii="Arial" w:hAnsi="Arial" w:cs="Arial"/>
                <w:b/>
                <w:i/>
                <w:sz w:val="22"/>
                <w:szCs w:val="24"/>
                <w:u w:val="single"/>
              </w:rPr>
              <w:t xml:space="preserve"> </w:t>
            </w:r>
          </w:p>
        </w:tc>
      </w:tr>
    </w:tbl>
    <w:p w:rsidR="00047419" w:rsidRDefault="0064166A" w:rsidP="00C03450">
      <w:pPr>
        <w:pStyle w:val="Heading7"/>
        <w:pBdr>
          <w:top w:val="single" w:sz="4" w:space="1" w:color="auto"/>
          <w:left w:val="single" w:sz="4" w:space="4" w:color="auto"/>
          <w:bottom w:val="single" w:sz="4" w:space="1" w:color="auto"/>
          <w:right w:val="single" w:sz="4" w:space="12" w:color="auto"/>
        </w:pBdr>
        <w:shd w:val="pct20" w:color="auto" w:fill="FFFFFF"/>
        <w:ind w:left="0"/>
        <w:jc w:val="right"/>
        <w:rPr>
          <w:rFonts w:ascii="Garamond" w:hAnsi="Garamond"/>
          <w:sz w:val="22"/>
          <w:szCs w:val="22"/>
        </w:rPr>
      </w:pPr>
      <w:r w:rsidRPr="003F30B2">
        <w:rPr>
          <w:rFonts w:ascii="Garamond" w:hAnsi="Garamond"/>
          <w:sz w:val="28"/>
        </w:rPr>
        <w:lastRenderedPageBreak/>
        <w:t xml:space="preserve">               </w:t>
      </w:r>
      <w:r w:rsidRPr="003F30B2">
        <w:rPr>
          <w:rFonts w:ascii="Garamond" w:hAnsi="Garamond"/>
          <w:sz w:val="28"/>
        </w:rPr>
        <w:tab/>
      </w:r>
      <w:r w:rsidRPr="003F30B2">
        <w:rPr>
          <w:rFonts w:ascii="Garamond" w:hAnsi="Garamond"/>
          <w:sz w:val="22"/>
          <w:szCs w:val="22"/>
        </w:rPr>
        <w:t xml:space="preserve">                                                  </w:t>
      </w:r>
      <w:r w:rsidR="00AE6C1E">
        <w:rPr>
          <w:rFonts w:ascii="Garamond" w:hAnsi="Garamond"/>
          <w:sz w:val="22"/>
          <w:szCs w:val="22"/>
        </w:rPr>
        <w:t>Liladar Pasoo Forwarders Pvt. Ltd, K</w:t>
      </w:r>
      <w:r w:rsidR="009C648E">
        <w:rPr>
          <w:rFonts w:ascii="Garamond" w:hAnsi="Garamond"/>
          <w:sz w:val="22"/>
          <w:szCs w:val="22"/>
        </w:rPr>
        <w:t>andla SEZ</w:t>
      </w:r>
      <w:r w:rsidR="00AE6C1E">
        <w:rPr>
          <w:rFonts w:ascii="Garamond" w:hAnsi="Garamond"/>
          <w:sz w:val="22"/>
          <w:szCs w:val="22"/>
        </w:rPr>
        <w:t>, Gandhidham</w:t>
      </w:r>
    </w:p>
    <w:p w:rsidR="0064166A" w:rsidRPr="003F30B2" w:rsidRDefault="00AE6C1E" w:rsidP="00C03450">
      <w:pPr>
        <w:pStyle w:val="Heading7"/>
        <w:pBdr>
          <w:top w:val="single" w:sz="4" w:space="1" w:color="auto"/>
          <w:left w:val="single" w:sz="4" w:space="4" w:color="auto"/>
          <w:bottom w:val="single" w:sz="4" w:space="1" w:color="auto"/>
          <w:right w:val="single" w:sz="4" w:space="12" w:color="auto"/>
        </w:pBdr>
        <w:shd w:val="pct20" w:color="auto" w:fill="FFFFFF"/>
        <w:ind w:left="0"/>
        <w:jc w:val="right"/>
        <w:rPr>
          <w:rFonts w:ascii="Garamond" w:hAnsi="Garamond"/>
          <w:sz w:val="22"/>
          <w:szCs w:val="22"/>
        </w:rPr>
      </w:pPr>
      <w:r>
        <w:rPr>
          <w:rFonts w:ascii="Garamond" w:hAnsi="Garamond"/>
          <w:sz w:val="22"/>
          <w:szCs w:val="22"/>
        </w:rPr>
        <w:t xml:space="preserve"> </w:t>
      </w:r>
      <w:r w:rsidR="00047419">
        <w:rPr>
          <w:rFonts w:ascii="Garamond" w:hAnsi="Garamond"/>
          <w:iCs/>
        </w:rPr>
        <w:t>Lead</w:t>
      </w:r>
      <w:r w:rsidR="00F54DD1">
        <w:rPr>
          <w:rFonts w:ascii="Garamond" w:hAnsi="Garamond"/>
          <w:iCs/>
        </w:rPr>
        <w:t xml:space="preserve">ers </w:t>
      </w:r>
      <w:r w:rsidR="000805D1">
        <w:rPr>
          <w:rFonts w:ascii="Garamond" w:hAnsi="Garamond"/>
          <w:iCs/>
        </w:rPr>
        <w:t>for more</w:t>
      </w:r>
      <w:r w:rsidR="00F54DD1">
        <w:rPr>
          <w:rFonts w:ascii="Garamond" w:hAnsi="Garamond"/>
          <w:iCs/>
        </w:rPr>
        <w:t xml:space="preserve"> than eight decades in shipping &amp; Forwarders</w:t>
      </w:r>
      <w:r w:rsidR="0064166A" w:rsidRPr="003F30B2">
        <w:rPr>
          <w:rFonts w:ascii="Garamond" w:hAnsi="Garamond"/>
          <w:sz w:val="22"/>
          <w:szCs w:val="22"/>
        </w:rPr>
        <w:t xml:space="preserve">                                                                                                                          </w:t>
      </w:r>
      <w:r w:rsidR="009C648E">
        <w:rPr>
          <w:rFonts w:ascii="Garamond" w:hAnsi="Garamond"/>
          <w:sz w:val="22"/>
          <w:szCs w:val="22"/>
        </w:rPr>
        <w:t>Dec-</w:t>
      </w:r>
      <w:r w:rsidR="0064166A" w:rsidRPr="003F30B2">
        <w:rPr>
          <w:rFonts w:ascii="Garamond" w:hAnsi="Garamond"/>
          <w:sz w:val="22"/>
          <w:szCs w:val="22"/>
        </w:rPr>
        <w:t>0</w:t>
      </w:r>
      <w:r w:rsidR="005C45D7">
        <w:rPr>
          <w:rFonts w:ascii="Garamond" w:hAnsi="Garamond"/>
          <w:sz w:val="22"/>
          <w:szCs w:val="22"/>
        </w:rPr>
        <w:t>1</w:t>
      </w:r>
      <w:r w:rsidR="0064166A" w:rsidRPr="003F30B2">
        <w:rPr>
          <w:rFonts w:ascii="Garamond" w:hAnsi="Garamond"/>
          <w:sz w:val="22"/>
          <w:szCs w:val="22"/>
        </w:rPr>
        <w:t xml:space="preserve"> to </w:t>
      </w:r>
      <w:r w:rsidR="001D6495">
        <w:rPr>
          <w:rFonts w:ascii="Garamond" w:hAnsi="Garamond"/>
          <w:sz w:val="22"/>
          <w:szCs w:val="22"/>
        </w:rPr>
        <w:t>Mar-0</w:t>
      </w:r>
      <w:r w:rsidR="005C45D7">
        <w:rPr>
          <w:rFonts w:ascii="Garamond" w:hAnsi="Garamond"/>
          <w:sz w:val="22"/>
          <w:szCs w:val="22"/>
        </w:rPr>
        <w:t>2</w:t>
      </w:r>
      <w:r w:rsidR="0064166A" w:rsidRPr="003F30B2">
        <w:rPr>
          <w:rFonts w:ascii="Garamond" w:hAnsi="Garamond"/>
          <w:sz w:val="22"/>
          <w:szCs w:val="22"/>
        </w:rPr>
        <w:t xml:space="preserve"> </w:t>
      </w:r>
    </w:p>
    <w:tbl>
      <w:tblPr>
        <w:tblW w:w="9630" w:type="dxa"/>
        <w:tblInd w:w="108" w:type="dxa"/>
        <w:tblLayout w:type="fixed"/>
        <w:tblLook w:val="0000" w:firstRow="0" w:lastRow="0" w:firstColumn="0" w:lastColumn="0" w:noHBand="0" w:noVBand="0"/>
      </w:tblPr>
      <w:tblGrid>
        <w:gridCol w:w="1890"/>
        <w:gridCol w:w="7740"/>
      </w:tblGrid>
      <w:tr w:rsidR="0064166A" w:rsidRPr="003F30B2">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64166A" w:rsidRPr="003F30B2" w:rsidRDefault="0064166A">
            <w:pPr>
              <w:spacing w:line="360" w:lineRule="auto"/>
              <w:jc w:val="both"/>
              <w:rPr>
                <w:rFonts w:ascii="Garamond" w:hAnsi="Garamond"/>
                <w:b/>
                <w:i/>
                <w:sz w:val="24"/>
                <w:szCs w:val="24"/>
              </w:rPr>
            </w:pPr>
            <w:r w:rsidRPr="003F30B2">
              <w:rPr>
                <w:rFonts w:ascii="Garamond" w:hAnsi="Garamond"/>
                <w:b/>
                <w:i/>
                <w:sz w:val="24"/>
                <w:szCs w:val="24"/>
              </w:rPr>
              <w:t>Designation</w:t>
            </w:r>
          </w:p>
        </w:tc>
        <w:tc>
          <w:tcPr>
            <w:tcW w:w="7740" w:type="dxa"/>
            <w:tcBorders>
              <w:top w:val="single" w:sz="4" w:space="0" w:color="auto"/>
              <w:left w:val="single" w:sz="4" w:space="0" w:color="auto"/>
              <w:bottom w:val="single" w:sz="4" w:space="0" w:color="auto"/>
              <w:right w:val="single" w:sz="4" w:space="0" w:color="auto"/>
            </w:tcBorders>
            <w:vAlign w:val="center"/>
          </w:tcPr>
          <w:p w:rsidR="0064166A" w:rsidRPr="003F30B2" w:rsidRDefault="00207977">
            <w:pPr>
              <w:spacing w:line="360" w:lineRule="auto"/>
              <w:jc w:val="both"/>
              <w:rPr>
                <w:rFonts w:ascii="Garamond" w:hAnsi="Garamond"/>
                <w:i/>
                <w:sz w:val="24"/>
                <w:szCs w:val="24"/>
              </w:rPr>
            </w:pPr>
            <w:r w:rsidRPr="003F30B2">
              <w:rPr>
                <w:rFonts w:ascii="Garamond" w:hAnsi="Garamond" w:cs="Tahoma"/>
                <w:b/>
                <w:bCs/>
                <w:sz w:val="24"/>
                <w:szCs w:val="24"/>
              </w:rPr>
              <w:t xml:space="preserve">      </w:t>
            </w:r>
            <w:r w:rsidR="001D6495">
              <w:rPr>
                <w:rFonts w:ascii="Garamond" w:hAnsi="Garamond" w:cs="Tahoma"/>
                <w:b/>
                <w:bCs/>
                <w:sz w:val="24"/>
                <w:szCs w:val="24"/>
              </w:rPr>
              <w:t>Document Officer</w:t>
            </w:r>
            <w:r w:rsidR="00375974">
              <w:rPr>
                <w:rFonts w:ascii="Garamond" w:hAnsi="Garamond" w:cs="Tahoma"/>
                <w:b/>
                <w:bCs/>
                <w:sz w:val="24"/>
                <w:szCs w:val="24"/>
              </w:rPr>
              <w:t xml:space="preserve"> (Accounts)</w:t>
            </w:r>
          </w:p>
        </w:tc>
      </w:tr>
      <w:tr w:rsidR="0064166A" w:rsidRPr="003F30B2">
        <w:trPr>
          <w:trHeight w:val="269"/>
        </w:trPr>
        <w:tc>
          <w:tcPr>
            <w:tcW w:w="1890" w:type="dxa"/>
            <w:tcBorders>
              <w:top w:val="single" w:sz="4" w:space="0" w:color="auto"/>
              <w:left w:val="single" w:sz="4" w:space="0" w:color="auto"/>
              <w:bottom w:val="single" w:sz="4" w:space="0" w:color="auto"/>
              <w:right w:val="single" w:sz="4" w:space="0" w:color="auto"/>
            </w:tcBorders>
            <w:shd w:val="clear" w:color="auto" w:fill="FFFFFF"/>
          </w:tcPr>
          <w:p w:rsidR="0064166A" w:rsidRPr="003F30B2" w:rsidRDefault="0064166A">
            <w:pPr>
              <w:jc w:val="center"/>
              <w:rPr>
                <w:rFonts w:ascii="Garamond" w:hAnsi="Garamond" w:cs="Tahoma"/>
                <w:sz w:val="24"/>
                <w:szCs w:val="24"/>
              </w:rPr>
            </w:pPr>
            <w:r w:rsidRPr="003F30B2">
              <w:rPr>
                <w:rFonts w:ascii="Garamond" w:hAnsi="Garamond"/>
                <w:b/>
                <w:i/>
                <w:sz w:val="24"/>
                <w:szCs w:val="24"/>
              </w:rPr>
              <w:t>Responsibilities</w:t>
            </w:r>
          </w:p>
        </w:tc>
        <w:tc>
          <w:tcPr>
            <w:tcW w:w="7740" w:type="dxa"/>
            <w:tcBorders>
              <w:top w:val="single" w:sz="4" w:space="0" w:color="auto"/>
              <w:left w:val="single" w:sz="4" w:space="0" w:color="auto"/>
              <w:bottom w:val="single" w:sz="4" w:space="0" w:color="auto"/>
              <w:right w:val="single" w:sz="4" w:space="0" w:color="auto"/>
            </w:tcBorders>
          </w:tcPr>
          <w:p w:rsidR="00B479B6" w:rsidRDefault="00B479B6" w:rsidP="00B479B6">
            <w:pPr>
              <w:jc w:val="both"/>
              <w:rPr>
                <w:rFonts w:ascii="Arial" w:hAnsi="Arial" w:cs="Arial"/>
                <w:sz w:val="22"/>
                <w:szCs w:val="22"/>
              </w:rPr>
            </w:pPr>
          </w:p>
          <w:p w:rsidR="00B479B6" w:rsidRPr="00B479B6" w:rsidRDefault="00B479B6" w:rsidP="007F43D9">
            <w:pPr>
              <w:numPr>
                <w:ilvl w:val="0"/>
                <w:numId w:val="24"/>
              </w:numPr>
              <w:rPr>
                <w:rFonts w:ascii="Garamond" w:hAnsi="Garamond" w:cs="Tahoma"/>
                <w:sz w:val="24"/>
                <w:szCs w:val="24"/>
              </w:rPr>
            </w:pPr>
            <w:r w:rsidRPr="00E230FD">
              <w:rPr>
                <w:rFonts w:ascii="Arial" w:hAnsi="Arial" w:cs="Arial"/>
                <w:sz w:val="22"/>
                <w:szCs w:val="22"/>
              </w:rPr>
              <w:t>To ensure the accounts of all the debtors and creditors are reconciled periodically and confirmation of balances obtained from them.</w:t>
            </w:r>
          </w:p>
          <w:p w:rsidR="00B479B6" w:rsidRPr="00B479B6" w:rsidRDefault="00B479B6" w:rsidP="007F43D9">
            <w:pPr>
              <w:numPr>
                <w:ilvl w:val="0"/>
                <w:numId w:val="24"/>
              </w:numPr>
              <w:rPr>
                <w:rFonts w:ascii="Garamond" w:hAnsi="Garamond" w:cs="Tahoma"/>
                <w:sz w:val="24"/>
                <w:szCs w:val="24"/>
              </w:rPr>
            </w:pPr>
            <w:r w:rsidRPr="00E230FD">
              <w:rPr>
                <w:rFonts w:ascii="Arial" w:hAnsi="Arial" w:cs="Arial"/>
                <w:sz w:val="22"/>
                <w:szCs w:val="22"/>
              </w:rPr>
              <w:t>Monthly reconciliation of accounts payable / receivable accounts</w:t>
            </w:r>
          </w:p>
          <w:p w:rsidR="00B479B6" w:rsidRPr="00B479B6" w:rsidRDefault="00B479B6" w:rsidP="007F43D9">
            <w:pPr>
              <w:numPr>
                <w:ilvl w:val="0"/>
                <w:numId w:val="24"/>
              </w:numPr>
              <w:rPr>
                <w:rFonts w:ascii="Garamond" w:hAnsi="Garamond" w:cs="Tahoma"/>
                <w:sz w:val="24"/>
                <w:szCs w:val="24"/>
              </w:rPr>
            </w:pPr>
            <w:r w:rsidRPr="00E230FD">
              <w:rPr>
                <w:rFonts w:ascii="Arial" w:hAnsi="Arial" w:cs="Arial"/>
                <w:sz w:val="22"/>
                <w:szCs w:val="22"/>
              </w:rPr>
              <w:t xml:space="preserve">Reconciliation of </w:t>
            </w:r>
            <w:r>
              <w:rPr>
                <w:rFonts w:ascii="Arial" w:hAnsi="Arial" w:cs="Arial"/>
                <w:sz w:val="22"/>
                <w:szCs w:val="22"/>
              </w:rPr>
              <w:t>B</w:t>
            </w:r>
            <w:r w:rsidRPr="00E230FD">
              <w:rPr>
                <w:rFonts w:ascii="Arial" w:hAnsi="Arial" w:cs="Arial"/>
                <w:sz w:val="22"/>
                <w:szCs w:val="22"/>
              </w:rPr>
              <w:t>ranch / Head Office Accounts</w:t>
            </w:r>
          </w:p>
          <w:p w:rsidR="00B479B6" w:rsidRPr="00B479B6" w:rsidRDefault="00B479B6" w:rsidP="007F43D9">
            <w:pPr>
              <w:numPr>
                <w:ilvl w:val="0"/>
                <w:numId w:val="24"/>
              </w:numPr>
              <w:rPr>
                <w:rFonts w:ascii="Garamond" w:hAnsi="Garamond" w:cs="Tahoma"/>
                <w:sz w:val="24"/>
                <w:szCs w:val="24"/>
              </w:rPr>
            </w:pPr>
            <w:r w:rsidRPr="00E230FD">
              <w:rPr>
                <w:rFonts w:ascii="Arial" w:hAnsi="Arial" w:cs="Arial"/>
                <w:color w:val="000000"/>
                <w:sz w:val="22"/>
                <w:szCs w:val="22"/>
              </w:rPr>
              <w:t>Preparation of Comparative Statement for Expenses</w:t>
            </w:r>
          </w:p>
          <w:p w:rsidR="00B479B6" w:rsidRDefault="00B479B6" w:rsidP="007F43D9">
            <w:pPr>
              <w:numPr>
                <w:ilvl w:val="0"/>
                <w:numId w:val="24"/>
              </w:numPr>
              <w:rPr>
                <w:rFonts w:ascii="Garamond" w:hAnsi="Garamond" w:cs="Tahoma"/>
                <w:sz w:val="24"/>
                <w:szCs w:val="24"/>
              </w:rPr>
            </w:pPr>
            <w:r w:rsidRPr="00E230FD">
              <w:rPr>
                <w:rFonts w:ascii="Arial" w:hAnsi="Arial" w:cs="Arial"/>
                <w:color w:val="000000"/>
                <w:sz w:val="22"/>
                <w:szCs w:val="22"/>
              </w:rPr>
              <w:t xml:space="preserve">Reconciliation of </w:t>
            </w:r>
            <w:r>
              <w:rPr>
                <w:rFonts w:ascii="Arial" w:hAnsi="Arial" w:cs="Arial"/>
                <w:color w:val="000000"/>
                <w:sz w:val="22"/>
                <w:szCs w:val="22"/>
              </w:rPr>
              <w:t>Outstanding &amp; Prepaid</w:t>
            </w:r>
          </w:p>
          <w:p w:rsidR="00B479B6" w:rsidRPr="00B479B6" w:rsidRDefault="00B479B6" w:rsidP="007F43D9">
            <w:pPr>
              <w:numPr>
                <w:ilvl w:val="0"/>
                <w:numId w:val="24"/>
              </w:numPr>
              <w:rPr>
                <w:rFonts w:ascii="Garamond" w:hAnsi="Garamond" w:cs="Tahoma"/>
                <w:sz w:val="24"/>
                <w:szCs w:val="24"/>
              </w:rPr>
            </w:pPr>
            <w:r>
              <w:rPr>
                <w:rFonts w:ascii="Arial" w:hAnsi="Arial" w:cs="Arial"/>
                <w:sz w:val="22"/>
                <w:szCs w:val="22"/>
              </w:rPr>
              <w:t>R</w:t>
            </w:r>
            <w:r w:rsidRPr="00E230FD">
              <w:rPr>
                <w:rFonts w:ascii="Arial" w:hAnsi="Arial" w:cs="Arial"/>
                <w:sz w:val="22"/>
                <w:szCs w:val="22"/>
              </w:rPr>
              <w:t>econciliation of bank accounts on monthly basis</w:t>
            </w:r>
          </w:p>
          <w:p w:rsidR="00B479B6" w:rsidRPr="00E230FD" w:rsidRDefault="00B479B6" w:rsidP="00B479B6">
            <w:pPr>
              <w:numPr>
                <w:ilvl w:val="0"/>
                <w:numId w:val="24"/>
              </w:numPr>
              <w:jc w:val="both"/>
              <w:rPr>
                <w:rFonts w:ascii="Arial" w:hAnsi="Arial" w:cs="Arial"/>
                <w:sz w:val="22"/>
                <w:szCs w:val="22"/>
              </w:rPr>
            </w:pPr>
            <w:r w:rsidRPr="00E230FD">
              <w:rPr>
                <w:rFonts w:ascii="Arial" w:hAnsi="Arial" w:cs="Arial"/>
                <w:sz w:val="22"/>
                <w:szCs w:val="22"/>
              </w:rPr>
              <w:t xml:space="preserve">Monthly statutory </w:t>
            </w:r>
            <w:r>
              <w:rPr>
                <w:rFonts w:ascii="Arial" w:hAnsi="Arial" w:cs="Arial"/>
                <w:sz w:val="22"/>
                <w:szCs w:val="22"/>
              </w:rPr>
              <w:t>Records &amp; P</w:t>
            </w:r>
            <w:r w:rsidRPr="00E230FD">
              <w:rPr>
                <w:rFonts w:ascii="Arial" w:hAnsi="Arial" w:cs="Arial"/>
                <w:sz w:val="22"/>
                <w:szCs w:val="22"/>
              </w:rPr>
              <w:t xml:space="preserve">ayments viz., PF, </w:t>
            </w:r>
            <w:r>
              <w:rPr>
                <w:rFonts w:ascii="Arial" w:hAnsi="Arial" w:cs="Arial"/>
                <w:sz w:val="22"/>
                <w:szCs w:val="22"/>
              </w:rPr>
              <w:t xml:space="preserve">FBT, </w:t>
            </w:r>
            <w:r w:rsidRPr="00E230FD">
              <w:rPr>
                <w:rFonts w:ascii="Arial" w:hAnsi="Arial" w:cs="Arial"/>
                <w:sz w:val="22"/>
                <w:szCs w:val="22"/>
              </w:rPr>
              <w:t>TDS, ESI, Central Excise &amp; Service Tax</w:t>
            </w:r>
          </w:p>
          <w:p w:rsidR="0064166A" w:rsidRPr="00B479B6" w:rsidRDefault="00B479B6" w:rsidP="00B479B6">
            <w:pPr>
              <w:numPr>
                <w:ilvl w:val="0"/>
                <w:numId w:val="24"/>
              </w:numPr>
              <w:rPr>
                <w:rFonts w:ascii="Garamond" w:hAnsi="Garamond" w:cs="Tahoma"/>
                <w:sz w:val="24"/>
                <w:szCs w:val="24"/>
              </w:rPr>
            </w:pPr>
            <w:r w:rsidRPr="00E230FD">
              <w:rPr>
                <w:rFonts w:ascii="Arial" w:hAnsi="Arial" w:cs="Arial"/>
                <w:sz w:val="22"/>
                <w:szCs w:val="22"/>
              </w:rPr>
              <w:t>Monthly returns submission to Government Departments of Sales Tax, Central Excise, PF &amp; ESI in time</w:t>
            </w:r>
          </w:p>
          <w:p w:rsidR="00B479B6" w:rsidRPr="00E230FD" w:rsidRDefault="00B479B6" w:rsidP="00B479B6">
            <w:pPr>
              <w:numPr>
                <w:ilvl w:val="0"/>
                <w:numId w:val="24"/>
              </w:numPr>
              <w:jc w:val="both"/>
              <w:rPr>
                <w:rFonts w:ascii="Arial" w:hAnsi="Arial" w:cs="Arial"/>
                <w:sz w:val="22"/>
                <w:szCs w:val="22"/>
              </w:rPr>
            </w:pPr>
            <w:r w:rsidRPr="00E230FD">
              <w:rPr>
                <w:rFonts w:ascii="Arial" w:hAnsi="Arial" w:cs="Arial"/>
                <w:sz w:val="22"/>
                <w:szCs w:val="22"/>
              </w:rPr>
              <w:t>Verification</w:t>
            </w:r>
            <w:r>
              <w:rPr>
                <w:rFonts w:ascii="Arial" w:hAnsi="Arial" w:cs="Arial"/>
                <w:sz w:val="22"/>
                <w:szCs w:val="22"/>
              </w:rPr>
              <w:t xml:space="preserve"> &amp; first approval of </w:t>
            </w:r>
            <w:r w:rsidRPr="00E230FD">
              <w:rPr>
                <w:rFonts w:ascii="Arial" w:hAnsi="Arial" w:cs="Arial"/>
                <w:sz w:val="22"/>
                <w:szCs w:val="22"/>
              </w:rPr>
              <w:t>Employees Advances</w:t>
            </w:r>
            <w:r>
              <w:rPr>
                <w:rFonts w:ascii="Arial" w:hAnsi="Arial" w:cs="Arial"/>
                <w:sz w:val="22"/>
                <w:szCs w:val="22"/>
              </w:rPr>
              <w:t xml:space="preserve"> as per company policy</w:t>
            </w:r>
          </w:p>
          <w:p w:rsidR="00B479B6" w:rsidRPr="00E230FD" w:rsidRDefault="00B479B6" w:rsidP="00B479B6">
            <w:pPr>
              <w:numPr>
                <w:ilvl w:val="0"/>
                <w:numId w:val="24"/>
              </w:numPr>
              <w:jc w:val="both"/>
              <w:rPr>
                <w:rFonts w:ascii="Arial" w:hAnsi="Arial" w:cs="Arial"/>
                <w:sz w:val="22"/>
                <w:szCs w:val="22"/>
              </w:rPr>
            </w:pPr>
            <w:r w:rsidRPr="00E230FD">
              <w:rPr>
                <w:rFonts w:ascii="Arial" w:hAnsi="Arial" w:cs="Arial"/>
                <w:sz w:val="22"/>
                <w:szCs w:val="22"/>
              </w:rPr>
              <w:t>Verification of Pay Sheet &amp; O.T. Payments</w:t>
            </w:r>
          </w:p>
          <w:p w:rsidR="00B479B6" w:rsidRPr="00E230FD" w:rsidRDefault="00B479B6" w:rsidP="00B479B6">
            <w:pPr>
              <w:numPr>
                <w:ilvl w:val="0"/>
                <w:numId w:val="24"/>
              </w:numPr>
              <w:jc w:val="both"/>
              <w:rPr>
                <w:rFonts w:ascii="Arial" w:hAnsi="Arial" w:cs="Arial"/>
                <w:sz w:val="22"/>
                <w:szCs w:val="22"/>
              </w:rPr>
            </w:pPr>
            <w:r w:rsidRPr="00E230FD">
              <w:rPr>
                <w:rFonts w:ascii="Arial" w:hAnsi="Arial" w:cs="Arial"/>
                <w:bCs/>
                <w:sz w:val="22"/>
                <w:szCs w:val="22"/>
              </w:rPr>
              <w:t>Managing Employees Tour Advances, Travel Related Bills and Telephone Bills</w:t>
            </w:r>
          </w:p>
          <w:p w:rsidR="00B479B6" w:rsidRDefault="00B479B6" w:rsidP="00B479B6">
            <w:pPr>
              <w:numPr>
                <w:ilvl w:val="0"/>
                <w:numId w:val="24"/>
              </w:numPr>
              <w:jc w:val="both"/>
              <w:rPr>
                <w:rFonts w:ascii="Arial" w:hAnsi="Arial" w:cs="Arial"/>
                <w:sz w:val="22"/>
                <w:szCs w:val="22"/>
              </w:rPr>
            </w:pPr>
            <w:r w:rsidRPr="00E230FD">
              <w:rPr>
                <w:rFonts w:ascii="Arial" w:hAnsi="Arial" w:cs="Arial"/>
                <w:sz w:val="22"/>
                <w:szCs w:val="22"/>
              </w:rPr>
              <w:t>Preparation of payroll and payment of Salary &amp; Wages to Employees</w:t>
            </w:r>
          </w:p>
          <w:p w:rsidR="00B479B6" w:rsidRPr="00E230FD" w:rsidRDefault="00B479B6" w:rsidP="00B479B6">
            <w:pPr>
              <w:numPr>
                <w:ilvl w:val="0"/>
                <w:numId w:val="24"/>
              </w:numPr>
              <w:jc w:val="both"/>
              <w:rPr>
                <w:rFonts w:ascii="Arial" w:hAnsi="Arial" w:cs="Arial"/>
                <w:sz w:val="22"/>
                <w:szCs w:val="22"/>
              </w:rPr>
            </w:pPr>
            <w:r w:rsidRPr="00E230FD">
              <w:rPr>
                <w:rFonts w:ascii="Arial" w:hAnsi="Arial" w:cs="Arial"/>
                <w:sz w:val="22"/>
                <w:szCs w:val="22"/>
              </w:rPr>
              <w:t>Filing Return of E-TDS, Preparation of Form 16</w:t>
            </w:r>
          </w:p>
          <w:p w:rsidR="00B479B6" w:rsidRDefault="00B479B6" w:rsidP="00B479B6">
            <w:pPr>
              <w:numPr>
                <w:ilvl w:val="0"/>
                <w:numId w:val="24"/>
              </w:numPr>
              <w:jc w:val="both"/>
              <w:rPr>
                <w:rFonts w:ascii="Arial" w:hAnsi="Arial" w:cs="Arial"/>
                <w:sz w:val="22"/>
                <w:szCs w:val="22"/>
              </w:rPr>
            </w:pPr>
            <w:r w:rsidRPr="00E230FD">
              <w:rPr>
                <w:rFonts w:ascii="Arial" w:hAnsi="Arial" w:cs="Arial"/>
                <w:sz w:val="22"/>
                <w:szCs w:val="22"/>
                <w:lang w:val="de-DE"/>
              </w:rPr>
              <w:t>Import Documentation &amp; Payment to Suppliers &amp; remittence to overseas suppliers, tracking all their transaction.</w:t>
            </w:r>
          </w:p>
          <w:p w:rsidR="00B479B6" w:rsidRPr="00E230FD" w:rsidRDefault="00B479B6" w:rsidP="00BB1BDD">
            <w:pPr>
              <w:ind w:left="720"/>
              <w:jc w:val="both"/>
              <w:rPr>
                <w:rFonts w:ascii="Arial" w:hAnsi="Arial" w:cs="Arial"/>
                <w:sz w:val="22"/>
                <w:szCs w:val="22"/>
              </w:rPr>
            </w:pPr>
          </w:p>
          <w:p w:rsidR="00B479B6" w:rsidRPr="003F30B2" w:rsidRDefault="00B479B6" w:rsidP="00B479B6">
            <w:pPr>
              <w:ind w:left="360"/>
              <w:rPr>
                <w:rFonts w:ascii="Garamond" w:hAnsi="Garamond" w:cs="Tahoma"/>
                <w:sz w:val="24"/>
                <w:szCs w:val="24"/>
              </w:rPr>
            </w:pPr>
          </w:p>
          <w:p w:rsidR="0064166A" w:rsidRPr="003F30B2" w:rsidRDefault="0064166A">
            <w:pPr>
              <w:ind w:left="360"/>
              <w:rPr>
                <w:rFonts w:ascii="Garamond" w:hAnsi="Garamond" w:cs="Tahoma"/>
                <w:sz w:val="18"/>
                <w:szCs w:val="18"/>
              </w:rPr>
            </w:pPr>
          </w:p>
        </w:tc>
      </w:tr>
    </w:tbl>
    <w:p w:rsidR="0064166A" w:rsidRPr="003F30B2" w:rsidRDefault="0064166A" w:rsidP="00C03450">
      <w:pPr>
        <w:pStyle w:val="Heading7"/>
        <w:pBdr>
          <w:top w:val="single" w:sz="4" w:space="1" w:color="auto"/>
          <w:left w:val="single" w:sz="4" w:space="4" w:color="auto"/>
          <w:bottom w:val="single" w:sz="4" w:space="1" w:color="auto"/>
          <w:right w:val="single" w:sz="4" w:space="12" w:color="auto"/>
        </w:pBdr>
        <w:shd w:val="pct20" w:color="auto" w:fill="FFFFFF"/>
        <w:ind w:left="0"/>
        <w:jc w:val="right"/>
        <w:rPr>
          <w:rFonts w:ascii="Garamond" w:hAnsi="Garamond"/>
          <w:sz w:val="22"/>
          <w:szCs w:val="22"/>
          <w:u w:val="single"/>
        </w:rPr>
      </w:pPr>
      <w:r w:rsidRPr="003F30B2">
        <w:rPr>
          <w:rFonts w:ascii="Garamond" w:hAnsi="Garamond"/>
          <w:sz w:val="28"/>
        </w:rPr>
        <w:tab/>
      </w:r>
      <w:r w:rsidRPr="003F30B2">
        <w:rPr>
          <w:rFonts w:ascii="Garamond" w:hAnsi="Garamond"/>
          <w:sz w:val="28"/>
        </w:rPr>
        <w:tab/>
        <w:t xml:space="preserve">   </w:t>
      </w:r>
      <w:r w:rsidRPr="003F30B2">
        <w:rPr>
          <w:rFonts w:ascii="Garamond" w:hAnsi="Garamond"/>
          <w:sz w:val="28"/>
        </w:rPr>
        <w:tab/>
      </w:r>
      <w:r w:rsidRPr="003F30B2">
        <w:rPr>
          <w:rFonts w:ascii="Garamond" w:hAnsi="Garamond"/>
          <w:sz w:val="22"/>
          <w:szCs w:val="22"/>
        </w:rPr>
        <w:t xml:space="preserve">                                              </w:t>
      </w:r>
      <w:r w:rsidR="001D6495">
        <w:rPr>
          <w:rFonts w:ascii="Garamond" w:hAnsi="Garamond"/>
          <w:sz w:val="22"/>
          <w:szCs w:val="22"/>
        </w:rPr>
        <w:t>Gexmin Company, Gandhidham</w:t>
      </w:r>
    </w:p>
    <w:p w:rsidR="0064166A" w:rsidRPr="003F30B2" w:rsidRDefault="0064166A" w:rsidP="00C03450">
      <w:pPr>
        <w:pStyle w:val="Heading7"/>
        <w:pBdr>
          <w:top w:val="single" w:sz="4" w:space="1" w:color="auto"/>
          <w:left w:val="single" w:sz="4" w:space="4" w:color="auto"/>
          <w:bottom w:val="single" w:sz="4" w:space="1" w:color="auto"/>
          <w:right w:val="single" w:sz="4" w:space="12" w:color="auto"/>
        </w:pBdr>
        <w:shd w:val="pct20" w:color="auto" w:fill="FFFFFF"/>
        <w:ind w:left="0"/>
        <w:jc w:val="right"/>
        <w:rPr>
          <w:rFonts w:ascii="Garamond" w:hAnsi="Garamond"/>
          <w:iCs/>
        </w:rPr>
      </w:pPr>
      <w:r w:rsidRPr="003F30B2">
        <w:rPr>
          <w:rFonts w:ascii="Garamond" w:hAnsi="Garamond"/>
          <w:iCs/>
        </w:rPr>
        <w:t>Manufacturer</w:t>
      </w:r>
      <w:r w:rsidR="001D6495">
        <w:rPr>
          <w:rFonts w:ascii="Garamond" w:hAnsi="Garamond"/>
          <w:iCs/>
        </w:rPr>
        <w:t xml:space="preserve"> &amp; Exporter of </w:t>
      </w:r>
      <w:r w:rsidR="00B31387">
        <w:rPr>
          <w:rFonts w:ascii="Garamond" w:hAnsi="Garamond"/>
          <w:iCs/>
        </w:rPr>
        <w:t>Minerals &amp; Chemicals</w:t>
      </w:r>
    </w:p>
    <w:p w:rsidR="0064166A" w:rsidRPr="003F30B2" w:rsidRDefault="0064166A" w:rsidP="00C03450">
      <w:pPr>
        <w:pStyle w:val="Heading7"/>
        <w:pBdr>
          <w:top w:val="single" w:sz="4" w:space="1" w:color="auto"/>
          <w:left w:val="single" w:sz="4" w:space="4" w:color="auto"/>
          <w:bottom w:val="single" w:sz="4" w:space="1" w:color="auto"/>
          <w:right w:val="single" w:sz="4" w:space="12" w:color="auto"/>
        </w:pBdr>
        <w:shd w:val="pct20" w:color="auto" w:fill="FFFFFF"/>
        <w:ind w:left="0" w:firstLine="720"/>
        <w:jc w:val="right"/>
        <w:rPr>
          <w:rFonts w:ascii="Garamond" w:hAnsi="Garamond"/>
          <w:sz w:val="22"/>
          <w:szCs w:val="22"/>
        </w:rPr>
      </w:pPr>
      <w:r w:rsidRPr="003F30B2">
        <w:rPr>
          <w:rFonts w:ascii="Garamond" w:hAnsi="Garamond"/>
          <w:sz w:val="22"/>
          <w:szCs w:val="22"/>
        </w:rPr>
        <w:t xml:space="preserve">                                                                                                                             </w:t>
      </w:r>
      <w:r w:rsidR="00B31387">
        <w:rPr>
          <w:rFonts w:ascii="Garamond" w:hAnsi="Garamond"/>
          <w:sz w:val="22"/>
          <w:szCs w:val="22"/>
        </w:rPr>
        <w:t>Sep-</w:t>
      </w:r>
      <w:r w:rsidR="005C45D7">
        <w:rPr>
          <w:rFonts w:ascii="Garamond" w:hAnsi="Garamond"/>
          <w:sz w:val="22"/>
          <w:szCs w:val="22"/>
        </w:rPr>
        <w:t>00</w:t>
      </w:r>
      <w:r w:rsidRPr="003F30B2">
        <w:rPr>
          <w:rFonts w:ascii="Garamond" w:hAnsi="Garamond"/>
          <w:sz w:val="22"/>
          <w:szCs w:val="22"/>
        </w:rPr>
        <w:t xml:space="preserve"> to </w:t>
      </w:r>
      <w:r w:rsidR="00B31387">
        <w:rPr>
          <w:rFonts w:ascii="Garamond" w:hAnsi="Garamond"/>
          <w:sz w:val="22"/>
          <w:szCs w:val="22"/>
        </w:rPr>
        <w:t>Oct-0</w:t>
      </w:r>
      <w:r w:rsidR="005C45D7">
        <w:rPr>
          <w:rFonts w:ascii="Garamond" w:hAnsi="Garamond"/>
          <w:sz w:val="22"/>
          <w:szCs w:val="22"/>
        </w:rPr>
        <w:t>1</w:t>
      </w:r>
    </w:p>
    <w:tbl>
      <w:tblPr>
        <w:tblW w:w="9630" w:type="dxa"/>
        <w:tblInd w:w="108" w:type="dxa"/>
        <w:tblLayout w:type="fixed"/>
        <w:tblLook w:val="0000" w:firstRow="0" w:lastRow="0" w:firstColumn="0" w:lastColumn="0" w:noHBand="0" w:noVBand="0"/>
      </w:tblPr>
      <w:tblGrid>
        <w:gridCol w:w="1890"/>
        <w:gridCol w:w="7740"/>
      </w:tblGrid>
      <w:tr w:rsidR="0064166A" w:rsidRPr="003F30B2">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64166A" w:rsidRPr="003F30B2" w:rsidRDefault="0064166A">
            <w:pPr>
              <w:spacing w:line="360" w:lineRule="auto"/>
              <w:jc w:val="both"/>
              <w:rPr>
                <w:rFonts w:ascii="Garamond" w:hAnsi="Garamond"/>
                <w:b/>
                <w:i/>
                <w:sz w:val="24"/>
                <w:szCs w:val="24"/>
              </w:rPr>
            </w:pPr>
            <w:r w:rsidRPr="003F30B2">
              <w:rPr>
                <w:rFonts w:ascii="Garamond" w:hAnsi="Garamond"/>
                <w:b/>
                <w:i/>
                <w:sz w:val="24"/>
                <w:szCs w:val="24"/>
              </w:rPr>
              <w:t>Designation</w:t>
            </w:r>
          </w:p>
        </w:tc>
        <w:tc>
          <w:tcPr>
            <w:tcW w:w="7740" w:type="dxa"/>
            <w:tcBorders>
              <w:top w:val="single" w:sz="4" w:space="0" w:color="auto"/>
              <w:left w:val="single" w:sz="4" w:space="0" w:color="auto"/>
              <w:bottom w:val="single" w:sz="4" w:space="0" w:color="auto"/>
              <w:right w:val="single" w:sz="4" w:space="0" w:color="auto"/>
            </w:tcBorders>
            <w:vAlign w:val="center"/>
          </w:tcPr>
          <w:p w:rsidR="0064166A" w:rsidRPr="003F30B2" w:rsidRDefault="006A331F">
            <w:pPr>
              <w:spacing w:line="360" w:lineRule="auto"/>
              <w:jc w:val="both"/>
              <w:rPr>
                <w:rFonts w:ascii="Garamond" w:hAnsi="Garamond" w:cs="Tahoma"/>
                <w:b/>
                <w:bCs/>
                <w:sz w:val="24"/>
                <w:szCs w:val="24"/>
              </w:rPr>
            </w:pPr>
            <w:r w:rsidRPr="003F30B2">
              <w:rPr>
                <w:rFonts w:ascii="Garamond" w:hAnsi="Garamond" w:cs="Tahoma"/>
                <w:b/>
                <w:bCs/>
                <w:sz w:val="24"/>
                <w:szCs w:val="24"/>
              </w:rPr>
              <w:t xml:space="preserve">     </w:t>
            </w:r>
            <w:r w:rsidR="00B31387">
              <w:rPr>
                <w:rFonts w:ascii="Garamond" w:hAnsi="Garamond" w:cs="Tahoma"/>
                <w:b/>
                <w:bCs/>
                <w:sz w:val="24"/>
                <w:szCs w:val="24"/>
              </w:rPr>
              <w:t xml:space="preserve">Accountant </w:t>
            </w:r>
            <w:r w:rsidR="0064166A" w:rsidRPr="003F30B2">
              <w:rPr>
                <w:rFonts w:ascii="Garamond" w:hAnsi="Garamond" w:cs="Tahoma"/>
                <w:b/>
                <w:bCs/>
                <w:sz w:val="24"/>
                <w:szCs w:val="24"/>
              </w:rPr>
              <w:t xml:space="preserve"> </w:t>
            </w:r>
          </w:p>
        </w:tc>
      </w:tr>
      <w:tr w:rsidR="0064166A" w:rsidRPr="003F30B2">
        <w:trPr>
          <w:trHeight w:val="360"/>
        </w:trPr>
        <w:tc>
          <w:tcPr>
            <w:tcW w:w="1890" w:type="dxa"/>
            <w:tcBorders>
              <w:top w:val="single" w:sz="4" w:space="0" w:color="auto"/>
              <w:left w:val="single" w:sz="4" w:space="0" w:color="auto"/>
              <w:bottom w:val="single" w:sz="4" w:space="0" w:color="auto"/>
              <w:right w:val="single" w:sz="4" w:space="0" w:color="auto"/>
            </w:tcBorders>
            <w:shd w:val="clear" w:color="auto" w:fill="FFFFFF"/>
          </w:tcPr>
          <w:p w:rsidR="0064166A" w:rsidRPr="003F30B2" w:rsidRDefault="0064166A">
            <w:pPr>
              <w:spacing w:line="360" w:lineRule="auto"/>
              <w:jc w:val="both"/>
              <w:rPr>
                <w:rFonts w:ascii="Garamond" w:hAnsi="Garamond"/>
                <w:b/>
                <w:i/>
                <w:sz w:val="24"/>
                <w:szCs w:val="24"/>
              </w:rPr>
            </w:pPr>
            <w:r w:rsidRPr="003F30B2">
              <w:rPr>
                <w:rFonts w:ascii="Garamond" w:hAnsi="Garamond"/>
                <w:b/>
                <w:i/>
                <w:sz w:val="24"/>
                <w:szCs w:val="24"/>
              </w:rPr>
              <w:t>Responsibilities</w:t>
            </w:r>
          </w:p>
        </w:tc>
        <w:tc>
          <w:tcPr>
            <w:tcW w:w="7740" w:type="dxa"/>
            <w:tcBorders>
              <w:top w:val="single" w:sz="4" w:space="0" w:color="auto"/>
              <w:left w:val="single" w:sz="4" w:space="0" w:color="auto"/>
              <w:bottom w:val="single" w:sz="4" w:space="0" w:color="auto"/>
              <w:right w:val="single" w:sz="4" w:space="0" w:color="auto"/>
            </w:tcBorders>
          </w:tcPr>
          <w:p w:rsidR="00016A6A" w:rsidRPr="00E230FD" w:rsidRDefault="00016A6A" w:rsidP="00016A6A">
            <w:pPr>
              <w:numPr>
                <w:ilvl w:val="0"/>
                <w:numId w:val="40"/>
              </w:numPr>
              <w:jc w:val="both"/>
              <w:rPr>
                <w:rFonts w:ascii="Arial" w:hAnsi="Arial" w:cs="Arial"/>
                <w:sz w:val="22"/>
                <w:szCs w:val="22"/>
              </w:rPr>
            </w:pPr>
            <w:r w:rsidRPr="00E230FD">
              <w:rPr>
                <w:rFonts w:ascii="Arial" w:hAnsi="Arial" w:cs="Arial"/>
                <w:sz w:val="22"/>
                <w:szCs w:val="22"/>
              </w:rPr>
              <w:t>Attending to Bank works</w:t>
            </w:r>
            <w:r>
              <w:rPr>
                <w:rFonts w:ascii="Arial" w:hAnsi="Arial" w:cs="Arial"/>
                <w:sz w:val="22"/>
                <w:szCs w:val="22"/>
              </w:rPr>
              <w:t>, issue of cheques</w:t>
            </w:r>
            <w:r w:rsidRPr="00E230FD">
              <w:rPr>
                <w:rFonts w:ascii="Arial" w:hAnsi="Arial" w:cs="Arial"/>
                <w:sz w:val="22"/>
                <w:szCs w:val="22"/>
              </w:rPr>
              <w:t xml:space="preserve"> </w:t>
            </w:r>
            <w:r>
              <w:rPr>
                <w:rFonts w:ascii="Arial" w:hAnsi="Arial" w:cs="Arial"/>
                <w:sz w:val="22"/>
                <w:szCs w:val="22"/>
              </w:rPr>
              <w:t>&amp; Coordinate with creditors.</w:t>
            </w:r>
            <w:r w:rsidRPr="00E230FD">
              <w:rPr>
                <w:rFonts w:ascii="Arial" w:hAnsi="Arial" w:cs="Arial"/>
                <w:sz w:val="22"/>
                <w:szCs w:val="22"/>
              </w:rPr>
              <w:t xml:space="preserve"> </w:t>
            </w:r>
          </w:p>
          <w:p w:rsidR="00016A6A" w:rsidRPr="00E230FD" w:rsidRDefault="00016A6A" w:rsidP="00016A6A">
            <w:pPr>
              <w:numPr>
                <w:ilvl w:val="0"/>
                <w:numId w:val="40"/>
              </w:numPr>
              <w:jc w:val="both"/>
              <w:rPr>
                <w:rFonts w:ascii="Arial" w:hAnsi="Arial" w:cs="Arial"/>
                <w:bCs/>
                <w:sz w:val="22"/>
                <w:szCs w:val="22"/>
              </w:rPr>
            </w:pPr>
            <w:r w:rsidRPr="00E230FD">
              <w:rPr>
                <w:rFonts w:ascii="Arial" w:hAnsi="Arial" w:cs="Arial"/>
                <w:sz w:val="22"/>
                <w:szCs w:val="22"/>
              </w:rPr>
              <w:t>Daily cash payments</w:t>
            </w:r>
            <w:r w:rsidRPr="00E230FD">
              <w:rPr>
                <w:rFonts w:ascii="Arial" w:hAnsi="Arial" w:cs="Arial"/>
                <w:bCs/>
                <w:sz w:val="22"/>
                <w:szCs w:val="22"/>
              </w:rPr>
              <w:t xml:space="preserve"> </w:t>
            </w:r>
            <w:r>
              <w:rPr>
                <w:rFonts w:ascii="Arial" w:hAnsi="Arial" w:cs="Arial"/>
                <w:bCs/>
                <w:sz w:val="22"/>
                <w:szCs w:val="22"/>
              </w:rPr>
              <w:t xml:space="preserve">&amp; </w:t>
            </w:r>
            <w:r w:rsidRPr="00E230FD">
              <w:rPr>
                <w:rFonts w:ascii="Arial" w:hAnsi="Arial" w:cs="Arial"/>
                <w:bCs/>
                <w:sz w:val="22"/>
                <w:szCs w:val="22"/>
              </w:rPr>
              <w:t xml:space="preserve">Cash Book Maintenance </w:t>
            </w:r>
          </w:p>
          <w:p w:rsidR="00016A6A" w:rsidRPr="00E230FD" w:rsidRDefault="00016A6A" w:rsidP="00016A6A">
            <w:pPr>
              <w:numPr>
                <w:ilvl w:val="0"/>
                <w:numId w:val="40"/>
              </w:numPr>
              <w:jc w:val="both"/>
              <w:rPr>
                <w:rFonts w:ascii="Arial" w:hAnsi="Arial" w:cs="Arial"/>
                <w:bCs/>
                <w:sz w:val="22"/>
                <w:szCs w:val="22"/>
              </w:rPr>
            </w:pPr>
            <w:r w:rsidRPr="00E230FD">
              <w:rPr>
                <w:rFonts w:ascii="Arial" w:hAnsi="Arial" w:cs="Arial"/>
                <w:bCs/>
                <w:sz w:val="22"/>
                <w:szCs w:val="22"/>
              </w:rPr>
              <w:t xml:space="preserve">Preparation of Bank Reconciliation Statement </w:t>
            </w:r>
          </w:p>
          <w:p w:rsidR="00016A6A" w:rsidRPr="00E230FD" w:rsidRDefault="00016A6A" w:rsidP="00016A6A">
            <w:pPr>
              <w:numPr>
                <w:ilvl w:val="0"/>
                <w:numId w:val="40"/>
              </w:numPr>
              <w:jc w:val="both"/>
              <w:rPr>
                <w:rFonts w:ascii="Arial" w:hAnsi="Arial" w:cs="Arial"/>
                <w:bCs/>
                <w:sz w:val="22"/>
                <w:szCs w:val="22"/>
              </w:rPr>
            </w:pPr>
            <w:r w:rsidRPr="00E230FD">
              <w:rPr>
                <w:rFonts w:ascii="Arial" w:hAnsi="Arial" w:cs="Arial"/>
                <w:bCs/>
                <w:sz w:val="22"/>
                <w:szCs w:val="22"/>
              </w:rPr>
              <w:t>Preparation of Monthly Reports</w:t>
            </w:r>
            <w:r>
              <w:rPr>
                <w:rFonts w:ascii="Arial" w:hAnsi="Arial" w:cs="Arial"/>
                <w:bCs/>
                <w:sz w:val="22"/>
                <w:szCs w:val="22"/>
              </w:rPr>
              <w:t xml:space="preserve"> (Cash, Bank, TDS)</w:t>
            </w:r>
          </w:p>
          <w:p w:rsidR="00016A6A" w:rsidRPr="00E230FD" w:rsidRDefault="00016A6A" w:rsidP="00016A6A">
            <w:pPr>
              <w:numPr>
                <w:ilvl w:val="0"/>
                <w:numId w:val="40"/>
              </w:numPr>
              <w:jc w:val="both"/>
              <w:rPr>
                <w:rFonts w:ascii="Arial" w:hAnsi="Arial" w:cs="Arial"/>
                <w:sz w:val="22"/>
                <w:szCs w:val="22"/>
              </w:rPr>
            </w:pPr>
            <w:r w:rsidRPr="00E230FD">
              <w:rPr>
                <w:rFonts w:ascii="Arial" w:hAnsi="Arial" w:cs="Arial"/>
                <w:sz w:val="22"/>
                <w:szCs w:val="22"/>
              </w:rPr>
              <w:t>Handling day to day accounts, Cash, TDS, Bank Payments, Bank Receipts, Banking,</w:t>
            </w:r>
          </w:p>
          <w:p w:rsidR="00016A6A" w:rsidRPr="00E230FD" w:rsidRDefault="00016A6A" w:rsidP="00016A6A">
            <w:pPr>
              <w:numPr>
                <w:ilvl w:val="0"/>
                <w:numId w:val="40"/>
              </w:numPr>
              <w:jc w:val="both"/>
              <w:rPr>
                <w:rFonts w:ascii="Arial" w:hAnsi="Arial" w:cs="Arial"/>
                <w:sz w:val="22"/>
                <w:szCs w:val="22"/>
              </w:rPr>
            </w:pPr>
            <w:r w:rsidRPr="00E230FD">
              <w:rPr>
                <w:rFonts w:ascii="Arial" w:hAnsi="Arial" w:cs="Arial"/>
                <w:sz w:val="22"/>
                <w:szCs w:val="22"/>
              </w:rPr>
              <w:t>Passing of Purchase vouchers</w:t>
            </w:r>
            <w:r>
              <w:rPr>
                <w:rFonts w:ascii="Arial" w:hAnsi="Arial" w:cs="Arial"/>
                <w:sz w:val="22"/>
                <w:szCs w:val="22"/>
              </w:rPr>
              <w:t xml:space="preserve"> &amp; </w:t>
            </w:r>
            <w:r w:rsidRPr="00E230FD">
              <w:rPr>
                <w:rFonts w:ascii="Arial" w:hAnsi="Arial" w:cs="Arial"/>
                <w:sz w:val="22"/>
                <w:szCs w:val="22"/>
              </w:rPr>
              <w:t>Accounting of Purchase Bills</w:t>
            </w:r>
          </w:p>
          <w:p w:rsidR="00016A6A" w:rsidRDefault="00016A6A" w:rsidP="00016A6A">
            <w:pPr>
              <w:numPr>
                <w:ilvl w:val="0"/>
                <w:numId w:val="40"/>
              </w:numPr>
              <w:jc w:val="both"/>
              <w:rPr>
                <w:rFonts w:ascii="Arial" w:hAnsi="Arial" w:cs="Arial"/>
                <w:sz w:val="22"/>
                <w:szCs w:val="22"/>
              </w:rPr>
            </w:pPr>
            <w:r w:rsidRPr="00E230FD">
              <w:rPr>
                <w:rFonts w:ascii="Arial" w:hAnsi="Arial" w:cs="Arial"/>
                <w:sz w:val="22"/>
                <w:szCs w:val="22"/>
              </w:rPr>
              <w:t>Coding and posting the Vendor invoices in the Accounting system.</w:t>
            </w:r>
          </w:p>
          <w:p w:rsidR="0064166A" w:rsidRPr="003F30B2" w:rsidRDefault="00016A6A" w:rsidP="00D30D7D">
            <w:pPr>
              <w:numPr>
                <w:ilvl w:val="0"/>
                <w:numId w:val="26"/>
              </w:numPr>
              <w:rPr>
                <w:rFonts w:ascii="Garamond" w:hAnsi="Garamond" w:cs="Tahoma"/>
                <w:sz w:val="24"/>
                <w:szCs w:val="24"/>
              </w:rPr>
            </w:pPr>
            <w:r w:rsidRPr="00E230FD">
              <w:rPr>
                <w:rFonts w:ascii="Arial" w:hAnsi="Arial" w:cs="Arial"/>
                <w:sz w:val="22"/>
                <w:szCs w:val="22"/>
              </w:rPr>
              <w:t>To conduct physical stock verification at the end of the month</w:t>
            </w:r>
          </w:p>
        </w:tc>
      </w:tr>
    </w:tbl>
    <w:p w:rsidR="00F07276" w:rsidRPr="003F30B2" w:rsidRDefault="00F07276" w:rsidP="00C03450">
      <w:pPr>
        <w:pStyle w:val="Heading7"/>
        <w:pBdr>
          <w:top w:val="single" w:sz="4" w:space="1" w:color="auto"/>
          <w:left w:val="single" w:sz="4" w:space="4" w:color="auto"/>
          <w:bottom w:val="single" w:sz="4" w:space="1" w:color="auto"/>
          <w:right w:val="single" w:sz="4" w:space="12" w:color="auto"/>
        </w:pBdr>
        <w:shd w:val="pct20" w:color="auto" w:fill="FFFFFF"/>
        <w:ind w:left="0"/>
        <w:jc w:val="right"/>
        <w:rPr>
          <w:rFonts w:ascii="Garamond" w:hAnsi="Garamond"/>
          <w:iCs/>
        </w:rPr>
      </w:pPr>
      <w:r w:rsidRPr="003F30B2">
        <w:rPr>
          <w:rFonts w:ascii="Garamond" w:hAnsi="Garamond"/>
          <w:sz w:val="28"/>
        </w:rPr>
        <w:lastRenderedPageBreak/>
        <w:tab/>
      </w:r>
      <w:r w:rsidRPr="003F30B2">
        <w:rPr>
          <w:rFonts w:ascii="Garamond" w:hAnsi="Garamond"/>
          <w:sz w:val="28"/>
        </w:rPr>
        <w:tab/>
        <w:t xml:space="preserve">   </w:t>
      </w:r>
      <w:r w:rsidRPr="003F30B2">
        <w:rPr>
          <w:rFonts w:ascii="Garamond" w:hAnsi="Garamond"/>
          <w:sz w:val="28"/>
        </w:rPr>
        <w:tab/>
      </w:r>
      <w:r w:rsidRPr="003F30B2">
        <w:rPr>
          <w:rFonts w:ascii="Garamond" w:hAnsi="Garamond"/>
          <w:sz w:val="22"/>
          <w:szCs w:val="22"/>
        </w:rPr>
        <w:t xml:space="preserve">                                              </w:t>
      </w:r>
      <w:r>
        <w:rPr>
          <w:rFonts w:ascii="Garamond" w:hAnsi="Garamond"/>
          <w:sz w:val="22"/>
          <w:szCs w:val="22"/>
        </w:rPr>
        <w:t xml:space="preserve">Detapro Technologies Pvt Ltd, Gandhidham </w:t>
      </w:r>
    </w:p>
    <w:p w:rsidR="00F07276" w:rsidRPr="003F30B2" w:rsidRDefault="00F07276" w:rsidP="00C03450">
      <w:pPr>
        <w:pStyle w:val="Heading7"/>
        <w:pBdr>
          <w:top w:val="single" w:sz="4" w:space="1" w:color="auto"/>
          <w:left w:val="single" w:sz="4" w:space="4" w:color="auto"/>
          <w:bottom w:val="single" w:sz="4" w:space="1" w:color="auto"/>
          <w:right w:val="single" w:sz="4" w:space="12" w:color="auto"/>
        </w:pBdr>
        <w:shd w:val="pct20" w:color="auto" w:fill="FFFFFF"/>
        <w:ind w:left="0" w:firstLine="720"/>
        <w:jc w:val="right"/>
        <w:rPr>
          <w:rFonts w:ascii="Garamond" w:hAnsi="Garamond"/>
          <w:sz w:val="22"/>
          <w:szCs w:val="22"/>
        </w:rPr>
      </w:pPr>
      <w:r w:rsidRPr="003F30B2">
        <w:rPr>
          <w:rFonts w:ascii="Garamond" w:hAnsi="Garamond"/>
          <w:sz w:val="22"/>
          <w:szCs w:val="22"/>
        </w:rPr>
        <w:t xml:space="preserve">                                                                                                                             </w:t>
      </w:r>
      <w:r w:rsidR="00E81673">
        <w:rPr>
          <w:rFonts w:ascii="Garamond" w:hAnsi="Garamond"/>
          <w:sz w:val="22"/>
          <w:szCs w:val="22"/>
        </w:rPr>
        <w:t>June-98</w:t>
      </w:r>
      <w:r w:rsidRPr="003F30B2">
        <w:rPr>
          <w:rFonts w:ascii="Garamond" w:hAnsi="Garamond"/>
          <w:sz w:val="22"/>
          <w:szCs w:val="22"/>
        </w:rPr>
        <w:t xml:space="preserve"> to </w:t>
      </w:r>
      <w:r w:rsidR="00E00B72">
        <w:rPr>
          <w:rFonts w:ascii="Garamond" w:hAnsi="Garamond"/>
          <w:sz w:val="22"/>
          <w:szCs w:val="22"/>
        </w:rPr>
        <w:t>Aug</w:t>
      </w:r>
      <w:r>
        <w:rPr>
          <w:rFonts w:ascii="Garamond" w:hAnsi="Garamond"/>
          <w:sz w:val="22"/>
          <w:szCs w:val="22"/>
        </w:rPr>
        <w:t>-00</w:t>
      </w:r>
    </w:p>
    <w:tbl>
      <w:tblPr>
        <w:tblW w:w="9630" w:type="dxa"/>
        <w:tblInd w:w="108" w:type="dxa"/>
        <w:tblLayout w:type="fixed"/>
        <w:tblLook w:val="0000" w:firstRow="0" w:lastRow="0" w:firstColumn="0" w:lastColumn="0" w:noHBand="0" w:noVBand="0"/>
      </w:tblPr>
      <w:tblGrid>
        <w:gridCol w:w="1890"/>
        <w:gridCol w:w="7740"/>
      </w:tblGrid>
      <w:tr w:rsidR="00F07276" w:rsidRPr="003F30B2">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F07276" w:rsidRPr="003F30B2" w:rsidRDefault="00F07276" w:rsidP="00F85CF9">
            <w:pPr>
              <w:spacing w:line="360" w:lineRule="auto"/>
              <w:jc w:val="both"/>
              <w:rPr>
                <w:rFonts w:ascii="Garamond" w:hAnsi="Garamond"/>
                <w:b/>
                <w:i/>
                <w:sz w:val="24"/>
                <w:szCs w:val="24"/>
              </w:rPr>
            </w:pPr>
            <w:r w:rsidRPr="003F30B2">
              <w:rPr>
                <w:rFonts w:ascii="Garamond" w:hAnsi="Garamond"/>
                <w:b/>
                <w:i/>
                <w:sz w:val="24"/>
                <w:szCs w:val="24"/>
              </w:rPr>
              <w:t>Designation</w:t>
            </w:r>
          </w:p>
        </w:tc>
        <w:tc>
          <w:tcPr>
            <w:tcW w:w="7740" w:type="dxa"/>
            <w:tcBorders>
              <w:top w:val="single" w:sz="4" w:space="0" w:color="auto"/>
              <w:left w:val="single" w:sz="4" w:space="0" w:color="auto"/>
              <w:bottom w:val="single" w:sz="4" w:space="0" w:color="auto"/>
              <w:right w:val="single" w:sz="4" w:space="0" w:color="auto"/>
            </w:tcBorders>
            <w:vAlign w:val="center"/>
          </w:tcPr>
          <w:p w:rsidR="00F07276" w:rsidRPr="003F30B2" w:rsidRDefault="00F07276" w:rsidP="00F85CF9">
            <w:pPr>
              <w:spacing w:line="360" w:lineRule="auto"/>
              <w:jc w:val="both"/>
              <w:rPr>
                <w:rFonts w:ascii="Garamond" w:hAnsi="Garamond" w:cs="Tahoma"/>
                <w:b/>
                <w:bCs/>
                <w:sz w:val="24"/>
                <w:szCs w:val="24"/>
              </w:rPr>
            </w:pPr>
            <w:r w:rsidRPr="003F30B2">
              <w:rPr>
                <w:rFonts w:ascii="Garamond" w:hAnsi="Garamond" w:cs="Tahoma"/>
                <w:b/>
                <w:bCs/>
                <w:sz w:val="24"/>
                <w:szCs w:val="24"/>
              </w:rPr>
              <w:t xml:space="preserve">     </w:t>
            </w:r>
            <w:r w:rsidR="00207296">
              <w:rPr>
                <w:rFonts w:ascii="Garamond" w:hAnsi="Garamond" w:cs="Tahoma"/>
                <w:b/>
                <w:bCs/>
                <w:sz w:val="24"/>
                <w:szCs w:val="24"/>
              </w:rPr>
              <w:t>Customer Service Officer</w:t>
            </w:r>
          </w:p>
        </w:tc>
      </w:tr>
      <w:tr w:rsidR="00F07276" w:rsidRPr="003F30B2">
        <w:trPr>
          <w:trHeight w:val="360"/>
        </w:trPr>
        <w:tc>
          <w:tcPr>
            <w:tcW w:w="1890" w:type="dxa"/>
            <w:tcBorders>
              <w:top w:val="single" w:sz="4" w:space="0" w:color="auto"/>
              <w:left w:val="single" w:sz="4" w:space="0" w:color="auto"/>
              <w:bottom w:val="single" w:sz="4" w:space="0" w:color="auto"/>
              <w:right w:val="single" w:sz="4" w:space="0" w:color="auto"/>
            </w:tcBorders>
            <w:shd w:val="clear" w:color="auto" w:fill="FFFFFF"/>
          </w:tcPr>
          <w:p w:rsidR="00F07276" w:rsidRPr="003F30B2" w:rsidRDefault="00F07276" w:rsidP="00F85CF9">
            <w:pPr>
              <w:spacing w:line="360" w:lineRule="auto"/>
              <w:jc w:val="both"/>
              <w:rPr>
                <w:rFonts w:ascii="Garamond" w:hAnsi="Garamond"/>
                <w:b/>
                <w:i/>
                <w:sz w:val="24"/>
                <w:szCs w:val="24"/>
              </w:rPr>
            </w:pPr>
            <w:r w:rsidRPr="003F30B2">
              <w:rPr>
                <w:rFonts w:ascii="Garamond" w:hAnsi="Garamond"/>
                <w:b/>
                <w:i/>
                <w:sz w:val="24"/>
                <w:szCs w:val="24"/>
              </w:rPr>
              <w:t>Responsibilities</w:t>
            </w:r>
          </w:p>
        </w:tc>
        <w:tc>
          <w:tcPr>
            <w:tcW w:w="7740" w:type="dxa"/>
            <w:tcBorders>
              <w:top w:val="single" w:sz="4" w:space="0" w:color="auto"/>
              <w:left w:val="single" w:sz="4" w:space="0" w:color="auto"/>
              <w:bottom w:val="single" w:sz="4" w:space="0" w:color="auto"/>
              <w:right w:val="single" w:sz="4" w:space="0" w:color="auto"/>
            </w:tcBorders>
          </w:tcPr>
          <w:p w:rsidR="00207296" w:rsidRPr="00207296" w:rsidRDefault="00207296" w:rsidP="007F43D9">
            <w:pPr>
              <w:numPr>
                <w:ilvl w:val="0"/>
                <w:numId w:val="27"/>
              </w:numPr>
              <w:rPr>
                <w:rFonts w:ascii="Garamond" w:hAnsi="Garamond" w:cs="Tahoma"/>
                <w:bCs/>
                <w:sz w:val="24"/>
                <w:szCs w:val="24"/>
              </w:rPr>
            </w:pPr>
            <w:r>
              <w:rPr>
                <w:rFonts w:ascii="Garamond" w:hAnsi="Garamond" w:cs="Tahoma"/>
                <w:sz w:val="24"/>
                <w:szCs w:val="24"/>
              </w:rPr>
              <w:t>Provide Assistance to the customer about the software</w:t>
            </w:r>
          </w:p>
          <w:p w:rsidR="00207296" w:rsidRDefault="00207296" w:rsidP="007F43D9">
            <w:pPr>
              <w:numPr>
                <w:ilvl w:val="0"/>
                <w:numId w:val="27"/>
              </w:numPr>
              <w:rPr>
                <w:rFonts w:ascii="Garamond" w:hAnsi="Garamond" w:cs="Tahoma"/>
                <w:bCs/>
                <w:sz w:val="24"/>
                <w:szCs w:val="24"/>
              </w:rPr>
            </w:pPr>
            <w:r>
              <w:rPr>
                <w:rFonts w:ascii="Garamond" w:hAnsi="Garamond" w:cs="Tahoma"/>
                <w:bCs/>
                <w:sz w:val="24"/>
                <w:szCs w:val="24"/>
              </w:rPr>
              <w:t>Trouble shooting &amp;  repairing of software</w:t>
            </w:r>
          </w:p>
          <w:p w:rsidR="00207296" w:rsidRDefault="00207296" w:rsidP="007F43D9">
            <w:pPr>
              <w:numPr>
                <w:ilvl w:val="0"/>
                <w:numId w:val="27"/>
              </w:numPr>
              <w:rPr>
                <w:rFonts w:ascii="Garamond" w:hAnsi="Garamond" w:cs="Tahoma"/>
                <w:bCs/>
                <w:sz w:val="24"/>
                <w:szCs w:val="24"/>
              </w:rPr>
            </w:pPr>
            <w:r>
              <w:rPr>
                <w:rFonts w:ascii="Garamond" w:hAnsi="Garamond" w:cs="Tahoma"/>
                <w:bCs/>
                <w:sz w:val="24"/>
                <w:szCs w:val="24"/>
              </w:rPr>
              <w:t>Training to the customer, user</w:t>
            </w:r>
          </w:p>
          <w:p w:rsidR="00207296" w:rsidRPr="00207296" w:rsidRDefault="00207296" w:rsidP="007F43D9">
            <w:pPr>
              <w:numPr>
                <w:ilvl w:val="0"/>
                <w:numId w:val="27"/>
              </w:numPr>
              <w:rPr>
                <w:rFonts w:ascii="Garamond" w:hAnsi="Garamond" w:cs="Tahoma"/>
                <w:bCs/>
                <w:sz w:val="24"/>
                <w:szCs w:val="24"/>
              </w:rPr>
            </w:pPr>
            <w:r>
              <w:rPr>
                <w:rFonts w:ascii="Garamond" w:hAnsi="Garamond" w:cs="Tahoma"/>
                <w:sz w:val="24"/>
                <w:szCs w:val="24"/>
              </w:rPr>
              <w:t>Handing Cash book of the office</w:t>
            </w:r>
          </w:p>
          <w:p w:rsidR="00207296" w:rsidRPr="00207296" w:rsidRDefault="00207296" w:rsidP="007F43D9">
            <w:pPr>
              <w:numPr>
                <w:ilvl w:val="0"/>
                <w:numId w:val="27"/>
              </w:numPr>
              <w:rPr>
                <w:rFonts w:ascii="Garamond" w:hAnsi="Garamond" w:cs="Tahoma"/>
                <w:bCs/>
                <w:sz w:val="24"/>
                <w:szCs w:val="24"/>
              </w:rPr>
            </w:pPr>
            <w:r>
              <w:rPr>
                <w:rFonts w:ascii="Garamond" w:hAnsi="Garamond" w:cs="Tahoma"/>
                <w:sz w:val="24"/>
                <w:szCs w:val="24"/>
              </w:rPr>
              <w:t>Receipt / booking of cash collection</w:t>
            </w:r>
          </w:p>
          <w:p w:rsidR="00207296" w:rsidRPr="00207296" w:rsidRDefault="00207296" w:rsidP="007F43D9">
            <w:pPr>
              <w:numPr>
                <w:ilvl w:val="0"/>
                <w:numId w:val="27"/>
              </w:numPr>
              <w:rPr>
                <w:rFonts w:ascii="Garamond" w:hAnsi="Garamond" w:cs="Tahoma"/>
                <w:bCs/>
                <w:sz w:val="24"/>
                <w:szCs w:val="24"/>
              </w:rPr>
            </w:pPr>
            <w:r>
              <w:rPr>
                <w:rFonts w:ascii="Garamond" w:hAnsi="Garamond"/>
                <w:bCs/>
                <w:sz w:val="24"/>
                <w:szCs w:val="24"/>
              </w:rPr>
              <w:t>Monthly collection report</w:t>
            </w:r>
          </w:p>
          <w:p w:rsidR="00F07276" w:rsidRPr="003F30B2" w:rsidRDefault="00207296" w:rsidP="00D30D7D">
            <w:pPr>
              <w:numPr>
                <w:ilvl w:val="0"/>
                <w:numId w:val="27"/>
              </w:numPr>
              <w:rPr>
                <w:rFonts w:ascii="Garamond" w:hAnsi="Garamond" w:cs="Tahoma"/>
                <w:sz w:val="24"/>
                <w:szCs w:val="24"/>
              </w:rPr>
            </w:pPr>
            <w:r>
              <w:rPr>
                <w:rFonts w:ascii="Garamond" w:hAnsi="Garamond"/>
                <w:bCs/>
                <w:sz w:val="24"/>
                <w:szCs w:val="24"/>
              </w:rPr>
              <w:t>Monthly Billing to the client</w:t>
            </w:r>
          </w:p>
        </w:tc>
      </w:tr>
      <w:tr w:rsidR="00F07276" w:rsidRPr="003F30B2">
        <w:trPr>
          <w:trHeight w:val="360"/>
        </w:trPr>
        <w:tc>
          <w:tcPr>
            <w:tcW w:w="9630" w:type="dxa"/>
            <w:gridSpan w:val="2"/>
            <w:tcBorders>
              <w:top w:val="single" w:sz="4" w:space="0" w:color="auto"/>
            </w:tcBorders>
            <w:shd w:val="clear" w:color="auto" w:fill="FFFFFF"/>
          </w:tcPr>
          <w:p w:rsidR="00F07276" w:rsidRPr="003F30B2" w:rsidRDefault="00F07276" w:rsidP="00F07276">
            <w:pPr>
              <w:rPr>
                <w:rFonts w:ascii="Garamond" w:hAnsi="Garamond" w:cs="Tahoma"/>
                <w:sz w:val="24"/>
                <w:szCs w:val="24"/>
              </w:rPr>
            </w:pPr>
          </w:p>
        </w:tc>
      </w:tr>
    </w:tbl>
    <w:p w:rsidR="0064166A" w:rsidRPr="003F30B2" w:rsidRDefault="0064166A" w:rsidP="00C03450">
      <w:pPr>
        <w:pStyle w:val="Heading7"/>
        <w:pBdr>
          <w:top w:val="single" w:sz="4" w:space="1" w:color="auto"/>
          <w:left w:val="single" w:sz="4" w:space="4" w:color="auto"/>
          <w:bottom w:val="single" w:sz="4" w:space="1" w:color="auto"/>
          <w:right w:val="single" w:sz="4" w:space="4" w:color="auto"/>
        </w:pBdr>
        <w:shd w:val="pct20" w:color="auto" w:fill="FFFFFF"/>
        <w:ind w:left="0"/>
        <w:jc w:val="both"/>
        <w:rPr>
          <w:rFonts w:ascii="Garamond" w:hAnsi="Garamond"/>
          <w:sz w:val="28"/>
        </w:rPr>
      </w:pPr>
      <w:r w:rsidRPr="003F30B2">
        <w:rPr>
          <w:rFonts w:ascii="Garamond" w:hAnsi="Garamond"/>
          <w:sz w:val="28"/>
        </w:rPr>
        <w:t>Computer Skills</w:t>
      </w:r>
    </w:p>
    <w:tbl>
      <w:tblPr>
        <w:tblW w:w="9450" w:type="dxa"/>
        <w:tblInd w:w="108" w:type="dxa"/>
        <w:tblLayout w:type="fixed"/>
        <w:tblLook w:val="0000" w:firstRow="0" w:lastRow="0" w:firstColumn="0" w:lastColumn="0" w:noHBand="0" w:noVBand="0"/>
      </w:tblPr>
      <w:tblGrid>
        <w:gridCol w:w="1710"/>
        <w:gridCol w:w="7740"/>
      </w:tblGrid>
      <w:tr w:rsidR="0064166A" w:rsidRPr="003F30B2">
        <w:trPr>
          <w:trHeight w:val="846"/>
        </w:trPr>
        <w:tc>
          <w:tcPr>
            <w:tcW w:w="1710" w:type="dxa"/>
            <w:tcBorders>
              <w:top w:val="single" w:sz="4" w:space="0" w:color="auto"/>
              <w:left w:val="single" w:sz="4" w:space="0" w:color="auto"/>
              <w:bottom w:val="single" w:sz="4" w:space="0" w:color="auto"/>
              <w:right w:val="single" w:sz="4" w:space="0" w:color="auto"/>
            </w:tcBorders>
          </w:tcPr>
          <w:p w:rsidR="0064166A" w:rsidRPr="003F30B2" w:rsidRDefault="0064166A">
            <w:pPr>
              <w:spacing w:line="260" w:lineRule="exact"/>
              <w:rPr>
                <w:rFonts w:ascii="Garamond" w:hAnsi="Garamond"/>
                <w:b/>
                <w:i/>
                <w:sz w:val="22"/>
              </w:rPr>
            </w:pPr>
          </w:p>
        </w:tc>
        <w:tc>
          <w:tcPr>
            <w:tcW w:w="7740" w:type="dxa"/>
            <w:tcBorders>
              <w:top w:val="single" w:sz="4" w:space="0" w:color="auto"/>
              <w:left w:val="single" w:sz="4" w:space="0" w:color="auto"/>
              <w:bottom w:val="single" w:sz="4" w:space="0" w:color="auto"/>
              <w:right w:val="single" w:sz="4" w:space="0" w:color="auto"/>
            </w:tcBorders>
          </w:tcPr>
          <w:p w:rsidR="0064166A" w:rsidRPr="003F30B2" w:rsidRDefault="0064166A">
            <w:pPr>
              <w:jc w:val="both"/>
              <w:rPr>
                <w:rFonts w:ascii="Garamond" w:hAnsi="Garamond" w:cs="Tahoma"/>
                <w:sz w:val="12"/>
                <w:szCs w:val="8"/>
              </w:rPr>
            </w:pPr>
          </w:p>
          <w:p w:rsidR="0064166A" w:rsidRPr="009C648E" w:rsidRDefault="0064166A" w:rsidP="007F43D9">
            <w:pPr>
              <w:numPr>
                <w:ilvl w:val="0"/>
                <w:numId w:val="28"/>
              </w:numPr>
              <w:jc w:val="both"/>
              <w:rPr>
                <w:rFonts w:ascii="Garamond" w:hAnsi="Garamond" w:cs="Tahoma"/>
                <w:sz w:val="24"/>
              </w:rPr>
            </w:pPr>
            <w:r w:rsidRPr="003F30B2">
              <w:rPr>
                <w:rFonts w:ascii="Garamond" w:hAnsi="Garamond" w:cs="Tahoma"/>
                <w:sz w:val="24"/>
              </w:rPr>
              <w:t xml:space="preserve">Well-versed with SAP system </w:t>
            </w:r>
            <w:r w:rsidRPr="003F30B2">
              <w:rPr>
                <w:rFonts w:ascii="Garamond" w:hAnsi="Garamond" w:cs="Tahoma"/>
                <w:i/>
                <w:iCs/>
                <w:sz w:val="24"/>
              </w:rPr>
              <w:t>(</w:t>
            </w:r>
            <w:r w:rsidR="00DB5A08">
              <w:rPr>
                <w:rFonts w:ascii="Garamond" w:hAnsi="Garamond" w:cs="Tahoma"/>
                <w:i/>
                <w:iCs/>
                <w:sz w:val="24"/>
              </w:rPr>
              <w:t xml:space="preserve">FICO </w:t>
            </w:r>
            <w:r w:rsidRPr="003F30B2">
              <w:rPr>
                <w:rFonts w:ascii="Garamond" w:hAnsi="Garamond" w:cs="Tahoma"/>
                <w:i/>
                <w:iCs/>
                <w:sz w:val="24"/>
              </w:rPr>
              <w:t>Module )</w:t>
            </w:r>
          </w:p>
          <w:p w:rsidR="009C648E" w:rsidRPr="003F30B2" w:rsidRDefault="009C648E" w:rsidP="007F43D9">
            <w:pPr>
              <w:numPr>
                <w:ilvl w:val="0"/>
                <w:numId w:val="28"/>
              </w:numPr>
              <w:jc w:val="both"/>
              <w:rPr>
                <w:rFonts w:ascii="Garamond" w:hAnsi="Garamond" w:cs="Tahoma"/>
                <w:sz w:val="24"/>
              </w:rPr>
            </w:pPr>
            <w:r>
              <w:rPr>
                <w:rFonts w:ascii="Garamond" w:hAnsi="Garamond" w:cs="Tahoma"/>
                <w:i/>
                <w:iCs/>
                <w:sz w:val="24"/>
              </w:rPr>
              <w:t>Well Aware about Oracle based ERP (ERP Solution)</w:t>
            </w:r>
          </w:p>
          <w:p w:rsidR="0064166A" w:rsidRDefault="0064166A" w:rsidP="007F43D9">
            <w:pPr>
              <w:numPr>
                <w:ilvl w:val="0"/>
                <w:numId w:val="28"/>
              </w:numPr>
              <w:jc w:val="both"/>
              <w:rPr>
                <w:rFonts w:ascii="Garamond" w:hAnsi="Garamond" w:cs="Tahoma"/>
                <w:i/>
                <w:iCs/>
                <w:sz w:val="24"/>
              </w:rPr>
            </w:pPr>
            <w:r w:rsidRPr="003F30B2">
              <w:rPr>
                <w:rFonts w:ascii="Garamond" w:hAnsi="Garamond" w:cs="Tahoma"/>
                <w:sz w:val="24"/>
              </w:rPr>
              <w:t xml:space="preserve">Well </w:t>
            </w:r>
            <w:r w:rsidR="00DB5A08" w:rsidRPr="003F30B2">
              <w:rPr>
                <w:rFonts w:ascii="Garamond" w:hAnsi="Garamond"/>
                <w:color w:val="000000"/>
                <w:sz w:val="24"/>
                <w:szCs w:val="24"/>
              </w:rPr>
              <w:t>acquainted</w:t>
            </w:r>
            <w:r w:rsidRPr="003F30B2">
              <w:rPr>
                <w:rFonts w:ascii="Garamond" w:hAnsi="Garamond"/>
                <w:color w:val="000000"/>
                <w:sz w:val="24"/>
                <w:szCs w:val="24"/>
              </w:rPr>
              <w:t xml:space="preserve"> </w:t>
            </w:r>
            <w:r w:rsidRPr="003F30B2">
              <w:rPr>
                <w:rFonts w:ascii="Garamond" w:hAnsi="Garamond" w:cs="Tahoma"/>
                <w:sz w:val="24"/>
              </w:rPr>
              <w:t xml:space="preserve">with TALLY System </w:t>
            </w:r>
            <w:r w:rsidRPr="003F30B2">
              <w:rPr>
                <w:rFonts w:ascii="Garamond" w:hAnsi="Garamond" w:cs="Tahoma"/>
                <w:i/>
                <w:iCs/>
                <w:sz w:val="24"/>
              </w:rPr>
              <w:t>( Accounting Software )</w:t>
            </w:r>
          </w:p>
          <w:p w:rsidR="00DB5A08" w:rsidRPr="003F30B2" w:rsidRDefault="00DB5A08" w:rsidP="007F43D9">
            <w:pPr>
              <w:numPr>
                <w:ilvl w:val="0"/>
                <w:numId w:val="28"/>
              </w:numPr>
              <w:jc w:val="both"/>
              <w:rPr>
                <w:rFonts w:ascii="Garamond" w:hAnsi="Garamond" w:cs="Tahoma"/>
                <w:i/>
                <w:iCs/>
                <w:sz w:val="24"/>
              </w:rPr>
            </w:pPr>
            <w:r w:rsidRPr="003F30B2">
              <w:rPr>
                <w:rFonts w:ascii="Garamond" w:hAnsi="Garamond" w:cs="Tahoma"/>
                <w:sz w:val="24"/>
              </w:rPr>
              <w:t xml:space="preserve">Well </w:t>
            </w:r>
            <w:r w:rsidRPr="003F30B2">
              <w:rPr>
                <w:rFonts w:ascii="Garamond" w:hAnsi="Garamond"/>
                <w:color w:val="000000"/>
                <w:sz w:val="24"/>
                <w:szCs w:val="24"/>
              </w:rPr>
              <w:t xml:space="preserve">conversant </w:t>
            </w:r>
            <w:r w:rsidRPr="003F30B2">
              <w:rPr>
                <w:rFonts w:ascii="Garamond" w:hAnsi="Garamond" w:cs="Tahoma"/>
                <w:sz w:val="24"/>
              </w:rPr>
              <w:t xml:space="preserve">with </w:t>
            </w:r>
            <w:r>
              <w:rPr>
                <w:rFonts w:ascii="Garamond" w:hAnsi="Garamond" w:cs="Tahoma"/>
                <w:sz w:val="24"/>
              </w:rPr>
              <w:t>Quick Book</w:t>
            </w:r>
            <w:r w:rsidRPr="003F30B2">
              <w:rPr>
                <w:rFonts w:ascii="Garamond" w:hAnsi="Garamond" w:cs="Tahoma"/>
                <w:sz w:val="24"/>
              </w:rPr>
              <w:t xml:space="preserve"> System </w:t>
            </w:r>
            <w:r w:rsidRPr="003F30B2">
              <w:rPr>
                <w:rFonts w:ascii="Garamond" w:hAnsi="Garamond" w:cs="Tahoma"/>
                <w:i/>
                <w:iCs/>
                <w:sz w:val="24"/>
              </w:rPr>
              <w:t xml:space="preserve">( </w:t>
            </w:r>
            <w:r>
              <w:rPr>
                <w:rFonts w:ascii="Garamond" w:hAnsi="Garamond" w:cs="Tahoma"/>
                <w:i/>
                <w:iCs/>
                <w:sz w:val="24"/>
              </w:rPr>
              <w:t>ERP Module</w:t>
            </w:r>
            <w:r w:rsidRPr="003F30B2">
              <w:rPr>
                <w:rFonts w:ascii="Garamond" w:hAnsi="Garamond" w:cs="Tahoma"/>
                <w:i/>
                <w:iCs/>
                <w:sz w:val="24"/>
              </w:rPr>
              <w:t xml:space="preserve"> )</w:t>
            </w:r>
          </w:p>
        </w:tc>
      </w:tr>
    </w:tbl>
    <w:p w:rsidR="0020159E" w:rsidRPr="003F30B2" w:rsidRDefault="0020159E" w:rsidP="0020159E">
      <w:pPr>
        <w:pStyle w:val="Heading7"/>
        <w:pBdr>
          <w:top w:val="single" w:sz="4" w:space="1" w:color="auto"/>
          <w:left w:val="single" w:sz="4" w:space="4" w:color="auto"/>
          <w:bottom w:val="single" w:sz="4" w:space="1" w:color="auto"/>
          <w:right w:val="single" w:sz="4" w:space="4" w:color="auto"/>
        </w:pBdr>
        <w:shd w:val="pct20" w:color="auto" w:fill="FFFFFF"/>
        <w:ind w:left="0"/>
        <w:jc w:val="both"/>
        <w:rPr>
          <w:rFonts w:ascii="Garamond" w:hAnsi="Garamond"/>
          <w:sz w:val="28"/>
        </w:rPr>
      </w:pPr>
      <w:r>
        <w:rPr>
          <w:rFonts w:ascii="Garamond" w:hAnsi="Garamond"/>
          <w:sz w:val="28"/>
        </w:rPr>
        <w:t xml:space="preserve">Achievements  </w:t>
      </w:r>
    </w:p>
    <w:tbl>
      <w:tblPr>
        <w:tblW w:w="9553" w:type="dxa"/>
        <w:tblInd w:w="5" w:type="dxa"/>
        <w:tblLayout w:type="fixed"/>
        <w:tblLook w:val="0000" w:firstRow="0" w:lastRow="0" w:firstColumn="0" w:lastColumn="0" w:noHBand="0" w:noVBand="0"/>
      </w:tblPr>
      <w:tblGrid>
        <w:gridCol w:w="1729"/>
        <w:gridCol w:w="7824"/>
      </w:tblGrid>
      <w:tr w:rsidR="0020159E" w:rsidRPr="003F30B2" w:rsidTr="00011AE9">
        <w:trPr>
          <w:trHeight w:val="846"/>
        </w:trPr>
        <w:tc>
          <w:tcPr>
            <w:tcW w:w="1710" w:type="dxa"/>
            <w:tcBorders>
              <w:top w:val="single" w:sz="4" w:space="0" w:color="auto"/>
              <w:left w:val="single" w:sz="4" w:space="0" w:color="auto"/>
              <w:bottom w:val="single" w:sz="4" w:space="0" w:color="auto"/>
              <w:right w:val="single" w:sz="4" w:space="0" w:color="auto"/>
            </w:tcBorders>
            <w:shd w:val="clear" w:color="auto" w:fill="FFFFFF"/>
          </w:tcPr>
          <w:p w:rsidR="0020159E" w:rsidRPr="003F30B2" w:rsidRDefault="0020159E" w:rsidP="00011AE9">
            <w:pPr>
              <w:spacing w:line="260" w:lineRule="exact"/>
              <w:rPr>
                <w:rFonts w:ascii="Garamond" w:hAnsi="Garamond"/>
                <w:b/>
                <w:i/>
                <w:sz w:val="22"/>
              </w:rPr>
            </w:pPr>
            <w:r w:rsidRPr="003F30B2">
              <w:rPr>
                <w:rFonts w:ascii="Garamond" w:hAnsi="Garamond"/>
                <w:b/>
                <w:i/>
                <w:sz w:val="22"/>
              </w:rPr>
              <w:t>Organizational</w:t>
            </w:r>
          </w:p>
          <w:p w:rsidR="0020159E" w:rsidRPr="003F30B2" w:rsidRDefault="0020159E" w:rsidP="00011AE9">
            <w:pPr>
              <w:spacing w:line="260" w:lineRule="exact"/>
              <w:rPr>
                <w:rFonts w:ascii="Garamond" w:hAnsi="Garamond"/>
                <w:b/>
                <w:i/>
                <w:sz w:val="22"/>
              </w:rPr>
            </w:pPr>
            <w:r w:rsidRPr="003F30B2">
              <w:rPr>
                <w:rFonts w:ascii="Garamond" w:hAnsi="Garamond"/>
                <w:b/>
                <w:i/>
                <w:sz w:val="22"/>
              </w:rPr>
              <w:t>Activities</w:t>
            </w:r>
          </w:p>
          <w:p w:rsidR="0020159E" w:rsidRPr="003F30B2" w:rsidRDefault="0020159E" w:rsidP="00011AE9">
            <w:pPr>
              <w:spacing w:line="360" w:lineRule="auto"/>
              <w:rPr>
                <w:rFonts w:ascii="Garamond" w:hAnsi="Garamond"/>
                <w:b/>
                <w:i/>
                <w:sz w:val="22"/>
              </w:rPr>
            </w:pPr>
          </w:p>
        </w:tc>
        <w:tc>
          <w:tcPr>
            <w:tcW w:w="7740" w:type="dxa"/>
            <w:tcBorders>
              <w:top w:val="single" w:sz="4" w:space="0" w:color="auto"/>
              <w:left w:val="single" w:sz="4" w:space="0" w:color="auto"/>
              <w:bottom w:val="single" w:sz="4" w:space="0" w:color="auto"/>
              <w:right w:val="single" w:sz="4" w:space="0" w:color="auto"/>
            </w:tcBorders>
            <w:shd w:val="clear" w:color="auto" w:fill="FFFFFF"/>
          </w:tcPr>
          <w:p w:rsidR="0020159E" w:rsidRDefault="0020159E" w:rsidP="00011AE9">
            <w:pPr>
              <w:numPr>
                <w:ilvl w:val="0"/>
                <w:numId w:val="29"/>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Reduce Plant Fixed and variable cost through technology transfer, fully or partial automation of plant operation, turnaround in a plant from housekeeping &amp; outlook of plant.</w:t>
            </w:r>
          </w:p>
          <w:p w:rsidR="0020159E" w:rsidRDefault="0020159E" w:rsidP="00011AE9">
            <w:pPr>
              <w:numPr>
                <w:ilvl w:val="0"/>
                <w:numId w:val="29"/>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Develop recreation hub, outdoor activity center, Yoga Hall, Gym, Temple for staff and their family members</w:t>
            </w:r>
          </w:p>
          <w:p w:rsidR="0020159E" w:rsidRDefault="0020159E" w:rsidP="00011AE9">
            <w:pPr>
              <w:numPr>
                <w:ilvl w:val="0"/>
                <w:numId w:val="29"/>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 xml:space="preserve">Staff well-being committee, Credit Society, Group Insurance Policy, Emergency Fund security, Heath insurance arrangements for staff. </w:t>
            </w:r>
          </w:p>
          <w:p w:rsidR="0020159E" w:rsidRDefault="0020159E" w:rsidP="00011AE9">
            <w:pPr>
              <w:numPr>
                <w:ilvl w:val="0"/>
                <w:numId w:val="29"/>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Develop Staff welfare committee and implement activity for team’s betterment. – Capital Foods</w:t>
            </w:r>
          </w:p>
          <w:p w:rsidR="0020159E" w:rsidRDefault="0020159E" w:rsidP="00011AE9">
            <w:pPr>
              <w:numPr>
                <w:ilvl w:val="0"/>
                <w:numId w:val="29"/>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Implement Operational, Procurement and HR Policy in Carbon Edge</w:t>
            </w:r>
          </w:p>
          <w:p w:rsidR="0020159E" w:rsidRPr="006C4DD1" w:rsidRDefault="0020159E" w:rsidP="00011AE9">
            <w:pPr>
              <w:numPr>
                <w:ilvl w:val="0"/>
                <w:numId w:val="29"/>
              </w:numPr>
              <w:autoSpaceDE w:val="0"/>
              <w:autoSpaceDN w:val="0"/>
              <w:adjustRightInd w:val="0"/>
              <w:spacing w:line="360" w:lineRule="auto"/>
              <w:jc w:val="both"/>
              <w:rPr>
                <w:rFonts w:ascii="Arial" w:hAnsi="Arial" w:cs="Arial"/>
                <w:bCs/>
                <w:sz w:val="22"/>
                <w:szCs w:val="22"/>
              </w:rPr>
            </w:pPr>
            <w:r w:rsidRPr="006C4DD1">
              <w:rPr>
                <w:rFonts w:ascii="Arial" w:hAnsi="Arial" w:cs="Arial"/>
                <w:bCs/>
                <w:sz w:val="22"/>
                <w:szCs w:val="22"/>
              </w:rPr>
              <w:t>Designed &amp; implemented general procurement policy, in Rusan</w:t>
            </w:r>
          </w:p>
          <w:p w:rsidR="0020159E" w:rsidRPr="006C4DD1" w:rsidRDefault="0020159E" w:rsidP="00011AE9">
            <w:pPr>
              <w:numPr>
                <w:ilvl w:val="0"/>
                <w:numId w:val="29"/>
              </w:numPr>
              <w:autoSpaceDE w:val="0"/>
              <w:autoSpaceDN w:val="0"/>
              <w:adjustRightInd w:val="0"/>
              <w:spacing w:line="360" w:lineRule="auto"/>
              <w:jc w:val="both"/>
              <w:rPr>
                <w:rFonts w:ascii="Arial" w:hAnsi="Arial" w:cs="Arial"/>
                <w:bCs/>
                <w:sz w:val="22"/>
                <w:szCs w:val="22"/>
              </w:rPr>
            </w:pPr>
            <w:r w:rsidRPr="006C4DD1">
              <w:rPr>
                <w:rFonts w:ascii="Arial" w:hAnsi="Arial" w:cs="Arial"/>
                <w:bCs/>
                <w:sz w:val="22"/>
                <w:szCs w:val="22"/>
              </w:rPr>
              <w:t>Reduc</w:t>
            </w:r>
            <w:r>
              <w:rPr>
                <w:rFonts w:ascii="Arial" w:hAnsi="Arial" w:cs="Arial"/>
                <w:bCs/>
                <w:sz w:val="22"/>
                <w:szCs w:val="22"/>
              </w:rPr>
              <w:t>ed</w:t>
            </w:r>
            <w:r w:rsidRPr="006C4DD1">
              <w:rPr>
                <w:rFonts w:ascii="Arial" w:hAnsi="Arial" w:cs="Arial"/>
                <w:bCs/>
                <w:sz w:val="22"/>
                <w:szCs w:val="22"/>
              </w:rPr>
              <w:t xml:space="preserve"> </w:t>
            </w:r>
            <w:r>
              <w:rPr>
                <w:rFonts w:ascii="Arial" w:hAnsi="Arial" w:cs="Arial"/>
                <w:bCs/>
                <w:sz w:val="22"/>
                <w:szCs w:val="22"/>
              </w:rPr>
              <w:t>f</w:t>
            </w:r>
            <w:r w:rsidRPr="006C4DD1">
              <w:rPr>
                <w:rFonts w:ascii="Arial" w:hAnsi="Arial" w:cs="Arial"/>
                <w:bCs/>
                <w:sz w:val="22"/>
                <w:szCs w:val="22"/>
              </w:rPr>
              <w:t>ixed plant operation cost by Rs.2 lakhs per month</w:t>
            </w:r>
            <w:r>
              <w:rPr>
                <w:rFonts w:ascii="Arial" w:hAnsi="Arial" w:cs="Arial"/>
                <w:bCs/>
                <w:sz w:val="22"/>
                <w:szCs w:val="22"/>
              </w:rPr>
              <w:t xml:space="preserve"> in Rusan</w:t>
            </w:r>
            <w:r w:rsidRPr="006C4DD1">
              <w:rPr>
                <w:rFonts w:ascii="Arial" w:hAnsi="Arial" w:cs="Arial"/>
                <w:bCs/>
                <w:sz w:val="22"/>
                <w:szCs w:val="22"/>
              </w:rPr>
              <w:t>.</w:t>
            </w:r>
          </w:p>
          <w:p w:rsidR="0020159E" w:rsidRPr="006C4DD1" w:rsidRDefault="0020159E" w:rsidP="00011AE9">
            <w:pPr>
              <w:numPr>
                <w:ilvl w:val="0"/>
                <w:numId w:val="29"/>
              </w:numPr>
              <w:autoSpaceDE w:val="0"/>
              <w:autoSpaceDN w:val="0"/>
              <w:adjustRightInd w:val="0"/>
              <w:spacing w:line="360" w:lineRule="auto"/>
              <w:jc w:val="both"/>
              <w:rPr>
                <w:rFonts w:ascii="Arial" w:hAnsi="Arial" w:cs="Arial"/>
                <w:bCs/>
                <w:sz w:val="22"/>
                <w:szCs w:val="22"/>
              </w:rPr>
            </w:pPr>
            <w:r w:rsidRPr="006C4DD1">
              <w:rPr>
                <w:rFonts w:ascii="Arial" w:hAnsi="Arial" w:cs="Arial"/>
                <w:bCs/>
                <w:sz w:val="22"/>
                <w:szCs w:val="22"/>
              </w:rPr>
              <w:t>Handled RUSAN Ankleshwar &amp; Dehradoon Project as MR (Management Representative) (Project Accounting)</w:t>
            </w:r>
          </w:p>
          <w:p w:rsidR="0020159E" w:rsidRPr="006C4DD1" w:rsidRDefault="0020159E" w:rsidP="00011AE9">
            <w:pPr>
              <w:numPr>
                <w:ilvl w:val="0"/>
                <w:numId w:val="29"/>
              </w:numPr>
              <w:autoSpaceDE w:val="0"/>
              <w:autoSpaceDN w:val="0"/>
              <w:adjustRightInd w:val="0"/>
              <w:spacing w:line="360" w:lineRule="auto"/>
              <w:jc w:val="both"/>
              <w:rPr>
                <w:rFonts w:ascii="Arial" w:hAnsi="Arial" w:cs="Arial"/>
                <w:bCs/>
                <w:sz w:val="22"/>
                <w:szCs w:val="22"/>
              </w:rPr>
            </w:pPr>
            <w:r w:rsidRPr="006C4DD1">
              <w:rPr>
                <w:rFonts w:ascii="Arial" w:hAnsi="Arial" w:cs="Arial"/>
                <w:bCs/>
                <w:sz w:val="22"/>
                <w:szCs w:val="22"/>
              </w:rPr>
              <w:t>Worked as Business Relation Development Committee</w:t>
            </w:r>
            <w:r>
              <w:rPr>
                <w:rFonts w:ascii="Arial" w:hAnsi="Arial" w:cs="Arial"/>
                <w:bCs/>
                <w:sz w:val="22"/>
                <w:szCs w:val="22"/>
              </w:rPr>
              <w:t xml:space="preserve"> - Picfare</w:t>
            </w:r>
          </w:p>
          <w:p w:rsidR="0020159E" w:rsidRDefault="0020159E" w:rsidP="00011AE9">
            <w:pPr>
              <w:numPr>
                <w:ilvl w:val="0"/>
                <w:numId w:val="29"/>
              </w:numPr>
              <w:autoSpaceDE w:val="0"/>
              <w:autoSpaceDN w:val="0"/>
              <w:adjustRightInd w:val="0"/>
              <w:spacing w:line="360" w:lineRule="auto"/>
              <w:jc w:val="both"/>
              <w:rPr>
                <w:rFonts w:ascii="Arial" w:hAnsi="Arial" w:cs="Arial"/>
                <w:bCs/>
                <w:sz w:val="22"/>
                <w:szCs w:val="22"/>
              </w:rPr>
            </w:pPr>
            <w:r w:rsidRPr="006C4DD1">
              <w:rPr>
                <w:rFonts w:ascii="Arial" w:hAnsi="Arial" w:cs="Arial"/>
                <w:bCs/>
                <w:sz w:val="22"/>
                <w:szCs w:val="22"/>
              </w:rPr>
              <w:t>Chairman of Staff Welfare &amp; Event Management Committee</w:t>
            </w:r>
            <w:r>
              <w:rPr>
                <w:rFonts w:ascii="Arial" w:hAnsi="Arial" w:cs="Arial"/>
                <w:bCs/>
                <w:sz w:val="22"/>
                <w:szCs w:val="22"/>
              </w:rPr>
              <w:t xml:space="preserve"> – Devki and Picfare</w:t>
            </w:r>
          </w:p>
          <w:p w:rsidR="0020159E" w:rsidRPr="00341F50" w:rsidRDefault="0020159E" w:rsidP="00011AE9">
            <w:pPr>
              <w:numPr>
                <w:ilvl w:val="0"/>
                <w:numId w:val="29"/>
              </w:numPr>
              <w:autoSpaceDE w:val="0"/>
              <w:autoSpaceDN w:val="0"/>
              <w:adjustRightInd w:val="0"/>
              <w:spacing w:line="360" w:lineRule="auto"/>
              <w:jc w:val="both"/>
              <w:rPr>
                <w:rFonts w:ascii="Arial" w:hAnsi="Arial" w:cs="Arial"/>
                <w:bCs/>
                <w:sz w:val="22"/>
                <w:szCs w:val="22"/>
              </w:rPr>
            </w:pPr>
            <w:r w:rsidRPr="006C4DD1">
              <w:rPr>
                <w:rFonts w:ascii="Arial" w:hAnsi="Arial" w:cs="Arial"/>
                <w:bCs/>
                <w:sz w:val="22"/>
                <w:szCs w:val="22"/>
              </w:rPr>
              <w:t xml:space="preserve">Captain of Rusan Cricket Team </w:t>
            </w:r>
            <w:r>
              <w:rPr>
                <w:rFonts w:ascii="Arial" w:hAnsi="Arial" w:cs="Arial"/>
                <w:bCs/>
                <w:sz w:val="22"/>
                <w:szCs w:val="22"/>
              </w:rPr>
              <w:t>&amp; CAPITAL 11</w:t>
            </w:r>
          </w:p>
        </w:tc>
      </w:tr>
    </w:tbl>
    <w:p w:rsidR="0064166A" w:rsidRPr="003F30B2" w:rsidRDefault="0064166A">
      <w:pPr>
        <w:tabs>
          <w:tab w:val="left" w:pos="9558"/>
        </w:tabs>
        <w:spacing w:line="360" w:lineRule="auto"/>
        <w:rPr>
          <w:rFonts w:ascii="Garamond" w:hAnsi="Garamond"/>
          <w:b/>
          <w:sz w:val="12"/>
        </w:rPr>
      </w:pPr>
      <w:r w:rsidRPr="003F30B2">
        <w:rPr>
          <w:rFonts w:ascii="Garamond" w:hAnsi="Garamond"/>
          <w:sz w:val="28"/>
        </w:rPr>
        <w:tab/>
      </w:r>
      <w:r w:rsidRPr="003F30B2">
        <w:rPr>
          <w:rFonts w:ascii="Garamond" w:hAnsi="Garamond"/>
          <w:sz w:val="28"/>
        </w:rPr>
        <w:tab/>
      </w:r>
      <w:r w:rsidRPr="003F30B2">
        <w:rPr>
          <w:rFonts w:ascii="Garamond" w:hAnsi="Garamond"/>
          <w:sz w:val="28"/>
        </w:rPr>
        <w:tab/>
      </w:r>
    </w:p>
    <w:p w:rsidR="0064166A" w:rsidRPr="003F30B2" w:rsidRDefault="006C4DD1" w:rsidP="00C03450">
      <w:pPr>
        <w:pStyle w:val="Heading7"/>
        <w:pBdr>
          <w:top w:val="single" w:sz="4" w:space="1" w:color="auto"/>
          <w:left w:val="single" w:sz="4" w:space="4" w:color="auto"/>
          <w:bottom w:val="single" w:sz="4" w:space="1" w:color="auto"/>
          <w:right w:val="single" w:sz="4" w:space="4" w:color="auto"/>
        </w:pBdr>
        <w:shd w:val="pct20" w:color="auto" w:fill="FFFFFF"/>
        <w:ind w:left="0"/>
        <w:jc w:val="both"/>
        <w:rPr>
          <w:rFonts w:ascii="Garamond" w:hAnsi="Garamond"/>
          <w:sz w:val="28"/>
        </w:rPr>
      </w:pPr>
      <w:r>
        <w:rPr>
          <w:rFonts w:ascii="Garamond" w:hAnsi="Garamond"/>
          <w:sz w:val="28"/>
        </w:rPr>
        <w:lastRenderedPageBreak/>
        <w:t xml:space="preserve">Achievements  </w:t>
      </w:r>
    </w:p>
    <w:tbl>
      <w:tblPr>
        <w:tblW w:w="9450" w:type="dxa"/>
        <w:tblInd w:w="108" w:type="dxa"/>
        <w:tblLayout w:type="fixed"/>
        <w:tblLook w:val="0000" w:firstRow="0" w:lastRow="0" w:firstColumn="0" w:lastColumn="0" w:noHBand="0" w:noVBand="0"/>
      </w:tblPr>
      <w:tblGrid>
        <w:gridCol w:w="1710"/>
        <w:gridCol w:w="7740"/>
      </w:tblGrid>
      <w:tr w:rsidR="0064166A" w:rsidRPr="003F30B2" w:rsidTr="00AD6405">
        <w:trPr>
          <w:trHeight w:val="846"/>
        </w:trPr>
        <w:tc>
          <w:tcPr>
            <w:tcW w:w="1710" w:type="dxa"/>
            <w:tcBorders>
              <w:top w:val="single" w:sz="4" w:space="0" w:color="auto"/>
              <w:left w:val="single" w:sz="4" w:space="0" w:color="auto"/>
              <w:bottom w:val="single" w:sz="4" w:space="0" w:color="auto"/>
              <w:right w:val="single" w:sz="4" w:space="0" w:color="auto"/>
            </w:tcBorders>
            <w:shd w:val="clear" w:color="auto" w:fill="FFFFFF"/>
          </w:tcPr>
          <w:p w:rsidR="0064166A" w:rsidRPr="003F30B2" w:rsidRDefault="0064166A">
            <w:pPr>
              <w:spacing w:line="260" w:lineRule="exact"/>
              <w:rPr>
                <w:rFonts w:ascii="Garamond" w:hAnsi="Garamond"/>
                <w:b/>
                <w:i/>
                <w:sz w:val="22"/>
              </w:rPr>
            </w:pPr>
            <w:r w:rsidRPr="003F30B2">
              <w:rPr>
                <w:rFonts w:ascii="Garamond" w:hAnsi="Garamond"/>
                <w:b/>
                <w:i/>
                <w:sz w:val="22"/>
              </w:rPr>
              <w:t>Organizational</w:t>
            </w:r>
          </w:p>
          <w:p w:rsidR="0064166A" w:rsidRPr="003F30B2" w:rsidRDefault="0064166A">
            <w:pPr>
              <w:spacing w:line="260" w:lineRule="exact"/>
              <w:rPr>
                <w:rFonts w:ascii="Garamond" w:hAnsi="Garamond"/>
                <w:b/>
                <w:i/>
                <w:sz w:val="22"/>
              </w:rPr>
            </w:pPr>
            <w:r w:rsidRPr="003F30B2">
              <w:rPr>
                <w:rFonts w:ascii="Garamond" w:hAnsi="Garamond"/>
                <w:b/>
                <w:i/>
                <w:sz w:val="22"/>
              </w:rPr>
              <w:t>Activities</w:t>
            </w:r>
          </w:p>
          <w:p w:rsidR="0064166A" w:rsidRPr="003F30B2" w:rsidRDefault="0064166A">
            <w:pPr>
              <w:spacing w:line="360" w:lineRule="auto"/>
              <w:rPr>
                <w:rFonts w:ascii="Garamond" w:hAnsi="Garamond"/>
                <w:b/>
                <w:i/>
                <w:sz w:val="22"/>
              </w:rPr>
            </w:pPr>
          </w:p>
        </w:tc>
        <w:tc>
          <w:tcPr>
            <w:tcW w:w="7740" w:type="dxa"/>
            <w:tcBorders>
              <w:top w:val="single" w:sz="4" w:space="0" w:color="auto"/>
              <w:left w:val="single" w:sz="4" w:space="0" w:color="auto"/>
              <w:bottom w:val="single" w:sz="4" w:space="0" w:color="auto"/>
              <w:right w:val="single" w:sz="4" w:space="0" w:color="auto"/>
            </w:tcBorders>
            <w:shd w:val="clear" w:color="auto" w:fill="FFFFFF"/>
          </w:tcPr>
          <w:p w:rsidR="00130E12" w:rsidRDefault="00130E12" w:rsidP="007F43D9">
            <w:pPr>
              <w:numPr>
                <w:ilvl w:val="0"/>
                <w:numId w:val="29"/>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Reduce Plant Fixed and variable cost through technology transfer, fully or partial automation of plant operation, turnaround in a plant from housekeeping &amp; outlook of plant.</w:t>
            </w:r>
          </w:p>
          <w:p w:rsidR="00130E12" w:rsidRDefault="00130E12" w:rsidP="007F43D9">
            <w:pPr>
              <w:numPr>
                <w:ilvl w:val="0"/>
                <w:numId w:val="29"/>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Develop recreation hub, outdoor activity center, Yoga Hall, Gym, Temple for staff and their family members</w:t>
            </w:r>
          </w:p>
          <w:p w:rsidR="00130E12" w:rsidRDefault="00130E12" w:rsidP="007F43D9">
            <w:pPr>
              <w:numPr>
                <w:ilvl w:val="0"/>
                <w:numId w:val="29"/>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 xml:space="preserve">Staff well-being committee, Credit Society, Group Insurance Policy, Emergency Fund security, Heath insurance arrangements for staff. </w:t>
            </w:r>
          </w:p>
          <w:p w:rsidR="000805D1" w:rsidRDefault="00130E12" w:rsidP="007F43D9">
            <w:pPr>
              <w:numPr>
                <w:ilvl w:val="0"/>
                <w:numId w:val="29"/>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Develop Staff welfare committee and implement activity for team’s betterment. – Capital Foods</w:t>
            </w:r>
          </w:p>
          <w:p w:rsidR="000805D1" w:rsidRDefault="000805D1" w:rsidP="007F43D9">
            <w:pPr>
              <w:numPr>
                <w:ilvl w:val="0"/>
                <w:numId w:val="29"/>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Implement Operational, Procurement and HR Policy in Carbon Edge</w:t>
            </w:r>
          </w:p>
          <w:p w:rsidR="006C4DD1" w:rsidRPr="006C4DD1" w:rsidRDefault="006C4DD1" w:rsidP="007F43D9">
            <w:pPr>
              <w:numPr>
                <w:ilvl w:val="0"/>
                <w:numId w:val="29"/>
              </w:numPr>
              <w:autoSpaceDE w:val="0"/>
              <w:autoSpaceDN w:val="0"/>
              <w:adjustRightInd w:val="0"/>
              <w:spacing w:line="360" w:lineRule="auto"/>
              <w:jc w:val="both"/>
              <w:rPr>
                <w:rFonts w:ascii="Arial" w:hAnsi="Arial" w:cs="Arial"/>
                <w:bCs/>
                <w:sz w:val="22"/>
                <w:szCs w:val="22"/>
              </w:rPr>
            </w:pPr>
            <w:r w:rsidRPr="006C4DD1">
              <w:rPr>
                <w:rFonts w:ascii="Arial" w:hAnsi="Arial" w:cs="Arial"/>
                <w:bCs/>
                <w:sz w:val="22"/>
                <w:szCs w:val="22"/>
              </w:rPr>
              <w:t>Designed &amp; implemented general procurement policy, in Rusan</w:t>
            </w:r>
          </w:p>
          <w:p w:rsidR="006C4DD1" w:rsidRPr="006C4DD1" w:rsidRDefault="006C4DD1" w:rsidP="007F43D9">
            <w:pPr>
              <w:numPr>
                <w:ilvl w:val="0"/>
                <w:numId w:val="29"/>
              </w:numPr>
              <w:autoSpaceDE w:val="0"/>
              <w:autoSpaceDN w:val="0"/>
              <w:adjustRightInd w:val="0"/>
              <w:spacing w:line="360" w:lineRule="auto"/>
              <w:jc w:val="both"/>
              <w:rPr>
                <w:rFonts w:ascii="Arial" w:hAnsi="Arial" w:cs="Arial"/>
                <w:bCs/>
                <w:sz w:val="22"/>
                <w:szCs w:val="22"/>
              </w:rPr>
            </w:pPr>
            <w:r w:rsidRPr="006C4DD1">
              <w:rPr>
                <w:rFonts w:ascii="Arial" w:hAnsi="Arial" w:cs="Arial"/>
                <w:bCs/>
                <w:sz w:val="22"/>
                <w:szCs w:val="22"/>
              </w:rPr>
              <w:t>Reduc</w:t>
            </w:r>
            <w:r w:rsidR="002C515E">
              <w:rPr>
                <w:rFonts w:ascii="Arial" w:hAnsi="Arial" w:cs="Arial"/>
                <w:bCs/>
                <w:sz w:val="22"/>
                <w:szCs w:val="22"/>
              </w:rPr>
              <w:t>ed</w:t>
            </w:r>
            <w:r w:rsidRPr="006C4DD1">
              <w:rPr>
                <w:rFonts w:ascii="Arial" w:hAnsi="Arial" w:cs="Arial"/>
                <w:bCs/>
                <w:sz w:val="22"/>
                <w:szCs w:val="22"/>
              </w:rPr>
              <w:t xml:space="preserve"> </w:t>
            </w:r>
            <w:r w:rsidR="002C515E">
              <w:rPr>
                <w:rFonts w:ascii="Arial" w:hAnsi="Arial" w:cs="Arial"/>
                <w:bCs/>
                <w:sz w:val="22"/>
                <w:szCs w:val="22"/>
              </w:rPr>
              <w:t>f</w:t>
            </w:r>
            <w:r w:rsidRPr="006C4DD1">
              <w:rPr>
                <w:rFonts w:ascii="Arial" w:hAnsi="Arial" w:cs="Arial"/>
                <w:bCs/>
                <w:sz w:val="22"/>
                <w:szCs w:val="22"/>
              </w:rPr>
              <w:t>ixed plant operation cost by Rs.2 lakhs per month</w:t>
            </w:r>
            <w:r w:rsidR="002C515E">
              <w:rPr>
                <w:rFonts w:ascii="Arial" w:hAnsi="Arial" w:cs="Arial"/>
                <w:bCs/>
                <w:sz w:val="22"/>
                <w:szCs w:val="22"/>
              </w:rPr>
              <w:t xml:space="preserve"> in Rusan</w:t>
            </w:r>
            <w:r w:rsidRPr="006C4DD1">
              <w:rPr>
                <w:rFonts w:ascii="Arial" w:hAnsi="Arial" w:cs="Arial"/>
                <w:bCs/>
                <w:sz w:val="22"/>
                <w:szCs w:val="22"/>
              </w:rPr>
              <w:t>.</w:t>
            </w:r>
          </w:p>
          <w:p w:rsidR="006C4DD1" w:rsidRPr="006C4DD1" w:rsidRDefault="006C4DD1" w:rsidP="007F43D9">
            <w:pPr>
              <w:numPr>
                <w:ilvl w:val="0"/>
                <w:numId w:val="29"/>
              </w:numPr>
              <w:autoSpaceDE w:val="0"/>
              <w:autoSpaceDN w:val="0"/>
              <w:adjustRightInd w:val="0"/>
              <w:spacing w:line="360" w:lineRule="auto"/>
              <w:jc w:val="both"/>
              <w:rPr>
                <w:rFonts w:ascii="Arial" w:hAnsi="Arial" w:cs="Arial"/>
                <w:bCs/>
                <w:sz w:val="22"/>
                <w:szCs w:val="22"/>
              </w:rPr>
            </w:pPr>
            <w:r w:rsidRPr="006C4DD1">
              <w:rPr>
                <w:rFonts w:ascii="Arial" w:hAnsi="Arial" w:cs="Arial"/>
                <w:bCs/>
                <w:sz w:val="22"/>
                <w:szCs w:val="22"/>
              </w:rPr>
              <w:t>Handled RUSAN Ankleshwar &amp; Dehradoon Project as MR (Management Representative) (Project Accounting)</w:t>
            </w:r>
          </w:p>
          <w:p w:rsidR="006C4DD1" w:rsidRPr="006C4DD1" w:rsidRDefault="006C4DD1" w:rsidP="007F43D9">
            <w:pPr>
              <w:numPr>
                <w:ilvl w:val="0"/>
                <w:numId w:val="29"/>
              </w:numPr>
              <w:autoSpaceDE w:val="0"/>
              <w:autoSpaceDN w:val="0"/>
              <w:adjustRightInd w:val="0"/>
              <w:spacing w:line="360" w:lineRule="auto"/>
              <w:jc w:val="both"/>
              <w:rPr>
                <w:rFonts w:ascii="Arial" w:hAnsi="Arial" w:cs="Arial"/>
                <w:bCs/>
                <w:sz w:val="22"/>
                <w:szCs w:val="22"/>
              </w:rPr>
            </w:pPr>
            <w:r w:rsidRPr="006C4DD1">
              <w:rPr>
                <w:rFonts w:ascii="Arial" w:hAnsi="Arial" w:cs="Arial"/>
                <w:bCs/>
                <w:sz w:val="22"/>
                <w:szCs w:val="22"/>
              </w:rPr>
              <w:t>Worked as Business Relation Development Committee</w:t>
            </w:r>
            <w:r w:rsidR="00130E12">
              <w:rPr>
                <w:rFonts w:ascii="Arial" w:hAnsi="Arial" w:cs="Arial"/>
                <w:bCs/>
                <w:sz w:val="22"/>
                <w:szCs w:val="22"/>
              </w:rPr>
              <w:t xml:space="preserve"> - Picfare</w:t>
            </w:r>
          </w:p>
          <w:p w:rsidR="006C4DD1" w:rsidRPr="006C4DD1" w:rsidRDefault="006C4DD1" w:rsidP="007F43D9">
            <w:pPr>
              <w:numPr>
                <w:ilvl w:val="0"/>
                <w:numId w:val="29"/>
              </w:numPr>
              <w:autoSpaceDE w:val="0"/>
              <w:autoSpaceDN w:val="0"/>
              <w:adjustRightInd w:val="0"/>
              <w:spacing w:line="360" w:lineRule="auto"/>
              <w:jc w:val="both"/>
              <w:rPr>
                <w:rFonts w:ascii="Arial" w:hAnsi="Arial" w:cs="Arial"/>
                <w:bCs/>
                <w:sz w:val="22"/>
                <w:szCs w:val="22"/>
              </w:rPr>
            </w:pPr>
            <w:r w:rsidRPr="006C4DD1">
              <w:rPr>
                <w:rFonts w:ascii="Arial" w:hAnsi="Arial" w:cs="Arial"/>
                <w:bCs/>
                <w:sz w:val="22"/>
                <w:szCs w:val="22"/>
              </w:rPr>
              <w:t xml:space="preserve">SGA Leader in TQM Team </w:t>
            </w:r>
            <w:r w:rsidR="00130E12">
              <w:rPr>
                <w:rFonts w:ascii="Arial" w:hAnsi="Arial" w:cs="Arial"/>
                <w:bCs/>
                <w:sz w:val="22"/>
                <w:szCs w:val="22"/>
              </w:rPr>
              <w:t xml:space="preserve">– Capital </w:t>
            </w:r>
          </w:p>
          <w:p w:rsidR="006C4DD1" w:rsidRPr="006C4DD1" w:rsidRDefault="006C4DD1" w:rsidP="007F43D9">
            <w:pPr>
              <w:numPr>
                <w:ilvl w:val="0"/>
                <w:numId w:val="29"/>
              </w:numPr>
              <w:autoSpaceDE w:val="0"/>
              <w:autoSpaceDN w:val="0"/>
              <w:adjustRightInd w:val="0"/>
              <w:spacing w:line="360" w:lineRule="auto"/>
              <w:jc w:val="both"/>
              <w:rPr>
                <w:rFonts w:ascii="Arial" w:hAnsi="Arial" w:cs="Arial"/>
                <w:bCs/>
                <w:sz w:val="22"/>
                <w:szCs w:val="22"/>
              </w:rPr>
            </w:pPr>
            <w:r w:rsidRPr="006C4DD1">
              <w:rPr>
                <w:rFonts w:ascii="Arial" w:hAnsi="Arial" w:cs="Arial"/>
                <w:bCs/>
                <w:sz w:val="22"/>
                <w:szCs w:val="22"/>
              </w:rPr>
              <w:t>Member of Safety Function Team</w:t>
            </w:r>
          </w:p>
          <w:p w:rsidR="00341F50" w:rsidRDefault="006C4DD1" w:rsidP="007F43D9">
            <w:pPr>
              <w:numPr>
                <w:ilvl w:val="0"/>
                <w:numId w:val="29"/>
              </w:numPr>
              <w:autoSpaceDE w:val="0"/>
              <w:autoSpaceDN w:val="0"/>
              <w:adjustRightInd w:val="0"/>
              <w:spacing w:line="360" w:lineRule="auto"/>
              <w:jc w:val="both"/>
              <w:rPr>
                <w:rFonts w:ascii="Arial" w:hAnsi="Arial" w:cs="Arial"/>
                <w:bCs/>
                <w:sz w:val="22"/>
                <w:szCs w:val="22"/>
              </w:rPr>
            </w:pPr>
            <w:r w:rsidRPr="006C4DD1">
              <w:rPr>
                <w:rFonts w:ascii="Arial" w:hAnsi="Arial" w:cs="Arial"/>
                <w:bCs/>
                <w:sz w:val="22"/>
                <w:szCs w:val="22"/>
              </w:rPr>
              <w:t>Chairman of Staff Welfare &amp; Event Management Committee</w:t>
            </w:r>
            <w:r w:rsidR="00130E12">
              <w:rPr>
                <w:rFonts w:ascii="Arial" w:hAnsi="Arial" w:cs="Arial"/>
                <w:bCs/>
                <w:sz w:val="22"/>
                <w:szCs w:val="22"/>
              </w:rPr>
              <w:t xml:space="preserve"> – Devki and Picfare</w:t>
            </w:r>
          </w:p>
          <w:p w:rsidR="0064166A" w:rsidRPr="00341F50" w:rsidRDefault="00341F50" w:rsidP="007F43D9">
            <w:pPr>
              <w:numPr>
                <w:ilvl w:val="0"/>
                <w:numId w:val="29"/>
              </w:numPr>
              <w:autoSpaceDE w:val="0"/>
              <w:autoSpaceDN w:val="0"/>
              <w:adjustRightInd w:val="0"/>
              <w:spacing w:line="360" w:lineRule="auto"/>
              <w:jc w:val="both"/>
              <w:rPr>
                <w:rFonts w:ascii="Arial" w:hAnsi="Arial" w:cs="Arial"/>
                <w:bCs/>
                <w:sz w:val="22"/>
                <w:szCs w:val="22"/>
              </w:rPr>
            </w:pPr>
            <w:r w:rsidRPr="006C4DD1">
              <w:rPr>
                <w:rFonts w:ascii="Arial" w:hAnsi="Arial" w:cs="Arial"/>
                <w:bCs/>
                <w:sz w:val="22"/>
                <w:szCs w:val="22"/>
              </w:rPr>
              <w:t>Captain of Rusan Cricket Team</w:t>
            </w:r>
            <w:r w:rsidR="006C4DD1" w:rsidRPr="006C4DD1">
              <w:rPr>
                <w:rFonts w:ascii="Arial" w:hAnsi="Arial" w:cs="Arial"/>
                <w:bCs/>
                <w:sz w:val="22"/>
                <w:szCs w:val="22"/>
              </w:rPr>
              <w:t xml:space="preserve"> </w:t>
            </w:r>
            <w:r w:rsidR="000805D1">
              <w:rPr>
                <w:rFonts w:ascii="Arial" w:hAnsi="Arial" w:cs="Arial"/>
                <w:bCs/>
                <w:sz w:val="22"/>
                <w:szCs w:val="22"/>
              </w:rPr>
              <w:t>&amp; CAPITAL 11</w:t>
            </w:r>
          </w:p>
        </w:tc>
      </w:tr>
    </w:tbl>
    <w:p w:rsidR="0064166A" w:rsidRDefault="0064166A">
      <w:pPr>
        <w:pStyle w:val="MessageHeader"/>
        <w:pBdr>
          <w:top w:val="none" w:sz="0" w:space="0" w:color="auto"/>
          <w:left w:val="none" w:sz="0" w:space="0" w:color="auto"/>
          <w:bottom w:val="none" w:sz="0" w:space="0" w:color="auto"/>
          <w:right w:val="none" w:sz="0" w:space="0" w:color="auto"/>
        </w:pBdr>
        <w:shd w:val="clear" w:color="auto" w:fill="FFFFFF"/>
        <w:ind w:left="7560" w:firstLine="360"/>
        <w:rPr>
          <w:rFonts w:ascii="Garamond" w:hAnsi="Garamond"/>
          <w:sz w:val="12"/>
          <w:szCs w:val="12"/>
        </w:rPr>
      </w:pPr>
    </w:p>
    <w:p w:rsidR="00AD6405" w:rsidRDefault="00AD6405">
      <w:pPr>
        <w:pStyle w:val="MessageHeader"/>
        <w:pBdr>
          <w:top w:val="none" w:sz="0" w:space="0" w:color="auto"/>
          <w:left w:val="none" w:sz="0" w:space="0" w:color="auto"/>
          <w:bottom w:val="none" w:sz="0" w:space="0" w:color="auto"/>
          <w:right w:val="none" w:sz="0" w:space="0" w:color="auto"/>
        </w:pBdr>
        <w:shd w:val="clear" w:color="auto" w:fill="FFFFFF"/>
        <w:ind w:left="7560" w:firstLine="360"/>
        <w:rPr>
          <w:rFonts w:ascii="Garamond" w:hAnsi="Garamond"/>
          <w:sz w:val="12"/>
          <w:szCs w:val="12"/>
        </w:rPr>
      </w:pPr>
    </w:p>
    <w:p w:rsidR="00AD1113" w:rsidRPr="003F30B2" w:rsidRDefault="0020159E" w:rsidP="00C03450">
      <w:pPr>
        <w:pStyle w:val="Heading7"/>
        <w:pBdr>
          <w:top w:val="single" w:sz="4" w:space="1" w:color="auto"/>
          <w:left w:val="single" w:sz="4" w:space="4" w:color="auto"/>
          <w:bottom w:val="single" w:sz="4" w:space="1" w:color="auto"/>
          <w:right w:val="single" w:sz="4" w:space="4" w:color="auto"/>
        </w:pBdr>
        <w:shd w:val="pct20" w:color="auto" w:fill="FFFFFF"/>
        <w:ind w:left="0"/>
        <w:jc w:val="both"/>
        <w:rPr>
          <w:rFonts w:ascii="Garamond" w:hAnsi="Garamond"/>
          <w:sz w:val="28"/>
        </w:rPr>
      </w:pPr>
      <w:r w:rsidRPr="0020159E">
        <w:rPr>
          <w:rFonts w:ascii="Garamond" w:hAnsi="Garamond"/>
          <w:bCs/>
          <w:sz w:val="28"/>
          <w:lang w:val="en-GB"/>
        </w:rPr>
        <w:t>PROFESSIONAL ENHANCEMENTS </w:t>
      </w:r>
      <w:r>
        <w:rPr>
          <w:rFonts w:ascii="Garamond" w:hAnsi="Garamond"/>
          <w:sz w:val="28"/>
        </w:rPr>
        <w:t xml:space="preserve">- </w:t>
      </w:r>
      <w:r w:rsidR="00AD1113">
        <w:rPr>
          <w:rFonts w:ascii="Garamond" w:hAnsi="Garamond"/>
          <w:sz w:val="28"/>
        </w:rPr>
        <w:t xml:space="preserve">Training &amp; Development   </w:t>
      </w:r>
    </w:p>
    <w:tbl>
      <w:tblPr>
        <w:tblW w:w="9450" w:type="dxa"/>
        <w:tblInd w:w="108" w:type="dxa"/>
        <w:tblLayout w:type="fixed"/>
        <w:tblLook w:val="0000" w:firstRow="0" w:lastRow="0" w:firstColumn="0" w:lastColumn="0" w:noHBand="0" w:noVBand="0"/>
      </w:tblPr>
      <w:tblGrid>
        <w:gridCol w:w="1710"/>
        <w:gridCol w:w="7740"/>
      </w:tblGrid>
      <w:tr w:rsidR="00AD1113" w:rsidRPr="003F30B2">
        <w:trPr>
          <w:trHeight w:val="846"/>
        </w:trPr>
        <w:tc>
          <w:tcPr>
            <w:tcW w:w="1710" w:type="dxa"/>
            <w:tcBorders>
              <w:top w:val="single" w:sz="4" w:space="0" w:color="auto"/>
              <w:left w:val="single" w:sz="4" w:space="0" w:color="auto"/>
              <w:bottom w:val="single" w:sz="4" w:space="0" w:color="auto"/>
              <w:right w:val="single" w:sz="4" w:space="0" w:color="auto"/>
            </w:tcBorders>
            <w:shd w:val="clear" w:color="auto" w:fill="FFFFFF"/>
          </w:tcPr>
          <w:p w:rsidR="00AD1113" w:rsidRPr="003F30B2" w:rsidRDefault="00AD1113" w:rsidP="00F85CF9">
            <w:pPr>
              <w:spacing w:line="360" w:lineRule="auto"/>
              <w:rPr>
                <w:rFonts w:ascii="Garamond" w:hAnsi="Garamond"/>
                <w:b/>
                <w:i/>
                <w:sz w:val="22"/>
              </w:rPr>
            </w:pPr>
          </w:p>
        </w:tc>
        <w:tc>
          <w:tcPr>
            <w:tcW w:w="7740" w:type="dxa"/>
            <w:tcBorders>
              <w:top w:val="single" w:sz="4" w:space="0" w:color="auto"/>
              <w:left w:val="single" w:sz="4" w:space="0" w:color="auto"/>
              <w:bottom w:val="single" w:sz="4" w:space="0" w:color="auto"/>
              <w:right w:val="single" w:sz="4" w:space="0" w:color="auto"/>
            </w:tcBorders>
            <w:shd w:val="clear" w:color="auto" w:fill="FFFFFF"/>
          </w:tcPr>
          <w:p w:rsidR="009C648E" w:rsidRDefault="009C648E" w:rsidP="0020159E">
            <w:pPr>
              <w:numPr>
                <w:ilvl w:val="0"/>
                <w:numId w:val="30"/>
              </w:numPr>
              <w:spacing w:line="360" w:lineRule="auto"/>
              <w:rPr>
                <w:rFonts w:ascii="Tahoma" w:hAnsi="Tahoma" w:cs="Tahoma"/>
                <w:sz w:val="24"/>
                <w:szCs w:val="24"/>
              </w:rPr>
            </w:pPr>
            <w:r>
              <w:rPr>
                <w:rFonts w:ascii="Tahoma" w:hAnsi="Tahoma" w:cs="Tahoma"/>
                <w:sz w:val="24"/>
                <w:szCs w:val="24"/>
              </w:rPr>
              <w:t>Head of SAP Implementation Team</w:t>
            </w:r>
          </w:p>
          <w:p w:rsidR="00AD1113" w:rsidRDefault="00AD1113" w:rsidP="0020159E">
            <w:pPr>
              <w:numPr>
                <w:ilvl w:val="0"/>
                <w:numId w:val="30"/>
              </w:numPr>
              <w:spacing w:line="360" w:lineRule="auto"/>
              <w:rPr>
                <w:rFonts w:ascii="Tahoma" w:hAnsi="Tahoma" w:cs="Tahoma"/>
                <w:sz w:val="24"/>
                <w:szCs w:val="24"/>
              </w:rPr>
            </w:pPr>
            <w:r w:rsidRPr="00AD1113">
              <w:rPr>
                <w:rFonts w:ascii="Tahoma" w:hAnsi="Tahoma" w:cs="Tahoma"/>
                <w:sz w:val="24"/>
                <w:szCs w:val="24"/>
              </w:rPr>
              <w:t xml:space="preserve">TQM Workshop (Total Quality Management) </w:t>
            </w:r>
          </w:p>
          <w:p w:rsidR="00AD1113" w:rsidRDefault="00AD1113" w:rsidP="0020159E">
            <w:pPr>
              <w:numPr>
                <w:ilvl w:val="0"/>
                <w:numId w:val="30"/>
              </w:numPr>
              <w:spacing w:line="360" w:lineRule="auto"/>
              <w:rPr>
                <w:rFonts w:ascii="Tahoma" w:hAnsi="Tahoma" w:cs="Tahoma"/>
                <w:sz w:val="24"/>
                <w:szCs w:val="24"/>
              </w:rPr>
            </w:pPr>
            <w:r w:rsidRPr="00AD1113">
              <w:rPr>
                <w:rFonts w:ascii="Tahoma" w:hAnsi="Tahoma" w:cs="Tahoma"/>
                <w:sz w:val="24"/>
                <w:szCs w:val="24"/>
              </w:rPr>
              <w:t>Personality Development Training</w:t>
            </w:r>
          </w:p>
          <w:p w:rsidR="00AD6405" w:rsidRDefault="00AD6405" w:rsidP="0020159E">
            <w:pPr>
              <w:numPr>
                <w:ilvl w:val="0"/>
                <w:numId w:val="30"/>
              </w:numPr>
              <w:spacing w:line="360" w:lineRule="auto"/>
              <w:rPr>
                <w:rFonts w:ascii="Tahoma" w:hAnsi="Tahoma" w:cs="Tahoma"/>
                <w:sz w:val="24"/>
                <w:szCs w:val="24"/>
              </w:rPr>
            </w:pPr>
            <w:r>
              <w:rPr>
                <w:rFonts w:ascii="Tahoma" w:hAnsi="Tahoma" w:cs="Tahoma"/>
                <w:sz w:val="24"/>
                <w:szCs w:val="24"/>
              </w:rPr>
              <w:t>Time Management</w:t>
            </w:r>
          </w:p>
          <w:p w:rsidR="00AD1113" w:rsidRPr="00AD6405" w:rsidRDefault="00AD6405" w:rsidP="0020159E">
            <w:pPr>
              <w:numPr>
                <w:ilvl w:val="0"/>
                <w:numId w:val="30"/>
              </w:numPr>
              <w:spacing w:line="360" w:lineRule="auto"/>
              <w:rPr>
                <w:rFonts w:ascii="Tahoma" w:hAnsi="Tahoma" w:cs="Tahoma"/>
                <w:sz w:val="24"/>
                <w:szCs w:val="24"/>
              </w:rPr>
            </w:pPr>
            <w:r w:rsidRPr="00AD6405">
              <w:rPr>
                <w:rFonts w:ascii="Tahoma" w:hAnsi="Tahoma" w:cs="Tahoma"/>
                <w:bCs/>
                <w:sz w:val="24"/>
                <w:szCs w:val="24"/>
                <w:lang w:val="en-GB"/>
              </w:rPr>
              <w:t xml:space="preserve">Communication skill </w:t>
            </w:r>
            <w:r w:rsidRPr="00AD6405">
              <w:rPr>
                <w:rFonts w:ascii="Tahoma" w:hAnsi="Tahoma" w:cs="Tahoma"/>
                <w:sz w:val="24"/>
                <w:szCs w:val="24"/>
                <w:lang w:val="en-GB"/>
              </w:rPr>
              <w:t xml:space="preserve">&amp; </w:t>
            </w:r>
            <w:r w:rsidRPr="00AD6405">
              <w:rPr>
                <w:rFonts w:ascii="Tahoma" w:hAnsi="Tahoma" w:cs="Tahoma"/>
                <w:bCs/>
                <w:sz w:val="24"/>
                <w:szCs w:val="24"/>
                <w:lang w:val="en-GB"/>
              </w:rPr>
              <w:t>Personal Effectiveness</w:t>
            </w:r>
            <w:r w:rsidR="00AD1113" w:rsidRPr="00AD6405">
              <w:rPr>
                <w:rFonts w:ascii="Tahoma" w:hAnsi="Tahoma" w:cs="Tahoma"/>
                <w:sz w:val="24"/>
                <w:szCs w:val="24"/>
              </w:rPr>
              <w:t xml:space="preserve"> </w:t>
            </w:r>
          </w:p>
          <w:p w:rsidR="00AD1113" w:rsidRDefault="00AD1113" w:rsidP="0020159E">
            <w:pPr>
              <w:numPr>
                <w:ilvl w:val="0"/>
                <w:numId w:val="30"/>
              </w:numPr>
              <w:spacing w:line="360" w:lineRule="auto"/>
              <w:rPr>
                <w:rFonts w:ascii="Tahoma" w:hAnsi="Tahoma" w:cs="Tahoma"/>
                <w:sz w:val="24"/>
                <w:szCs w:val="24"/>
              </w:rPr>
            </w:pPr>
            <w:r w:rsidRPr="00AD1113">
              <w:rPr>
                <w:rFonts w:ascii="Tahoma" w:hAnsi="Tahoma" w:cs="Tahoma"/>
                <w:sz w:val="24"/>
                <w:szCs w:val="24"/>
              </w:rPr>
              <w:t xml:space="preserve">Modern Work Ethos </w:t>
            </w:r>
          </w:p>
          <w:p w:rsidR="00AD6405" w:rsidRPr="00AD6405" w:rsidRDefault="00AD6405" w:rsidP="0020159E">
            <w:pPr>
              <w:numPr>
                <w:ilvl w:val="0"/>
                <w:numId w:val="30"/>
              </w:numPr>
              <w:spacing w:line="360" w:lineRule="auto"/>
              <w:rPr>
                <w:rFonts w:ascii="Tahoma" w:hAnsi="Tahoma" w:cs="Tahoma"/>
                <w:sz w:val="24"/>
                <w:szCs w:val="24"/>
              </w:rPr>
            </w:pPr>
            <w:r w:rsidRPr="00AD6405">
              <w:rPr>
                <w:rFonts w:ascii="Tahoma" w:hAnsi="Tahoma" w:cs="Tahoma"/>
                <w:bCs/>
                <w:sz w:val="24"/>
                <w:szCs w:val="24"/>
                <w:lang w:val="en-GB"/>
              </w:rPr>
              <w:t>First Line Manager</w:t>
            </w:r>
          </w:p>
          <w:p w:rsidR="00AD6405" w:rsidRPr="00AD6405" w:rsidRDefault="00AD6405" w:rsidP="0020159E">
            <w:pPr>
              <w:numPr>
                <w:ilvl w:val="0"/>
                <w:numId w:val="30"/>
              </w:numPr>
              <w:spacing w:line="360" w:lineRule="auto"/>
              <w:rPr>
                <w:rFonts w:ascii="Tahoma" w:hAnsi="Tahoma" w:cs="Tahoma"/>
                <w:sz w:val="24"/>
                <w:szCs w:val="24"/>
              </w:rPr>
            </w:pPr>
            <w:r w:rsidRPr="00AD6405">
              <w:rPr>
                <w:rFonts w:ascii="Tahoma" w:hAnsi="Tahoma" w:cs="Tahoma"/>
                <w:bCs/>
                <w:sz w:val="24"/>
                <w:szCs w:val="24"/>
                <w:lang w:val="en-GB"/>
              </w:rPr>
              <w:t>Employee Engagement</w:t>
            </w:r>
          </w:p>
          <w:p w:rsidR="00AD1113" w:rsidRDefault="00AD1113" w:rsidP="0020159E">
            <w:pPr>
              <w:numPr>
                <w:ilvl w:val="0"/>
                <w:numId w:val="30"/>
              </w:numPr>
              <w:spacing w:line="360" w:lineRule="auto"/>
              <w:rPr>
                <w:rFonts w:ascii="Tahoma" w:hAnsi="Tahoma" w:cs="Tahoma"/>
                <w:sz w:val="24"/>
                <w:szCs w:val="24"/>
              </w:rPr>
            </w:pPr>
            <w:r w:rsidRPr="00AD1113">
              <w:rPr>
                <w:rFonts w:ascii="Tahoma" w:hAnsi="Tahoma" w:cs="Tahoma"/>
                <w:sz w:val="24"/>
                <w:szCs w:val="24"/>
              </w:rPr>
              <w:t>Teamwork</w:t>
            </w:r>
            <w:r w:rsidR="009C648E">
              <w:rPr>
                <w:rFonts w:ascii="Tahoma" w:hAnsi="Tahoma" w:cs="Tahoma"/>
                <w:sz w:val="24"/>
                <w:szCs w:val="24"/>
              </w:rPr>
              <w:t xml:space="preserve"> – Team building </w:t>
            </w:r>
          </w:p>
          <w:p w:rsidR="00AD6405" w:rsidRPr="00AD6405" w:rsidRDefault="00AD6405" w:rsidP="0020159E">
            <w:pPr>
              <w:numPr>
                <w:ilvl w:val="0"/>
                <w:numId w:val="30"/>
              </w:numPr>
              <w:spacing w:line="360" w:lineRule="auto"/>
              <w:rPr>
                <w:rFonts w:ascii="Tahoma" w:hAnsi="Tahoma" w:cs="Tahoma"/>
                <w:sz w:val="24"/>
                <w:szCs w:val="24"/>
              </w:rPr>
            </w:pPr>
            <w:r w:rsidRPr="00AD6405">
              <w:rPr>
                <w:rFonts w:ascii="Tahoma" w:hAnsi="Tahoma" w:cs="Tahoma"/>
                <w:bCs/>
                <w:sz w:val="24"/>
                <w:szCs w:val="24"/>
                <w:lang w:val="en-GB"/>
              </w:rPr>
              <w:t xml:space="preserve">Difficult conversation </w:t>
            </w:r>
            <w:r w:rsidRPr="00AD6405">
              <w:rPr>
                <w:rFonts w:ascii="Tahoma" w:hAnsi="Tahoma" w:cs="Tahoma"/>
                <w:sz w:val="24"/>
                <w:szCs w:val="24"/>
                <w:lang w:val="en-GB"/>
              </w:rPr>
              <w:t xml:space="preserve">and </w:t>
            </w:r>
            <w:r w:rsidRPr="00AD6405">
              <w:rPr>
                <w:rFonts w:ascii="Tahoma" w:hAnsi="Tahoma" w:cs="Tahoma"/>
                <w:bCs/>
                <w:sz w:val="24"/>
                <w:szCs w:val="24"/>
                <w:lang w:val="en-GB"/>
              </w:rPr>
              <w:t>conflict resolution</w:t>
            </w:r>
          </w:p>
          <w:p w:rsidR="00AD1113" w:rsidRDefault="00AD1113" w:rsidP="0020159E">
            <w:pPr>
              <w:numPr>
                <w:ilvl w:val="0"/>
                <w:numId w:val="30"/>
              </w:numPr>
              <w:spacing w:line="360" w:lineRule="auto"/>
              <w:rPr>
                <w:rFonts w:ascii="Tahoma" w:hAnsi="Tahoma" w:cs="Tahoma"/>
                <w:sz w:val="24"/>
                <w:szCs w:val="24"/>
              </w:rPr>
            </w:pPr>
            <w:r w:rsidRPr="00AD1113">
              <w:rPr>
                <w:rFonts w:ascii="Tahoma" w:hAnsi="Tahoma" w:cs="Tahoma"/>
                <w:sz w:val="24"/>
                <w:szCs w:val="24"/>
              </w:rPr>
              <w:t>Safety Awareness &amp; Protection Training</w:t>
            </w:r>
          </w:p>
          <w:p w:rsidR="009C648E" w:rsidRPr="00AD1113" w:rsidRDefault="009C648E" w:rsidP="0020159E">
            <w:pPr>
              <w:numPr>
                <w:ilvl w:val="0"/>
                <w:numId w:val="30"/>
              </w:numPr>
              <w:spacing w:line="360" w:lineRule="auto"/>
              <w:rPr>
                <w:rFonts w:ascii="Tahoma" w:hAnsi="Tahoma" w:cs="Tahoma"/>
                <w:sz w:val="24"/>
                <w:szCs w:val="24"/>
              </w:rPr>
            </w:pPr>
            <w:r>
              <w:rPr>
                <w:rFonts w:ascii="Tahoma" w:hAnsi="Tahoma" w:cs="Tahoma"/>
                <w:sz w:val="24"/>
                <w:szCs w:val="24"/>
              </w:rPr>
              <w:lastRenderedPageBreak/>
              <w:t xml:space="preserve">Human Behavior &amp; Cultural Values  </w:t>
            </w:r>
          </w:p>
          <w:p w:rsidR="00AD1113" w:rsidRDefault="00AD1113" w:rsidP="0020159E">
            <w:pPr>
              <w:numPr>
                <w:ilvl w:val="0"/>
                <w:numId w:val="30"/>
              </w:numPr>
              <w:spacing w:line="360" w:lineRule="auto"/>
              <w:rPr>
                <w:rFonts w:ascii="Tahoma" w:hAnsi="Tahoma" w:cs="Tahoma"/>
                <w:sz w:val="24"/>
                <w:szCs w:val="24"/>
              </w:rPr>
            </w:pPr>
            <w:r w:rsidRPr="00AD1113">
              <w:rPr>
                <w:rFonts w:ascii="Tahoma" w:hAnsi="Tahoma" w:cs="Tahoma"/>
                <w:sz w:val="24"/>
                <w:szCs w:val="24"/>
              </w:rPr>
              <w:t>GMP (Good Manufacturing Practice) Training</w:t>
            </w:r>
          </w:p>
          <w:p w:rsidR="0020159E" w:rsidRPr="006C4DD1" w:rsidRDefault="0020159E" w:rsidP="0020159E">
            <w:pPr>
              <w:numPr>
                <w:ilvl w:val="0"/>
                <w:numId w:val="30"/>
              </w:numPr>
              <w:autoSpaceDE w:val="0"/>
              <w:autoSpaceDN w:val="0"/>
              <w:adjustRightInd w:val="0"/>
              <w:spacing w:line="360" w:lineRule="auto"/>
              <w:jc w:val="both"/>
              <w:rPr>
                <w:rFonts w:ascii="Arial" w:hAnsi="Arial" w:cs="Arial"/>
                <w:bCs/>
                <w:sz w:val="22"/>
                <w:szCs w:val="22"/>
              </w:rPr>
            </w:pPr>
            <w:r w:rsidRPr="006C4DD1">
              <w:rPr>
                <w:rFonts w:ascii="Arial" w:hAnsi="Arial" w:cs="Arial"/>
                <w:bCs/>
                <w:sz w:val="22"/>
                <w:szCs w:val="22"/>
              </w:rPr>
              <w:t xml:space="preserve">SGA Leader in TQM Team </w:t>
            </w:r>
            <w:r>
              <w:rPr>
                <w:rFonts w:ascii="Arial" w:hAnsi="Arial" w:cs="Arial"/>
                <w:bCs/>
                <w:sz w:val="22"/>
                <w:szCs w:val="22"/>
              </w:rPr>
              <w:t xml:space="preserve">– Capital </w:t>
            </w:r>
          </w:p>
          <w:p w:rsidR="0020159E" w:rsidRPr="006C4DD1" w:rsidRDefault="0020159E" w:rsidP="0020159E">
            <w:pPr>
              <w:numPr>
                <w:ilvl w:val="0"/>
                <w:numId w:val="30"/>
              </w:numPr>
              <w:autoSpaceDE w:val="0"/>
              <w:autoSpaceDN w:val="0"/>
              <w:adjustRightInd w:val="0"/>
              <w:spacing w:line="360" w:lineRule="auto"/>
              <w:jc w:val="both"/>
              <w:rPr>
                <w:rFonts w:ascii="Arial" w:hAnsi="Arial" w:cs="Arial"/>
                <w:bCs/>
                <w:sz w:val="22"/>
                <w:szCs w:val="22"/>
              </w:rPr>
            </w:pPr>
            <w:r w:rsidRPr="006C4DD1">
              <w:rPr>
                <w:rFonts w:ascii="Arial" w:hAnsi="Arial" w:cs="Arial"/>
                <w:bCs/>
                <w:sz w:val="22"/>
                <w:szCs w:val="22"/>
              </w:rPr>
              <w:t>Member of Safety Function Team</w:t>
            </w:r>
          </w:p>
          <w:p w:rsidR="0020159E" w:rsidRPr="00AD1113" w:rsidRDefault="00AD6405" w:rsidP="0020159E">
            <w:pPr>
              <w:numPr>
                <w:ilvl w:val="0"/>
                <w:numId w:val="30"/>
              </w:numPr>
              <w:spacing w:line="360" w:lineRule="auto"/>
              <w:rPr>
                <w:rFonts w:ascii="Tahoma" w:hAnsi="Tahoma" w:cs="Tahoma"/>
                <w:sz w:val="24"/>
                <w:szCs w:val="24"/>
              </w:rPr>
            </w:pPr>
            <w:r>
              <w:rPr>
                <w:rFonts w:ascii="Tahoma" w:hAnsi="Tahoma" w:cs="Tahoma"/>
                <w:sz w:val="24"/>
                <w:szCs w:val="24"/>
              </w:rPr>
              <w:t>Sigma Six, Kaizan, 5S concept</w:t>
            </w:r>
          </w:p>
        </w:tc>
      </w:tr>
    </w:tbl>
    <w:p w:rsidR="00AD1113" w:rsidRPr="003F30B2" w:rsidRDefault="00AD1113">
      <w:pPr>
        <w:pStyle w:val="MessageHeader"/>
        <w:pBdr>
          <w:top w:val="none" w:sz="0" w:space="0" w:color="auto"/>
          <w:left w:val="none" w:sz="0" w:space="0" w:color="auto"/>
          <w:bottom w:val="none" w:sz="0" w:space="0" w:color="auto"/>
          <w:right w:val="none" w:sz="0" w:space="0" w:color="auto"/>
        </w:pBdr>
        <w:shd w:val="clear" w:color="auto" w:fill="FFFFFF"/>
        <w:ind w:left="7560" w:firstLine="360"/>
        <w:rPr>
          <w:rFonts w:ascii="Garamond" w:hAnsi="Garamond"/>
          <w:sz w:val="12"/>
          <w:szCs w:val="12"/>
        </w:rPr>
      </w:pPr>
    </w:p>
    <w:p w:rsidR="0064166A" w:rsidRPr="003F30B2" w:rsidRDefault="0064166A" w:rsidP="00C03450">
      <w:pPr>
        <w:pStyle w:val="Heading7"/>
        <w:pBdr>
          <w:top w:val="single" w:sz="4" w:space="1" w:color="auto"/>
          <w:left w:val="single" w:sz="4" w:space="4" w:color="auto"/>
          <w:bottom w:val="single" w:sz="4" w:space="1" w:color="auto"/>
          <w:right w:val="single" w:sz="4" w:space="4" w:color="auto"/>
        </w:pBdr>
        <w:shd w:val="pct20" w:color="auto" w:fill="FFFFFF"/>
        <w:ind w:left="0"/>
        <w:jc w:val="both"/>
        <w:rPr>
          <w:rFonts w:ascii="Garamond" w:hAnsi="Garamond"/>
          <w:sz w:val="28"/>
        </w:rPr>
      </w:pPr>
      <w:r w:rsidRPr="003F30B2">
        <w:rPr>
          <w:rFonts w:ascii="Garamond" w:hAnsi="Garamond"/>
        </w:rPr>
        <w:t xml:space="preserve"> </w:t>
      </w:r>
      <w:r w:rsidRPr="003F30B2">
        <w:rPr>
          <w:rFonts w:ascii="Garamond" w:hAnsi="Garamond"/>
          <w:sz w:val="28"/>
        </w:rPr>
        <w:t>Personal Details</w:t>
      </w:r>
    </w:p>
    <w:tbl>
      <w:tblPr>
        <w:tblW w:w="9389" w:type="dxa"/>
        <w:tblInd w:w="108" w:type="dxa"/>
        <w:tblLayout w:type="fixed"/>
        <w:tblLook w:val="0000" w:firstRow="0" w:lastRow="0" w:firstColumn="0" w:lastColumn="0" w:noHBand="0" w:noVBand="0"/>
      </w:tblPr>
      <w:tblGrid>
        <w:gridCol w:w="1967"/>
        <w:gridCol w:w="7422"/>
      </w:tblGrid>
      <w:tr w:rsidR="00A42C3E" w:rsidRPr="003F30B2">
        <w:trPr>
          <w:trHeight w:val="2522"/>
        </w:trPr>
        <w:tc>
          <w:tcPr>
            <w:tcW w:w="1967" w:type="dxa"/>
            <w:tcBorders>
              <w:top w:val="single" w:sz="4" w:space="0" w:color="auto"/>
              <w:left w:val="single" w:sz="4" w:space="0" w:color="auto"/>
              <w:bottom w:val="single" w:sz="4" w:space="0" w:color="auto"/>
              <w:right w:val="single" w:sz="4" w:space="0" w:color="auto"/>
            </w:tcBorders>
            <w:shd w:val="clear" w:color="auto" w:fill="FFFFFF"/>
          </w:tcPr>
          <w:p w:rsidR="00A42C3E" w:rsidRPr="003F30B2" w:rsidRDefault="00A42C3E">
            <w:pPr>
              <w:spacing w:line="260" w:lineRule="exact"/>
              <w:rPr>
                <w:rFonts w:ascii="Garamond" w:hAnsi="Garamond"/>
                <w:b/>
                <w:i/>
                <w:sz w:val="22"/>
              </w:rPr>
            </w:pPr>
          </w:p>
          <w:p w:rsidR="00AD6405" w:rsidRDefault="00AD6405">
            <w:pPr>
              <w:spacing w:line="260" w:lineRule="exact"/>
              <w:rPr>
                <w:rFonts w:ascii="Garamond" w:hAnsi="Garamond"/>
                <w:b/>
                <w:i/>
                <w:sz w:val="22"/>
              </w:rPr>
            </w:pPr>
            <w:r>
              <w:rPr>
                <w:rFonts w:ascii="Garamond" w:hAnsi="Garamond"/>
                <w:b/>
                <w:i/>
                <w:sz w:val="22"/>
              </w:rPr>
              <w:t>Sex</w:t>
            </w:r>
          </w:p>
          <w:p w:rsidR="00AD6405" w:rsidRDefault="00AD6405">
            <w:pPr>
              <w:spacing w:line="260" w:lineRule="exact"/>
              <w:rPr>
                <w:rFonts w:ascii="Garamond" w:hAnsi="Garamond"/>
                <w:b/>
                <w:i/>
                <w:sz w:val="22"/>
              </w:rPr>
            </w:pPr>
          </w:p>
          <w:p w:rsidR="00AD6405" w:rsidRDefault="00AD6405">
            <w:pPr>
              <w:spacing w:line="260" w:lineRule="exact"/>
              <w:rPr>
                <w:rFonts w:ascii="Garamond" w:hAnsi="Garamond"/>
                <w:b/>
                <w:i/>
                <w:sz w:val="22"/>
              </w:rPr>
            </w:pPr>
            <w:r w:rsidRPr="00AD6405">
              <w:rPr>
                <w:rFonts w:ascii="Garamond" w:hAnsi="Garamond"/>
                <w:b/>
                <w:i/>
                <w:sz w:val="22"/>
                <w:lang w:val="en-GB"/>
              </w:rPr>
              <w:t>Marital Status</w:t>
            </w:r>
            <w:r w:rsidRPr="00AD6405">
              <w:rPr>
                <w:rFonts w:ascii="Garamond" w:hAnsi="Garamond"/>
                <w:b/>
                <w:i/>
                <w:sz w:val="22"/>
              </w:rPr>
              <w:t xml:space="preserve"> </w:t>
            </w:r>
          </w:p>
          <w:p w:rsidR="00AD6405" w:rsidRDefault="00AD6405">
            <w:pPr>
              <w:spacing w:line="260" w:lineRule="exact"/>
              <w:rPr>
                <w:rFonts w:ascii="Garamond" w:hAnsi="Garamond"/>
                <w:b/>
                <w:i/>
                <w:sz w:val="22"/>
              </w:rPr>
            </w:pPr>
          </w:p>
          <w:p w:rsidR="00A42C3E" w:rsidRPr="003F30B2" w:rsidRDefault="00A42C3E">
            <w:pPr>
              <w:spacing w:line="260" w:lineRule="exact"/>
              <w:rPr>
                <w:rFonts w:ascii="Garamond" w:hAnsi="Garamond"/>
                <w:b/>
                <w:i/>
                <w:sz w:val="22"/>
              </w:rPr>
            </w:pPr>
            <w:r w:rsidRPr="003F30B2">
              <w:rPr>
                <w:rFonts w:ascii="Garamond" w:hAnsi="Garamond"/>
                <w:b/>
                <w:i/>
                <w:sz w:val="22"/>
              </w:rPr>
              <w:t>Date of Birth</w:t>
            </w:r>
          </w:p>
          <w:p w:rsidR="00A42C3E" w:rsidRPr="003F30B2" w:rsidRDefault="00A42C3E">
            <w:pPr>
              <w:spacing w:line="260" w:lineRule="exact"/>
              <w:rPr>
                <w:rFonts w:ascii="Garamond" w:hAnsi="Garamond"/>
                <w:b/>
                <w:i/>
                <w:sz w:val="22"/>
              </w:rPr>
            </w:pPr>
          </w:p>
          <w:p w:rsidR="00A42C3E" w:rsidRPr="003F30B2" w:rsidRDefault="00A42C3E">
            <w:pPr>
              <w:spacing w:line="260" w:lineRule="exact"/>
              <w:rPr>
                <w:rFonts w:ascii="Garamond" w:hAnsi="Garamond"/>
                <w:b/>
                <w:i/>
                <w:sz w:val="22"/>
              </w:rPr>
            </w:pPr>
            <w:r w:rsidRPr="003F30B2">
              <w:rPr>
                <w:rFonts w:ascii="Garamond" w:hAnsi="Garamond"/>
                <w:b/>
                <w:i/>
                <w:sz w:val="22"/>
              </w:rPr>
              <w:t>Languages Known</w:t>
            </w:r>
          </w:p>
          <w:p w:rsidR="00A42C3E" w:rsidRPr="003F30B2" w:rsidRDefault="00A42C3E">
            <w:pPr>
              <w:spacing w:line="260" w:lineRule="exact"/>
              <w:rPr>
                <w:rFonts w:ascii="Garamond" w:hAnsi="Garamond"/>
                <w:b/>
                <w:i/>
                <w:sz w:val="22"/>
              </w:rPr>
            </w:pPr>
          </w:p>
          <w:p w:rsidR="00A42C3E" w:rsidRPr="003F30B2" w:rsidRDefault="00A42C3E">
            <w:pPr>
              <w:spacing w:line="260" w:lineRule="exact"/>
              <w:rPr>
                <w:rFonts w:ascii="Garamond" w:hAnsi="Garamond"/>
                <w:b/>
                <w:i/>
                <w:sz w:val="22"/>
              </w:rPr>
            </w:pPr>
            <w:r w:rsidRPr="003F30B2">
              <w:rPr>
                <w:rFonts w:ascii="Garamond" w:hAnsi="Garamond"/>
                <w:b/>
                <w:i/>
                <w:sz w:val="22"/>
              </w:rPr>
              <w:t>Hobbies</w:t>
            </w:r>
          </w:p>
          <w:p w:rsidR="00A42C3E" w:rsidRPr="003F30B2" w:rsidRDefault="00A42C3E">
            <w:pPr>
              <w:spacing w:line="260" w:lineRule="exact"/>
              <w:rPr>
                <w:rFonts w:ascii="Garamond" w:hAnsi="Garamond"/>
                <w:b/>
                <w:i/>
                <w:sz w:val="22"/>
              </w:rPr>
            </w:pPr>
          </w:p>
          <w:p w:rsidR="00EB098D" w:rsidRPr="003F30B2" w:rsidRDefault="00A42C3E" w:rsidP="00A42C3E">
            <w:pPr>
              <w:spacing w:line="260" w:lineRule="exact"/>
              <w:rPr>
                <w:rFonts w:ascii="Garamond" w:hAnsi="Garamond"/>
                <w:b/>
                <w:i/>
                <w:sz w:val="22"/>
              </w:rPr>
            </w:pPr>
            <w:r w:rsidRPr="003F30B2">
              <w:rPr>
                <w:rFonts w:ascii="Garamond" w:hAnsi="Garamond"/>
                <w:b/>
                <w:i/>
                <w:sz w:val="22"/>
              </w:rPr>
              <w:t>Passport No</w:t>
            </w:r>
          </w:p>
        </w:tc>
        <w:tc>
          <w:tcPr>
            <w:tcW w:w="7422" w:type="dxa"/>
            <w:tcBorders>
              <w:top w:val="single" w:sz="4" w:space="0" w:color="auto"/>
              <w:left w:val="single" w:sz="4" w:space="0" w:color="auto"/>
              <w:bottom w:val="single" w:sz="4" w:space="0" w:color="auto"/>
              <w:right w:val="single" w:sz="4" w:space="0" w:color="auto"/>
            </w:tcBorders>
            <w:shd w:val="clear" w:color="auto" w:fill="FFFFFF"/>
          </w:tcPr>
          <w:p w:rsidR="00A42C3E" w:rsidRPr="003F30B2" w:rsidRDefault="00A42C3E">
            <w:pPr>
              <w:jc w:val="both"/>
              <w:rPr>
                <w:rFonts w:ascii="Garamond" w:hAnsi="Garamond" w:cs="Tahoma"/>
                <w:sz w:val="24"/>
                <w:szCs w:val="24"/>
              </w:rPr>
            </w:pPr>
          </w:p>
          <w:p w:rsidR="00AD6405" w:rsidRDefault="00AD6405" w:rsidP="00B31387">
            <w:pPr>
              <w:rPr>
                <w:rFonts w:ascii="Garamond" w:hAnsi="Garamond"/>
                <w:i/>
                <w:sz w:val="24"/>
                <w:szCs w:val="24"/>
              </w:rPr>
            </w:pPr>
            <w:r>
              <w:rPr>
                <w:rFonts w:ascii="Garamond" w:hAnsi="Garamond"/>
                <w:i/>
                <w:sz w:val="24"/>
                <w:szCs w:val="24"/>
              </w:rPr>
              <w:t>Male</w:t>
            </w:r>
          </w:p>
          <w:p w:rsidR="00AD6405" w:rsidRDefault="00AD6405" w:rsidP="00B31387">
            <w:pPr>
              <w:rPr>
                <w:rFonts w:ascii="Garamond" w:hAnsi="Garamond"/>
                <w:i/>
                <w:sz w:val="24"/>
                <w:szCs w:val="24"/>
              </w:rPr>
            </w:pPr>
          </w:p>
          <w:p w:rsidR="00AD6405" w:rsidRDefault="00AD6405" w:rsidP="00B31387">
            <w:pPr>
              <w:rPr>
                <w:rFonts w:ascii="Garamond" w:hAnsi="Garamond"/>
                <w:i/>
                <w:sz w:val="24"/>
                <w:szCs w:val="24"/>
              </w:rPr>
            </w:pPr>
            <w:r>
              <w:rPr>
                <w:rFonts w:ascii="Garamond" w:hAnsi="Garamond"/>
                <w:i/>
                <w:sz w:val="24"/>
                <w:szCs w:val="24"/>
              </w:rPr>
              <w:t>Married having 2 Kids</w:t>
            </w:r>
          </w:p>
          <w:p w:rsidR="00AD6405" w:rsidRDefault="00AD6405" w:rsidP="00B31387">
            <w:pPr>
              <w:rPr>
                <w:rFonts w:ascii="Garamond" w:hAnsi="Garamond"/>
                <w:i/>
                <w:sz w:val="24"/>
                <w:szCs w:val="24"/>
              </w:rPr>
            </w:pPr>
          </w:p>
          <w:p w:rsidR="00B31387" w:rsidRDefault="00A42C3E" w:rsidP="00B31387">
            <w:pPr>
              <w:rPr>
                <w:rFonts w:ascii="Garamond" w:hAnsi="Garamond"/>
                <w:i/>
                <w:sz w:val="24"/>
                <w:szCs w:val="24"/>
              </w:rPr>
            </w:pPr>
            <w:r w:rsidRPr="003F30B2">
              <w:rPr>
                <w:rFonts w:ascii="Garamond" w:hAnsi="Garamond"/>
                <w:i/>
                <w:sz w:val="24"/>
                <w:szCs w:val="24"/>
              </w:rPr>
              <w:t xml:space="preserve"> </w:t>
            </w:r>
            <w:smartTag w:uri="urn:schemas-microsoft-com:office:smarttags" w:element="date">
              <w:smartTagPr>
                <w:attr w:name="Month" w:val="7"/>
                <w:attr w:name="Day" w:val="8"/>
                <w:attr w:name="Year" w:val="1979"/>
              </w:smartTagPr>
              <w:r w:rsidR="00B31387">
                <w:rPr>
                  <w:rFonts w:ascii="Garamond" w:hAnsi="Garamond"/>
                  <w:i/>
                  <w:sz w:val="24"/>
                  <w:szCs w:val="24"/>
                </w:rPr>
                <w:t>8</w:t>
              </w:r>
              <w:r w:rsidR="00B31387" w:rsidRPr="00B31387">
                <w:rPr>
                  <w:rFonts w:ascii="Garamond" w:hAnsi="Garamond"/>
                  <w:i/>
                  <w:sz w:val="24"/>
                  <w:szCs w:val="24"/>
                  <w:vertAlign w:val="superscript"/>
                </w:rPr>
                <w:t>th</w:t>
              </w:r>
              <w:r w:rsidR="00B31387">
                <w:rPr>
                  <w:rFonts w:ascii="Garamond" w:hAnsi="Garamond"/>
                  <w:i/>
                  <w:sz w:val="24"/>
                  <w:szCs w:val="24"/>
                </w:rPr>
                <w:t xml:space="preserve"> July, 1</w:t>
              </w:r>
              <w:r w:rsidR="00101CB5">
                <w:rPr>
                  <w:rFonts w:ascii="Garamond" w:hAnsi="Garamond"/>
                  <w:i/>
                  <w:sz w:val="24"/>
                  <w:szCs w:val="24"/>
                </w:rPr>
                <w:t>9</w:t>
              </w:r>
              <w:r w:rsidR="00B31387">
                <w:rPr>
                  <w:rFonts w:ascii="Garamond" w:hAnsi="Garamond"/>
                  <w:i/>
                  <w:sz w:val="24"/>
                  <w:szCs w:val="24"/>
                </w:rPr>
                <w:t>79</w:t>
              </w:r>
            </w:smartTag>
          </w:p>
          <w:p w:rsidR="00B31387" w:rsidRDefault="00B31387" w:rsidP="00B31387">
            <w:pPr>
              <w:rPr>
                <w:rFonts w:ascii="Garamond" w:hAnsi="Garamond"/>
                <w:i/>
                <w:sz w:val="24"/>
                <w:szCs w:val="24"/>
              </w:rPr>
            </w:pPr>
          </w:p>
          <w:p w:rsidR="00A42C3E" w:rsidRPr="003F30B2" w:rsidRDefault="00A42C3E" w:rsidP="00B31387">
            <w:pPr>
              <w:rPr>
                <w:rFonts w:ascii="Garamond" w:hAnsi="Garamond" w:cs="Tahoma"/>
                <w:sz w:val="24"/>
                <w:szCs w:val="24"/>
              </w:rPr>
            </w:pPr>
            <w:r w:rsidRPr="003F30B2">
              <w:rPr>
                <w:rFonts w:ascii="Garamond" w:hAnsi="Garamond" w:cs="Tahoma"/>
                <w:sz w:val="24"/>
                <w:szCs w:val="24"/>
              </w:rPr>
              <w:t>English, Hindi, Gujarati</w:t>
            </w:r>
          </w:p>
          <w:p w:rsidR="00A42C3E" w:rsidRPr="003F30B2" w:rsidRDefault="00A42C3E">
            <w:pPr>
              <w:rPr>
                <w:rFonts w:ascii="Garamond" w:hAnsi="Garamond" w:cs="Tahoma"/>
                <w:sz w:val="24"/>
                <w:szCs w:val="24"/>
              </w:rPr>
            </w:pPr>
          </w:p>
          <w:p w:rsidR="00A42C3E" w:rsidRPr="003F30B2" w:rsidRDefault="00BB1BDD">
            <w:pPr>
              <w:rPr>
                <w:rFonts w:ascii="Garamond" w:hAnsi="Garamond" w:cs="Tahoma"/>
                <w:sz w:val="24"/>
                <w:szCs w:val="24"/>
              </w:rPr>
            </w:pPr>
            <w:r>
              <w:rPr>
                <w:rFonts w:ascii="Garamond" w:hAnsi="Garamond" w:cs="Tahoma"/>
                <w:sz w:val="24"/>
                <w:szCs w:val="24"/>
              </w:rPr>
              <w:t xml:space="preserve">Watching </w:t>
            </w:r>
            <w:r w:rsidR="00A42C3E" w:rsidRPr="003F30B2">
              <w:rPr>
                <w:rFonts w:ascii="Garamond" w:hAnsi="Garamond" w:cs="Tahoma"/>
                <w:sz w:val="24"/>
                <w:szCs w:val="24"/>
              </w:rPr>
              <w:t xml:space="preserve">Cricket, </w:t>
            </w:r>
            <w:r w:rsidR="00863966">
              <w:rPr>
                <w:rFonts w:ascii="Garamond" w:hAnsi="Garamond" w:cs="Tahoma"/>
                <w:sz w:val="24"/>
                <w:szCs w:val="24"/>
              </w:rPr>
              <w:t xml:space="preserve">Listing </w:t>
            </w:r>
            <w:r w:rsidR="00B31387">
              <w:rPr>
                <w:rFonts w:ascii="Garamond" w:hAnsi="Garamond" w:cs="Tahoma"/>
                <w:sz w:val="24"/>
                <w:szCs w:val="24"/>
              </w:rPr>
              <w:t xml:space="preserve">Music, </w:t>
            </w:r>
            <w:r w:rsidR="00A42C3E" w:rsidRPr="003F30B2">
              <w:rPr>
                <w:rFonts w:ascii="Garamond" w:hAnsi="Garamond" w:cs="Tahoma"/>
                <w:sz w:val="24"/>
                <w:szCs w:val="24"/>
              </w:rPr>
              <w:t>Traveling and Meeting People</w:t>
            </w:r>
          </w:p>
          <w:p w:rsidR="00A42C3E" w:rsidRPr="003F30B2" w:rsidRDefault="00A42C3E">
            <w:pPr>
              <w:rPr>
                <w:rFonts w:ascii="Garamond" w:hAnsi="Garamond" w:cs="Tahoma"/>
                <w:sz w:val="24"/>
                <w:szCs w:val="24"/>
              </w:rPr>
            </w:pPr>
          </w:p>
          <w:p w:rsidR="00EB098D" w:rsidRPr="003F30B2" w:rsidRDefault="002C32E6" w:rsidP="00A42C3E">
            <w:pPr>
              <w:jc w:val="both"/>
              <w:rPr>
                <w:rFonts w:ascii="Garamond" w:hAnsi="Garamond" w:cs="Tahoma"/>
                <w:sz w:val="24"/>
                <w:szCs w:val="24"/>
              </w:rPr>
            </w:pPr>
            <w:r>
              <w:rPr>
                <w:rFonts w:ascii="Garamond" w:hAnsi="Garamond" w:cs="Tahoma"/>
                <w:sz w:val="24"/>
                <w:szCs w:val="24"/>
              </w:rPr>
              <w:t xml:space="preserve">G4170241 </w:t>
            </w:r>
            <w:r w:rsidR="00EB098D">
              <w:rPr>
                <w:rFonts w:ascii="Garamond" w:hAnsi="Garamond" w:cs="Tahoma"/>
                <w:sz w:val="24"/>
                <w:szCs w:val="24"/>
              </w:rPr>
              <w:t xml:space="preserve">(Expiry Dt: </w:t>
            </w:r>
            <w:smartTag w:uri="urn:schemas-microsoft-com:office:smarttags" w:element="date">
              <w:smartTagPr>
                <w:attr w:name="Month" w:val="7"/>
                <w:attr w:name="Day" w:val="22"/>
                <w:attr w:name="Year" w:val="2017"/>
              </w:smartTagPr>
              <w:r>
                <w:rPr>
                  <w:rFonts w:ascii="Garamond" w:hAnsi="Garamond" w:cs="Tahoma"/>
                  <w:sz w:val="24"/>
                  <w:szCs w:val="24"/>
                </w:rPr>
                <w:t>22</w:t>
              </w:r>
              <w:r w:rsidR="00EB098D">
                <w:rPr>
                  <w:rFonts w:ascii="Garamond" w:hAnsi="Garamond" w:cs="Tahoma"/>
                  <w:sz w:val="24"/>
                  <w:szCs w:val="24"/>
                </w:rPr>
                <w:t>/7/20</w:t>
              </w:r>
              <w:r>
                <w:rPr>
                  <w:rFonts w:ascii="Garamond" w:hAnsi="Garamond" w:cs="Tahoma"/>
                  <w:sz w:val="24"/>
                  <w:szCs w:val="24"/>
                </w:rPr>
                <w:t>17</w:t>
              </w:r>
            </w:smartTag>
            <w:r w:rsidR="00EB098D">
              <w:rPr>
                <w:rFonts w:ascii="Garamond" w:hAnsi="Garamond" w:cs="Tahoma"/>
                <w:sz w:val="24"/>
                <w:szCs w:val="24"/>
              </w:rPr>
              <w:t>)</w:t>
            </w:r>
          </w:p>
        </w:tc>
      </w:tr>
    </w:tbl>
    <w:p w:rsidR="000976EE" w:rsidRPr="000976EE" w:rsidRDefault="000976EE" w:rsidP="00C03450">
      <w:pPr>
        <w:pStyle w:val="Heading7"/>
        <w:pBdr>
          <w:top w:val="single" w:sz="4" w:space="1" w:color="auto"/>
          <w:left w:val="single" w:sz="4" w:space="4" w:color="auto"/>
          <w:bottom w:val="single" w:sz="4" w:space="1" w:color="auto"/>
          <w:right w:val="single" w:sz="4" w:space="4" w:color="auto"/>
        </w:pBdr>
        <w:shd w:val="pct20" w:color="auto" w:fill="FFFFFF"/>
        <w:ind w:left="0"/>
        <w:jc w:val="both"/>
        <w:rPr>
          <w:rFonts w:ascii="Garamond" w:hAnsi="Garamond"/>
          <w:sz w:val="28"/>
        </w:rPr>
      </w:pPr>
      <w:r w:rsidRPr="000976EE">
        <w:rPr>
          <w:rFonts w:ascii="Garamond" w:hAnsi="Garamond"/>
          <w:sz w:val="28"/>
        </w:rPr>
        <w:t xml:space="preserve">Punch Line (Best Quote I Believe in) </w:t>
      </w:r>
    </w:p>
    <w:tbl>
      <w:tblPr>
        <w:tblW w:w="9450" w:type="dxa"/>
        <w:tblInd w:w="108" w:type="dxa"/>
        <w:tblLayout w:type="fixed"/>
        <w:tblLook w:val="0000" w:firstRow="0" w:lastRow="0" w:firstColumn="0" w:lastColumn="0" w:noHBand="0" w:noVBand="0"/>
      </w:tblPr>
      <w:tblGrid>
        <w:gridCol w:w="1980"/>
        <w:gridCol w:w="7470"/>
      </w:tblGrid>
      <w:tr w:rsidR="000976EE" w:rsidRPr="003F30B2">
        <w:trPr>
          <w:trHeight w:val="1791"/>
        </w:trPr>
        <w:tc>
          <w:tcPr>
            <w:tcW w:w="1980" w:type="dxa"/>
            <w:tcBorders>
              <w:top w:val="single" w:sz="4" w:space="0" w:color="auto"/>
              <w:left w:val="single" w:sz="4" w:space="0" w:color="auto"/>
              <w:bottom w:val="single" w:sz="4" w:space="0" w:color="auto"/>
              <w:right w:val="single" w:sz="4" w:space="0" w:color="auto"/>
            </w:tcBorders>
            <w:shd w:val="clear" w:color="auto" w:fill="FFFFFF"/>
          </w:tcPr>
          <w:p w:rsidR="000976EE" w:rsidRPr="003F30B2" w:rsidRDefault="000976EE" w:rsidP="00F85CF9">
            <w:pPr>
              <w:spacing w:line="260" w:lineRule="exact"/>
              <w:rPr>
                <w:rFonts w:ascii="Garamond" w:hAnsi="Garamond"/>
                <w:b/>
                <w:i/>
                <w:sz w:val="22"/>
              </w:rPr>
            </w:pPr>
          </w:p>
          <w:p w:rsidR="000976EE" w:rsidRPr="003F30B2" w:rsidRDefault="000976EE" w:rsidP="00047E79">
            <w:pPr>
              <w:pStyle w:val="MessageHeader"/>
              <w:pBdr>
                <w:top w:val="none" w:sz="0" w:space="0" w:color="auto"/>
                <w:left w:val="none" w:sz="0" w:space="0" w:color="auto"/>
                <w:bottom w:val="none" w:sz="0" w:space="0" w:color="auto"/>
                <w:right w:val="none" w:sz="0" w:space="0" w:color="auto"/>
              </w:pBdr>
              <w:shd w:val="clear" w:color="auto" w:fill="FFFFFF"/>
              <w:ind w:left="-18" w:firstLine="0"/>
              <w:rPr>
                <w:rFonts w:ascii="Garamond" w:hAnsi="Garamond"/>
                <w:sz w:val="20"/>
              </w:rPr>
            </w:pPr>
            <w:r w:rsidRPr="000976EE">
              <w:rPr>
                <w:rFonts w:ascii="Tahoma" w:hAnsi="Tahoma" w:cs="Tahoma"/>
                <w:sz w:val="44"/>
              </w:rPr>
              <w:t>Owning</w:t>
            </w:r>
            <w:r>
              <w:rPr>
                <w:rFonts w:ascii="Tahoma" w:hAnsi="Tahoma" w:cs="Tahoma"/>
                <w:sz w:val="44"/>
              </w:rPr>
              <w:t xml:space="preserve"> </w:t>
            </w:r>
            <w:r w:rsidRPr="000976EE">
              <w:rPr>
                <w:rFonts w:ascii="Tahoma" w:hAnsi="Tahoma" w:cs="Tahoma"/>
                <w:sz w:val="44"/>
              </w:rPr>
              <w:t xml:space="preserve"> Attitude</w:t>
            </w:r>
          </w:p>
          <w:p w:rsidR="000976EE" w:rsidRPr="003F30B2" w:rsidRDefault="000976EE" w:rsidP="00F85CF9">
            <w:pPr>
              <w:spacing w:line="260" w:lineRule="exact"/>
              <w:rPr>
                <w:rFonts w:ascii="Garamond" w:hAnsi="Garamond"/>
                <w:b/>
                <w:i/>
                <w:sz w:val="22"/>
              </w:rPr>
            </w:pPr>
          </w:p>
        </w:tc>
        <w:tc>
          <w:tcPr>
            <w:tcW w:w="7470" w:type="dxa"/>
            <w:tcBorders>
              <w:top w:val="single" w:sz="4" w:space="0" w:color="auto"/>
              <w:left w:val="single" w:sz="4" w:space="0" w:color="auto"/>
              <w:bottom w:val="single" w:sz="4" w:space="0" w:color="auto"/>
              <w:right w:val="single" w:sz="4" w:space="0" w:color="auto"/>
            </w:tcBorders>
            <w:shd w:val="clear" w:color="auto" w:fill="FFFFFF"/>
          </w:tcPr>
          <w:p w:rsidR="000976EE" w:rsidRPr="003F30B2" w:rsidRDefault="000976EE" w:rsidP="00F85CF9">
            <w:pPr>
              <w:jc w:val="both"/>
              <w:rPr>
                <w:rFonts w:ascii="Garamond" w:hAnsi="Garamond" w:cs="Tahoma"/>
                <w:sz w:val="24"/>
                <w:szCs w:val="24"/>
              </w:rPr>
            </w:pPr>
          </w:p>
          <w:p w:rsidR="000976EE" w:rsidRPr="003F30B2" w:rsidRDefault="000976EE" w:rsidP="00F85CF9">
            <w:pPr>
              <w:jc w:val="both"/>
              <w:rPr>
                <w:rFonts w:ascii="Garamond" w:hAnsi="Garamond" w:cs="Tahoma"/>
                <w:sz w:val="24"/>
                <w:szCs w:val="24"/>
              </w:rPr>
            </w:pPr>
            <w:r w:rsidRPr="000976EE">
              <w:rPr>
                <w:rFonts w:ascii="Tahoma" w:hAnsi="Tahoma" w:cs="Tahoma"/>
                <w:sz w:val="36"/>
                <w:szCs w:val="36"/>
              </w:rPr>
              <w:t>“The Best way to work in an organization is to work as if it’s your Own”</w:t>
            </w:r>
          </w:p>
        </w:tc>
      </w:tr>
    </w:tbl>
    <w:p w:rsidR="00C5106E" w:rsidRDefault="00C5106E" w:rsidP="000976EE">
      <w:pPr>
        <w:rPr>
          <w:rFonts w:ascii="Tahoma" w:hAnsi="Tahoma" w:cs="Tahoma"/>
          <w:color w:val="FF0000"/>
          <w:sz w:val="44"/>
          <w:u w:val="single"/>
        </w:rPr>
      </w:pPr>
    </w:p>
    <w:p w:rsidR="00797390" w:rsidRDefault="00797390" w:rsidP="000976EE">
      <w:pPr>
        <w:rPr>
          <w:rFonts w:ascii="Tahoma" w:hAnsi="Tahoma" w:cs="Tahoma"/>
          <w:color w:val="FF0000"/>
          <w:sz w:val="44"/>
          <w:u w:val="single"/>
        </w:rPr>
      </w:pPr>
    </w:p>
    <w:p w:rsidR="0064166A" w:rsidRDefault="000976EE" w:rsidP="00C5106E">
      <w:pPr>
        <w:pStyle w:val="MessageHeader"/>
        <w:pBdr>
          <w:top w:val="none" w:sz="0" w:space="0" w:color="auto"/>
          <w:left w:val="none" w:sz="0" w:space="0" w:color="auto"/>
          <w:bottom w:val="none" w:sz="0" w:space="0" w:color="auto"/>
          <w:right w:val="none" w:sz="0" w:space="0" w:color="auto"/>
        </w:pBdr>
        <w:shd w:val="clear" w:color="auto" w:fill="FFFFFF"/>
        <w:ind w:hanging="360"/>
        <w:jc w:val="right"/>
        <w:rPr>
          <w:rFonts w:ascii="Tahoma" w:hAnsi="Tahoma" w:cs="Tahoma"/>
          <w:sz w:val="36"/>
          <w:szCs w:val="36"/>
        </w:rPr>
      </w:pPr>
      <w:r w:rsidRPr="000976EE">
        <w:rPr>
          <w:rFonts w:ascii="Tahoma" w:hAnsi="Tahoma" w:cs="Tahoma"/>
          <w:sz w:val="36"/>
          <w:szCs w:val="36"/>
        </w:rPr>
        <w:t xml:space="preserve"> </w:t>
      </w:r>
      <w:r w:rsidR="00C5106E">
        <w:rPr>
          <w:rFonts w:ascii="Tahoma" w:hAnsi="Tahoma" w:cs="Tahoma"/>
          <w:sz w:val="36"/>
          <w:szCs w:val="36"/>
        </w:rPr>
        <w:t>Deepak Sumad</w:t>
      </w:r>
    </w:p>
    <w:sectPr w:rsidR="0064166A" w:rsidSect="009172C4">
      <w:pgSz w:w="11909" w:h="16834" w:code="9"/>
      <w:pgMar w:top="1440" w:right="1296" w:bottom="1728" w:left="1152" w:header="100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775" w:rsidRDefault="009B1775">
      <w:r>
        <w:separator/>
      </w:r>
    </w:p>
  </w:endnote>
  <w:endnote w:type="continuationSeparator" w:id="0">
    <w:p w:rsidR="009B1775" w:rsidRDefault="009B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775" w:rsidRDefault="009B1775">
      <w:r>
        <w:separator/>
      </w:r>
    </w:p>
  </w:footnote>
  <w:footnote w:type="continuationSeparator" w:id="0">
    <w:p w:rsidR="009B1775" w:rsidRDefault="009B1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A648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68A8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4C83D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88BE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E004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5AE3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DC72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DE71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FE34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B0B8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41624"/>
    <w:multiLevelType w:val="hybridMultilevel"/>
    <w:tmpl w:val="EFC857B8"/>
    <w:lvl w:ilvl="0" w:tplc="A76423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A92A61"/>
    <w:multiLevelType w:val="hybridMultilevel"/>
    <w:tmpl w:val="ECC27946"/>
    <w:lvl w:ilvl="0" w:tplc="FE989F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2F3617"/>
    <w:multiLevelType w:val="multilevel"/>
    <w:tmpl w:val="BE7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4841C0"/>
    <w:multiLevelType w:val="hybridMultilevel"/>
    <w:tmpl w:val="B6046594"/>
    <w:lvl w:ilvl="0" w:tplc="A76423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BF2625"/>
    <w:multiLevelType w:val="hybridMultilevel"/>
    <w:tmpl w:val="3D7A03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CF037C"/>
    <w:multiLevelType w:val="hybridMultilevel"/>
    <w:tmpl w:val="DAD847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3E0908"/>
    <w:multiLevelType w:val="hybridMultilevel"/>
    <w:tmpl w:val="332452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5056F3"/>
    <w:multiLevelType w:val="hybridMultilevel"/>
    <w:tmpl w:val="2F2625B2"/>
    <w:lvl w:ilvl="0" w:tplc="A76423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34414A"/>
    <w:multiLevelType w:val="hybridMultilevel"/>
    <w:tmpl w:val="E6EEE67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15E3B4D"/>
    <w:multiLevelType w:val="hybridMultilevel"/>
    <w:tmpl w:val="7E40E100"/>
    <w:lvl w:ilvl="0" w:tplc="FE989F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CF1AC3"/>
    <w:multiLevelType w:val="hybridMultilevel"/>
    <w:tmpl w:val="C7F488AA"/>
    <w:lvl w:ilvl="0" w:tplc="FE989F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C43D95"/>
    <w:multiLevelType w:val="multilevel"/>
    <w:tmpl w:val="93F2416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4533A94"/>
    <w:multiLevelType w:val="hybridMultilevel"/>
    <w:tmpl w:val="0B841296"/>
    <w:lvl w:ilvl="0" w:tplc="FE989F4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6A70EC8"/>
    <w:multiLevelType w:val="hybridMultilevel"/>
    <w:tmpl w:val="91447BE0"/>
    <w:lvl w:ilvl="0" w:tplc="FE989F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F36648"/>
    <w:multiLevelType w:val="hybridMultilevel"/>
    <w:tmpl w:val="BC02279C"/>
    <w:lvl w:ilvl="0" w:tplc="FE989F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9F080B"/>
    <w:multiLevelType w:val="hybridMultilevel"/>
    <w:tmpl w:val="76F4FC9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A2F5CE6"/>
    <w:multiLevelType w:val="multilevel"/>
    <w:tmpl w:val="620A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8657F8"/>
    <w:multiLevelType w:val="hybridMultilevel"/>
    <w:tmpl w:val="0A58401E"/>
    <w:lvl w:ilvl="0" w:tplc="FE989F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AC5258"/>
    <w:multiLevelType w:val="multilevel"/>
    <w:tmpl w:val="3324527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1D5281"/>
    <w:multiLevelType w:val="multilevel"/>
    <w:tmpl w:val="60F64BE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277475"/>
    <w:multiLevelType w:val="hybridMultilevel"/>
    <w:tmpl w:val="90D4AB88"/>
    <w:lvl w:ilvl="0" w:tplc="FE989F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E1464F"/>
    <w:multiLevelType w:val="hybridMultilevel"/>
    <w:tmpl w:val="11983CA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0F137B"/>
    <w:multiLevelType w:val="hybridMultilevel"/>
    <w:tmpl w:val="23D4D3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2231D6"/>
    <w:multiLevelType w:val="singleLevel"/>
    <w:tmpl w:val="5CE64D44"/>
    <w:lvl w:ilvl="0">
      <w:start w:val="1"/>
      <w:numFmt w:val="bullet"/>
      <w:pStyle w:val="Achievement"/>
      <w:lvlText w:val=""/>
      <w:lvlJc w:val="left"/>
      <w:pPr>
        <w:tabs>
          <w:tab w:val="num" w:pos="360"/>
        </w:tabs>
        <w:ind w:left="245" w:hanging="245"/>
      </w:pPr>
      <w:rPr>
        <w:rFonts w:ascii="Symbol" w:hAnsi="Symbol" w:hint="default"/>
        <w:sz w:val="22"/>
        <w:effect w:val="none"/>
      </w:rPr>
    </w:lvl>
  </w:abstractNum>
  <w:abstractNum w:abstractNumId="34" w15:restartNumberingAfterBreak="0">
    <w:nsid w:val="4B984CE3"/>
    <w:multiLevelType w:val="hybridMultilevel"/>
    <w:tmpl w:val="B478ED4C"/>
    <w:lvl w:ilvl="0" w:tplc="FE989F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C1135"/>
    <w:multiLevelType w:val="hybridMultilevel"/>
    <w:tmpl w:val="AC4EB136"/>
    <w:lvl w:ilvl="0" w:tplc="FE989F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E33321"/>
    <w:multiLevelType w:val="hybridMultilevel"/>
    <w:tmpl w:val="5EE043C8"/>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BCF5E14"/>
    <w:multiLevelType w:val="hybridMultilevel"/>
    <w:tmpl w:val="C8C0F13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D73D21"/>
    <w:multiLevelType w:val="hybridMultilevel"/>
    <w:tmpl w:val="B4F23230"/>
    <w:lvl w:ilvl="0" w:tplc="37DC3A8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705343"/>
    <w:multiLevelType w:val="hybridMultilevel"/>
    <w:tmpl w:val="FDDEC8A8"/>
    <w:lvl w:ilvl="0" w:tplc="FE989F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AE5E2D"/>
    <w:multiLevelType w:val="hybridMultilevel"/>
    <w:tmpl w:val="60F64BE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7D5BB6"/>
    <w:multiLevelType w:val="hybridMultilevel"/>
    <w:tmpl w:val="F28ED8E0"/>
    <w:lvl w:ilvl="0" w:tplc="A76423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221823"/>
    <w:multiLevelType w:val="hybridMultilevel"/>
    <w:tmpl w:val="AF7004E0"/>
    <w:lvl w:ilvl="0" w:tplc="FE989F4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460DC8"/>
    <w:multiLevelType w:val="hybridMultilevel"/>
    <w:tmpl w:val="27A693D0"/>
    <w:lvl w:ilvl="0" w:tplc="A76423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58495F"/>
    <w:multiLevelType w:val="hybridMultilevel"/>
    <w:tmpl w:val="FFA02D42"/>
    <w:lvl w:ilvl="0" w:tplc="49245BDA">
      <w:start w:val="1"/>
      <w:numFmt w:val="bullet"/>
      <w:lvlText w:val=""/>
      <w:lvlJc w:val="left"/>
      <w:pPr>
        <w:tabs>
          <w:tab w:val="num" w:pos="720"/>
        </w:tabs>
        <w:ind w:left="720" w:hanging="360"/>
      </w:pPr>
      <w:rPr>
        <w:rFonts w:ascii="Wingdings" w:hAnsi="Wingdings" w:hint="default"/>
      </w:rPr>
    </w:lvl>
    <w:lvl w:ilvl="1" w:tplc="33D290CE" w:tentative="1">
      <w:start w:val="1"/>
      <w:numFmt w:val="bullet"/>
      <w:lvlText w:val="o"/>
      <w:lvlJc w:val="left"/>
      <w:pPr>
        <w:tabs>
          <w:tab w:val="num" w:pos="1440"/>
        </w:tabs>
        <w:ind w:left="1440" w:hanging="360"/>
      </w:pPr>
      <w:rPr>
        <w:rFonts w:ascii="Courier New" w:hAnsi="Courier New" w:cs="Courier New" w:hint="default"/>
      </w:rPr>
    </w:lvl>
    <w:lvl w:ilvl="2" w:tplc="971A2596" w:tentative="1">
      <w:start w:val="1"/>
      <w:numFmt w:val="bullet"/>
      <w:lvlText w:val=""/>
      <w:lvlJc w:val="left"/>
      <w:pPr>
        <w:tabs>
          <w:tab w:val="num" w:pos="2160"/>
        </w:tabs>
        <w:ind w:left="2160" w:hanging="360"/>
      </w:pPr>
      <w:rPr>
        <w:rFonts w:ascii="Wingdings" w:hAnsi="Wingdings" w:hint="default"/>
      </w:rPr>
    </w:lvl>
    <w:lvl w:ilvl="3" w:tplc="4CD63DC6" w:tentative="1">
      <w:start w:val="1"/>
      <w:numFmt w:val="bullet"/>
      <w:lvlText w:val=""/>
      <w:lvlJc w:val="left"/>
      <w:pPr>
        <w:tabs>
          <w:tab w:val="num" w:pos="2880"/>
        </w:tabs>
        <w:ind w:left="2880" w:hanging="360"/>
      </w:pPr>
      <w:rPr>
        <w:rFonts w:ascii="Symbol" w:hAnsi="Symbol" w:hint="default"/>
      </w:rPr>
    </w:lvl>
    <w:lvl w:ilvl="4" w:tplc="3794B948" w:tentative="1">
      <w:start w:val="1"/>
      <w:numFmt w:val="bullet"/>
      <w:lvlText w:val="o"/>
      <w:lvlJc w:val="left"/>
      <w:pPr>
        <w:tabs>
          <w:tab w:val="num" w:pos="3600"/>
        </w:tabs>
        <w:ind w:left="3600" w:hanging="360"/>
      </w:pPr>
      <w:rPr>
        <w:rFonts w:ascii="Courier New" w:hAnsi="Courier New" w:cs="Courier New" w:hint="default"/>
      </w:rPr>
    </w:lvl>
    <w:lvl w:ilvl="5" w:tplc="8800EF3C" w:tentative="1">
      <w:start w:val="1"/>
      <w:numFmt w:val="bullet"/>
      <w:lvlText w:val=""/>
      <w:lvlJc w:val="left"/>
      <w:pPr>
        <w:tabs>
          <w:tab w:val="num" w:pos="4320"/>
        </w:tabs>
        <w:ind w:left="4320" w:hanging="360"/>
      </w:pPr>
      <w:rPr>
        <w:rFonts w:ascii="Wingdings" w:hAnsi="Wingdings" w:hint="default"/>
      </w:rPr>
    </w:lvl>
    <w:lvl w:ilvl="6" w:tplc="85301D14" w:tentative="1">
      <w:start w:val="1"/>
      <w:numFmt w:val="bullet"/>
      <w:lvlText w:val=""/>
      <w:lvlJc w:val="left"/>
      <w:pPr>
        <w:tabs>
          <w:tab w:val="num" w:pos="5040"/>
        </w:tabs>
        <w:ind w:left="5040" w:hanging="360"/>
      </w:pPr>
      <w:rPr>
        <w:rFonts w:ascii="Symbol" w:hAnsi="Symbol" w:hint="default"/>
      </w:rPr>
    </w:lvl>
    <w:lvl w:ilvl="7" w:tplc="D280EDFA" w:tentative="1">
      <w:start w:val="1"/>
      <w:numFmt w:val="bullet"/>
      <w:lvlText w:val="o"/>
      <w:lvlJc w:val="left"/>
      <w:pPr>
        <w:tabs>
          <w:tab w:val="num" w:pos="5760"/>
        </w:tabs>
        <w:ind w:left="5760" w:hanging="360"/>
      </w:pPr>
      <w:rPr>
        <w:rFonts w:ascii="Courier New" w:hAnsi="Courier New" w:cs="Courier New" w:hint="default"/>
      </w:rPr>
    </w:lvl>
    <w:lvl w:ilvl="8" w:tplc="3306FA5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8901B1"/>
    <w:multiLevelType w:val="hybridMultilevel"/>
    <w:tmpl w:val="4AB09596"/>
    <w:lvl w:ilvl="0" w:tplc="A76423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505D72"/>
    <w:multiLevelType w:val="hybridMultilevel"/>
    <w:tmpl w:val="4A308008"/>
    <w:lvl w:ilvl="0" w:tplc="FE989F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A17333"/>
    <w:multiLevelType w:val="hybridMultilevel"/>
    <w:tmpl w:val="9ED845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9"/>
  </w:num>
  <w:num w:numId="3">
    <w:abstractNumId w:val="32"/>
  </w:num>
  <w:num w:numId="4">
    <w:abstractNumId w:val="46"/>
  </w:num>
  <w:num w:numId="5">
    <w:abstractNumId w:val="21"/>
  </w:num>
  <w:num w:numId="6">
    <w:abstractNumId w:val="15"/>
  </w:num>
  <w:num w:numId="7">
    <w:abstractNumId w:val="16"/>
  </w:num>
  <w:num w:numId="8">
    <w:abstractNumId w:val="36"/>
  </w:num>
  <w:num w:numId="9">
    <w:abstractNumId w:val="18"/>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30"/>
  </w:num>
  <w:num w:numId="21">
    <w:abstractNumId w:val="47"/>
  </w:num>
  <w:num w:numId="22">
    <w:abstractNumId w:val="35"/>
  </w:num>
  <w:num w:numId="23">
    <w:abstractNumId w:val="44"/>
  </w:num>
  <w:num w:numId="24">
    <w:abstractNumId w:val="19"/>
  </w:num>
  <w:num w:numId="25">
    <w:abstractNumId w:val="22"/>
  </w:num>
  <w:num w:numId="26">
    <w:abstractNumId w:val="27"/>
  </w:num>
  <w:num w:numId="27">
    <w:abstractNumId w:val="34"/>
  </w:num>
  <w:num w:numId="28">
    <w:abstractNumId w:val="20"/>
  </w:num>
  <w:num w:numId="29">
    <w:abstractNumId w:val="23"/>
  </w:num>
  <w:num w:numId="30">
    <w:abstractNumId w:val="39"/>
  </w:num>
  <w:num w:numId="31">
    <w:abstractNumId w:val="25"/>
  </w:num>
  <w:num w:numId="32">
    <w:abstractNumId w:val="11"/>
  </w:num>
  <w:num w:numId="33">
    <w:abstractNumId w:val="37"/>
  </w:num>
  <w:num w:numId="34">
    <w:abstractNumId w:val="40"/>
  </w:num>
  <w:num w:numId="35">
    <w:abstractNumId w:val="29"/>
  </w:num>
  <w:num w:numId="36">
    <w:abstractNumId w:val="41"/>
  </w:num>
  <w:num w:numId="37">
    <w:abstractNumId w:val="43"/>
  </w:num>
  <w:num w:numId="38">
    <w:abstractNumId w:val="38"/>
  </w:num>
  <w:num w:numId="39">
    <w:abstractNumId w:val="14"/>
  </w:num>
  <w:num w:numId="40">
    <w:abstractNumId w:val="24"/>
  </w:num>
  <w:num w:numId="41">
    <w:abstractNumId w:val="45"/>
  </w:num>
  <w:num w:numId="42">
    <w:abstractNumId w:val="17"/>
  </w:num>
  <w:num w:numId="43">
    <w:abstractNumId w:val="31"/>
  </w:num>
  <w:num w:numId="44">
    <w:abstractNumId w:val="10"/>
  </w:num>
  <w:num w:numId="45">
    <w:abstractNumId w:val="13"/>
  </w:num>
  <w:num w:numId="46">
    <w:abstractNumId w:val="42"/>
  </w:num>
  <w:num w:numId="47">
    <w:abstractNumId w:val="12"/>
  </w:num>
  <w:num w:numId="48">
    <w:abstractNumId w:val="26"/>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22C"/>
    <w:rsid w:val="00016A6A"/>
    <w:rsid w:val="00025298"/>
    <w:rsid w:val="00027ED9"/>
    <w:rsid w:val="00047419"/>
    <w:rsid w:val="00047E79"/>
    <w:rsid w:val="000805D1"/>
    <w:rsid w:val="00083144"/>
    <w:rsid w:val="000976EE"/>
    <w:rsid w:val="00097A0E"/>
    <w:rsid w:val="000C07C2"/>
    <w:rsid w:val="000C430C"/>
    <w:rsid w:val="000F2752"/>
    <w:rsid w:val="000F536A"/>
    <w:rsid w:val="000F7C49"/>
    <w:rsid w:val="00101CB5"/>
    <w:rsid w:val="001113B5"/>
    <w:rsid w:val="00111F01"/>
    <w:rsid w:val="00117092"/>
    <w:rsid w:val="00124458"/>
    <w:rsid w:val="00130E12"/>
    <w:rsid w:val="00131286"/>
    <w:rsid w:val="00142D92"/>
    <w:rsid w:val="00150A57"/>
    <w:rsid w:val="00161B10"/>
    <w:rsid w:val="00164587"/>
    <w:rsid w:val="0017500D"/>
    <w:rsid w:val="00180AC5"/>
    <w:rsid w:val="00182B65"/>
    <w:rsid w:val="00193FE7"/>
    <w:rsid w:val="001943B7"/>
    <w:rsid w:val="001B082E"/>
    <w:rsid w:val="001C1E3F"/>
    <w:rsid w:val="001C4C7A"/>
    <w:rsid w:val="001D6495"/>
    <w:rsid w:val="001F0DCA"/>
    <w:rsid w:val="0020159E"/>
    <w:rsid w:val="00201FE9"/>
    <w:rsid w:val="00202EA0"/>
    <w:rsid w:val="002067D5"/>
    <w:rsid w:val="00207296"/>
    <w:rsid w:val="00207977"/>
    <w:rsid w:val="0021489F"/>
    <w:rsid w:val="002171B3"/>
    <w:rsid w:val="002257B0"/>
    <w:rsid w:val="00231496"/>
    <w:rsid w:val="0025234A"/>
    <w:rsid w:val="00252AA3"/>
    <w:rsid w:val="00260149"/>
    <w:rsid w:val="00267954"/>
    <w:rsid w:val="00270FDA"/>
    <w:rsid w:val="002721E1"/>
    <w:rsid w:val="002A199F"/>
    <w:rsid w:val="002B3F89"/>
    <w:rsid w:val="002C32E6"/>
    <w:rsid w:val="002C515E"/>
    <w:rsid w:val="002D3C92"/>
    <w:rsid w:val="002E741C"/>
    <w:rsid w:val="002F5DEB"/>
    <w:rsid w:val="0030169D"/>
    <w:rsid w:val="00313801"/>
    <w:rsid w:val="00333A91"/>
    <w:rsid w:val="0033630A"/>
    <w:rsid w:val="00341F50"/>
    <w:rsid w:val="00343A42"/>
    <w:rsid w:val="00354903"/>
    <w:rsid w:val="00375974"/>
    <w:rsid w:val="003876C4"/>
    <w:rsid w:val="003936A2"/>
    <w:rsid w:val="00395454"/>
    <w:rsid w:val="003B6A98"/>
    <w:rsid w:val="003F30B2"/>
    <w:rsid w:val="004049D3"/>
    <w:rsid w:val="00414213"/>
    <w:rsid w:val="00416510"/>
    <w:rsid w:val="00416AC1"/>
    <w:rsid w:val="00430649"/>
    <w:rsid w:val="0043341E"/>
    <w:rsid w:val="00457C46"/>
    <w:rsid w:val="004619D7"/>
    <w:rsid w:val="00462601"/>
    <w:rsid w:val="004830AB"/>
    <w:rsid w:val="004A7106"/>
    <w:rsid w:val="004B3881"/>
    <w:rsid w:val="004B62B3"/>
    <w:rsid w:val="004B78D8"/>
    <w:rsid w:val="004B7DE9"/>
    <w:rsid w:val="004C35D4"/>
    <w:rsid w:val="004C51EA"/>
    <w:rsid w:val="004C6384"/>
    <w:rsid w:val="004D7EC1"/>
    <w:rsid w:val="004E2C02"/>
    <w:rsid w:val="004E4FE7"/>
    <w:rsid w:val="004F3A39"/>
    <w:rsid w:val="0050758C"/>
    <w:rsid w:val="00512809"/>
    <w:rsid w:val="005231C6"/>
    <w:rsid w:val="00542305"/>
    <w:rsid w:val="00553C97"/>
    <w:rsid w:val="00556061"/>
    <w:rsid w:val="00562569"/>
    <w:rsid w:val="005758D4"/>
    <w:rsid w:val="00577A70"/>
    <w:rsid w:val="005873DD"/>
    <w:rsid w:val="00590A8E"/>
    <w:rsid w:val="005A1A5A"/>
    <w:rsid w:val="005B3494"/>
    <w:rsid w:val="005C45D7"/>
    <w:rsid w:val="005D144A"/>
    <w:rsid w:val="005D1C5D"/>
    <w:rsid w:val="005D70E3"/>
    <w:rsid w:val="005E0D54"/>
    <w:rsid w:val="00600990"/>
    <w:rsid w:val="0060556C"/>
    <w:rsid w:val="0062501B"/>
    <w:rsid w:val="00632610"/>
    <w:rsid w:val="00632DD4"/>
    <w:rsid w:val="0064166A"/>
    <w:rsid w:val="006506BF"/>
    <w:rsid w:val="00656F10"/>
    <w:rsid w:val="0067453E"/>
    <w:rsid w:val="006A331F"/>
    <w:rsid w:val="006C4DD1"/>
    <w:rsid w:val="006D6B9F"/>
    <w:rsid w:val="006E1F02"/>
    <w:rsid w:val="006F4A41"/>
    <w:rsid w:val="007029C3"/>
    <w:rsid w:val="007102D8"/>
    <w:rsid w:val="00716C30"/>
    <w:rsid w:val="007209FC"/>
    <w:rsid w:val="00733567"/>
    <w:rsid w:val="00737EE4"/>
    <w:rsid w:val="007436C0"/>
    <w:rsid w:val="00760BA9"/>
    <w:rsid w:val="0077010D"/>
    <w:rsid w:val="007778AF"/>
    <w:rsid w:val="00786BB4"/>
    <w:rsid w:val="007965F8"/>
    <w:rsid w:val="00797390"/>
    <w:rsid w:val="007A7F39"/>
    <w:rsid w:val="007B121A"/>
    <w:rsid w:val="007B2F80"/>
    <w:rsid w:val="007C7633"/>
    <w:rsid w:val="007F005A"/>
    <w:rsid w:val="007F43D9"/>
    <w:rsid w:val="00800C22"/>
    <w:rsid w:val="00802044"/>
    <w:rsid w:val="008270A2"/>
    <w:rsid w:val="0083234A"/>
    <w:rsid w:val="00846C5A"/>
    <w:rsid w:val="00847E55"/>
    <w:rsid w:val="00855357"/>
    <w:rsid w:val="0085783F"/>
    <w:rsid w:val="00863966"/>
    <w:rsid w:val="00872BC2"/>
    <w:rsid w:val="00875401"/>
    <w:rsid w:val="008764BF"/>
    <w:rsid w:val="00877941"/>
    <w:rsid w:val="00890E16"/>
    <w:rsid w:val="00891130"/>
    <w:rsid w:val="008A272A"/>
    <w:rsid w:val="008A35EF"/>
    <w:rsid w:val="008B522C"/>
    <w:rsid w:val="008C045C"/>
    <w:rsid w:val="008F0B64"/>
    <w:rsid w:val="009105EF"/>
    <w:rsid w:val="009172C4"/>
    <w:rsid w:val="00917C59"/>
    <w:rsid w:val="00917DC4"/>
    <w:rsid w:val="009322A6"/>
    <w:rsid w:val="0094263E"/>
    <w:rsid w:val="00966C10"/>
    <w:rsid w:val="00967029"/>
    <w:rsid w:val="00985751"/>
    <w:rsid w:val="0099230E"/>
    <w:rsid w:val="009A3167"/>
    <w:rsid w:val="009B1775"/>
    <w:rsid w:val="009B399E"/>
    <w:rsid w:val="009B3E4C"/>
    <w:rsid w:val="009C181B"/>
    <w:rsid w:val="009C3B15"/>
    <w:rsid w:val="009C5D12"/>
    <w:rsid w:val="009C648E"/>
    <w:rsid w:val="009E3C6E"/>
    <w:rsid w:val="009F101E"/>
    <w:rsid w:val="00A047D1"/>
    <w:rsid w:val="00A143DB"/>
    <w:rsid w:val="00A41A1C"/>
    <w:rsid w:val="00A41C29"/>
    <w:rsid w:val="00A42C3E"/>
    <w:rsid w:val="00A4384F"/>
    <w:rsid w:val="00A76E6F"/>
    <w:rsid w:val="00A844CD"/>
    <w:rsid w:val="00A97CCC"/>
    <w:rsid w:val="00AB6133"/>
    <w:rsid w:val="00AC4B24"/>
    <w:rsid w:val="00AD1113"/>
    <w:rsid w:val="00AD2495"/>
    <w:rsid w:val="00AD6405"/>
    <w:rsid w:val="00AE09D1"/>
    <w:rsid w:val="00AE26B0"/>
    <w:rsid w:val="00AE6C1E"/>
    <w:rsid w:val="00AF2451"/>
    <w:rsid w:val="00B01467"/>
    <w:rsid w:val="00B015DE"/>
    <w:rsid w:val="00B05E57"/>
    <w:rsid w:val="00B10F35"/>
    <w:rsid w:val="00B2133D"/>
    <w:rsid w:val="00B31387"/>
    <w:rsid w:val="00B479B6"/>
    <w:rsid w:val="00B50AB9"/>
    <w:rsid w:val="00B71856"/>
    <w:rsid w:val="00B80C76"/>
    <w:rsid w:val="00B8358E"/>
    <w:rsid w:val="00B90AEF"/>
    <w:rsid w:val="00B958B5"/>
    <w:rsid w:val="00B95FF1"/>
    <w:rsid w:val="00BA494C"/>
    <w:rsid w:val="00BB1BDD"/>
    <w:rsid w:val="00BC1960"/>
    <w:rsid w:val="00BC6193"/>
    <w:rsid w:val="00BD29E0"/>
    <w:rsid w:val="00BE773D"/>
    <w:rsid w:val="00BF1A72"/>
    <w:rsid w:val="00C00EDA"/>
    <w:rsid w:val="00C03450"/>
    <w:rsid w:val="00C277E1"/>
    <w:rsid w:val="00C41DB6"/>
    <w:rsid w:val="00C5106E"/>
    <w:rsid w:val="00C513F6"/>
    <w:rsid w:val="00C53FBD"/>
    <w:rsid w:val="00C62695"/>
    <w:rsid w:val="00C704D2"/>
    <w:rsid w:val="00C81812"/>
    <w:rsid w:val="00C87552"/>
    <w:rsid w:val="00CB2C03"/>
    <w:rsid w:val="00CB53C3"/>
    <w:rsid w:val="00CB57D8"/>
    <w:rsid w:val="00CB6D65"/>
    <w:rsid w:val="00CC3906"/>
    <w:rsid w:val="00CD1DE8"/>
    <w:rsid w:val="00CD6879"/>
    <w:rsid w:val="00CE6048"/>
    <w:rsid w:val="00CF3C2E"/>
    <w:rsid w:val="00CF546B"/>
    <w:rsid w:val="00D007E8"/>
    <w:rsid w:val="00D1315B"/>
    <w:rsid w:val="00D135E3"/>
    <w:rsid w:val="00D15ECF"/>
    <w:rsid w:val="00D22359"/>
    <w:rsid w:val="00D23433"/>
    <w:rsid w:val="00D2674E"/>
    <w:rsid w:val="00D30D7D"/>
    <w:rsid w:val="00D54A90"/>
    <w:rsid w:val="00D60BB6"/>
    <w:rsid w:val="00D64DCD"/>
    <w:rsid w:val="00D74308"/>
    <w:rsid w:val="00D744EB"/>
    <w:rsid w:val="00D865C4"/>
    <w:rsid w:val="00D90E04"/>
    <w:rsid w:val="00DA1021"/>
    <w:rsid w:val="00DB27C0"/>
    <w:rsid w:val="00DB361F"/>
    <w:rsid w:val="00DB5A08"/>
    <w:rsid w:val="00DC00E0"/>
    <w:rsid w:val="00E00B72"/>
    <w:rsid w:val="00E01C53"/>
    <w:rsid w:val="00E07610"/>
    <w:rsid w:val="00E12D4E"/>
    <w:rsid w:val="00E13E86"/>
    <w:rsid w:val="00E15985"/>
    <w:rsid w:val="00E30145"/>
    <w:rsid w:val="00E3495B"/>
    <w:rsid w:val="00E44BB2"/>
    <w:rsid w:val="00E54D2C"/>
    <w:rsid w:val="00E81673"/>
    <w:rsid w:val="00E83CF8"/>
    <w:rsid w:val="00E968F0"/>
    <w:rsid w:val="00E97AF7"/>
    <w:rsid w:val="00EA7C61"/>
    <w:rsid w:val="00EB098D"/>
    <w:rsid w:val="00EB3A6D"/>
    <w:rsid w:val="00EB4F22"/>
    <w:rsid w:val="00EC1105"/>
    <w:rsid w:val="00EC1B23"/>
    <w:rsid w:val="00ED0708"/>
    <w:rsid w:val="00ED19C0"/>
    <w:rsid w:val="00EE4248"/>
    <w:rsid w:val="00EF7088"/>
    <w:rsid w:val="00F07276"/>
    <w:rsid w:val="00F11B2B"/>
    <w:rsid w:val="00F15ADB"/>
    <w:rsid w:val="00F20CBB"/>
    <w:rsid w:val="00F271F3"/>
    <w:rsid w:val="00F31B4A"/>
    <w:rsid w:val="00F31DD2"/>
    <w:rsid w:val="00F37378"/>
    <w:rsid w:val="00F5394F"/>
    <w:rsid w:val="00F54DD1"/>
    <w:rsid w:val="00F56D18"/>
    <w:rsid w:val="00F60440"/>
    <w:rsid w:val="00F60555"/>
    <w:rsid w:val="00F67C69"/>
    <w:rsid w:val="00F70167"/>
    <w:rsid w:val="00F85CF9"/>
    <w:rsid w:val="00FC3D07"/>
    <w:rsid w:val="00FC5899"/>
    <w:rsid w:val="00FD26B3"/>
    <w:rsid w:val="00FD32E4"/>
    <w:rsid w:val="00FD3AC9"/>
    <w:rsid w:val="00FD3B8D"/>
    <w:rsid w:val="00FD4346"/>
    <w:rsid w:val="00FF0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5:docId w15:val="{2560049C-F7B2-45E4-8273-DC9B0075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C76"/>
  </w:style>
  <w:style w:type="paragraph" w:styleId="Heading1">
    <w:name w:val="heading 1"/>
    <w:basedOn w:val="Normal"/>
    <w:next w:val="Normal"/>
    <w:qFormat/>
    <w:rsid w:val="00B80C76"/>
    <w:pPr>
      <w:keepNext/>
      <w:spacing w:line="360" w:lineRule="auto"/>
      <w:jc w:val="center"/>
      <w:outlineLvl w:val="0"/>
    </w:pPr>
    <w:rPr>
      <w:b/>
    </w:rPr>
  </w:style>
  <w:style w:type="paragraph" w:styleId="Heading2">
    <w:name w:val="heading 2"/>
    <w:basedOn w:val="Normal"/>
    <w:next w:val="Normal"/>
    <w:qFormat/>
    <w:rsid w:val="00B80C76"/>
    <w:pPr>
      <w:keepNext/>
      <w:tabs>
        <w:tab w:val="left" w:pos="-720"/>
        <w:tab w:val="left" w:pos="3870"/>
      </w:tabs>
      <w:suppressAutoHyphens/>
      <w:jc w:val="both"/>
      <w:outlineLvl w:val="1"/>
    </w:pPr>
    <w:rPr>
      <w:rFonts w:ascii="Garamond" w:hAnsi="Garamond"/>
      <w:b/>
    </w:rPr>
  </w:style>
  <w:style w:type="paragraph" w:styleId="Heading3">
    <w:name w:val="heading 3"/>
    <w:basedOn w:val="Normal"/>
    <w:next w:val="Normal"/>
    <w:qFormat/>
    <w:rsid w:val="00B80C76"/>
    <w:pPr>
      <w:keepNext/>
      <w:spacing w:line="360" w:lineRule="auto"/>
      <w:jc w:val="both"/>
      <w:outlineLvl w:val="2"/>
    </w:pPr>
    <w:rPr>
      <w:b/>
      <w:i/>
    </w:rPr>
  </w:style>
  <w:style w:type="paragraph" w:styleId="Heading4">
    <w:name w:val="heading 4"/>
    <w:basedOn w:val="Normal"/>
    <w:next w:val="Normal"/>
    <w:qFormat/>
    <w:rsid w:val="00B80C76"/>
    <w:pPr>
      <w:keepNext/>
      <w:spacing w:line="360" w:lineRule="auto"/>
      <w:jc w:val="both"/>
      <w:outlineLvl w:val="3"/>
    </w:pPr>
    <w:rPr>
      <w:rFonts w:ascii="Garamond" w:hAnsi="Garamond"/>
      <w:b/>
      <w:i/>
      <w:sz w:val="22"/>
    </w:rPr>
  </w:style>
  <w:style w:type="paragraph" w:styleId="Heading5">
    <w:name w:val="heading 5"/>
    <w:basedOn w:val="Normal"/>
    <w:next w:val="Normal"/>
    <w:qFormat/>
    <w:rsid w:val="00B80C76"/>
    <w:pPr>
      <w:keepNext/>
      <w:spacing w:line="360" w:lineRule="auto"/>
      <w:outlineLvl w:val="4"/>
    </w:pPr>
    <w:rPr>
      <w:rFonts w:ascii="Garamond" w:hAnsi="Garamond"/>
      <w:b/>
      <w:i/>
      <w:sz w:val="22"/>
    </w:rPr>
  </w:style>
  <w:style w:type="paragraph" w:styleId="Heading7">
    <w:name w:val="heading 7"/>
    <w:basedOn w:val="Normal"/>
    <w:next w:val="Normal"/>
    <w:qFormat/>
    <w:rsid w:val="00B80C76"/>
    <w:pPr>
      <w:keepNext/>
      <w:shd w:val="pct15" w:color="000000" w:fill="FFFFFF"/>
      <w:ind w:left="360"/>
      <w:outlineLvl w:val="6"/>
    </w:pPr>
    <w:rPr>
      <w:rFonts w:ascii="Bookman Old Style" w:hAnsi="Bookman Old Styl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autoRedefine/>
    <w:rsid w:val="00B80C76"/>
    <w:pPr>
      <w:numPr>
        <w:numId w:val="1"/>
      </w:numPr>
      <w:tabs>
        <w:tab w:val="clear" w:pos="360"/>
      </w:tabs>
      <w:spacing w:after="60"/>
    </w:pPr>
  </w:style>
  <w:style w:type="paragraph" w:styleId="BodyText">
    <w:name w:val="Body Text"/>
    <w:basedOn w:val="Normal"/>
    <w:rsid w:val="00B80C76"/>
    <w:pPr>
      <w:spacing w:after="220" w:line="220" w:lineRule="atLeast"/>
      <w:ind w:right="-360"/>
    </w:pPr>
  </w:style>
  <w:style w:type="paragraph" w:styleId="Header">
    <w:name w:val="header"/>
    <w:basedOn w:val="HeaderBase"/>
    <w:rsid w:val="00B80C76"/>
    <w:pPr>
      <w:spacing w:line="220" w:lineRule="atLeast"/>
    </w:pPr>
  </w:style>
  <w:style w:type="paragraph" w:customStyle="1" w:styleId="HeaderBase">
    <w:name w:val="Header Base"/>
    <w:basedOn w:val="Normal"/>
    <w:rsid w:val="00B80C76"/>
    <w:pPr>
      <w:ind w:right="-360"/>
    </w:pPr>
  </w:style>
  <w:style w:type="paragraph" w:customStyle="1" w:styleId="Objective">
    <w:name w:val="Objective"/>
    <w:basedOn w:val="Normal"/>
    <w:next w:val="BodyText"/>
    <w:rsid w:val="00B80C76"/>
    <w:pPr>
      <w:spacing w:before="220" w:after="220" w:line="220" w:lineRule="atLeast"/>
    </w:pPr>
  </w:style>
  <w:style w:type="paragraph" w:styleId="Footer">
    <w:name w:val="footer"/>
    <w:basedOn w:val="HeaderBase"/>
    <w:rsid w:val="00B80C76"/>
    <w:pPr>
      <w:tabs>
        <w:tab w:val="right" w:pos="6840"/>
      </w:tabs>
      <w:spacing w:line="220" w:lineRule="atLeast"/>
    </w:pPr>
    <w:rPr>
      <w:rFonts w:ascii="Arial" w:hAnsi="Arial"/>
      <w:b/>
      <w:sz w:val="18"/>
    </w:rPr>
  </w:style>
  <w:style w:type="paragraph" w:styleId="BodyTextIndent">
    <w:name w:val="Body Text Indent"/>
    <w:basedOn w:val="Normal"/>
    <w:rsid w:val="00B80C76"/>
    <w:pPr>
      <w:ind w:left="360"/>
    </w:pPr>
  </w:style>
  <w:style w:type="paragraph" w:styleId="MessageHeader">
    <w:name w:val="Message Header"/>
    <w:basedOn w:val="Normal"/>
    <w:rsid w:val="00B80C7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ListBullet">
    <w:name w:val="List Bullet"/>
    <w:basedOn w:val="Normal"/>
    <w:autoRedefine/>
    <w:rsid w:val="00B80C76"/>
    <w:pPr>
      <w:numPr>
        <w:numId w:val="2"/>
      </w:numPr>
    </w:pPr>
  </w:style>
  <w:style w:type="paragraph" w:styleId="Caption">
    <w:name w:val="caption"/>
    <w:basedOn w:val="Normal"/>
    <w:next w:val="Normal"/>
    <w:qFormat/>
    <w:rsid w:val="00B80C76"/>
    <w:pPr>
      <w:spacing w:before="120" w:after="120"/>
    </w:pPr>
    <w:rPr>
      <w:b/>
    </w:rPr>
  </w:style>
  <w:style w:type="paragraph" w:styleId="BodyTextIndent2">
    <w:name w:val="Body Text Indent 2"/>
    <w:basedOn w:val="Normal"/>
    <w:rsid w:val="00B80C76"/>
    <w:pPr>
      <w:keepLines/>
      <w:spacing w:line="260" w:lineRule="exact"/>
      <w:ind w:left="240"/>
      <w:jc w:val="both"/>
    </w:pPr>
  </w:style>
  <w:style w:type="paragraph" w:styleId="BodyTextIndent3">
    <w:name w:val="Body Text Indent 3"/>
    <w:basedOn w:val="Normal"/>
    <w:rsid w:val="00B80C76"/>
    <w:pPr>
      <w:spacing w:line="260" w:lineRule="exact"/>
      <w:ind w:left="245"/>
      <w:jc w:val="both"/>
    </w:pPr>
  </w:style>
  <w:style w:type="paragraph" w:styleId="BodyText3">
    <w:name w:val="Body Text 3"/>
    <w:basedOn w:val="Normal"/>
    <w:rsid w:val="00B80C76"/>
  </w:style>
  <w:style w:type="character" w:styleId="Hyperlink">
    <w:name w:val="Hyperlink"/>
    <w:basedOn w:val="DefaultParagraphFont"/>
    <w:rsid w:val="00B80C76"/>
    <w:rPr>
      <w:color w:val="0000FF"/>
      <w:u w:val="single"/>
    </w:rPr>
  </w:style>
  <w:style w:type="paragraph" w:styleId="BodyText2">
    <w:name w:val="Body Text 2"/>
    <w:basedOn w:val="Normal"/>
    <w:rsid w:val="00B80C76"/>
    <w:pPr>
      <w:spacing w:after="120" w:line="480" w:lineRule="auto"/>
    </w:pPr>
  </w:style>
  <w:style w:type="character" w:styleId="PageNumber">
    <w:name w:val="page number"/>
    <w:basedOn w:val="DefaultParagraphFont"/>
    <w:rsid w:val="002B3F89"/>
  </w:style>
  <w:style w:type="paragraph" w:styleId="BlockText">
    <w:name w:val="Block Text"/>
    <w:basedOn w:val="Normal"/>
    <w:rsid w:val="00C513F6"/>
    <w:pPr>
      <w:tabs>
        <w:tab w:val="left" w:pos="720"/>
      </w:tabs>
      <w:ind w:left="42" w:right="360"/>
    </w:pPr>
    <w:rPr>
      <w:rFonts w:ascii="Arial" w:hAnsi="Arial"/>
      <w:sz w:val="23"/>
      <w:lang w:val="en-GB"/>
    </w:rPr>
  </w:style>
  <w:style w:type="paragraph" w:styleId="BalloonText">
    <w:name w:val="Balloon Text"/>
    <w:basedOn w:val="Normal"/>
    <w:link w:val="BalloonTextChar"/>
    <w:uiPriority w:val="99"/>
    <w:semiHidden/>
    <w:unhideWhenUsed/>
    <w:rsid w:val="00FF01DA"/>
    <w:rPr>
      <w:rFonts w:ascii="Tahoma" w:hAnsi="Tahoma" w:cs="Tahoma"/>
      <w:sz w:val="16"/>
      <w:szCs w:val="16"/>
    </w:rPr>
  </w:style>
  <w:style w:type="character" w:customStyle="1" w:styleId="BalloonTextChar">
    <w:name w:val="Balloon Text Char"/>
    <w:basedOn w:val="DefaultParagraphFont"/>
    <w:link w:val="BalloonText"/>
    <w:uiPriority w:val="99"/>
    <w:semiHidden/>
    <w:rsid w:val="00FF01DA"/>
    <w:rPr>
      <w:rFonts w:ascii="Tahoma" w:hAnsi="Tahoma" w:cs="Tahoma"/>
      <w:sz w:val="16"/>
      <w:szCs w:val="16"/>
    </w:rPr>
  </w:style>
  <w:style w:type="paragraph" w:styleId="NormalWeb">
    <w:name w:val="Normal (Web)"/>
    <w:basedOn w:val="Normal"/>
    <w:uiPriority w:val="99"/>
    <w:semiHidden/>
    <w:unhideWhenUsed/>
    <w:rsid w:val="0050758C"/>
    <w:pPr>
      <w:spacing w:before="100" w:beforeAutospacing="1" w:after="100" w:afterAutospacing="1"/>
    </w:pPr>
    <w:rPr>
      <w:sz w:val="24"/>
      <w:szCs w:val="24"/>
      <w:lang w:val="en-GB" w:eastAsia="en-GB"/>
    </w:rPr>
  </w:style>
  <w:style w:type="paragraph" w:styleId="ListParagraph">
    <w:name w:val="List Paragraph"/>
    <w:basedOn w:val="Normal"/>
    <w:uiPriority w:val="34"/>
    <w:qFormat/>
    <w:rsid w:val="009B399E"/>
    <w:pPr>
      <w:ind w:left="720"/>
      <w:contextualSpacing/>
    </w:pPr>
  </w:style>
  <w:style w:type="character" w:styleId="Strong">
    <w:name w:val="Strong"/>
    <w:basedOn w:val="DefaultParagraphFont"/>
    <w:uiPriority w:val="22"/>
    <w:qFormat/>
    <w:rsid w:val="00C704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23651">
      <w:bodyDiv w:val="1"/>
      <w:marLeft w:val="0"/>
      <w:marRight w:val="0"/>
      <w:marTop w:val="0"/>
      <w:marBottom w:val="0"/>
      <w:divBdr>
        <w:top w:val="none" w:sz="0" w:space="0" w:color="auto"/>
        <w:left w:val="none" w:sz="0" w:space="0" w:color="auto"/>
        <w:bottom w:val="none" w:sz="0" w:space="0" w:color="auto"/>
        <w:right w:val="none" w:sz="0" w:space="0" w:color="auto"/>
      </w:divBdr>
      <w:divsChild>
        <w:div w:id="1084256145">
          <w:marLeft w:val="684"/>
          <w:marRight w:val="0"/>
          <w:marTop w:val="0"/>
          <w:marBottom w:val="0"/>
          <w:divBdr>
            <w:top w:val="none" w:sz="0" w:space="0" w:color="auto"/>
            <w:left w:val="none" w:sz="0" w:space="0" w:color="auto"/>
            <w:bottom w:val="none" w:sz="0" w:space="0" w:color="auto"/>
            <w:right w:val="none" w:sz="0" w:space="0" w:color="auto"/>
          </w:divBdr>
        </w:div>
        <w:div w:id="1791582298">
          <w:marLeft w:val="698"/>
          <w:marRight w:val="0"/>
          <w:marTop w:val="0"/>
          <w:marBottom w:val="0"/>
          <w:divBdr>
            <w:top w:val="none" w:sz="0" w:space="0" w:color="auto"/>
            <w:left w:val="none" w:sz="0" w:space="0" w:color="auto"/>
            <w:bottom w:val="none" w:sz="0" w:space="0" w:color="auto"/>
            <w:right w:val="none" w:sz="0" w:space="0" w:color="auto"/>
          </w:divBdr>
        </w:div>
        <w:div w:id="914821561">
          <w:marLeft w:val="686"/>
          <w:marRight w:val="0"/>
          <w:marTop w:val="0"/>
          <w:marBottom w:val="0"/>
          <w:divBdr>
            <w:top w:val="none" w:sz="0" w:space="0" w:color="auto"/>
            <w:left w:val="none" w:sz="0" w:space="0" w:color="auto"/>
            <w:bottom w:val="none" w:sz="0" w:space="0" w:color="auto"/>
            <w:right w:val="none" w:sz="0" w:space="0" w:color="auto"/>
          </w:divBdr>
        </w:div>
        <w:div w:id="379864207">
          <w:marLeft w:val="689"/>
          <w:marRight w:val="0"/>
          <w:marTop w:val="0"/>
          <w:marBottom w:val="0"/>
          <w:divBdr>
            <w:top w:val="none" w:sz="0" w:space="0" w:color="auto"/>
            <w:left w:val="none" w:sz="0" w:space="0" w:color="auto"/>
            <w:bottom w:val="none" w:sz="0" w:space="0" w:color="auto"/>
            <w:right w:val="none" w:sz="0" w:space="0" w:color="auto"/>
          </w:divBdr>
        </w:div>
        <w:div w:id="2045708078">
          <w:marLeft w:val="698"/>
          <w:marRight w:val="0"/>
          <w:marTop w:val="0"/>
          <w:marBottom w:val="0"/>
          <w:divBdr>
            <w:top w:val="none" w:sz="0" w:space="0" w:color="auto"/>
            <w:left w:val="none" w:sz="0" w:space="0" w:color="auto"/>
            <w:bottom w:val="none" w:sz="0" w:space="0" w:color="auto"/>
            <w:right w:val="none" w:sz="0" w:space="0" w:color="auto"/>
          </w:divBdr>
        </w:div>
      </w:divsChild>
    </w:div>
    <w:div w:id="316036716">
      <w:bodyDiv w:val="1"/>
      <w:marLeft w:val="0"/>
      <w:marRight w:val="0"/>
      <w:marTop w:val="0"/>
      <w:marBottom w:val="0"/>
      <w:divBdr>
        <w:top w:val="none" w:sz="0" w:space="0" w:color="auto"/>
        <w:left w:val="none" w:sz="0" w:space="0" w:color="auto"/>
        <w:bottom w:val="none" w:sz="0" w:space="0" w:color="auto"/>
        <w:right w:val="none" w:sz="0" w:space="0" w:color="auto"/>
      </w:divBdr>
    </w:div>
    <w:div w:id="189800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maddeepa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3701</Words>
  <Characters>21098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Anish</vt:lpstr>
    </vt:vector>
  </TitlesOfParts>
  <Company>IIMCAL</Company>
  <LinksUpToDate>false</LinksUpToDate>
  <CharactersWithSpaces>24750</CharactersWithSpaces>
  <SharedDoc>false</SharedDoc>
  <HLinks>
    <vt:vector size="6" baseType="variant">
      <vt:variant>
        <vt:i4>1507385</vt:i4>
      </vt:variant>
      <vt:variant>
        <vt:i4>0</vt:i4>
      </vt:variant>
      <vt:variant>
        <vt:i4>0</vt:i4>
      </vt:variant>
      <vt:variant>
        <vt:i4>5</vt:i4>
      </vt:variant>
      <vt:variant>
        <vt:lpwstr>mailto:dsumad@gmail.com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Anish</dc:title>
  <dc:creator>ANISH</dc:creator>
  <cp:lastModifiedBy>Lenovo</cp:lastModifiedBy>
  <cp:revision>2</cp:revision>
  <cp:lastPrinted>2006-03-29T16:00:00Z</cp:lastPrinted>
  <dcterms:created xsi:type="dcterms:W3CDTF">2021-03-26T05:05:00Z</dcterms:created>
  <dcterms:modified xsi:type="dcterms:W3CDTF">2021-03-26T05:05:00Z</dcterms:modified>
</cp:coreProperties>
</file>