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21" w:rsidRDefault="00BF5C72" w:rsidP="00F71BC6">
      <w:pPr>
        <w:numPr>
          <w:ilvl w:val="0"/>
          <w:numId w:val="1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 w:rsidRPr="00CF6D75">
        <w:rPr>
          <w:rFonts w:ascii="Calibri" w:hAnsi="Calibri" w:cs="Arial"/>
          <w:sz w:val="22"/>
          <w:szCs w:val="22"/>
        </w:rPr>
        <w:t>14</w:t>
      </w:r>
      <w:r w:rsidR="00483FC2" w:rsidRPr="00CF6D75">
        <w:rPr>
          <w:rFonts w:ascii="Calibri" w:hAnsi="Calibri" w:cs="Arial"/>
          <w:sz w:val="22"/>
          <w:szCs w:val="22"/>
        </w:rPr>
        <w:t xml:space="preserve"> years of </w:t>
      </w:r>
      <w:r w:rsidR="00C70121" w:rsidRPr="00CF6D75">
        <w:rPr>
          <w:rFonts w:ascii="Calibri" w:hAnsi="Calibri" w:cs="Arial"/>
          <w:sz w:val="22"/>
          <w:szCs w:val="22"/>
        </w:rPr>
        <w:t xml:space="preserve">work-experience in </w:t>
      </w:r>
      <w:r w:rsidR="00483FC2" w:rsidRPr="00CF6D75">
        <w:rPr>
          <w:rFonts w:ascii="Calibri" w:hAnsi="Calibri" w:cs="Arial"/>
          <w:sz w:val="22"/>
          <w:szCs w:val="22"/>
        </w:rPr>
        <w:t xml:space="preserve">Service Delivery </w:t>
      </w:r>
      <w:r w:rsidR="00C70121" w:rsidRPr="00CF6D75">
        <w:rPr>
          <w:rFonts w:ascii="Calibri" w:hAnsi="Calibri" w:cs="Arial"/>
          <w:sz w:val="22"/>
          <w:szCs w:val="22"/>
        </w:rPr>
        <w:t xml:space="preserve">&amp; </w:t>
      </w:r>
      <w:r w:rsidR="00483FC2" w:rsidRPr="00CF6D75">
        <w:rPr>
          <w:rFonts w:ascii="Calibri" w:hAnsi="Calibri" w:cs="Arial"/>
          <w:sz w:val="22"/>
          <w:szCs w:val="22"/>
        </w:rPr>
        <w:t>Operations</w:t>
      </w:r>
      <w:r w:rsidR="00C70121" w:rsidRPr="00CF6D75">
        <w:rPr>
          <w:rFonts w:ascii="Calibri" w:hAnsi="Calibri" w:cs="Arial"/>
          <w:sz w:val="22"/>
          <w:szCs w:val="22"/>
        </w:rPr>
        <w:t>.</w:t>
      </w:r>
    </w:p>
    <w:p w:rsidR="00F26DF0" w:rsidRDefault="008A3F24" w:rsidP="00F71BC6">
      <w:pPr>
        <w:numPr>
          <w:ilvl w:val="0"/>
          <w:numId w:val="1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 w:rsidRPr="00F26DF0">
        <w:rPr>
          <w:rFonts w:ascii="Calibri" w:hAnsi="Calibri" w:cs="Arial"/>
          <w:sz w:val="22"/>
          <w:szCs w:val="22"/>
        </w:rPr>
        <w:t xml:space="preserve">A Customer Success advocate responsible for all aspects of the customer relationship experience, driving positive and profitable customer behavior through initiatives such as </w:t>
      </w:r>
      <w:r w:rsidR="00F26DF0" w:rsidRPr="00F26DF0">
        <w:rPr>
          <w:rFonts w:ascii="Calibri" w:hAnsi="Calibri" w:cs="Arial"/>
          <w:sz w:val="22"/>
          <w:szCs w:val="22"/>
        </w:rPr>
        <w:t xml:space="preserve">, Upsell &amp; Cross-sell campaigns </w:t>
      </w:r>
      <w:r w:rsidRPr="00F26DF0">
        <w:rPr>
          <w:rFonts w:ascii="Calibri" w:hAnsi="Calibri" w:cs="Arial"/>
          <w:sz w:val="22"/>
          <w:szCs w:val="22"/>
        </w:rPr>
        <w:t xml:space="preserve">customer retention, customer loyalty programs, </w:t>
      </w:r>
    </w:p>
    <w:p w:rsidR="009E2018" w:rsidRPr="00F26DF0" w:rsidRDefault="009E2018" w:rsidP="00F71BC6">
      <w:pPr>
        <w:numPr>
          <w:ilvl w:val="0"/>
          <w:numId w:val="1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 w:rsidRPr="00F26DF0">
        <w:rPr>
          <w:rFonts w:ascii="Calibri" w:hAnsi="Calibri" w:cs="Arial"/>
          <w:sz w:val="22"/>
          <w:szCs w:val="22"/>
        </w:rPr>
        <w:t>Strong Leadership and People Management skills.</w:t>
      </w:r>
    </w:p>
    <w:p w:rsidR="009E2018" w:rsidRDefault="009E2018" w:rsidP="00F71BC6">
      <w:pPr>
        <w:numPr>
          <w:ilvl w:val="0"/>
          <w:numId w:val="1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 w:rsidRPr="009D6638">
        <w:rPr>
          <w:rFonts w:ascii="Calibri" w:hAnsi="Calibri" w:cs="Arial"/>
          <w:sz w:val="22"/>
          <w:szCs w:val="22"/>
        </w:rPr>
        <w:t>Stakeholder Relationship Management with senior management (external and internal)</w:t>
      </w:r>
    </w:p>
    <w:p w:rsidR="001D72AA" w:rsidRPr="001D72AA" w:rsidRDefault="009E2018" w:rsidP="001D72AA">
      <w:pPr>
        <w:numPr>
          <w:ilvl w:val="0"/>
          <w:numId w:val="1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 w:rsidRPr="00CF6D75">
        <w:rPr>
          <w:rFonts w:ascii="Calibri" w:hAnsi="Calibri" w:cs="Arial"/>
          <w:sz w:val="22"/>
          <w:szCs w:val="22"/>
        </w:rPr>
        <w:t xml:space="preserve"> Demonstrated excellence in recommending process improvements for creating &amp; delivering better productivity and quality to enhance customer experience</w:t>
      </w:r>
    </w:p>
    <w:p w:rsidR="00CF6D75" w:rsidRPr="001D72AA" w:rsidRDefault="00CF6D75" w:rsidP="00A0541D">
      <w:pPr>
        <w:pStyle w:val="Heading5"/>
        <w:ind w:left="0"/>
        <w:rPr>
          <w:rFonts w:ascii="Calibri" w:hAnsi="Calibri" w:cs="Arial"/>
          <w:bCs w:val="0"/>
          <w:sz w:val="22"/>
          <w:szCs w:val="22"/>
        </w:rPr>
      </w:pPr>
      <w:r w:rsidRPr="001D72AA">
        <w:rPr>
          <w:rFonts w:ascii="Calibri" w:hAnsi="Calibri" w:cs="Arial"/>
          <w:bCs w:val="0"/>
          <w:sz w:val="22"/>
          <w:szCs w:val="22"/>
        </w:rPr>
        <w:t xml:space="preserve">Achievements: </w:t>
      </w:r>
    </w:p>
    <w:p w:rsidR="00BE3E3C" w:rsidRDefault="00CF6D75" w:rsidP="00F71BC6">
      <w:pPr>
        <w:numPr>
          <w:ilvl w:val="0"/>
          <w:numId w:val="4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 w:rsidRPr="00BE3E3C">
        <w:rPr>
          <w:rFonts w:ascii="Calibri" w:hAnsi="Calibri" w:cs="Arial"/>
          <w:sz w:val="22"/>
          <w:szCs w:val="22"/>
        </w:rPr>
        <w:t>Winner of CEO premier League 8 contest with S2S achi</w:t>
      </w:r>
      <w:r w:rsidR="00623425">
        <w:rPr>
          <w:rFonts w:ascii="Calibri" w:hAnsi="Calibri" w:cs="Arial"/>
          <w:sz w:val="22"/>
          <w:szCs w:val="22"/>
        </w:rPr>
        <w:t xml:space="preserve">evement of 135% </w:t>
      </w:r>
      <w:r w:rsidR="001777A9">
        <w:rPr>
          <w:rFonts w:ascii="Calibri" w:hAnsi="Calibri" w:cs="Arial"/>
          <w:sz w:val="22"/>
          <w:szCs w:val="22"/>
        </w:rPr>
        <w:t>,</w:t>
      </w:r>
      <w:r w:rsidR="00623425">
        <w:rPr>
          <w:rFonts w:ascii="Calibri" w:hAnsi="Calibri" w:cs="Arial"/>
          <w:sz w:val="22"/>
          <w:szCs w:val="22"/>
        </w:rPr>
        <w:t xml:space="preserve">Team has </w:t>
      </w:r>
      <w:r w:rsidRPr="00BE3E3C">
        <w:rPr>
          <w:rFonts w:ascii="Calibri" w:hAnsi="Calibri" w:cs="Arial"/>
          <w:sz w:val="22"/>
          <w:szCs w:val="22"/>
        </w:rPr>
        <w:t>delivered S2S volume of Rs (</w:t>
      </w:r>
      <w:r w:rsidR="001777A9">
        <w:rPr>
          <w:rFonts w:ascii="Calibri" w:hAnsi="Calibri" w:cs="Arial"/>
          <w:b/>
          <w:sz w:val="24"/>
          <w:szCs w:val="24"/>
        </w:rPr>
        <w:t>315 crs vs 2</w:t>
      </w:r>
      <w:r w:rsidRPr="00BE3E3C">
        <w:rPr>
          <w:rFonts w:ascii="Calibri" w:hAnsi="Calibri" w:cs="Arial"/>
          <w:b/>
          <w:sz w:val="24"/>
          <w:szCs w:val="24"/>
        </w:rPr>
        <w:t>60cr</w:t>
      </w:r>
      <w:r w:rsidRPr="00BE3E3C">
        <w:rPr>
          <w:rFonts w:ascii="Calibri" w:hAnsi="Calibri" w:cs="Arial"/>
          <w:sz w:val="22"/>
          <w:szCs w:val="22"/>
        </w:rPr>
        <w:t xml:space="preserve">) with </w:t>
      </w:r>
      <w:r w:rsidRPr="00BE3E3C">
        <w:rPr>
          <w:rFonts w:ascii="Calibri" w:hAnsi="Calibri" w:cs="Arial"/>
          <w:b/>
          <w:sz w:val="24"/>
          <w:szCs w:val="24"/>
        </w:rPr>
        <w:t>55 Cr</w:t>
      </w:r>
      <w:r w:rsidRPr="00BE3E3C">
        <w:rPr>
          <w:rFonts w:ascii="Calibri" w:hAnsi="Calibri" w:cs="Arial"/>
          <w:sz w:val="22"/>
          <w:szCs w:val="22"/>
        </w:rPr>
        <w:t xml:space="preserve"> incremental </w:t>
      </w:r>
      <w:r w:rsidR="00BE3E3C">
        <w:rPr>
          <w:rFonts w:ascii="Calibri" w:hAnsi="Calibri" w:cs="Arial"/>
          <w:sz w:val="22"/>
          <w:szCs w:val="22"/>
        </w:rPr>
        <w:t>v</w:t>
      </w:r>
      <w:r w:rsidR="001777A9">
        <w:rPr>
          <w:rFonts w:ascii="Calibri" w:hAnsi="Calibri" w:cs="Arial"/>
          <w:sz w:val="22"/>
          <w:szCs w:val="22"/>
        </w:rPr>
        <w:t>olume till Oct.</w:t>
      </w:r>
    </w:p>
    <w:p w:rsidR="00CF6D75" w:rsidRPr="00BE3E3C" w:rsidRDefault="00CF6D75" w:rsidP="00F71BC6">
      <w:pPr>
        <w:numPr>
          <w:ilvl w:val="0"/>
          <w:numId w:val="4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 w:rsidRPr="00BE3E3C">
        <w:rPr>
          <w:rFonts w:ascii="Calibri" w:hAnsi="Calibri" w:cs="Arial"/>
          <w:sz w:val="22"/>
          <w:szCs w:val="22"/>
        </w:rPr>
        <w:t xml:space="preserve">Winner of CEO premier League 7 </w:t>
      </w:r>
      <w:r w:rsidR="00623425">
        <w:rPr>
          <w:rFonts w:ascii="Calibri" w:hAnsi="Calibri" w:cs="Arial"/>
          <w:sz w:val="22"/>
          <w:szCs w:val="22"/>
        </w:rPr>
        <w:t xml:space="preserve">contest </w:t>
      </w:r>
      <w:r w:rsidR="001777A9">
        <w:rPr>
          <w:rFonts w:ascii="Calibri" w:hAnsi="Calibri" w:cs="Arial"/>
          <w:sz w:val="22"/>
          <w:szCs w:val="22"/>
        </w:rPr>
        <w:t>with S2S achievement of 145% ,</w:t>
      </w:r>
      <w:r w:rsidRPr="00BE3E3C">
        <w:rPr>
          <w:rFonts w:ascii="Calibri" w:hAnsi="Calibri" w:cs="Arial"/>
          <w:sz w:val="22"/>
          <w:szCs w:val="22"/>
        </w:rPr>
        <w:t xml:space="preserve">Team </w:t>
      </w:r>
      <w:r w:rsidR="00623425">
        <w:rPr>
          <w:rFonts w:ascii="Calibri" w:hAnsi="Calibri" w:cs="Arial"/>
          <w:sz w:val="22"/>
          <w:szCs w:val="22"/>
        </w:rPr>
        <w:t>has delivered S2S volume of Rs (</w:t>
      </w:r>
      <w:r w:rsidR="00623425" w:rsidRPr="001D72AA">
        <w:rPr>
          <w:rFonts w:ascii="Calibri" w:hAnsi="Calibri" w:cs="Arial"/>
          <w:b/>
          <w:sz w:val="22"/>
          <w:szCs w:val="22"/>
        </w:rPr>
        <w:t>400 crs vs 3</w:t>
      </w:r>
      <w:r w:rsidRPr="001D72AA">
        <w:rPr>
          <w:rFonts w:ascii="Calibri" w:hAnsi="Calibri" w:cs="Arial"/>
          <w:b/>
          <w:sz w:val="22"/>
          <w:szCs w:val="22"/>
        </w:rPr>
        <w:t>06cr</w:t>
      </w:r>
      <w:r w:rsidRPr="00BE3E3C">
        <w:rPr>
          <w:rFonts w:ascii="Calibri" w:hAnsi="Calibri" w:cs="Arial"/>
          <w:sz w:val="22"/>
          <w:szCs w:val="22"/>
        </w:rPr>
        <w:t>) wit</w:t>
      </w:r>
      <w:r w:rsidR="00BE3E3C">
        <w:rPr>
          <w:rFonts w:ascii="Calibri" w:hAnsi="Calibri" w:cs="Arial"/>
          <w:sz w:val="22"/>
          <w:szCs w:val="22"/>
        </w:rPr>
        <w:t xml:space="preserve">h </w:t>
      </w:r>
      <w:r w:rsidR="00BE3E3C" w:rsidRPr="001D72AA">
        <w:rPr>
          <w:rFonts w:ascii="Calibri" w:hAnsi="Calibri" w:cs="Arial"/>
          <w:b/>
          <w:sz w:val="22"/>
          <w:szCs w:val="22"/>
        </w:rPr>
        <w:t>94 Cr</w:t>
      </w:r>
      <w:r w:rsidR="00BE3E3C">
        <w:rPr>
          <w:rFonts w:ascii="Calibri" w:hAnsi="Calibri" w:cs="Arial"/>
          <w:sz w:val="22"/>
          <w:szCs w:val="22"/>
        </w:rPr>
        <w:t xml:space="preserve"> incremental</w:t>
      </w:r>
      <w:r w:rsidR="00623425">
        <w:rPr>
          <w:rFonts w:ascii="Calibri" w:hAnsi="Calibri" w:cs="Arial"/>
          <w:sz w:val="22"/>
          <w:szCs w:val="22"/>
        </w:rPr>
        <w:t xml:space="preserve"> volume in last financial year.</w:t>
      </w:r>
    </w:p>
    <w:p w:rsidR="00BE3E3C" w:rsidRPr="00D3527E" w:rsidRDefault="00BE3E3C" w:rsidP="00F71BC6">
      <w:pPr>
        <w:numPr>
          <w:ilvl w:val="0"/>
          <w:numId w:val="4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Inititated new process in Dec18 ,which is now generating additional x-sell volume of 5 crore monthly.</w:t>
      </w:r>
    </w:p>
    <w:p w:rsidR="002221B2" w:rsidRPr="002221B2" w:rsidRDefault="002221B2" w:rsidP="002221B2">
      <w:pPr>
        <w:numPr>
          <w:ilvl w:val="0"/>
          <w:numId w:val="4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Managing GEMS (C_SAT)@ Pan-India Lev</w:t>
      </w:r>
      <w:r w:rsidR="00D3527E">
        <w:rPr>
          <w:rFonts w:ascii="Calibri" w:hAnsi="Calibri" w:cs="Arial"/>
          <w:sz w:val="22"/>
          <w:szCs w:val="22"/>
        </w:rPr>
        <w:t>el where detracto</w:t>
      </w:r>
      <w:r w:rsidR="001D72AA">
        <w:rPr>
          <w:rFonts w:ascii="Calibri" w:hAnsi="Calibri" w:cs="Arial"/>
          <w:sz w:val="22"/>
          <w:szCs w:val="22"/>
        </w:rPr>
        <w:t>r</w:t>
      </w:r>
      <w:r w:rsidR="00D3527E">
        <w:rPr>
          <w:rFonts w:ascii="Calibri" w:hAnsi="Calibri" w:cs="Arial"/>
          <w:sz w:val="22"/>
          <w:szCs w:val="22"/>
        </w:rPr>
        <w:t xml:space="preserve"> improve by 6</w:t>
      </w:r>
      <w:r>
        <w:rPr>
          <w:rFonts w:ascii="Calibri" w:hAnsi="Calibri" w:cs="Arial"/>
          <w:sz w:val="22"/>
          <w:szCs w:val="22"/>
        </w:rPr>
        <w:t>0%  in last 1 year.</w:t>
      </w:r>
    </w:p>
    <w:p w:rsidR="00CF6D75" w:rsidRDefault="00A0541D" w:rsidP="00F71BC6">
      <w:pPr>
        <w:numPr>
          <w:ilvl w:val="0"/>
          <w:numId w:val="4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Received </w:t>
      </w:r>
      <w:r w:rsidR="00CF6D75" w:rsidRPr="001D72AA">
        <w:rPr>
          <w:rFonts w:ascii="Calibri" w:hAnsi="Calibri" w:cs="Arial"/>
          <w:b/>
          <w:sz w:val="22"/>
          <w:szCs w:val="22"/>
        </w:rPr>
        <w:t>Leader of the year Award</w:t>
      </w:r>
      <w:r w:rsidR="00CF6D75">
        <w:rPr>
          <w:rFonts w:ascii="Calibri" w:hAnsi="Calibri" w:cs="Arial"/>
          <w:sz w:val="22"/>
          <w:szCs w:val="22"/>
        </w:rPr>
        <w:t xml:space="preserve"> for 2018.</w:t>
      </w:r>
    </w:p>
    <w:p w:rsidR="00B64466" w:rsidRDefault="00B64466" w:rsidP="00F71BC6">
      <w:pPr>
        <w:numPr>
          <w:ilvl w:val="0"/>
          <w:numId w:val="4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 w:rsidRPr="00B64466">
        <w:rPr>
          <w:rFonts w:ascii="Calibri" w:hAnsi="Calibri" w:cs="Arial"/>
          <w:sz w:val="22"/>
          <w:szCs w:val="22"/>
        </w:rPr>
        <w:t>Winne</w:t>
      </w:r>
      <w:r>
        <w:rPr>
          <w:rFonts w:ascii="Calibri" w:hAnsi="Calibri" w:cs="Arial"/>
          <w:sz w:val="22"/>
          <w:szCs w:val="22"/>
        </w:rPr>
        <w:t xml:space="preserve">r of </w:t>
      </w:r>
      <w:r w:rsidRPr="001D72AA">
        <w:rPr>
          <w:rFonts w:ascii="Calibri" w:hAnsi="Calibri" w:cs="Arial"/>
          <w:b/>
          <w:sz w:val="22"/>
          <w:szCs w:val="22"/>
        </w:rPr>
        <w:t>People Manager Award</w:t>
      </w:r>
      <w:r>
        <w:rPr>
          <w:rFonts w:ascii="Calibri" w:hAnsi="Calibri" w:cs="Arial"/>
          <w:sz w:val="22"/>
          <w:szCs w:val="22"/>
        </w:rPr>
        <w:t xml:space="preserve"> for</w:t>
      </w:r>
      <w:r w:rsidRPr="00B64466">
        <w:rPr>
          <w:rFonts w:ascii="Calibri" w:hAnsi="Calibri" w:cs="Arial"/>
          <w:sz w:val="22"/>
          <w:szCs w:val="22"/>
        </w:rPr>
        <w:t xml:space="preserve"> 2017</w:t>
      </w:r>
      <w:r>
        <w:rPr>
          <w:rFonts w:ascii="Calibri" w:hAnsi="Calibri" w:cs="Arial"/>
          <w:sz w:val="22"/>
          <w:szCs w:val="22"/>
        </w:rPr>
        <w:t>.</w:t>
      </w:r>
    </w:p>
    <w:p w:rsidR="00B64466" w:rsidRDefault="00B64466" w:rsidP="00F71BC6">
      <w:pPr>
        <w:numPr>
          <w:ilvl w:val="0"/>
          <w:numId w:val="4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Winner of Captain Award for  2015.</w:t>
      </w:r>
    </w:p>
    <w:p w:rsidR="00CF6D75" w:rsidRDefault="00CF6D75" w:rsidP="00F71BC6">
      <w:pPr>
        <w:numPr>
          <w:ilvl w:val="0"/>
          <w:numId w:val="4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Received an appreciation letter from CEO for 55% improvement in AHT for 0</w:t>
      </w:r>
      <w:r w:rsidR="002221B2">
        <w:rPr>
          <w:rFonts w:ascii="Calibri" w:hAnsi="Calibri" w:cs="Arial"/>
          <w:sz w:val="22"/>
          <w:szCs w:val="22"/>
        </w:rPr>
        <w:t>-2 Mob.</w:t>
      </w:r>
    </w:p>
    <w:p w:rsidR="00CF6D75" w:rsidRDefault="00623425" w:rsidP="00F71BC6">
      <w:pPr>
        <w:numPr>
          <w:ilvl w:val="0"/>
          <w:numId w:val="4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Received Best Project of the year  Award - </w:t>
      </w:r>
      <w:r w:rsidR="00CF6D75">
        <w:rPr>
          <w:rFonts w:ascii="Calibri" w:hAnsi="Calibri" w:cs="Arial"/>
          <w:sz w:val="22"/>
          <w:szCs w:val="22"/>
        </w:rPr>
        <w:t>Simplean certified for Me</w:t>
      </w:r>
      <w:r>
        <w:rPr>
          <w:rFonts w:ascii="Calibri" w:hAnsi="Calibri" w:cs="Arial"/>
          <w:sz w:val="22"/>
          <w:szCs w:val="22"/>
        </w:rPr>
        <w:t>ntoring restructuring programme.</w:t>
      </w:r>
    </w:p>
    <w:p w:rsidR="00CF6D75" w:rsidRDefault="00CF6D75" w:rsidP="00F71BC6">
      <w:pPr>
        <w:numPr>
          <w:ilvl w:val="0"/>
          <w:numId w:val="4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Intiated process which help to reduce AHT and imrove customer Experience like Click to call ,call back call drop and EBP t</w:t>
      </w:r>
      <w:r w:rsidR="00A0541D">
        <w:rPr>
          <w:rFonts w:ascii="Calibri" w:hAnsi="Calibri" w:cs="Arial"/>
          <w:sz w:val="22"/>
          <w:szCs w:val="22"/>
        </w:rPr>
        <w:t>eam and call back on high wait.</w:t>
      </w:r>
    </w:p>
    <w:p w:rsidR="002221B2" w:rsidRPr="002221B2" w:rsidRDefault="008A3F24" w:rsidP="002221B2">
      <w:pPr>
        <w:numPr>
          <w:ilvl w:val="0"/>
          <w:numId w:val="4"/>
        </w:numPr>
        <w:autoSpaceDE/>
        <w:autoSpaceDN/>
        <w:jc w:val="both"/>
        <w:rPr>
          <w:rFonts w:ascii="Calibri" w:hAnsi="Calibri" w:cs="Arial"/>
          <w:sz w:val="22"/>
          <w:szCs w:val="22"/>
        </w:rPr>
      </w:pPr>
      <w:r w:rsidRPr="008A3F24">
        <w:rPr>
          <w:rFonts w:ascii="Calibri" w:hAnsi="Calibri" w:cs="Arial"/>
          <w:sz w:val="22"/>
          <w:szCs w:val="22"/>
        </w:rPr>
        <w:t>Consecuti</w:t>
      </w:r>
      <w:r>
        <w:rPr>
          <w:rFonts w:ascii="Calibri" w:hAnsi="Calibri" w:cs="Arial"/>
          <w:sz w:val="22"/>
          <w:szCs w:val="22"/>
        </w:rPr>
        <w:t>ve recognition for 4 years (2014-2018</w:t>
      </w:r>
      <w:r w:rsidRPr="008A3F24">
        <w:rPr>
          <w:rFonts w:ascii="Calibri" w:hAnsi="Calibri" w:cs="Arial"/>
          <w:sz w:val="22"/>
          <w:szCs w:val="22"/>
        </w:rPr>
        <w:t>) through GE’s Above &amp; Beyond platform</w:t>
      </w:r>
      <w:r w:rsidR="002221B2">
        <w:rPr>
          <w:rFonts w:ascii="Calibri" w:hAnsi="Calibri" w:cs="Arial"/>
          <w:sz w:val="22"/>
          <w:szCs w:val="22"/>
        </w:rPr>
        <w:t>.</w:t>
      </w:r>
    </w:p>
    <w:p w:rsidR="002221B2" w:rsidRPr="002221B2" w:rsidRDefault="002221B2" w:rsidP="002221B2">
      <w:pPr>
        <w:jc w:val="both"/>
        <w:rPr>
          <w:rFonts w:ascii="Calibri" w:hAnsi="Calibri" w:cs="Arial"/>
          <w:b/>
          <w:sz w:val="22"/>
          <w:szCs w:val="22"/>
        </w:rPr>
      </w:pPr>
      <w:r w:rsidRPr="00A0541D">
        <w:rPr>
          <w:rFonts w:ascii="Calibri" w:hAnsi="Calibri" w:cs="Arial"/>
          <w:b/>
          <w:sz w:val="22"/>
          <w:szCs w:val="22"/>
        </w:rPr>
        <w:t>Work Experience – 2005 to Present - SBI Cards</w:t>
      </w:r>
    </w:p>
    <w:p w:rsidR="002221B2" w:rsidRPr="00A0541D" w:rsidRDefault="002221B2" w:rsidP="002221B2">
      <w:pPr>
        <w:jc w:val="both"/>
        <w:rPr>
          <w:rFonts w:ascii="Calibri" w:hAnsi="Calibri" w:cs="Arial"/>
          <w:b/>
          <w:sz w:val="22"/>
          <w:szCs w:val="22"/>
        </w:rPr>
      </w:pPr>
      <w:r w:rsidRPr="00A0541D">
        <w:rPr>
          <w:rFonts w:ascii="Calibri" w:hAnsi="Calibri" w:cs="Arial"/>
          <w:b/>
          <w:sz w:val="22"/>
          <w:szCs w:val="22"/>
        </w:rPr>
        <w:t xml:space="preserve">2018 - Present Sr. Manager Contact Center </w:t>
      </w:r>
    </w:p>
    <w:p w:rsidR="002221B2" w:rsidRPr="00CF6D75" w:rsidRDefault="002221B2" w:rsidP="00B64466">
      <w:pPr>
        <w:pStyle w:val="Achievement"/>
        <w:numPr>
          <w:ilvl w:val="0"/>
          <w:numId w:val="8"/>
        </w:numPr>
        <w:tabs>
          <w:tab w:val="left" w:pos="720"/>
        </w:tabs>
        <w:rPr>
          <w:rFonts w:ascii="Calibri" w:eastAsia="Times New Roman" w:hAnsi="Calibri"/>
          <w:spacing w:val="0"/>
          <w:sz w:val="22"/>
          <w:szCs w:val="22"/>
        </w:rPr>
      </w:pPr>
      <w:r w:rsidRPr="00CF6D75">
        <w:rPr>
          <w:rFonts w:ascii="Calibri" w:eastAsia="Times New Roman" w:hAnsi="Calibri"/>
          <w:spacing w:val="0"/>
          <w:sz w:val="22"/>
          <w:szCs w:val="22"/>
        </w:rPr>
        <w:t xml:space="preserve">Currently leading the </w:t>
      </w:r>
      <w:r w:rsidR="00B64466">
        <w:rPr>
          <w:rFonts w:ascii="Calibri" w:eastAsia="Times New Roman" w:hAnsi="Calibri"/>
          <w:spacing w:val="0"/>
          <w:sz w:val="22"/>
          <w:szCs w:val="22"/>
        </w:rPr>
        <w:t xml:space="preserve">entire Sales _Inbound and outbound with </w:t>
      </w:r>
      <w:r>
        <w:rPr>
          <w:rFonts w:ascii="Calibri" w:eastAsia="Times New Roman" w:hAnsi="Calibri"/>
          <w:spacing w:val="0"/>
          <w:sz w:val="22"/>
          <w:szCs w:val="22"/>
        </w:rPr>
        <w:t xml:space="preserve"> C-sat team,click to call,high wait and reward team,overall team </w:t>
      </w:r>
      <w:r w:rsidR="00B64466">
        <w:rPr>
          <w:rFonts w:ascii="Calibri" w:eastAsia="Times New Roman" w:hAnsi="Calibri"/>
          <w:spacing w:val="0"/>
          <w:sz w:val="22"/>
          <w:szCs w:val="22"/>
        </w:rPr>
        <w:t>span of 110</w:t>
      </w:r>
      <w:r w:rsidRPr="00CF6D75">
        <w:rPr>
          <w:rFonts w:ascii="Calibri" w:eastAsia="Times New Roman" w:hAnsi="Calibri"/>
          <w:spacing w:val="0"/>
          <w:sz w:val="22"/>
          <w:szCs w:val="22"/>
        </w:rPr>
        <w:t xml:space="preserve">. </w:t>
      </w:r>
    </w:p>
    <w:p w:rsidR="002221B2" w:rsidRPr="00CF6D75" w:rsidRDefault="002221B2" w:rsidP="00B64466">
      <w:pPr>
        <w:pStyle w:val="Achievement"/>
        <w:numPr>
          <w:ilvl w:val="0"/>
          <w:numId w:val="8"/>
        </w:numPr>
        <w:tabs>
          <w:tab w:val="left" w:pos="720"/>
        </w:tabs>
        <w:rPr>
          <w:rFonts w:ascii="Calibri" w:eastAsia="Times New Roman" w:hAnsi="Calibri"/>
          <w:spacing w:val="0"/>
          <w:sz w:val="22"/>
          <w:szCs w:val="22"/>
        </w:rPr>
      </w:pPr>
      <w:r w:rsidRPr="00CF6D75">
        <w:rPr>
          <w:rFonts w:ascii="Calibri" w:eastAsia="Times New Roman" w:hAnsi="Calibri"/>
          <w:spacing w:val="0"/>
          <w:sz w:val="22"/>
          <w:szCs w:val="22"/>
        </w:rPr>
        <w:t>Managing  Cross-sell &amp; upsell</w:t>
      </w:r>
      <w:r w:rsidR="00623425">
        <w:rPr>
          <w:rFonts w:ascii="Calibri" w:eastAsia="Times New Roman" w:hAnsi="Calibri"/>
          <w:spacing w:val="0"/>
          <w:sz w:val="22"/>
          <w:szCs w:val="22"/>
        </w:rPr>
        <w:t xml:space="preserve"> initiative.</w:t>
      </w:r>
    </w:p>
    <w:p w:rsidR="002221B2" w:rsidRPr="00B64466" w:rsidRDefault="002221B2" w:rsidP="00B64466">
      <w:pPr>
        <w:pStyle w:val="ListParagraph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B64466">
        <w:rPr>
          <w:rFonts w:ascii="Calibri" w:hAnsi="Calibri" w:cs="Arial"/>
          <w:sz w:val="22"/>
          <w:szCs w:val="22"/>
        </w:rPr>
        <w:t xml:space="preserve">Managing C-Sat as a key success metric . Evaluating SOPs &amp; optimized throughputs for service excellence. </w:t>
      </w:r>
    </w:p>
    <w:p w:rsidR="00FC5F85" w:rsidRPr="00B64466" w:rsidRDefault="00FC5F85" w:rsidP="00B64466">
      <w:pPr>
        <w:pStyle w:val="ListParagraph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B64466">
        <w:rPr>
          <w:rFonts w:ascii="Calibri" w:hAnsi="Calibri" w:cs="Arial"/>
          <w:sz w:val="22"/>
          <w:szCs w:val="22"/>
        </w:rPr>
        <w:t xml:space="preserve">Monitor and analyze daily performance and ensuring Process Metrics </w:t>
      </w:r>
      <w:r w:rsidR="00B64466">
        <w:rPr>
          <w:rFonts w:ascii="Calibri" w:hAnsi="Calibri" w:cs="Arial"/>
          <w:sz w:val="22"/>
          <w:szCs w:val="22"/>
        </w:rPr>
        <w:t xml:space="preserve">specifically S2S, AHT </w:t>
      </w:r>
      <w:r w:rsidRPr="00B64466">
        <w:rPr>
          <w:rFonts w:ascii="Calibri" w:hAnsi="Calibri" w:cs="Arial"/>
          <w:sz w:val="22"/>
          <w:szCs w:val="22"/>
        </w:rPr>
        <w:t>Call Quality</w:t>
      </w:r>
      <w:r w:rsidR="00B64466">
        <w:rPr>
          <w:rFonts w:ascii="Calibri" w:hAnsi="Calibri" w:cs="Arial"/>
          <w:sz w:val="22"/>
          <w:szCs w:val="22"/>
        </w:rPr>
        <w:t xml:space="preserve"> and C_SAT </w:t>
      </w:r>
      <w:r w:rsidRPr="00B64466">
        <w:rPr>
          <w:rFonts w:ascii="Calibri" w:hAnsi="Calibri" w:cs="Arial"/>
          <w:sz w:val="22"/>
          <w:szCs w:val="22"/>
        </w:rPr>
        <w:t xml:space="preserve"> for team</w:t>
      </w:r>
      <w:r w:rsidR="00B64466">
        <w:rPr>
          <w:rFonts w:ascii="Calibri" w:hAnsi="Calibri" w:cs="Arial"/>
          <w:sz w:val="22"/>
          <w:szCs w:val="22"/>
        </w:rPr>
        <w:t>s</w:t>
      </w:r>
      <w:r w:rsidRPr="00B64466">
        <w:rPr>
          <w:rFonts w:ascii="Calibri" w:hAnsi="Calibri" w:cs="Arial"/>
          <w:sz w:val="22"/>
          <w:szCs w:val="22"/>
        </w:rPr>
        <w:t xml:space="preserve"> are met.</w:t>
      </w:r>
    </w:p>
    <w:p w:rsidR="00B64466" w:rsidRDefault="00B64466" w:rsidP="00B64466">
      <w:pPr>
        <w:pStyle w:val="ListParagraph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B64466">
        <w:rPr>
          <w:rFonts w:ascii="Calibri" w:hAnsi="Calibri" w:cs="Arial"/>
          <w:sz w:val="22"/>
          <w:szCs w:val="22"/>
        </w:rPr>
        <w:t>People management, ensuring high employee motivation and morale through rigorous</w:t>
      </w:r>
      <w:r>
        <w:rPr>
          <w:rFonts w:ascii="Calibri" w:hAnsi="Calibri" w:cs="Arial"/>
          <w:sz w:val="22"/>
          <w:szCs w:val="22"/>
        </w:rPr>
        <w:t xml:space="preserve"> </w:t>
      </w:r>
      <w:r w:rsidRPr="00B64466">
        <w:rPr>
          <w:rFonts w:ascii="Calibri" w:hAnsi="Calibri" w:cs="Arial"/>
          <w:sz w:val="22"/>
          <w:szCs w:val="22"/>
        </w:rPr>
        <w:t>feedback, counseling, one-on-ones and team huddles</w:t>
      </w:r>
      <w:r>
        <w:rPr>
          <w:rFonts w:ascii="Calibri" w:hAnsi="Calibri" w:cs="Arial"/>
          <w:sz w:val="22"/>
          <w:szCs w:val="22"/>
        </w:rPr>
        <w:t xml:space="preserve"> and skip session.</w:t>
      </w:r>
    </w:p>
    <w:p w:rsidR="00B64466" w:rsidRDefault="00B64466" w:rsidP="00B64466">
      <w:pPr>
        <w:pStyle w:val="ListParagraph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B64466">
        <w:rPr>
          <w:rFonts w:ascii="Calibri" w:hAnsi="Calibri" w:cs="Arial"/>
          <w:sz w:val="22"/>
          <w:szCs w:val="22"/>
        </w:rPr>
        <w:t>Driving Sales numbers and ensuring targets are achieved month on month by</w:t>
      </w:r>
      <w:r>
        <w:rPr>
          <w:rFonts w:ascii="Calibri" w:hAnsi="Calibri" w:cs="Arial"/>
          <w:sz w:val="22"/>
          <w:szCs w:val="22"/>
        </w:rPr>
        <w:t xml:space="preserve"> </w:t>
      </w:r>
      <w:r w:rsidRPr="00B64466">
        <w:rPr>
          <w:rFonts w:ascii="Calibri" w:hAnsi="Calibri" w:cs="Arial"/>
          <w:sz w:val="22"/>
          <w:szCs w:val="22"/>
        </w:rPr>
        <w:t>arranging regular feedback and team huddles</w:t>
      </w:r>
      <w:r>
        <w:rPr>
          <w:rFonts w:ascii="Calibri" w:hAnsi="Calibri" w:cs="Arial"/>
          <w:sz w:val="22"/>
          <w:szCs w:val="22"/>
        </w:rPr>
        <w:t xml:space="preserve"> with Team leads.</w:t>
      </w:r>
    </w:p>
    <w:p w:rsidR="00D3527E" w:rsidRDefault="00D3527E" w:rsidP="00B64466">
      <w:pPr>
        <w:pStyle w:val="ListParagraph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Ensure team complies with all quality standards and performance measures.</w:t>
      </w:r>
    </w:p>
    <w:p w:rsidR="00623425" w:rsidRDefault="00623425" w:rsidP="00B64466">
      <w:pPr>
        <w:pStyle w:val="ListParagraph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Co-ordinate with internal stakeholders to accomplish the required</w:t>
      </w:r>
      <w:r w:rsidR="001777A9">
        <w:rPr>
          <w:rFonts w:ascii="Calibri" w:hAnsi="Calibri" w:cs="Arial"/>
          <w:sz w:val="22"/>
          <w:szCs w:val="22"/>
        </w:rPr>
        <w:t xml:space="preserve">  task.</w:t>
      </w:r>
    </w:p>
    <w:p w:rsidR="001777A9" w:rsidRDefault="001777A9" w:rsidP="001777A9">
      <w:pPr>
        <w:rPr>
          <w:rFonts w:ascii="Calibri" w:hAnsi="Calibri" w:cs="Arial"/>
          <w:sz w:val="22"/>
          <w:szCs w:val="22"/>
        </w:rPr>
      </w:pPr>
    </w:p>
    <w:p w:rsidR="001777A9" w:rsidRDefault="001777A9" w:rsidP="001777A9">
      <w:pPr>
        <w:rPr>
          <w:rFonts w:ascii="Calibri" w:hAnsi="Calibri" w:cs="Arial"/>
          <w:sz w:val="22"/>
          <w:szCs w:val="22"/>
        </w:rPr>
      </w:pPr>
    </w:p>
    <w:p w:rsidR="001777A9" w:rsidRDefault="001777A9" w:rsidP="001777A9">
      <w:pPr>
        <w:rPr>
          <w:rFonts w:ascii="Calibri" w:hAnsi="Calibri" w:cs="Arial"/>
          <w:sz w:val="22"/>
          <w:szCs w:val="22"/>
        </w:rPr>
      </w:pPr>
    </w:p>
    <w:p w:rsidR="001777A9" w:rsidRPr="001777A9" w:rsidRDefault="001777A9" w:rsidP="001777A9">
      <w:pPr>
        <w:rPr>
          <w:rFonts w:ascii="Calibri" w:hAnsi="Calibri" w:cs="Arial"/>
          <w:sz w:val="22"/>
          <w:szCs w:val="22"/>
        </w:rPr>
      </w:pPr>
    </w:p>
    <w:p w:rsidR="002221B2" w:rsidRPr="00A0541D" w:rsidRDefault="002221B2" w:rsidP="002221B2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2012-2018</w:t>
      </w:r>
      <w:r w:rsidRPr="00A0541D">
        <w:rPr>
          <w:rFonts w:ascii="Calibri" w:hAnsi="Calibri" w:cs="Arial"/>
          <w:b/>
          <w:sz w:val="22"/>
          <w:szCs w:val="22"/>
        </w:rPr>
        <w:t xml:space="preserve"> </w:t>
      </w:r>
    </w:p>
    <w:p w:rsidR="002221B2" w:rsidRPr="00CF6D75" w:rsidRDefault="002221B2" w:rsidP="002221B2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CF6D75">
        <w:rPr>
          <w:rFonts w:ascii="Calibri" w:hAnsi="Calibri" w:cs="Arial"/>
          <w:sz w:val="22"/>
          <w:szCs w:val="22"/>
        </w:rPr>
        <w:t xml:space="preserve">Managing different verticals (Servicing, Inbound/Outbound Sales ) within SBI Card Contact Center, </w:t>
      </w:r>
      <w:r>
        <w:rPr>
          <w:rFonts w:ascii="Calibri" w:hAnsi="Calibri" w:cs="Arial"/>
          <w:sz w:val="22"/>
          <w:szCs w:val="22"/>
        </w:rPr>
        <w:t xml:space="preserve">managing </w:t>
      </w:r>
      <w:r w:rsidR="00B64466">
        <w:rPr>
          <w:rFonts w:ascii="Calibri" w:hAnsi="Calibri" w:cs="Arial"/>
          <w:sz w:val="22"/>
          <w:szCs w:val="22"/>
        </w:rPr>
        <w:t>team span’s ranging from 18-60</w:t>
      </w:r>
      <w:r w:rsidRPr="00CF6D75">
        <w:rPr>
          <w:rFonts w:ascii="Calibri" w:hAnsi="Calibri" w:cs="Arial"/>
          <w:sz w:val="22"/>
          <w:szCs w:val="22"/>
        </w:rPr>
        <w:t xml:space="preserve"> and contributing to various function level and team level successes. </w:t>
      </w:r>
    </w:p>
    <w:p w:rsidR="002221B2" w:rsidRPr="00CF6D75" w:rsidRDefault="002221B2" w:rsidP="002221B2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CF6D75">
        <w:rPr>
          <w:rFonts w:ascii="Calibri" w:hAnsi="Calibri" w:cs="Arial"/>
          <w:sz w:val="22"/>
          <w:szCs w:val="22"/>
        </w:rPr>
        <w:t>Support the overall business delivery by ensuring high quality scheduling, rostering, reporting and modelling of current and future forecasts. Ensure the most optimal use of its workforce</w:t>
      </w:r>
      <w:r>
        <w:rPr>
          <w:rFonts w:ascii="Calibri" w:hAnsi="Calibri" w:cs="Arial"/>
          <w:sz w:val="22"/>
          <w:szCs w:val="22"/>
        </w:rPr>
        <w:t xml:space="preserve"> and responsible for effective delivery of SL and ABN as per business metrics.</w:t>
      </w:r>
    </w:p>
    <w:p w:rsidR="002221B2" w:rsidRPr="00CF6D75" w:rsidRDefault="002221B2" w:rsidP="002221B2">
      <w:pPr>
        <w:rPr>
          <w:rFonts w:ascii="Calibri" w:hAnsi="Calibri" w:cs="Arial"/>
          <w:sz w:val="22"/>
          <w:szCs w:val="22"/>
        </w:rPr>
      </w:pPr>
    </w:p>
    <w:p w:rsidR="002221B2" w:rsidRPr="00CF6D75" w:rsidRDefault="002221B2" w:rsidP="002221B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2008</w:t>
      </w:r>
      <w:r w:rsidRPr="00CF6D75">
        <w:rPr>
          <w:rFonts w:ascii="Calibri" w:hAnsi="Calibri" w:cs="Arial"/>
          <w:b/>
          <w:sz w:val="22"/>
          <w:szCs w:val="22"/>
        </w:rPr>
        <w:t>-2001</w:t>
      </w:r>
      <w:r>
        <w:rPr>
          <w:rFonts w:ascii="Calibri" w:hAnsi="Calibri" w:cs="Arial"/>
          <w:b/>
          <w:sz w:val="22"/>
          <w:szCs w:val="22"/>
        </w:rPr>
        <w:t>2</w:t>
      </w:r>
      <w:r w:rsidRPr="00CF6D75">
        <w:rPr>
          <w:rFonts w:ascii="Calibri" w:hAnsi="Calibri" w:cs="Arial"/>
          <w:sz w:val="22"/>
          <w:szCs w:val="22"/>
        </w:rPr>
        <w:t xml:space="preserve">  • Individual contributor role at SBI Card Contact Center ,</w:t>
      </w:r>
      <w:r>
        <w:rPr>
          <w:rFonts w:ascii="Calibri" w:hAnsi="Calibri" w:cs="Arial"/>
          <w:sz w:val="22"/>
          <w:szCs w:val="22"/>
        </w:rPr>
        <w:t>worked as Subject matter expert where identified and fixed number of process gaps and process improvement.</w:t>
      </w:r>
    </w:p>
    <w:p w:rsidR="002221B2" w:rsidRDefault="002221B2" w:rsidP="002221B2">
      <w:pPr>
        <w:rPr>
          <w:rFonts w:ascii="Calibri" w:hAnsi="Calibri" w:cs="Arial"/>
          <w:sz w:val="22"/>
          <w:szCs w:val="22"/>
        </w:rPr>
      </w:pPr>
      <w:r w:rsidRPr="00CF6D75">
        <w:rPr>
          <w:rFonts w:ascii="Calibri" w:hAnsi="Calibri" w:cs="Arial"/>
          <w:b/>
          <w:sz w:val="22"/>
          <w:szCs w:val="22"/>
        </w:rPr>
        <w:t>2005-200</w:t>
      </w:r>
      <w:r>
        <w:rPr>
          <w:rFonts w:ascii="Calibri" w:hAnsi="Calibri" w:cs="Arial"/>
          <w:b/>
          <w:sz w:val="22"/>
          <w:szCs w:val="22"/>
        </w:rPr>
        <w:t>8</w:t>
      </w:r>
      <w:r w:rsidRPr="00CF6D75">
        <w:rPr>
          <w:rFonts w:ascii="Calibri" w:hAnsi="Calibri" w:cs="Arial"/>
          <w:sz w:val="22"/>
          <w:szCs w:val="22"/>
        </w:rPr>
        <w:t xml:space="preserve"> • Individual contributor role at SBI Card Contact Center</w:t>
      </w:r>
      <w:r>
        <w:rPr>
          <w:rFonts w:ascii="Calibri" w:hAnsi="Calibri" w:cs="Arial"/>
          <w:sz w:val="22"/>
          <w:szCs w:val="22"/>
        </w:rPr>
        <w:t>.</w:t>
      </w:r>
    </w:p>
    <w:p w:rsidR="002221B2" w:rsidRDefault="002221B2" w:rsidP="002221B2">
      <w:pPr>
        <w:rPr>
          <w:rFonts w:ascii="Calibri" w:hAnsi="Calibri" w:cs="Arial"/>
          <w:sz w:val="22"/>
          <w:szCs w:val="22"/>
        </w:rPr>
      </w:pPr>
    </w:p>
    <w:p w:rsidR="002221B2" w:rsidRDefault="002221B2" w:rsidP="002221B2">
      <w:pPr>
        <w:rPr>
          <w:rFonts w:ascii="Calibri" w:hAnsi="Calibri" w:cs="Arial"/>
          <w:b/>
          <w:sz w:val="22"/>
          <w:szCs w:val="22"/>
        </w:rPr>
      </w:pPr>
      <w:r w:rsidRPr="00CF6D75">
        <w:rPr>
          <w:rFonts w:ascii="Calibri" w:hAnsi="Calibri" w:cs="Arial"/>
          <w:b/>
          <w:sz w:val="22"/>
          <w:szCs w:val="22"/>
        </w:rPr>
        <w:t>Precedings Assisgnements:</w:t>
      </w:r>
    </w:p>
    <w:p w:rsidR="002221B2" w:rsidRPr="00CF6D75" w:rsidRDefault="002221B2" w:rsidP="002221B2">
      <w:pPr>
        <w:jc w:val="both"/>
        <w:rPr>
          <w:rFonts w:ascii="Calibri" w:hAnsi="Calibri" w:cs="Arial"/>
          <w:sz w:val="22"/>
          <w:szCs w:val="22"/>
        </w:rPr>
      </w:pPr>
      <w:r w:rsidRPr="00CF6D75">
        <w:rPr>
          <w:rFonts w:ascii="Calibri" w:hAnsi="Calibri" w:cs="Arial"/>
          <w:sz w:val="22"/>
          <w:szCs w:val="22"/>
        </w:rPr>
        <w:t>Organization:</w:t>
      </w:r>
      <w:r w:rsidRPr="00CF6D75">
        <w:rPr>
          <w:rFonts w:ascii="Calibri" w:hAnsi="Calibri" w:cs="Arial"/>
          <w:sz w:val="22"/>
          <w:szCs w:val="22"/>
        </w:rPr>
        <w:tab/>
        <w:t>Spanco teleservices private ltd.</w:t>
      </w:r>
      <w:r w:rsidRPr="00CF6D75">
        <w:rPr>
          <w:rFonts w:ascii="Calibri" w:hAnsi="Calibri" w:cs="Arial"/>
          <w:sz w:val="22"/>
          <w:szCs w:val="22"/>
        </w:rPr>
        <w:tab/>
      </w:r>
      <w:r w:rsidRPr="00CF6D75">
        <w:rPr>
          <w:rFonts w:ascii="Calibri" w:hAnsi="Calibri" w:cs="Arial"/>
          <w:sz w:val="22"/>
          <w:szCs w:val="22"/>
        </w:rPr>
        <w:tab/>
      </w:r>
      <w:r w:rsidRPr="00CF6D75">
        <w:rPr>
          <w:rFonts w:ascii="Calibri" w:hAnsi="Calibri" w:cs="Arial"/>
          <w:sz w:val="22"/>
          <w:szCs w:val="22"/>
        </w:rPr>
        <w:tab/>
      </w:r>
      <w:r w:rsidRPr="00CF6D75"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Pr="00CF6D75">
        <w:rPr>
          <w:rFonts w:ascii="Calibri" w:hAnsi="Calibri" w:cs="Arial"/>
          <w:sz w:val="22"/>
          <w:szCs w:val="22"/>
        </w:rPr>
        <w:t>Apr2004</w:t>
      </w:r>
      <w:r>
        <w:rPr>
          <w:rFonts w:ascii="Calibri" w:hAnsi="Calibri" w:cs="Arial"/>
          <w:sz w:val="22"/>
          <w:szCs w:val="22"/>
        </w:rPr>
        <w:t>to</w:t>
      </w:r>
      <w:r w:rsidRPr="00CF6D75">
        <w:rPr>
          <w:rFonts w:ascii="Calibri" w:hAnsi="Calibri" w:cs="Arial"/>
          <w:sz w:val="22"/>
          <w:szCs w:val="22"/>
        </w:rPr>
        <w:t>June 2005</w:t>
      </w:r>
    </w:p>
    <w:p w:rsidR="002221B2" w:rsidRDefault="002221B2" w:rsidP="002221B2">
      <w:pPr>
        <w:jc w:val="both"/>
        <w:rPr>
          <w:rFonts w:ascii="Calibri" w:hAnsi="Calibri" w:cs="Arial"/>
          <w:sz w:val="22"/>
          <w:szCs w:val="22"/>
        </w:rPr>
      </w:pPr>
      <w:r w:rsidRPr="00CF6D75">
        <w:rPr>
          <w:rFonts w:ascii="Calibri" w:hAnsi="Calibri" w:cs="Arial"/>
          <w:sz w:val="22"/>
          <w:szCs w:val="22"/>
        </w:rPr>
        <w:t>Designation:</w:t>
      </w:r>
      <w:r w:rsidRPr="00CF6D75">
        <w:rPr>
          <w:rFonts w:ascii="Calibri" w:hAnsi="Calibri" w:cs="Arial"/>
          <w:sz w:val="22"/>
          <w:szCs w:val="22"/>
        </w:rPr>
        <w:tab/>
        <w:t>Customer Care Executive with Punjab National Bank.</w:t>
      </w:r>
    </w:p>
    <w:p w:rsidR="002221B2" w:rsidRPr="00CF6D75" w:rsidRDefault="002221B2" w:rsidP="002221B2">
      <w:pPr>
        <w:autoSpaceDE/>
        <w:autoSpaceDN/>
        <w:jc w:val="both"/>
        <w:rPr>
          <w:rFonts w:ascii="Calibri" w:hAnsi="Calibri" w:cs="Arial"/>
          <w:sz w:val="22"/>
          <w:szCs w:val="22"/>
        </w:rPr>
      </w:pPr>
    </w:p>
    <w:p w:rsidR="00CF6D75" w:rsidRPr="009D6638" w:rsidRDefault="00CF6D75" w:rsidP="00CF6D75">
      <w:pPr>
        <w:rPr>
          <w:rFonts w:ascii="Calibri" w:hAnsi="Calibri" w:cs="Arial"/>
          <w:b/>
          <w:sz w:val="22"/>
          <w:szCs w:val="22"/>
          <w:u w:val="single"/>
        </w:rPr>
      </w:pPr>
      <w:r w:rsidRPr="009D6638">
        <w:rPr>
          <w:rFonts w:ascii="Calibri" w:hAnsi="Calibri" w:cs="Arial"/>
          <w:b/>
          <w:sz w:val="22"/>
          <w:szCs w:val="22"/>
          <w:u w:val="single"/>
        </w:rPr>
        <w:t>Scholastic Record</w:t>
      </w:r>
    </w:p>
    <w:p w:rsidR="00CF6D75" w:rsidRPr="009D6638" w:rsidRDefault="00CF6D75" w:rsidP="00CF6D75">
      <w:pPr>
        <w:rPr>
          <w:rFonts w:ascii="Calibri" w:hAnsi="Calibri" w:cs="Arial"/>
          <w:b/>
          <w:sz w:val="22"/>
          <w:szCs w:val="22"/>
          <w:u w:val="single"/>
        </w:rPr>
      </w:pPr>
    </w:p>
    <w:p w:rsidR="00CF6D75" w:rsidRDefault="00CF6D75" w:rsidP="00F71BC6">
      <w:pPr>
        <w:numPr>
          <w:ilvl w:val="0"/>
          <w:numId w:val="2"/>
        </w:numPr>
        <w:jc w:val="both"/>
        <w:rPr>
          <w:rFonts w:ascii="GE Inspira" w:hAnsi="GE Inspira" w:cs="Arial"/>
        </w:rPr>
      </w:pPr>
      <w:r>
        <w:rPr>
          <w:rFonts w:ascii="GE Inspira" w:hAnsi="GE Inspira" w:cs="Arial"/>
        </w:rPr>
        <w:t xml:space="preserve">B.Com  from Delhi University  </w:t>
      </w:r>
    </w:p>
    <w:p w:rsidR="00CF6D75" w:rsidRDefault="00CF6D75" w:rsidP="00F71BC6">
      <w:pPr>
        <w:numPr>
          <w:ilvl w:val="0"/>
          <w:numId w:val="2"/>
        </w:numPr>
        <w:jc w:val="both"/>
        <w:rPr>
          <w:rFonts w:ascii="GE Inspira" w:hAnsi="GE Inspira" w:cs="Arial"/>
        </w:rPr>
      </w:pPr>
      <w:r>
        <w:rPr>
          <w:rFonts w:ascii="GE Inspira" w:hAnsi="GE Inspira" w:cs="Arial"/>
        </w:rPr>
        <w:t>XII from C.B.S.E Board</w:t>
      </w:r>
    </w:p>
    <w:p w:rsidR="00C70121" w:rsidRPr="00CF6D75" w:rsidRDefault="00CF6D75" w:rsidP="00F71BC6">
      <w:pPr>
        <w:numPr>
          <w:ilvl w:val="0"/>
          <w:numId w:val="2"/>
        </w:numPr>
        <w:jc w:val="both"/>
        <w:rPr>
          <w:rFonts w:ascii="GE Inspira" w:hAnsi="GE Inspira" w:cs="Arial"/>
        </w:rPr>
      </w:pPr>
      <w:r>
        <w:rPr>
          <w:rFonts w:ascii="GE Inspira" w:hAnsi="GE Inspira" w:cs="Arial"/>
        </w:rPr>
        <w:t xml:space="preserve">Xth from I.C.S.E. Board  </w:t>
      </w:r>
    </w:p>
    <w:p w:rsidR="00C70121" w:rsidRDefault="00C70121">
      <w:pPr>
        <w:jc w:val="both"/>
        <w:rPr>
          <w:rFonts w:ascii="GE Inspira" w:hAnsi="GE Inspira" w:cs="Arial"/>
        </w:rPr>
      </w:pPr>
    </w:p>
    <w:p w:rsidR="00C70121" w:rsidRDefault="00C70121">
      <w:pPr>
        <w:jc w:val="both"/>
        <w:rPr>
          <w:rFonts w:ascii="GE Inspira" w:hAnsi="GE Inspira" w:cs="Arial"/>
          <w:b/>
          <w:u w:val="single"/>
        </w:rPr>
      </w:pPr>
      <w:r>
        <w:rPr>
          <w:rFonts w:ascii="GE Inspira" w:hAnsi="GE Inspira" w:cs="Arial"/>
          <w:b/>
          <w:u w:val="single"/>
        </w:rPr>
        <w:t>Trainings -</w:t>
      </w:r>
    </w:p>
    <w:p w:rsidR="00B64466" w:rsidRPr="00B64466" w:rsidRDefault="00B64466" w:rsidP="00F71BC6">
      <w:pPr>
        <w:numPr>
          <w:ilvl w:val="0"/>
          <w:numId w:val="2"/>
        </w:numPr>
        <w:jc w:val="both"/>
        <w:rPr>
          <w:rFonts w:ascii="GE Inspira" w:hAnsi="GE Inspira" w:cs="Arial"/>
        </w:rPr>
      </w:pPr>
      <w:r>
        <w:rPr>
          <w:rFonts w:ascii="GE Inspira" w:hAnsi="GE Inspira" w:cs="Arial"/>
        </w:rPr>
        <w:t>Good to Great Leader</w:t>
      </w:r>
    </w:p>
    <w:p w:rsidR="00F62A2F" w:rsidRPr="002C4D6C" w:rsidRDefault="00F62A2F" w:rsidP="00F71BC6">
      <w:pPr>
        <w:numPr>
          <w:ilvl w:val="0"/>
          <w:numId w:val="2"/>
        </w:numPr>
        <w:jc w:val="both"/>
        <w:rPr>
          <w:rFonts w:ascii="GE Inspira" w:hAnsi="GE Inspira" w:cs="Arial"/>
        </w:rPr>
      </w:pPr>
      <w:r w:rsidRPr="002C4D6C">
        <w:rPr>
          <w:rFonts w:ascii="GE Inspira" w:hAnsi="GE Inspira" w:cs="Arial"/>
          <w:bCs/>
          <w:lang w:val="en-GB"/>
        </w:rPr>
        <w:t>Foundation of Leadership (FOL)</w:t>
      </w:r>
      <w:r w:rsidRPr="002C4D6C">
        <w:rPr>
          <w:rFonts w:ascii="GE Inspira" w:hAnsi="GE Inspira" w:cs="Arial"/>
          <w:lang w:val="en-GB"/>
        </w:rPr>
        <w:t xml:space="preserve"> </w:t>
      </w:r>
    </w:p>
    <w:p w:rsidR="00F62A2F" w:rsidRPr="002C4D6C" w:rsidRDefault="00F62A2F" w:rsidP="00F71BC6">
      <w:pPr>
        <w:numPr>
          <w:ilvl w:val="0"/>
          <w:numId w:val="2"/>
        </w:numPr>
        <w:jc w:val="both"/>
        <w:rPr>
          <w:rFonts w:ascii="GE Inspira" w:hAnsi="GE Inspira" w:cs="Arial"/>
        </w:rPr>
      </w:pPr>
      <w:r w:rsidRPr="002C4D6C">
        <w:rPr>
          <w:rFonts w:ascii="GE Inspira" w:hAnsi="GE Inspira" w:cs="Arial"/>
          <w:bCs/>
          <w:lang w:val="en-GB"/>
        </w:rPr>
        <w:t>Hiring the Right People</w:t>
      </w:r>
    </w:p>
    <w:p w:rsidR="00F62A2F" w:rsidRPr="002C4D6C" w:rsidRDefault="00F62A2F" w:rsidP="00F71BC6">
      <w:pPr>
        <w:numPr>
          <w:ilvl w:val="0"/>
          <w:numId w:val="2"/>
        </w:numPr>
        <w:jc w:val="both"/>
        <w:rPr>
          <w:rFonts w:ascii="GE Inspira" w:hAnsi="GE Inspira" w:cs="Arial"/>
        </w:rPr>
      </w:pPr>
      <w:r w:rsidRPr="002C4D6C">
        <w:rPr>
          <w:rFonts w:ascii="GE Inspira" w:hAnsi="GE Inspira" w:cs="Arial"/>
          <w:bCs/>
        </w:rPr>
        <w:t>Leader of people</w:t>
      </w:r>
      <w:r w:rsidRPr="002C4D6C">
        <w:rPr>
          <w:rFonts w:ascii="GE Inspira" w:hAnsi="GE Inspira" w:cs="Arial"/>
        </w:rPr>
        <w:t xml:space="preserve"> ( LOP )</w:t>
      </w:r>
    </w:p>
    <w:p w:rsidR="00F62A2F" w:rsidRPr="002C4D6C" w:rsidRDefault="00F62A2F" w:rsidP="00F71BC6">
      <w:pPr>
        <w:numPr>
          <w:ilvl w:val="0"/>
          <w:numId w:val="2"/>
        </w:numPr>
        <w:jc w:val="both"/>
        <w:rPr>
          <w:rFonts w:ascii="GE Inspira" w:hAnsi="GE Inspira" w:cs="Arial"/>
        </w:rPr>
      </w:pPr>
      <w:r w:rsidRPr="002C4D6C">
        <w:rPr>
          <w:rFonts w:ascii="GE Inspira" w:hAnsi="GE Inspira" w:cs="Arial"/>
          <w:bCs/>
        </w:rPr>
        <w:t>Effective Coaching Skills.</w:t>
      </w:r>
    </w:p>
    <w:p w:rsidR="00F62A2F" w:rsidRPr="006861B8" w:rsidRDefault="00F62A2F" w:rsidP="00F71BC6">
      <w:pPr>
        <w:numPr>
          <w:ilvl w:val="0"/>
          <w:numId w:val="2"/>
        </w:numPr>
        <w:jc w:val="both"/>
        <w:rPr>
          <w:rFonts w:ascii="GE Inspira" w:hAnsi="GE Inspira" w:cs="Arial"/>
          <w:bCs/>
        </w:rPr>
      </w:pPr>
      <w:r w:rsidRPr="002C4D6C">
        <w:rPr>
          <w:rFonts w:ascii="GE Inspira" w:hAnsi="GE Inspira" w:cs="Arial"/>
        </w:rPr>
        <w:t>Excellence at GE</w:t>
      </w:r>
    </w:p>
    <w:p w:rsidR="00C70121" w:rsidRPr="00E55881" w:rsidRDefault="00C70121" w:rsidP="00F62A2F">
      <w:pPr>
        <w:ind w:left="720"/>
        <w:jc w:val="both"/>
        <w:rPr>
          <w:rFonts w:ascii="GE Inspira" w:hAnsi="GE Inspira" w:cs="Arial"/>
          <w:bCs/>
        </w:rPr>
      </w:pPr>
    </w:p>
    <w:sectPr w:rsidR="00C70121" w:rsidRPr="00E55881" w:rsidSect="00A54489">
      <w:headerReference w:type="firs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7D6" w:rsidRDefault="007547D6">
      <w:r>
        <w:separator/>
      </w:r>
    </w:p>
  </w:endnote>
  <w:endnote w:type="continuationSeparator" w:id="1">
    <w:p w:rsidR="007547D6" w:rsidRDefault="0075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7D6" w:rsidRDefault="007547D6">
      <w:r>
        <w:separator/>
      </w:r>
    </w:p>
  </w:footnote>
  <w:footnote w:type="continuationSeparator" w:id="1">
    <w:p w:rsidR="007547D6" w:rsidRDefault="00754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21" w:rsidRDefault="009E2018">
    <w:pPr>
      <w:pStyle w:val="Header"/>
      <w:jc w:val="right"/>
      <w:rPr>
        <w:rFonts w:ascii="Arial" w:hAnsi="Arial" w:cs="Arial"/>
        <w:b/>
        <w:bCs/>
        <w:color w:val="000000"/>
        <w:sz w:val="24"/>
      </w:rPr>
    </w:pPr>
    <w:r>
      <w:rPr>
        <w:rFonts w:ascii="Arial" w:hAnsi="Arial" w:cs="Arial"/>
        <w:b/>
        <w:bCs/>
        <w:color w:val="000000"/>
        <w:sz w:val="28"/>
      </w:rPr>
      <w:t>Avinash Vatsa</w:t>
    </w:r>
  </w:p>
  <w:p w:rsidR="00C70121" w:rsidRDefault="00C70121">
    <w:pPr>
      <w:pStyle w:val="Head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Mobile - +91 </w:t>
    </w:r>
    <w:r w:rsidR="009E2018">
      <w:rPr>
        <w:rFonts w:ascii="Arial" w:hAnsi="Arial" w:cs="Arial"/>
        <w:sz w:val="16"/>
      </w:rPr>
      <w:t>8130353683</w:t>
    </w:r>
  </w:p>
  <w:p w:rsidR="00CC605F" w:rsidRDefault="009E2018">
    <w:pPr>
      <w:pStyle w:val="Head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B-601 Plot no 4 Ishwar Appts sec 12 Dwarka Delhi</w:t>
    </w:r>
  </w:p>
  <w:p w:rsidR="001777A9" w:rsidRDefault="00733369" w:rsidP="00733369">
    <w:pPr>
      <w:pStyle w:val="Header"/>
      <w:tabs>
        <w:tab w:val="clear" w:pos="8640"/>
        <w:tab w:val="right" w:pos="900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</w:t>
    </w:r>
    <w:r w:rsidR="00C70121">
      <w:rPr>
        <w:rFonts w:ascii="Arial" w:hAnsi="Arial" w:cs="Arial"/>
        <w:sz w:val="16"/>
      </w:rPr>
      <w:t xml:space="preserve">Email id – </w:t>
    </w:r>
    <w:r w:rsidR="009E2018">
      <w:rPr>
        <w:rFonts w:ascii="Arial" w:hAnsi="Arial" w:cs="Arial"/>
        <w:sz w:val="16"/>
      </w:rPr>
      <w:t>Abhivatsa13@gmail.com</w:t>
    </w:r>
    <w:r w:rsidR="00C70121">
      <w:rPr>
        <w:rFonts w:ascii="Arial" w:hAnsi="Arial" w:cs="Arial"/>
        <w:sz w:val="16"/>
      </w:rPr>
      <w:t xml:space="preserve">  </w:t>
    </w:r>
  </w:p>
  <w:p w:rsidR="001777A9" w:rsidRDefault="001777A9" w:rsidP="00733369">
    <w:pPr>
      <w:pStyle w:val="Header"/>
      <w:tabs>
        <w:tab w:val="clear" w:pos="8640"/>
        <w:tab w:val="right" w:pos="9000"/>
      </w:tabs>
      <w:jc w:val="center"/>
      <w:rPr>
        <w:rFonts w:ascii="Arial" w:hAnsi="Arial" w:cs="Arial"/>
        <w:sz w:val="16"/>
      </w:rPr>
    </w:pPr>
  </w:p>
  <w:p w:rsidR="001777A9" w:rsidRPr="001D72AA" w:rsidRDefault="001777A9" w:rsidP="00733369">
    <w:pPr>
      <w:pStyle w:val="Header"/>
      <w:tabs>
        <w:tab w:val="clear" w:pos="8640"/>
        <w:tab w:val="right" w:pos="900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1D72AA">
      <w:rPr>
        <w:rFonts w:asciiTheme="minorHAnsi" w:hAnsiTheme="minorHAnsi" w:cstheme="minorHAnsi"/>
        <w:b/>
        <w:sz w:val="24"/>
        <w:szCs w:val="24"/>
      </w:rPr>
      <w:t>Key Skills</w:t>
    </w:r>
  </w:p>
  <w:p w:rsidR="00DA75DB" w:rsidRPr="001D72AA" w:rsidRDefault="001777A9" w:rsidP="00733369">
    <w:pPr>
      <w:pStyle w:val="Header"/>
      <w:tabs>
        <w:tab w:val="clear" w:pos="8640"/>
        <w:tab w:val="right" w:pos="9000"/>
      </w:tabs>
      <w:jc w:val="center"/>
      <w:rPr>
        <w:rFonts w:ascii="Arial" w:hAnsi="Arial" w:cs="Arial"/>
        <w:b/>
        <w:sz w:val="24"/>
        <w:szCs w:val="24"/>
      </w:rPr>
    </w:pPr>
    <w:r w:rsidRPr="001D72AA">
      <w:rPr>
        <w:rFonts w:asciiTheme="minorHAnsi" w:hAnsiTheme="minorHAnsi" w:cstheme="minorHAnsi"/>
        <w:b/>
        <w:sz w:val="24"/>
        <w:szCs w:val="24"/>
      </w:rPr>
      <w:t>X-sell|Operations|Strategy|People|Customer Experience</w:t>
    </w:r>
    <w:r w:rsidR="00C70121" w:rsidRPr="001D72AA">
      <w:rPr>
        <w:rFonts w:ascii="Arial" w:hAnsi="Arial" w:cs="Arial"/>
        <w:b/>
        <w:sz w:val="24"/>
        <w:szCs w:val="24"/>
      </w:rPr>
      <w:t xml:space="preserve">    </w:t>
    </w:r>
  </w:p>
  <w:p w:rsidR="001777A9" w:rsidRPr="001D72AA" w:rsidRDefault="001777A9" w:rsidP="00733369">
    <w:pPr>
      <w:pStyle w:val="Header"/>
      <w:tabs>
        <w:tab w:val="clear" w:pos="8640"/>
        <w:tab w:val="right" w:pos="9000"/>
      </w:tabs>
      <w:jc w:val="center"/>
      <w:rPr>
        <w:rFonts w:ascii="Arial" w:hAnsi="Arial" w:cs="Arial"/>
        <w:b/>
        <w:sz w:val="24"/>
        <w:szCs w:val="24"/>
      </w:rPr>
    </w:pPr>
  </w:p>
  <w:p w:rsidR="00C70121" w:rsidRPr="001D72AA" w:rsidRDefault="001777A9" w:rsidP="001777A9">
    <w:pPr>
      <w:pStyle w:val="Header"/>
      <w:tabs>
        <w:tab w:val="clear" w:pos="8640"/>
        <w:tab w:val="right" w:pos="9000"/>
      </w:tabs>
      <w:rPr>
        <w:rFonts w:asciiTheme="minorHAnsi" w:hAnsiTheme="minorHAnsi" w:cstheme="minorHAnsi"/>
        <w:b/>
        <w:sz w:val="24"/>
        <w:szCs w:val="24"/>
      </w:rPr>
    </w:pPr>
    <w:r w:rsidRPr="001D72AA">
      <w:rPr>
        <w:rFonts w:asciiTheme="minorHAnsi" w:hAnsiTheme="minorHAnsi" w:cstheme="minorHAnsi"/>
        <w:b/>
        <w:sz w:val="24"/>
        <w:szCs w:val="24"/>
      </w:rPr>
      <w:t>Professional synopsis</w:t>
    </w:r>
    <w:r w:rsidR="00C70121" w:rsidRPr="001D72AA">
      <w:rPr>
        <w:rFonts w:asciiTheme="minorHAnsi" w:hAnsiTheme="minorHAnsi" w:cstheme="minorHAnsi"/>
        <w:b/>
        <w:sz w:val="24"/>
        <w:szCs w:val="24"/>
      </w:rPr>
      <w:t xml:space="preserve">                                                                                        </w:t>
    </w:r>
  </w:p>
  <w:p w:rsidR="00C70121" w:rsidRDefault="00C70121">
    <w:pPr>
      <w:pStyle w:val="Header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198"/>
    <w:multiLevelType w:val="hybridMultilevel"/>
    <w:tmpl w:val="883A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80BF6"/>
    <w:multiLevelType w:val="hybridMultilevel"/>
    <w:tmpl w:val="12FC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E7978"/>
    <w:multiLevelType w:val="hybridMultilevel"/>
    <w:tmpl w:val="95EC0E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D225761"/>
    <w:multiLevelType w:val="hybridMultilevel"/>
    <w:tmpl w:val="D584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87BBF"/>
    <w:multiLevelType w:val="hybridMultilevel"/>
    <w:tmpl w:val="4BCE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>
    <w:nsid w:val="75C138F5"/>
    <w:multiLevelType w:val="hybridMultilevel"/>
    <w:tmpl w:val="8362ED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4268A"/>
    <w:multiLevelType w:val="hybridMultilevel"/>
    <w:tmpl w:val="72AA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83FC2"/>
    <w:rsid w:val="00001056"/>
    <w:rsid w:val="00004A3A"/>
    <w:rsid w:val="0003075A"/>
    <w:rsid w:val="000333F9"/>
    <w:rsid w:val="000504B9"/>
    <w:rsid w:val="000649D1"/>
    <w:rsid w:val="00074E45"/>
    <w:rsid w:val="00083BD4"/>
    <w:rsid w:val="000E23AF"/>
    <w:rsid w:val="000E28EB"/>
    <w:rsid w:val="000F39BB"/>
    <w:rsid w:val="001413C9"/>
    <w:rsid w:val="0016796F"/>
    <w:rsid w:val="001777A9"/>
    <w:rsid w:val="0018697D"/>
    <w:rsid w:val="001913B2"/>
    <w:rsid w:val="001B36C2"/>
    <w:rsid w:val="001C0B99"/>
    <w:rsid w:val="001D72AA"/>
    <w:rsid w:val="0020785A"/>
    <w:rsid w:val="002213E9"/>
    <w:rsid w:val="002221B2"/>
    <w:rsid w:val="00243D67"/>
    <w:rsid w:val="002A388F"/>
    <w:rsid w:val="002A4CCB"/>
    <w:rsid w:val="003167CF"/>
    <w:rsid w:val="003237E7"/>
    <w:rsid w:val="003A36AF"/>
    <w:rsid w:val="00430D54"/>
    <w:rsid w:val="0043581B"/>
    <w:rsid w:val="00476203"/>
    <w:rsid w:val="0048297F"/>
    <w:rsid w:val="00483FC2"/>
    <w:rsid w:val="00505F3D"/>
    <w:rsid w:val="00555409"/>
    <w:rsid w:val="00623425"/>
    <w:rsid w:val="006A271A"/>
    <w:rsid w:val="006A5398"/>
    <w:rsid w:val="00721EC7"/>
    <w:rsid w:val="00733369"/>
    <w:rsid w:val="00733E77"/>
    <w:rsid w:val="007547D6"/>
    <w:rsid w:val="007D0E4B"/>
    <w:rsid w:val="007E3E61"/>
    <w:rsid w:val="00856B63"/>
    <w:rsid w:val="008A3F24"/>
    <w:rsid w:val="008C50BA"/>
    <w:rsid w:val="008D3520"/>
    <w:rsid w:val="00937744"/>
    <w:rsid w:val="00991480"/>
    <w:rsid w:val="009D22C6"/>
    <w:rsid w:val="009E2018"/>
    <w:rsid w:val="00A003FD"/>
    <w:rsid w:val="00A02C0E"/>
    <w:rsid w:val="00A0541D"/>
    <w:rsid w:val="00A077CD"/>
    <w:rsid w:val="00A13E91"/>
    <w:rsid w:val="00A40AF5"/>
    <w:rsid w:val="00A54489"/>
    <w:rsid w:val="00AD760C"/>
    <w:rsid w:val="00AF049D"/>
    <w:rsid w:val="00B2116B"/>
    <w:rsid w:val="00B42205"/>
    <w:rsid w:val="00B42593"/>
    <w:rsid w:val="00B56A9F"/>
    <w:rsid w:val="00B64466"/>
    <w:rsid w:val="00B71E23"/>
    <w:rsid w:val="00B8043C"/>
    <w:rsid w:val="00B97A5A"/>
    <w:rsid w:val="00BD3CD3"/>
    <w:rsid w:val="00BE3E3C"/>
    <w:rsid w:val="00BF5C72"/>
    <w:rsid w:val="00BF5ECD"/>
    <w:rsid w:val="00C70121"/>
    <w:rsid w:val="00CC605F"/>
    <w:rsid w:val="00CF6D75"/>
    <w:rsid w:val="00D3303E"/>
    <w:rsid w:val="00D3527E"/>
    <w:rsid w:val="00DA75DB"/>
    <w:rsid w:val="00E36221"/>
    <w:rsid w:val="00E3653C"/>
    <w:rsid w:val="00E46F60"/>
    <w:rsid w:val="00E54A63"/>
    <w:rsid w:val="00E55881"/>
    <w:rsid w:val="00E827DA"/>
    <w:rsid w:val="00E87113"/>
    <w:rsid w:val="00EC3801"/>
    <w:rsid w:val="00EE045E"/>
    <w:rsid w:val="00F26DF0"/>
    <w:rsid w:val="00F334D1"/>
    <w:rsid w:val="00F61C84"/>
    <w:rsid w:val="00F62A2F"/>
    <w:rsid w:val="00F64A70"/>
    <w:rsid w:val="00F71BC6"/>
    <w:rsid w:val="00FC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89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A54489"/>
    <w:pPr>
      <w:keepNext/>
      <w:outlineLvl w:val="0"/>
    </w:pPr>
    <w:rPr>
      <w:szCs w:val="24"/>
    </w:rPr>
  </w:style>
  <w:style w:type="paragraph" w:styleId="Heading2">
    <w:name w:val="heading 2"/>
    <w:basedOn w:val="Normal"/>
    <w:next w:val="Normal"/>
    <w:qFormat/>
    <w:rsid w:val="00A54489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A54489"/>
    <w:pPr>
      <w:keepNext/>
      <w:ind w:left="9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A54489"/>
    <w:pPr>
      <w:keepNext/>
      <w:ind w:left="144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A54489"/>
    <w:pPr>
      <w:keepNext/>
      <w:ind w:left="14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54489"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54489"/>
    <w:pPr>
      <w:keepNext/>
      <w:ind w:left="144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A54489"/>
    <w:pPr>
      <w:keepNext/>
      <w:ind w:left="375"/>
      <w:jc w:val="both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A54489"/>
    <w:pPr>
      <w:keepNext/>
      <w:ind w:left="1440"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4489"/>
    <w:pPr>
      <w:jc w:val="center"/>
    </w:pPr>
    <w:rPr>
      <w:szCs w:val="24"/>
    </w:rPr>
  </w:style>
  <w:style w:type="character" w:styleId="Hyperlink">
    <w:name w:val="Hyperlink"/>
    <w:semiHidden/>
    <w:rsid w:val="00A54489"/>
    <w:rPr>
      <w:color w:val="0000FF"/>
      <w:u w:val="single"/>
    </w:rPr>
  </w:style>
  <w:style w:type="paragraph" w:styleId="BodyText">
    <w:name w:val="Body Text"/>
    <w:basedOn w:val="Normal"/>
    <w:semiHidden/>
    <w:rsid w:val="00A54489"/>
    <w:rPr>
      <w:b/>
      <w:bCs/>
      <w:sz w:val="22"/>
      <w:szCs w:val="22"/>
    </w:rPr>
  </w:style>
  <w:style w:type="paragraph" w:styleId="Header">
    <w:name w:val="header"/>
    <w:basedOn w:val="Normal"/>
    <w:semiHidden/>
    <w:rsid w:val="00A544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5448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A54489"/>
    <w:pPr>
      <w:numPr>
        <w:ilvl w:val="12"/>
      </w:numPr>
      <w:jc w:val="both"/>
    </w:pPr>
    <w:rPr>
      <w:rFonts w:ascii="Arial" w:hAnsi="Arial" w:cs="Arial"/>
      <w:sz w:val="22"/>
      <w:szCs w:val="22"/>
    </w:rPr>
  </w:style>
  <w:style w:type="character" w:styleId="FollowedHyperlink">
    <w:name w:val="FollowedHyperlink"/>
    <w:semiHidden/>
    <w:rsid w:val="00A54489"/>
    <w:rPr>
      <w:color w:val="800080"/>
      <w:u w:val="single"/>
    </w:rPr>
  </w:style>
  <w:style w:type="paragraph" w:styleId="ListParagraph">
    <w:name w:val="List Paragraph"/>
    <w:basedOn w:val="Normal"/>
    <w:qFormat/>
    <w:rsid w:val="00A54489"/>
    <w:pPr>
      <w:ind w:left="720"/>
      <w:contextualSpacing/>
    </w:pPr>
  </w:style>
  <w:style w:type="paragraph" w:styleId="BodyTextIndent">
    <w:name w:val="Body Text Indent"/>
    <w:basedOn w:val="Normal"/>
    <w:semiHidden/>
    <w:rsid w:val="00A54489"/>
    <w:pPr>
      <w:spacing w:after="120"/>
      <w:ind w:left="360"/>
    </w:pPr>
  </w:style>
  <w:style w:type="paragraph" w:customStyle="1" w:styleId="Achievement">
    <w:name w:val="Achievement"/>
    <w:basedOn w:val="Normal"/>
    <w:rsid w:val="008D3520"/>
    <w:pPr>
      <w:numPr>
        <w:numId w:val="3"/>
      </w:numPr>
      <w:autoSpaceDE/>
      <w:autoSpaceDN/>
      <w:spacing w:after="60" w:line="220" w:lineRule="atLeast"/>
      <w:ind w:left="0" w:firstLine="0"/>
      <w:jc w:val="both"/>
    </w:pPr>
    <w:rPr>
      <w:rFonts w:ascii="Arial" w:eastAsia="Calibri" w:hAnsi="Arial" w:cs="Arial"/>
      <w:spacing w:val="-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Priti Tooley</vt:lpstr>
    </vt:vector>
  </TitlesOfParts>
  <Company>mycompany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Priti Tooley</dc:title>
  <dc:creator>Compaq</dc:creator>
  <cp:lastModifiedBy>pc</cp:lastModifiedBy>
  <cp:revision>3</cp:revision>
  <cp:lastPrinted>2005-08-29T02:14:00Z</cp:lastPrinted>
  <dcterms:created xsi:type="dcterms:W3CDTF">2019-12-03T16:30:00Z</dcterms:created>
  <dcterms:modified xsi:type="dcterms:W3CDTF">2019-12-03T16:31:00Z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