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133158" cy="1175480"/>
            <wp:effectExtent b="0" l="0" r="0" t="0"/>
            <wp:docPr descr="D:\backup 24-09-2017\Attachment-1.jpeg" id="2" name="image1.png"/>
            <a:graphic>
              <a:graphicData uri="http://schemas.openxmlformats.org/drawingml/2006/picture">
                <pic:pic>
                  <pic:nvPicPr>
                    <pic:cNvPr descr="D:\backup 24-09-2017\Attachment-1.jpe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158" cy="117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sz w:val="30"/>
          <w:szCs w:val="30"/>
          <w:rtl w:val="0"/>
        </w:rPr>
        <w:t xml:space="preserve">Mohd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Azeemullah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Years of experience in Information Technology.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Wide exposure to Networking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In-depth knowledge of most Operating systems, Microsoft packages and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knowledge of software programming as well.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team player and self starter.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Outstanding analytical capability and problem solving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communication, presentation and interpersonal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Impressive record of growth and success.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look forward to associate myself with a multinational organization where is scope for personal and professional development while working in a process rich, quality savvy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31"/>
        <w:gridCol w:w="5925"/>
        <w:tblGridChange w:id="0">
          <w:tblGrid>
            <w:gridCol w:w="2931"/>
            <w:gridCol w:w="592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C, C++, Java.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ront-end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Visual Basic .NET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atabases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Mysql, Oracle, MS Access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perating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Linux, UNIX, Windows XP/7/8, MSDOS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Server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perating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Windows 2008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ackages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2880" w:right="0" w:hanging="28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 Office 2007/2010,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omputer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etworking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Local Area Network (LAN)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Installing or Upgrading to Windows 2000/2003/2008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Configuring / implementing Windows 2000/2003/2008  environment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Configuring Disk Quota on NTFS partitions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Configuration of DNS &amp; DHCP.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Configurations of VPN (Virtual Private Network).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Installation of Active Directory Service on windows 2000/2003/2008.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Managing User Account’s and Securities on Windows 2000,2003,2008.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Applying Software Deployment using Group Policy.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Delegation Authority using Group Policy.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Installing and managing Child Domain Controller.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Installing and managing Additional Domain Controller.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Configuring and managing NAT(Network Address Translation)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Configuring and managing ICS (Internet Connection Sharing).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Managing the Remote Installation Server.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Internetworking, TCP/IP.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Subnetting, VLSM.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Cisco Internetworking Operating System.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IP Routing (RIP v1 &amp; v2, IGRP, EIGRP, OSPF)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Layer 2, Layer 3 Switching.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Network Address Translation (NAT).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 Address Translation (PAT).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Cisco Wireless Technology.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PROJECT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Call Centre Management Package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Project Overview: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This project is the development of an integrated package of software used in warehouse operations and elsewhere, to monitor the quamtity , location and status of inventory as well as the related shipping , receiving , picking , packaging and put away processes in common usage.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Technologies Used: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 OS(XP/2000/2000 server/2003 server)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Visual Studio.Net 2008 Enterprise Edition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 Information Server (IIS)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Visual Studio.Net framework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SQL Server 2005 Enterprise Edition.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Mtech from Mumtaz College Of Engg &amp; Tech,2017(73%),Hyderabad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Btech from Nawab Shah Alam Khan College Of Engg &amp; Tech  2013,                                                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(58.74) Hyderabad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Intermediate: MPC,2009 (60%)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SSC: 2007 (51.7%)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Certificates: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GN Technology, Santoshnagar, Hyderabad. India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 in Networking – CCNA.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APEC -- RYK, Hyderabad. India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 in  Networking -- MCITP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360"/>
        <w:rPr/>
      </w:pPr>
      <w:r w:rsidDel="00000000" w:rsidR="00000000" w:rsidRPr="00000000">
        <w:rPr>
          <w:rtl w:val="0"/>
        </w:rPr>
        <w:t xml:space="preserve">     Work Experience:  Working as a Asst.Professor in shadan College of Engg &amp; Tech       from Jan 2018 to till date. </w:t>
      </w:r>
    </w:p>
    <w:p w:rsidR="00000000" w:rsidDel="00000000" w:rsidP="00000000" w:rsidRDefault="00000000" w:rsidRPr="00000000" w14:paraId="0000006B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360"/>
        <w:rPr/>
      </w:pPr>
      <w:r w:rsidDel="00000000" w:rsidR="00000000" w:rsidRPr="00000000">
        <w:rPr>
          <w:rtl w:val="0"/>
        </w:rPr>
        <w:t xml:space="preserve">  PHD persuing at THE OPJS UNIVERSITY. </w:t>
      </w:r>
    </w:p>
    <w:p w:rsidR="00000000" w:rsidDel="00000000" w:rsidP="00000000" w:rsidRDefault="00000000" w:rsidRPr="00000000" w14:paraId="0000006D">
      <w:pPr>
        <w:ind w:firstLine="360"/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6E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/>
      </w:pPr>
      <w:r w:rsidDel="00000000" w:rsidR="00000000" w:rsidRPr="00000000">
        <w:rPr>
          <w:rtl w:val="0"/>
        </w:rPr>
        <w:t xml:space="preserve"> PAPER PRESENTATIONS:</w:t>
      </w:r>
    </w:p>
    <w:p w:rsidR="00000000" w:rsidDel="00000000" w:rsidP="00000000" w:rsidRDefault="00000000" w:rsidRPr="00000000" w14:paraId="00000078">
      <w:pPr>
        <w:ind w:firstLine="36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76.0" w:type="dxa"/>
        <w:jc w:val="left"/>
        <w:tblInd w:w="-162.0" w:type="dxa"/>
        <w:tblLayout w:type="fixed"/>
        <w:tblLook w:val="0400"/>
      </w:tblPr>
      <w:tblGrid>
        <w:gridCol w:w="414"/>
        <w:gridCol w:w="2576"/>
        <w:gridCol w:w="4658"/>
        <w:gridCol w:w="62"/>
        <w:gridCol w:w="2166"/>
        <w:tblGridChange w:id="0">
          <w:tblGrid>
            <w:gridCol w:w="414"/>
            <w:gridCol w:w="2576"/>
            <w:gridCol w:w="4658"/>
            <w:gridCol w:w="62"/>
            <w:gridCol w:w="2166"/>
          </w:tblGrid>
        </w:tblGridChange>
      </w:tblGrid>
      <w:tr>
        <w:trPr>
          <w:trHeight w:val="71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ind w:firstLine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firstLine="360"/>
              <w:rPr/>
            </w:pPr>
            <w:r w:rsidDel="00000000" w:rsidR="00000000" w:rsidRPr="00000000">
              <w:rPr>
                <w:rtl w:val="0"/>
              </w:rPr>
              <w:t xml:space="preserve">AUTHOR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firstLine="360"/>
              <w:rPr/>
            </w:pPr>
            <w:r w:rsidDel="00000000" w:rsidR="00000000" w:rsidRPr="00000000">
              <w:rPr>
                <w:rtl w:val="0"/>
              </w:rPr>
              <w:t xml:space="preserve">PAPER NAME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C">
            <w:pPr>
              <w:ind w:firstLine="360"/>
              <w:rPr/>
            </w:pPr>
            <w:r w:rsidDel="00000000" w:rsidR="00000000" w:rsidRPr="00000000">
              <w:rPr>
                <w:rtl w:val="0"/>
              </w:rPr>
              <w:t xml:space="preserve">PUBLICATION</w:t>
            </w:r>
          </w:p>
        </w:tc>
      </w:tr>
      <w:tr>
        <w:trPr>
          <w:trHeight w:val="192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ind w:firstLine="36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ind w:firstLine="360"/>
              <w:rPr/>
            </w:pPr>
            <w:r w:rsidDel="00000000" w:rsidR="00000000" w:rsidRPr="00000000">
              <w:rPr>
                <w:rtl w:val="0"/>
              </w:rPr>
              <w:t xml:space="preserve">MOHD AZEEMULLAH&amp; RAKSHANDA KAUKAB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0">
            <w:pPr>
              <w:ind w:firstLine="360"/>
              <w:rPr/>
            </w:pPr>
            <w:r w:rsidDel="00000000" w:rsidR="00000000" w:rsidRPr="00000000">
              <w:rPr>
                <w:rtl w:val="0"/>
              </w:rPr>
              <w:t xml:space="preserve">“AUDING TO STAY ONLINE STORAGE SPACE MILITARY FRANK”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ind w:firstLine="360"/>
              <w:rPr/>
            </w:pPr>
            <w:r w:rsidDel="00000000" w:rsidR="00000000" w:rsidRPr="00000000">
              <w:rPr>
                <w:rtl w:val="0"/>
              </w:rPr>
              <w:t xml:space="preserve">ISSN 2348–2370 VOL.09, ISSUE.02,FEB-2017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PERSONAL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</w:t>
        <w:tab/>
        <w:tab/>
        <w:tab/>
        <w:t xml:space="preserve">: Mohd. Ataullah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  <w:tab/>
        <w:tab/>
        <w:t xml:space="preserve">: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July 1989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ab/>
        <w:tab/>
        <w:t xml:space="preserve">: Indian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 xml:space="preserve">            </w:t>
        <w:tab/>
        <w:t xml:space="preserve">: Married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</w:t>
        <w:tab/>
        <w:tab/>
        <w:t xml:space="preserve">: English, Urdu and Hindi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Passport no                              :S1956136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Cell: </w:t>
      </w:r>
      <w:r w:rsidDel="00000000" w:rsidR="00000000" w:rsidRPr="00000000">
        <w:rPr>
          <w:b w:val="0"/>
          <w:sz w:val="24"/>
          <w:szCs w:val="24"/>
          <w:rtl w:val="0"/>
        </w:rPr>
        <w:t xml:space="preserve">9676017966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globlegms@gmail.com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36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36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36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36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36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36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▪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22"/>
        <w:szCs w:val="22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JVEtHXhwp6A10ClWDlleaXShw==">AMUW2mWOs6U5bUjE7NmeJaC0JJKiRxOSkKO5tOWWDloOwrQxaK00K05QxqQxnBFM/BHA07azY3SeAUHrOtDC7jGkfsHqIJbusJJQ9bzD1con7qwccg5OOpE=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