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3D" w:rsidRDefault="00E40359" w:rsidP="00E40359">
      <w:pPr>
        <w:spacing w:after="0" w:line="240" w:lineRule="auto"/>
        <w:rPr>
          <w:rFonts w:ascii="Calibri" w:hAnsi="Calibri" w:cs="Calibri"/>
          <w:b/>
          <w:noProof/>
          <w:sz w:val="28"/>
          <w:szCs w:val="28"/>
        </w:rPr>
      </w:pPr>
      <w:bookmarkStart w:id="0" w:name="_GoBack"/>
      <w:bookmarkEnd w:id="0"/>
      <w:r>
        <w:rPr>
          <w:rFonts w:ascii="Calibri" w:hAnsi="Calibri" w:cs="Calibri"/>
          <w:b/>
          <w:noProof/>
          <w:sz w:val="28"/>
          <w:szCs w:val="28"/>
        </w:rPr>
        <w:t xml:space="preserve">                                                                 </w:t>
      </w:r>
      <w:r w:rsidR="004D0F3D">
        <w:rPr>
          <w:rFonts w:ascii="Calibri" w:hAnsi="Calibri" w:cs="Calibri"/>
          <w:b/>
          <w:noProof/>
          <w:sz w:val="28"/>
          <w:szCs w:val="28"/>
        </w:rPr>
        <w:t>AVINASH KAUR</w:t>
      </w:r>
    </w:p>
    <w:p w:rsidR="000A4D7C" w:rsidRPr="00E40359" w:rsidRDefault="00E40359" w:rsidP="00E40359">
      <w:pPr>
        <w:spacing w:after="0" w:line="240" w:lineRule="auto"/>
        <w:rPr>
          <w:b/>
          <w:sz w:val="24"/>
          <w:szCs w:val="24"/>
        </w:rPr>
      </w:pPr>
      <w:r w:rsidRPr="00E40359">
        <w:rPr>
          <w:sz w:val="24"/>
          <w:szCs w:val="24"/>
        </w:rPr>
        <w:t xml:space="preserve">                   </w:t>
      </w:r>
      <w:r>
        <w:rPr>
          <w:sz w:val="24"/>
          <w:szCs w:val="24"/>
        </w:rPr>
        <w:t xml:space="preserve">                        </w:t>
      </w:r>
      <w:r w:rsidR="004D08A5" w:rsidRPr="00E40359">
        <w:rPr>
          <w:b/>
          <w:sz w:val="24"/>
          <w:szCs w:val="24"/>
        </w:rPr>
        <w:t>Deputy</w:t>
      </w:r>
      <w:r w:rsidR="003122D9" w:rsidRPr="00E40359">
        <w:rPr>
          <w:b/>
          <w:sz w:val="24"/>
          <w:szCs w:val="24"/>
        </w:rPr>
        <w:t xml:space="preserve"> Manager</w:t>
      </w:r>
      <w:r w:rsidR="000470D3" w:rsidRPr="00E40359">
        <w:rPr>
          <w:b/>
          <w:sz w:val="24"/>
          <w:szCs w:val="24"/>
        </w:rPr>
        <w:t xml:space="preserve">- </w:t>
      </w:r>
      <w:r w:rsidRPr="00E40359">
        <w:rPr>
          <w:b/>
          <w:sz w:val="24"/>
          <w:szCs w:val="24"/>
        </w:rPr>
        <w:t>Trade CSO –</w:t>
      </w:r>
      <w:r w:rsidR="000470D3" w:rsidRPr="00E40359">
        <w:rPr>
          <w:b/>
          <w:sz w:val="24"/>
          <w:szCs w:val="24"/>
        </w:rPr>
        <w:t xml:space="preserve"> </w:t>
      </w:r>
      <w:r w:rsidRPr="00E40359">
        <w:rPr>
          <w:b/>
          <w:sz w:val="24"/>
          <w:szCs w:val="24"/>
        </w:rPr>
        <w:t xml:space="preserve">Wholesale Banking Department </w:t>
      </w:r>
    </w:p>
    <w:p w:rsidR="001A7074" w:rsidRDefault="00DD5B40" w:rsidP="00DB25F9">
      <w:pPr>
        <w:spacing w:after="0" w:line="240" w:lineRule="auto"/>
        <w:jc w:val="center"/>
        <w:rPr>
          <w:rFonts w:ascii="Calibri" w:hAnsi="Calibri" w:cs="Calibri"/>
          <w:b/>
          <w:noProof/>
          <w:sz w:val="28"/>
          <w:szCs w:val="28"/>
        </w:rPr>
      </w:pPr>
      <w:r>
        <w:rPr>
          <w:rFonts w:ascii="Calibri" w:hAnsi="Calibri" w:cs="Calibri"/>
          <w:b/>
          <w:noProof/>
          <w:sz w:val="28"/>
          <w:szCs w:val="28"/>
        </w:rPr>
        <w:pict>
          <v:shapetype id="_x0000_t202" coordsize="21600,21600" o:spt="202" path="m,l,21600r21600,l21600,xe">
            <v:stroke joinstyle="miter"/>
            <v:path gradientshapeok="t" o:connecttype="rect"/>
          </v:shapetype>
          <v:shape id="Text Box 28" o:spid="_x0000_s1027" type="#_x0000_t202" style="position:absolute;left:0;text-align:left;margin-left:359.05pt;margin-top:4.85pt;width:163.85pt;height:228.75pt;z-index:251655168;visibility:visible;mso-width-relative:margin;mso-height-relative:margin" fillcolor="#f3f3f3" strokecolor="black [3213]" strokeweight="1pt">
            <v:path arrowok="t"/>
            <v:textbox>
              <w:txbxContent>
                <w:tbl>
                  <w:tblPr>
                    <w:tblStyle w:val="TableGrid"/>
                    <w:tblW w:w="3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60"/>
                  </w:tblGrid>
                  <w:tr w:rsidR="00B77AE0" w:rsidRPr="0039231F" w:rsidTr="00126F20">
                    <w:trPr>
                      <w:trHeight w:val="254"/>
                    </w:trPr>
                    <w:tc>
                      <w:tcPr>
                        <w:tcW w:w="3460" w:type="dxa"/>
                        <w:vAlign w:val="bottom"/>
                      </w:tcPr>
                      <w:p w:rsidR="00B77AE0" w:rsidRPr="0091683D" w:rsidRDefault="00B77AE0" w:rsidP="00126F20">
                        <w:pPr>
                          <w:pStyle w:val="ListParagraph"/>
                          <w:tabs>
                            <w:tab w:val="left" w:pos="7050"/>
                          </w:tabs>
                          <w:ind w:left="0"/>
                          <w:jc w:val="center"/>
                          <w:rPr>
                            <w:rFonts w:ascii="Calibri" w:hAnsi="Calibri" w:cs="Calibri"/>
                            <w:b/>
                            <w:sz w:val="18"/>
                            <w:szCs w:val="18"/>
                          </w:rPr>
                        </w:pPr>
                        <w:r>
                          <w:rPr>
                            <w:rFonts w:ascii="Calibri" w:hAnsi="Calibri" w:cs="Calibri"/>
                            <w:b/>
                            <w:noProof/>
                            <w:sz w:val="18"/>
                            <w:szCs w:val="18"/>
                          </w:rPr>
                          <w:drawing>
                            <wp:inline distT="0" distB="0" distL="0" distR="0">
                              <wp:extent cx="1466850" cy="1208434"/>
                              <wp:effectExtent l="19050" t="0" r="0" b="0"/>
                              <wp:docPr id="1" name="Picture 1" descr="C:\Users\ASIF\Desktop\20141118_10340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F\Desktop\20141118_103405-001.jpg"/>
                                      <pic:cNvPicPr>
                                        <a:picLocks noChangeAspect="1" noChangeArrowheads="1"/>
                                      </pic:cNvPicPr>
                                    </pic:nvPicPr>
                                    <pic:blipFill>
                                      <a:blip r:embed="rId8"/>
                                      <a:srcRect/>
                                      <a:stretch>
                                        <a:fillRect/>
                                      </a:stretch>
                                    </pic:blipFill>
                                    <pic:spPr bwMode="auto">
                                      <a:xfrm>
                                        <a:off x="0" y="0"/>
                                        <a:ext cx="1476256" cy="1216183"/>
                                      </a:xfrm>
                                      <a:prstGeom prst="rect">
                                        <a:avLst/>
                                      </a:prstGeom>
                                      <a:noFill/>
                                      <a:ln w="9525">
                                        <a:noFill/>
                                        <a:miter lim="800000"/>
                                        <a:headEnd/>
                                        <a:tailEnd/>
                                      </a:ln>
                                    </pic:spPr>
                                  </pic:pic>
                                </a:graphicData>
                              </a:graphic>
                            </wp:inline>
                          </w:drawing>
                        </w:r>
                      </w:p>
                      <w:p w:rsidR="00B77AE0" w:rsidRPr="0091683D" w:rsidRDefault="00B77AE0" w:rsidP="00126F20">
                        <w:pPr>
                          <w:pStyle w:val="ListParagraph"/>
                          <w:tabs>
                            <w:tab w:val="left" w:pos="7050"/>
                          </w:tabs>
                          <w:ind w:left="0"/>
                          <w:rPr>
                            <w:rFonts w:ascii="Calibri" w:hAnsi="Calibri" w:cs="Calibri"/>
                            <w:b/>
                            <w:sz w:val="18"/>
                            <w:szCs w:val="18"/>
                          </w:rPr>
                        </w:pPr>
                      </w:p>
                      <w:p w:rsidR="00B77AE0" w:rsidRPr="0091683D" w:rsidRDefault="00B77AE0" w:rsidP="00126F20">
                        <w:pPr>
                          <w:pStyle w:val="ListParagraph"/>
                          <w:tabs>
                            <w:tab w:val="left" w:pos="7050"/>
                          </w:tabs>
                          <w:ind w:left="0"/>
                          <w:rPr>
                            <w:rFonts w:ascii="Calibri" w:hAnsi="Calibri" w:cs="Calibri"/>
                            <w:b/>
                            <w:sz w:val="18"/>
                            <w:szCs w:val="18"/>
                          </w:rPr>
                        </w:pPr>
                      </w:p>
                      <w:p w:rsidR="00B77AE0" w:rsidRPr="0091683D" w:rsidRDefault="00B77AE0" w:rsidP="00126F20">
                        <w:pPr>
                          <w:pStyle w:val="ListParagraph"/>
                          <w:tabs>
                            <w:tab w:val="left" w:pos="7050"/>
                          </w:tabs>
                          <w:ind w:left="0"/>
                          <w:rPr>
                            <w:rFonts w:ascii="Calibri" w:hAnsi="Calibri" w:cs="Calibri"/>
                            <w:sz w:val="18"/>
                            <w:szCs w:val="18"/>
                          </w:rPr>
                        </w:pPr>
                        <w:r w:rsidRPr="0091683D">
                          <w:rPr>
                            <w:rFonts w:ascii="Calibri" w:hAnsi="Calibri" w:cs="Calibri"/>
                            <w:b/>
                            <w:sz w:val="18"/>
                            <w:szCs w:val="18"/>
                          </w:rPr>
                          <w:t xml:space="preserve">Full Name: </w:t>
                        </w:r>
                        <w:proofErr w:type="spellStart"/>
                        <w:r>
                          <w:rPr>
                            <w:rFonts w:ascii="Calibri" w:hAnsi="Calibri" w:cs="Calibri"/>
                            <w:sz w:val="18"/>
                            <w:szCs w:val="18"/>
                          </w:rPr>
                          <w:t>Avinash</w:t>
                        </w:r>
                        <w:proofErr w:type="spellEnd"/>
                        <w:r>
                          <w:rPr>
                            <w:rFonts w:ascii="Calibri" w:hAnsi="Calibri" w:cs="Calibri"/>
                            <w:sz w:val="18"/>
                            <w:szCs w:val="18"/>
                          </w:rPr>
                          <w:t xml:space="preserve"> </w:t>
                        </w:r>
                        <w:proofErr w:type="spellStart"/>
                        <w:r>
                          <w:rPr>
                            <w:rFonts w:ascii="Calibri" w:hAnsi="Calibri" w:cs="Calibri"/>
                            <w:sz w:val="18"/>
                            <w:szCs w:val="18"/>
                          </w:rPr>
                          <w:t>Kaur</w:t>
                        </w:r>
                        <w:proofErr w:type="spellEnd"/>
                      </w:p>
                    </w:tc>
                  </w:tr>
                  <w:tr w:rsidR="00B77AE0" w:rsidRPr="0039231F" w:rsidTr="00126F20">
                    <w:trPr>
                      <w:trHeight w:val="346"/>
                    </w:trPr>
                    <w:tc>
                      <w:tcPr>
                        <w:tcW w:w="3460" w:type="dxa"/>
                        <w:vAlign w:val="bottom"/>
                      </w:tcPr>
                      <w:p w:rsidR="00B77AE0" w:rsidRPr="0091683D" w:rsidRDefault="00B77AE0" w:rsidP="00126F20">
                        <w:pPr>
                          <w:pStyle w:val="ListParagraph"/>
                          <w:tabs>
                            <w:tab w:val="left" w:pos="7050"/>
                          </w:tabs>
                          <w:ind w:left="0"/>
                          <w:rPr>
                            <w:rFonts w:ascii="Calibri" w:hAnsi="Calibri" w:cs="Calibri"/>
                            <w:sz w:val="18"/>
                            <w:szCs w:val="18"/>
                          </w:rPr>
                        </w:pPr>
                        <w:r w:rsidRPr="0091683D">
                          <w:rPr>
                            <w:rFonts w:ascii="Calibri" w:hAnsi="Calibri" w:cs="Calibri"/>
                            <w:b/>
                            <w:sz w:val="18"/>
                            <w:szCs w:val="18"/>
                          </w:rPr>
                          <w:t xml:space="preserve">Mobile Number: </w:t>
                        </w:r>
                        <w:r>
                          <w:rPr>
                            <w:rFonts w:ascii="Calibri" w:hAnsi="Calibri" w:cs="Calibri"/>
                            <w:sz w:val="18"/>
                            <w:szCs w:val="18"/>
                          </w:rPr>
                          <w:t>+917683070802</w:t>
                        </w:r>
                      </w:p>
                    </w:tc>
                  </w:tr>
                  <w:tr w:rsidR="00B77AE0" w:rsidRPr="0039231F" w:rsidTr="00126F20">
                    <w:trPr>
                      <w:trHeight w:val="346"/>
                    </w:trPr>
                    <w:tc>
                      <w:tcPr>
                        <w:tcW w:w="3460" w:type="dxa"/>
                        <w:vAlign w:val="bottom"/>
                      </w:tcPr>
                      <w:p w:rsidR="00B77AE0" w:rsidRPr="0091683D" w:rsidRDefault="00B77AE0" w:rsidP="00126F20">
                        <w:pPr>
                          <w:pStyle w:val="ListParagraph"/>
                          <w:tabs>
                            <w:tab w:val="left" w:pos="7050"/>
                          </w:tabs>
                          <w:ind w:left="0"/>
                          <w:rPr>
                            <w:rFonts w:ascii="Calibri" w:hAnsi="Calibri" w:cs="Calibri"/>
                            <w:sz w:val="18"/>
                            <w:szCs w:val="18"/>
                          </w:rPr>
                        </w:pPr>
                        <w:r w:rsidRPr="0091683D">
                          <w:rPr>
                            <w:rFonts w:ascii="Calibri" w:hAnsi="Calibri" w:cs="Calibri"/>
                            <w:b/>
                            <w:sz w:val="18"/>
                            <w:szCs w:val="18"/>
                          </w:rPr>
                          <w:t>Email Id</w:t>
                        </w:r>
                        <w:r>
                          <w:rPr>
                            <w:rFonts w:ascii="Calibri" w:hAnsi="Calibri" w:cs="Calibri"/>
                            <w:sz w:val="18"/>
                            <w:szCs w:val="18"/>
                          </w:rPr>
                          <w:t>: avinashkaursethi07@gmail.com</w:t>
                        </w:r>
                      </w:p>
                    </w:tc>
                  </w:tr>
                  <w:tr w:rsidR="00B77AE0" w:rsidRPr="0039231F" w:rsidTr="00126F20">
                    <w:trPr>
                      <w:trHeight w:val="346"/>
                    </w:trPr>
                    <w:tc>
                      <w:tcPr>
                        <w:tcW w:w="3460" w:type="dxa"/>
                        <w:vAlign w:val="bottom"/>
                      </w:tcPr>
                      <w:p w:rsidR="00B77AE0" w:rsidRPr="0091683D" w:rsidRDefault="00B77AE0" w:rsidP="00126F20">
                        <w:pPr>
                          <w:pStyle w:val="ListParagraph"/>
                          <w:tabs>
                            <w:tab w:val="left" w:pos="7050"/>
                          </w:tabs>
                          <w:ind w:left="0"/>
                          <w:rPr>
                            <w:rFonts w:ascii="Calibri" w:hAnsi="Calibri" w:cs="Calibri"/>
                            <w:sz w:val="18"/>
                            <w:szCs w:val="18"/>
                          </w:rPr>
                        </w:pPr>
                        <w:r w:rsidRPr="0091683D">
                          <w:rPr>
                            <w:rFonts w:ascii="Calibri" w:hAnsi="Calibri" w:cs="Calibri"/>
                            <w:b/>
                            <w:sz w:val="18"/>
                            <w:szCs w:val="18"/>
                          </w:rPr>
                          <w:t>Date of Birth</w:t>
                        </w:r>
                        <w:r>
                          <w:rPr>
                            <w:rFonts w:ascii="Calibri" w:hAnsi="Calibri" w:cs="Calibri"/>
                            <w:sz w:val="18"/>
                            <w:szCs w:val="18"/>
                          </w:rPr>
                          <w:t>: 07 June, 1993</w:t>
                        </w:r>
                      </w:p>
                    </w:tc>
                  </w:tr>
                  <w:tr w:rsidR="00B77AE0" w:rsidRPr="0039231F" w:rsidTr="00126F20">
                    <w:trPr>
                      <w:trHeight w:val="346"/>
                    </w:trPr>
                    <w:tc>
                      <w:tcPr>
                        <w:tcW w:w="3460" w:type="dxa"/>
                        <w:vAlign w:val="bottom"/>
                      </w:tcPr>
                      <w:p w:rsidR="00B77AE0" w:rsidRPr="0091683D" w:rsidRDefault="00B77AE0" w:rsidP="00126F20">
                        <w:pPr>
                          <w:pStyle w:val="ListParagraph"/>
                          <w:tabs>
                            <w:tab w:val="left" w:pos="7050"/>
                          </w:tabs>
                          <w:ind w:left="0"/>
                          <w:rPr>
                            <w:rFonts w:ascii="Calibri" w:hAnsi="Calibri" w:cs="Calibri"/>
                            <w:sz w:val="18"/>
                            <w:szCs w:val="18"/>
                          </w:rPr>
                        </w:pPr>
                        <w:r w:rsidRPr="0091683D">
                          <w:rPr>
                            <w:rFonts w:ascii="Calibri" w:hAnsi="Calibri" w:cs="Calibri"/>
                            <w:b/>
                            <w:sz w:val="18"/>
                            <w:szCs w:val="18"/>
                          </w:rPr>
                          <w:t>Language</w:t>
                        </w:r>
                        <w:r w:rsidRPr="0091683D">
                          <w:rPr>
                            <w:rFonts w:ascii="Calibri" w:hAnsi="Calibri" w:cs="Calibri"/>
                            <w:sz w:val="18"/>
                            <w:szCs w:val="18"/>
                          </w:rPr>
                          <w:t>: English &amp; Hindi</w:t>
                        </w:r>
                      </w:p>
                    </w:tc>
                  </w:tr>
                  <w:tr w:rsidR="00B77AE0" w:rsidRPr="0039231F" w:rsidTr="00126F20">
                    <w:trPr>
                      <w:trHeight w:val="346"/>
                    </w:trPr>
                    <w:tc>
                      <w:tcPr>
                        <w:tcW w:w="3460" w:type="dxa"/>
                        <w:vAlign w:val="bottom"/>
                      </w:tcPr>
                      <w:p w:rsidR="00B77AE0" w:rsidRPr="0091683D" w:rsidRDefault="00B77AE0" w:rsidP="00126F20">
                        <w:pPr>
                          <w:pStyle w:val="ListParagraph"/>
                          <w:tabs>
                            <w:tab w:val="left" w:pos="7050"/>
                          </w:tabs>
                          <w:ind w:left="0"/>
                          <w:rPr>
                            <w:rFonts w:ascii="Calibri" w:hAnsi="Calibri" w:cs="Calibri"/>
                            <w:sz w:val="18"/>
                            <w:szCs w:val="18"/>
                          </w:rPr>
                        </w:pPr>
                        <w:r w:rsidRPr="0091683D">
                          <w:rPr>
                            <w:rFonts w:ascii="Calibri" w:hAnsi="Calibri" w:cs="Calibri"/>
                            <w:b/>
                            <w:sz w:val="18"/>
                            <w:szCs w:val="18"/>
                          </w:rPr>
                          <w:t>Passport Issued By</w:t>
                        </w:r>
                        <w:r w:rsidRPr="0091683D">
                          <w:rPr>
                            <w:rFonts w:ascii="Calibri" w:hAnsi="Calibri" w:cs="Calibri"/>
                            <w:sz w:val="18"/>
                            <w:szCs w:val="18"/>
                          </w:rPr>
                          <w:t>: Republic of India</w:t>
                        </w:r>
                      </w:p>
                    </w:tc>
                  </w:tr>
                </w:tbl>
                <w:p w:rsidR="00B77AE0" w:rsidRPr="0091683D" w:rsidRDefault="00B77AE0" w:rsidP="0091683D"/>
              </w:txbxContent>
            </v:textbox>
          </v:shape>
        </w:pict>
      </w:r>
      <w:r>
        <w:rPr>
          <w:rFonts w:ascii="Calibri" w:hAnsi="Calibri" w:cs="Calibri"/>
          <w:b/>
          <w:noProof/>
          <w:sz w:val="28"/>
          <w:szCs w:val="28"/>
        </w:rPr>
        <w:pict>
          <v:shape id="Text Box 29" o:spid="_x0000_s1026" type="#_x0000_t202" style="position:absolute;left:0;text-align:left;margin-left:-25.2pt;margin-top:4.85pt;width:384.25pt;height:239.55pt;z-index:251657216;visibility:visible;mso-width-relative:margin;mso-height-relative:margin" fillcolor="white [3201]" stroked="f" strokeweight=".5pt">
            <v:textbox style="mso-next-textbox:#Text Box 29">
              <w:txbxContent>
                <w:p w:rsidR="00B77AE0" w:rsidRPr="00371CBF" w:rsidRDefault="00B77AE0" w:rsidP="000A4D7C">
                  <w:pPr>
                    <w:shd w:val="clear" w:color="auto" w:fill="D9D9D9" w:themeFill="background1" w:themeFillShade="D9"/>
                    <w:spacing w:after="0" w:line="240" w:lineRule="auto"/>
                    <w:jc w:val="both"/>
                    <w:rPr>
                      <w:rFonts w:ascii="Calibri" w:hAnsi="Calibri" w:cs="Calibri"/>
                      <w:b/>
                    </w:rPr>
                  </w:pPr>
                  <w:r>
                    <w:rPr>
                      <w:rFonts w:ascii="Calibri" w:hAnsi="Calibri" w:cs="Calibri"/>
                      <w:b/>
                    </w:rPr>
                    <w:t>Career Objective</w:t>
                  </w:r>
                </w:p>
                <w:p w:rsidR="00B77AE0" w:rsidRDefault="00B77AE0" w:rsidP="000A4D7C">
                  <w:pPr>
                    <w:pStyle w:val="NoSpacing"/>
                  </w:pPr>
                </w:p>
                <w:p w:rsidR="00B77AE0" w:rsidRPr="004D7A58" w:rsidRDefault="00B77AE0" w:rsidP="000A4D7C">
                  <w:pPr>
                    <w:pStyle w:val="NoSpacing"/>
                  </w:pPr>
                  <w:r w:rsidRPr="004D7A58">
                    <w:t>To obtain a responsible position in a professional organization where my knowledge, skills and strengths can be shared and enrich</w:t>
                  </w:r>
                  <w:r w:rsidR="00B456E6">
                    <w:t xml:space="preserve">ed in conjunction with company </w:t>
                  </w:r>
                  <w:r w:rsidRPr="004D7A58">
                    <w:t>goal</w:t>
                  </w:r>
                  <w:r w:rsidR="00D174C1">
                    <w:t xml:space="preserve">s </w:t>
                  </w:r>
                  <w:r w:rsidRPr="004D7A58">
                    <w:t>and objectives.</w:t>
                  </w:r>
                </w:p>
                <w:p w:rsidR="00B77AE0" w:rsidRDefault="00B77AE0" w:rsidP="000A4D7C">
                  <w:pPr>
                    <w:pStyle w:val="NoSpacing"/>
                    <w:rPr>
                      <w:i/>
                      <w:sz w:val="21"/>
                      <w:szCs w:val="21"/>
                    </w:rPr>
                  </w:pPr>
                </w:p>
                <w:p w:rsidR="00B77AE0" w:rsidRPr="00371CBF" w:rsidRDefault="00B77AE0" w:rsidP="000A4D7C">
                  <w:pPr>
                    <w:shd w:val="clear" w:color="auto" w:fill="D9D9D9" w:themeFill="background1" w:themeFillShade="D9"/>
                    <w:spacing w:after="0" w:line="240" w:lineRule="auto"/>
                    <w:jc w:val="both"/>
                    <w:rPr>
                      <w:rFonts w:ascii="Calibri" w:hAnsi="Calibri" w:cs="Calibri"/>
                      <w:b/>
                    </w:rPr>
                  </w:pPr>
                  <w:r w:rsidRPr="00371CBF">
                    <w:rPr>
                      <w:rFonts w:ascii="Calibri" w:hAnsi="Calibri" w:cs="Calibri"/>
                      <w:b/>
                    </w:rPr>
                    <w:t xml:space="preserve">Areas of </w:t>
                  </w:r>
                  <w:r>
                    <w:rPr>
                      <w:rFonts w:ascii="Calibri" w:hAnsi="Calibri" w:cs="Calibri"/>
                      <w:b/>
                    </w:rPr>
                    <w:t>Specialization</w:t>
                  </w:r>
                </w:p>
                <w:p w:rsidR="005A0557" w:rsidRPr="005A0557" w:rsidRDefault="005A0557" w:rsidP="005A0557">
                  <w:pPr>
                    <w:spacing w:after="0"/>
                    <w:jc w:val="both"/>
                    <w:rPr>
                      <w:rFonts w:ascii="Calibri" w:hAnsi="Calibri" w:cs="Calibri"/>
                    </w:rPr>
                  </w:pPr>
                </w:p>
                <w:p w:rsidR="00B77AE0" w:rsidRPr="005A0557" w:rsidRDefault="00B77AE0" w:rsidP="00E437EA">
                  <w:pPr>
                    <w:pStyle w:val="ListParagraph"/>
                    <w:numPr>
                      <w:ilvl w:val="0"/>
                      <w:numId w:val="14"/>
                    </w:numPr>
                    <w:spacing w:after="0"/>
                    <w:jc w:val="both"/>
                    <w:rPr>
                      <w:rFonts w:cstheme="minorHAnsi"/>
                    </w:rPr>
                  </w:pPr>
                  <w:proofErr w:type="gramStart"/>
                  <w:r>
                    <w:rPr>
                      <w:rFonts w:cstheme="minorHAnsi"/>
                      <w:shd w:val="clear" w:color="auto" w:fill="FFFFFF"/>
                    </w:rPr>
                    <w:t>Dealing  with</w:t>
                  </w:r>
                  <w:proofErr w:type="gramEnd"/>
                  <w:r>
                    <w:rPr>
                      <w:rFonts w:cstheme="minorHAnsi"/>
                      <w:shd w:val="clear" w:color="auto" w:fill="FFFFFF"/>
                    </w:rPr>
                    <w:t xml:space="preserve"> Large </w:t>
                  </w:r>
                  <w:r w:rsidRPr="004D0F3D">
                    <w:rPr>
                      <w:rFonts w:cstheme="minorHAnsi"/>
                      <w:shd w:val="clear" w:color="auto" w:fill="FFFFFF"/>
                    </w:rPr>
                    <w:t xml:space="preserve">Corporate </w:t>
                  </w:r>
                  <w:r>
                    <w:rPr>
                      <w:rFonts w:cstheme="minorHAnsi"/>
                      <w:shd w:val="clear" w:color="auto" w:fill="FFFFFF"/>
                    </w:rPr>
                    <w:t>Clients</w:t>
                  </w:r>
                  <w:r w:rsidRPr="004D0F3D">
                    <w:rPr>
                      <w:rFonts w:cstheme="minorHAnsi"/>
                      <w:shd w:val="clear" w:color="auto" w:fill="FFFFFF"/>
                    </w:rPr>
                    <w:t xml:space="preserve"> services and operations</w:t>
                  </w:r>
                  <w:r>
                    <w:rPr>
                      <w:rFonts w:cstheme="minorHAnsi"/>
                      <w:shd w:val="clear" w:color="auto" w:fill="FFFFFF"/>
                    </w:rPr>
                    <w:t>.</w:t>
                  </w:r>
                </w:p>
                <w:p w:rsidR="005A0557" w:rsidRPr="005A0557" w:rsidRDefault="005A0557" w:rsidP="005A0557">
                  <w:pPr>
                    <w:pStyle w:val="ListParagraph"/>
                    <w:numPr>
                      <w:ilvl w:val="0"/>
                      <w:numId w:val="14"/>
                    </w:numPr>
                    <w:spacing w:before="60" w:after="0"/>
                    <w:jc w:val="both"/>
                    <w:rPr>
                      <w:rFonts w:ascii="Calibri" w:hAnsi="Calibri" w:cs="Calibri"/>
                    </w:rPr>
                  </w:pPr>
                  <w:r w:rsidRPr="004D0F3D">
                    <w:rPr>
                      <w:rFonts w:cstheme="minorHAnsi"/>
                      <w:szCs w:val="23"/>
                      <w:shd w:val="clear" w:color="auto" w:fill="FFFFFF"/>
                    </w:rPr>
                    <w:t>Handling Trade Finance (</w:t>
                  </w:r>
                  <w:proofErr w:type="spellStart"/>
                  <w:r w:rsidRPr="004D0F3D">
                    <w:rPr>
                      <w:rFonts w:cstheme="minorHAnsi"/>
                      <w:szCs w:val="23"/>
                      <w:shd w:val="clear" w:color="auto" w:fill="FFFFFF"/>
                    </w:rPr>
                    <w:t>Forex</w:t>
                  </w:r>
                  <w:proofErr w:type="spellEnd"/>
                  <w:r w:rsidRPr="004D0F3D">
                    <w:rPr>
                      <w:rFonts w:cstheme="minorHAnsi"/>
                      <w:szCs w:val="23"/>
                      <w:shd w:val="clear" w:color="auto" w:fill="FFFFFF"/>
                    </w:rPr>
                    <w:t>)</w:t>
                  </w:r>
                  <w:r>
                    <w:rPr>
                      <w:rFonts w:cstheme="minorHAnsi"/>
                      <w:szCs w:val="23"/>
                      <w:shd w:val="clear" w:color="auto" w:fill="FFFFFF"/>
                    </w:rPr>
                    <w:t xml:space="preserve"> Transactions</w:t>
                  </w:r>
                  <w:r>
                    <w:rPr>
                      <w:rFonts w:ascii="Calibri" w:hAnsi="Calibri" w:cs="Calibri"/>
                    </w:rPr>
                    <w:t>.</w:t>
                  </w:r>
                </w:p>
                <w:p w:rsidR="00B77AE0" w:rsidRPr="004D0F3D" w:rsidRDefault="00B77AE0" w:rsidP="00E437EA">
                  <w:pPr>
                    <w:pStyle w:val="ListParagraph"/>
                    <w:numPr>
                      <w:ilvl w:val="0"/>
                      <w:numId w:val="14"/>
                    </w:numPr>
                    <w:spacing w:after="0"/>
                    <w:jc w:val="both"/>
                    <w:rPr>
                      <w:rFonts w:cstheme="minorHAnsi"/>
                    </w:rPr>
                  </w:pPr>
                  <w:r w:rsidRPr="004D0F3D">
                    <w:rPr>
                      <w:rFonts w:cstheme="minorHAnsi"/>
                      <w:szCs w:val="23"/>
                    </w:rPr>
                    <w:t>Dealing with Financial Institutions and Government Entities services</w:t>
                  </w:r>
                  <w:r>
                    <w:rPr>
                      <w:rFonts w:cstheme="minorHAnsi"/>
                      <w:szCs w:val="23"/>
                    </w:rPr>
                    <w:t>.</w:t>
                  </w:r>
                </w:p>
                <w:p w:rsidR="00B77AE0" w:rsidRPr="004D0F3D" w:rsidRDefault="00B77AE0" w:rsidP="00BF7BED">
                  <w:pPr>
                    <w:pStyle w:val="ListParagraph"/>
                    <w:numPr>
                      <w:ilvl w:val="0"/>
                      <w:numId w:val="14"/>
                    </w:numPr>
                    <w:spacing w:after="0"/>
                    <w:jc w:val="both"/>
                    <w:rPr>
                      <w:rFonts w:cstheme="minorHAnsi"/>
                    </w:rPr>
                  </w:pPr>
                  <w:r w:rsidRPr="004D0F3D">
                    <w:rPr>
                      <w:rFonts w:cstheme="minorHAnsi"/>
                      <w:shd w:val="clear" w:color="auto" w:fill="FFFFFF"/>
                    </w:rPr>
                    <w:t>Handling Cash Management Services</w:t>
                  </w:r>
                  <w:r>
                    <w:rPr>
                      <w:rFonts w:cstheme="minorHAnsi"/>
                      <w:shd w:val="clear" w:color="auto" w:fill="FFFFFF"/>
                    </w:rPr>
                    <w:t>.</w:t>
                  </w:r>
                  <w:r w:rsidRPr="004D0F3D">
                    <w:rPr>
                      <w:rFonts w:cstheme="minorHAnsi"/>
                    </w:rPr>
                    <w:t xml:space="preserve"> </w:t>
                  </w:r>
                </w:p>
                <w:p w:rsidR="00B77AE0" w:rsidRPr="004D0F3D" w:rsidRDefault="00B77AE0" w:rsidP="00BF7BED">
                  <w:pPr>
                    <w:pStyle w:val="ListParagraph"/>
                    <w:numPr>
                      <w:ilvl w:val="0"/>
                      <w:numId w:val="14"/>
                    </w:numPr>
                    <w:spacing w:after="0"/>
                    <w:jc w:val="both"/>
                    <w:rPr>
                      <w:rFonts w:cstheme="minorHAnsi"/>
                    </w:rPr>
                  </w:pPr>
                  <w:r w:rsidRPr="004D0F3D">
                    <w:rPr>
                      <w:rFonts w:cstheme="minorHAnsi"/>
                    </w:rPr>
                    <w:t>Handling Corporate Internet banking services</w:t>
                  </w:r>
                  <w:r>
                    <w:rPr>
                      <w:rFonts w:cstheme="minorHAnsi"/>
                    </w:rPr>
                    <w:t>.</w:t>
                  </w:r>
                </w:p>
                <w:p w:rsidR="00B77AE0" w:rsidRPr="000470D3" w:rsidRDefault="00B77AE0" w:rsidP="00BF7BED">
                  <w:pPr>
                    <w:pStyle w:val="ListParagraph"/>
                    <w:numPr>
                      <w:ilvl w:val="0"/>
                      <w:numId w:val="14"/>
                    </w:numPr>
                    <w:spacing w:after="0"/>
                    <w:jc w:val="both"/>
                    <w:rPr>
                      <w:rFonts w:ascii="Calibri" w:hAnsi="Calibri" w:cs="Calibri"/>
                    </w:rPr>
                  </w:pPr>
                  <w:r>
                    <w:t>Handled all high net worth mapped clients of Axis Bank.</w:t>
                  </w:r>
                </w:p>
                <w:p w:rsidR="00B77AE0" w:rsidRPr="000470D3" w:rsidRDefault="00B77AE0" w:rsidP="00BF7BED">
                  <w:pPr>
                    <w:pStyle w:val="ListParagraph"/>
                    <w:numPr>
                      <w:ilvl w:val="0"/>
                      <w:numId w:val="14"/>
                    </w:numPr>
                    <w:spacing w:after="0"/>
                    <w:jc w:val="both"/>
                    <w:rPr>
                      <w:rFonts w:ascii="Calibri" w:hAnsi="Calibri" w:cs="Calibri"/>
                    </w:rPr>
                  </w:pPr>
                  <w:r>
                    <w:t>Dealing with CMS operation Transactions like – Cash, Transfers, Auto Mandate Debit Tran</w:t>
                  </w:r>
                  <w:r w:rsidR="006A7E53">
                    <w:t>sactions in profound software (</w:t>
                  </w:r>
                  <w:proofErr w:type="gramStart"/>
                  <w:r>
                    <w:t>CMS  Main</w:t>
                  </w:r>
                  <w:proofErr w:type="gramEnd"/>
                  <w:r>
                    <w:t xml:space="preserve"> Software).</w:t>
                  </w:r>
                </w:p>
                <w:p w:rsidR="00B77AE0" w:rsidRPr="000470D3" w:rsidRDefault="00B77AE0" w:rsidP="000470D3">
                  <w:pPr>
                    <w:spacing w:after="0"/>
                    <w:ind w:left="360"/>
                    <w:jc w:val="both"/>
                    <w:rPr>
                      <w:rFonts w:ascii="Calibri" w:hAnsi="Calibri" w:cs="Calibri"/>
                    </w:rPr>
                  </w:pPr>
                </w:p>
                <w:p w:rsidR="00B77AE0" w:rsidRDefault="00B77AE0" w:rsidP="000A4D7C"/>
              </w:txbxContent>
            </v:textbox>
          </v:shape>
        </w:pict>
      </w:r>
    </w:p>
    <w:p w:rsidR="005F66FC" w:rsidRDefault="00DD5B40" w:rsidP="005F66FC">
      <w:pPr>
        <w:spacing w:after="0" w:line="240" w:lineRule="auto"/>
        <w:rPr>
          <w:rFonts w:ascii="Calibri" w:hAnsi="Calibri" w:cs="Calibri"/>
          <w:b/>
          <w:noProof/>
          <w:sz w:val="28"/>
          <w:szCs w:val="28"/>
        </w:rPr>
      </w:pPr>
      <w:r>
        <w:rPr>
          <w:rFonts w:ascii="Calibri" w:hAnsi="Calibri" w:cs="Calibri"/>
          <w:b/>
          <w:noProof/>
          <w:sz w:val="28"/>
          <w:szCs w:val="28"/>
        </w:rPr>
        <w:pict>
          <v:shape id="Text Box 30" o:spid="_x0000_s1028" type="#_x0000_t202" style="position:absolute;margin-left:-14.85pt;margin-top:233pt;width:545.85pt;height:519.65pt;z-index:25166131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46AC2WAgAAvQUAAA4AAABkcnMvZTJvRG9jLnhtbKxU30/bMBB+n7T/wfL7SFtK6SJS1IGY&#10;JlWAViaeXcemEbbPs90m3V/P2Unawnhh2kti+7777vddXDZaka1wvgJT0OHJgBJhOJSVeSror4eb&#10;L1NKfGCmZAqMKOhOeHo5+/zpora5GMEaVCkcQRLj89oWdB2CzbPM87XQzJ+AFQaFEpxmAa/uKSsd&#10;q5Fdq2w0GEyyGlxpHXDhPb5et0I6S/xSCh7upPQiEFVQ9C2kr0vfVfpmswuWPzlm1xXv/GD/4IZm&#10;lUGre6prFhjZuOovKl1xBx5kOOGgM5Cy4iIFgeEMB2/CWa6ZFSkYzI63+zz5/0fLb7f3jlRlQU8x&#10;P4ZpLNKDaAL5Bg2JT5ig2voccUuLyNCgACudgvV2AfzZR0x2BGo1PMJjRhrpdPxjrAQ1kXJ3yHy0&#10;xPF1Mj2djIco4yicjKaD8+lZsp0dCKzz4bsATeKhoA6Lm7xg24UPyQeW95ho0IOqyptKqXSJHSWu&#10;lCNbhr2gwrCnfwVThtTowOnZIFEbiPodtzKRSKSu6i3GqNtA0ynslIggZX4KiVlN8b5jnnEuzMGF&#10;BI8widY+pNkpHBz7kHYbC6ok22DCXltXBlxb49eJK5/3iZOtQld738Ye0xCaVZNaarRvnxWUO+we&#10;B+0EestvKqzigvlwzxxOHJYe10i4w49UgDWA7kTJGtyf994jHgcBpZTUOMEF9b83zAlK1A+DI/J1&#10;OB4jbUiX8dn5CC/uWLI6lpiNvgLsDAwPvUvHiA+qP0oH+hG3zTxaRREzHG0XNPTHq9AuFtxWXMzn&#10;CYRDbllYmKXl/dDEFn1oHpmzXSMHHIJb6Ged5W/7uQXHEhmYbwLIqu32mOo2r10JcEXg6dUOOr4n&#10;1GHrzl4AAAD//wMAUEsDBBQABgAIAAAAIQBsGf/V6QAAABMBAAAPAAAAZHJzL2Rvd25yZXYueG1s&#10;TI9PT8MwDMXvSHyHyEhc0JZuK23pmk6IP0PitnWAuGWNaSuapGqytnx7vBNcLFt+fn6/bDPplg3Y&#10;u8YaAYt5AAxNaVVjKgGH4nmWAHNeGiVba1DADzrY5JcXmUyVHc0Oh72vGJkYl0oBtfddyrkra9TS&#10;zW2HhnZfttfS09hXXPVyJHPd8mUQRFzLxtCHWnb4UGP5vT9pAZ831cerm7Zv4+p21T29DEX8rgoh&#10;rq+mxzWV+zUwj5P/u4AzA+WHnIId7ckox1oBs0UYkVRAmCQEclYE0ZIYj9SFcXwHjOcZ/8+S/wIA&#10;AP//AwBQSwECLQAUAAYACAAAACEAWiKTo/8AAADlAQAAEwAAAAAAAAAAAAAAAAAAAAAAW0NvbnRl&#10;bnRfVHlwZXNdLnhtbFBLAQItABQABgAIAAAAIQCnSs841wAAAJYBAAALAAAAAAAAAAAAAAAAADAB&#10;AABfcmVscy8ucmVsc1BLAQItABQABgAIAAAAIQCeOgAtlgIAAL0FAAAOAAAAAAAAAAAAAAAAADAC&#10;AABkcnMvZTJvRG9jLnhtbFBLAQItABQABgAIAAAAIQBsGf/V6QAAABMBAAAPAAAAAAAAAAAAAAAA&#10;APIEAABkcnMvZG93bnJldi54bWxQSwUGAAAAAAQABADzAAAACAYAAAAAQVBBQUFBQUFBQUFBQUFB&#10;QUFBDQ1=&#10;" fillcolor="white [3201]" stroked="f" strokeweight=".5pt">
            <v:textbox>
              <w:txbxContent>
                <w:p w:rsidR="00B77AE0" w:rsidRPr="00544128" w:rsidRDefault="00B77AE0" w:rsidP="00BF7BED">
                  <w:pPr>
                    <w:shd w:val="clear" w:color="auto" w:fill="D9D9D9" w:themeFill="background1" w:themeFillShade="D9"/>
                    <w:spacing w:after="0" w:line="240" w:lineRule="auto"/>
                    <w:jc w:val="both"/>
                    <w:rPr>
                      <w:rFonts w:ascii="Calibri" w:hAnsi="Calibri" w:cs="Calibri"/>
                      <w:b/>
                    </w:rPr>
                  </w:pPr>
                  <w:r w:rsidRPr="00371CBF">
                    <w:rPr>
                      <w:rFonts w:ascii="Calibri" w:hAnsi="Calibri" w:cs="Calibri"/>
                      <w:b/>
                    </w:rPr>
                    <w:t xml:space="preserve">Professional Experience </w:t>
                  </w:r>
                  <w:r w:rsidR="00E40359">
                    <w:rPr>
                      <w:rFonts w:ascii="Calibri" w:hAnsi="Calibri" w:cs="Calibri"/>
                      <w:b/>
                    </w:rPr>
                    <w:t xml:space="preserve">- </w:t>
                  </w:r>
                  <w:r>
                    <w:rPr>
                      <w:rFonts w:ascii="Calibri" w:hAnsi="Calibri" w:cs="Calibri"/>
                      <w:b/>
                    </w:rPr>
                    <w:t>4 years 4 months</w:t>
                  </w:r>
                </w:p>
                <w:p w:rsidR="00B77AE0" w:rsidRPr="001A7074" w:rsidRDefault="00B77AE0" w:rsidP="000A4D7C">
                  <w:pPr>
                    <w:spacing w:after="0" w:line="240" w:lineRule="auto"/>
                    <w:jc w:val="both"/>
                    <w:rPr>
                      <w:rFonts w:ascii="Calibri" w:hAnsi="Calibri" w:cs="Calibri"/>
                      <w:sz w:val="21"/>
                      <w:szCs w:val="21"/>
                    </w:rPr>
                  </w:pPr>
                </w:p>
                <w:p w:rsidR="00B77AE0" w:rsidRPr="001A7074" w:rsidRDefault="00B77AE0" w:rsidP="004D7A58">
                  <w:pPr>
                    <w:spacing w:after="0" w:line="240" w:lineRule="auto"/>
                    <w:ind w:left="360"/>
                    <w:rPr>
                      <w:rFonts w:ascii="Calibri" w:hAnsi="Calibri" w:cs="Calibri"/>
                      <w:u w:val="single"/>
                    </w:rPr>
                  </w:pPr>
                  <w:r w:rsidRPr="001A7074">
                    <w:rPr>
                      <w:rFonts w:ascii="Calibri" w:hAnsi="Calibri" w:cs="Calibri"/>
                      <w:u w:val="single"/>
                    </w:rPr>
                    <w:t>AXIS BANK- Assistant Manager- Sep 2015-Mar 2018</w:t>
                  </w:r>
                </w:p>
                <w:p w:rsidR="00B77AE0" w:rsidRDefault="00B77AE0" w:rsidP="004D7A58">
                  <w:pPr>
                    <w:spacing w:after="0" w:line="240" w:lineRule="auto"/>
                    <w:ind w:left="360"/>
                    <w:rPr>
                      <w:rFonts w:ascii="Calibri" w:hAnsi="Calibri" w:cs="Calibri"/>
                      <w:u w:val="single"/>
                    </w:rPr>
                  </w:pPr>
                  <w:r w:rsidRPr="001A7074">
                    <w:rPr>
                      <w:rFonts w:ascii="Calibri" w:hAnsi="Calibri" w:cs="Calibri"/>
                      <w:u w:val="single"/>
                    </w:rPr>
                    <w:t>AXIS BANK</w:t>
                  </w:r>
                  <w:proofErr w:type="gramStart"/>
                  <w:r w:rsidRPr="001A7074">
                    <w:rPr>
                      <w:rFonts w:ascii="Calibri" w:hAnsi="Calibri" w:cs="Calibri"/>
                      <w:u w:val="single"/>
                    </w:rPr>
                    <w:t xml:space="preserve">- </w:t>
                  </w:r>
                  <w:r w:rsidRPr="001A7074">
                    <w:rPr>
                      <w:rFonts w:ascii="Calibri" w:hAnsi="Calibri" w:cs="Calibri"/>
                    </w:rPr>
                    <w:t xml:space="preserve"> </w:t>
                  </w:r>
                  <w:r w:rsidRPr="001A7074">
                    <w:rPr>
                      <w:rFonts w:ascii="Calibri" w:hAnsi="Calibri" w:cs="Calibri"/>
                      <w:u w:val="single"/>
                    </w:rPr>
                    <w:t>Deputy</w:t>
                  </w:r>
                  <w:proofErr w:type="gramEnd"/>
                  <w:r w:rsidRPr="001A7074">
                    <w:rPr>
                      <w:rFonts w:ascii="Calibri" w:hAnsi="Calibri" w:cs="Calibri"/>
                      <w:u w:val="single"/>
                    </w:rPr>
                    <w:t xml:space="preserve"> Manager- April 2018- Till Date</w:t>
                  </w:r>
                </w:p>
                <w:p w:rsidR="00B77AE0" w:rsidRPr="001A7074" w:rsidRDefault="00B77AE0" w:rsidP="004D7A58">
                  <w:pPr>
                    <w:spacing w:after="0" w:line="240" w:lineRule="auto"/>
                    <w:ind w:left="360"/>
                    <w:rPr>
                      <w:rFonts w:ascii="Calibri" w:hAnsi="Calibri" w:cs="Calibri"/>
                    </w:rPr>
                  </w:pPr>
                </w:p>
                <w:p w:rsidR="00B77AE0" w:rsidRDefault="00B77AE0" w:rsidP="004D7A58">
                  <w:pPr>
                    <w:spacing w:after="0" w:line="240" w:lineRule="auto"/>
                    <w:ind w:left="360"/>
                    <w:rPr>
                      <w:rFonts w:ascii="Calibri" w:hAnsi="Calibri" w:cs="Calibri"/>
                      <w:b/>
                      <w:u w:val="single"/>
                    </w:rPr>
                  </w:pPr>
                </w:p>
                <w:p w:rsidR="00B77AE0" w:rsidRPr="001A7074" w:rsidRDefault="00B77AE0" w:rsidP="004D7A58">
                  <w:pPr>
                    <w:spacing w:after="0" w:line="240" w:lineRule="auto"/>
                    <w:ind w:left="360"/>
                    <w:rPr>
                      <w:rFonts w:ascii="Calibri" w:hAnsi="Calibri" w:cs="Calibri"/>
                      <w:u w:val="single"/>
                    </w:rPr>
                  </w:pPr>
                  <w:r w:rsidRPr="001A7074">
                    <w:rPr>
                      <w:rFonts w:ascii="Calibri" w:hAnsi="Calibri" w:cs="Calibri"/>
                      <w:u w:val="single"/>
                    </w:rPr>
                    <w:t xml:space="preserve">Wholesale Banking Department </w:t>
                  </w:r>
                  <w:proofErr w:type="gramStart"/>
                  <w:r w:rsidRPr="001A7074">
                    <w:rPr>
                      <w:rFonts w:ascii="Calibri" w:hAnsi="Calibri" w:cs="Calibri"/>
                      <w:u w:val="single"/>
                    </w:rPr>
                    <w:t>( Trade</w:t>
                  </w:r>
                  <w:proofErr w:type="gramEnd"/>
                  <w:r w:rsidRPr="001A7074">
                    <w:rPr>
                      <w:rFonts w:ascii="Calibri" w:hAnsi="Calibri" w:cs="Calibri"/>
                      <w:u w:val="single"/>
                    </w:rPr>
                    <w:t xml:space="preserve"> – CSO)                                                                    </w:t>
                  </w:r>
                  <w:r>
                    <w:rPr>
                      <w:rFonts w:ascii="Calibri" w:hAnsi="Calibri" w:cs="Calibri"/>
                      <w:u w:val="single"/>
                    </w:rPr>
                    <w:t xml:space="preserve">             May 2019 – Till Date </w:t>
                  </w:r>
                  <w:r w:rsidRPr="001A7074">
                    <w:rPr>
                      <w:rFonts w:ascii="Calibri" w:hAnsi="Calibri" w:cs="Calibri"/>
                      <w:u w:val="single"/>
                    </w:rPr>
                    <w:t xml:space="preserve">                                     </w:t>
                  </w:r>
                </w:p>
                <w:p w:rsidR="00413343" w:rsidRDefault="00413343" w:rsidP="00413343">
                  <w:pPr>
                    <w:spacing w:after="0" w:line="240" w:lineRule="auto"/>
                    <w:rPr>
                      <w:rFonts w:ascii="Calibri" w:hAnsi="Calibri" w:cs="Calibri"/>
                      <w:b/>
                      <w:u w:val="single"/>
                    </w:rPr>
                  </w:pPr>
                  <w:r>
                    <w:rPr>
                      <w:rFonts w:ascii="Calibri" w:hAnsi="Calibri" w:cs="Calibri"/>
                      <w:b/>
                      <w:u w:val="single"/>
                    </w:rPr>
                    <w:t xml:space="preserve">  </w:t>
                  </w:r>
                </w:p>
                <w:p w:rsidR="00B77AE0" w:rsidRPr="00413343" w:rsidRDefault="00413343" w:rsidP="00413343">
                  <w:pPr>
                    <w:spacing w:after="0" w:line="240" w:lineRule="auto"/>
                    <w:rPr>
                      <w:rFonts w:cstheme="minorHAnsi"/>
                      <w:b/>
                      <w:sz w:val="36"/>
                      <w:szCs w:val="36"/>
                      <w:shd w:val="clear" w:color="auto" w:fill="FFFFFF"/>
                    </w:rPr>
                  </w:pPr>
                  <w:r>
                    <w:rPr>
                      <w:rFonts w:ascii="Calibri" w:hAnsi="Calibri" w:cs="Calibri"/>
                      <w:b/>
                      <w:u w:val="single"/>
                    </w:rPr>
                    <w:t xml:space="preserve"> </w:t>
                  </w:r>
                  <w:r w:rsidRPr="00413343">
                    <w:rPr>
                      <w:rFonts w:cstheme="minorHAnsi"/>
                      <w:b/>
                      <w:sz w:val="36"/>
                      <w:szCs w:val="36"/>
                      <w:shd w:val="clear" w:color="auto" w:fill="FFFFFF"/>
                    </w:rPr>
                    <w:t xml:space="preserve">CURRENT JOB </w:t>
                  </w:r>
                  <w:proofErr w:type="gramStart"/>
                  <w:r w:rsidRPr="00413343">
                    <w:rPr>
                      <w:rFonts w:cstheme="minorHAnsi"/>
                      <w:b/>
                      <w:sz w:val="36"/>
                      <w:szCs w:val="36"/>
                      <w:shd w:val="clear" w:color="auto" w:fill="FFFFFF"/>
                    </w:rPr>
                    <w:t>ROLE :</w:t>
                  </w:r>
                  <w:proofErr w:type="gramEnd"/>
                </w:p>
                <w:p w:rsidR="00413343" w:rsidRDefault="00413343" w:rsidP="004D7A58">
                  <w:pPr>
                    <w:spacing w:after="0" w:line="240" w:lineRule="auto"/>
                    <w:ind w:left="360"/>
                    <w:rPr>
                      <w:rFonts w:cstheme="minorHAnsi"/>
                      <w:sz w:val="20"/>
                      <w:szCs w:val="20"/>
                      <w:shd w:val="clear" w:color="auto" w:fill="FFFFFF"/>
                    </w:rPr>
                  </w:pPr>
                </w:p>
                <w:p w:rsidR="00B77AE0" w:rsidRPr="00D34A3A" w:rsidRDefault="00BC4CCC" w:rsidP="00D34A3A">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B77AE0" w:rsidRPr="00D34A3A">
                    <w:rPr>
                      <w:rFonts w:ascii="Times New Roman" w:eastAsia="Times New Roman" w:hAnsi="Times New Roman" w:cs="Times New Roman"/>
                      <w:sz w:val="24"/>
                      <w:szCs w:val="24"/>
                      <w:lang w:val="en-IN" w:eastAsia="en-IN"/>
                    </w:rPr>
                    <w:t xml:space="preserve">I </w:t>
                  </w:r>
                  <w:r>
                    <w:rPr>
                      <w:rFonts w:ascii="Times New Roman" w:eastAsia="Times New Roman" w:hAnsi="Times New Roman" w:cs="Times New Roman"/>
                      <w:sz w:val="24"/>
                      <w:szCs w:val="24"/>
                      <w:lang w:val="en-IN" w:eastAsia="en-IN"/>
                    </w:rPr>
                    <w:t>am currently</w:t>
                  </w:r>
                  <w:r w:rsidR="00B77AE0" w:rsidRPr="00D34A3A">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handling in profile </w:t>
                  </w:r>
                  <w:r w:rsidR="00B77AE0" w:rsidRPr="00D34A3A">
                    <w:rPr>
                      <w:rFonts w:ascii="Times New Roman" w:eastAsia="Times New Roman" w:hAnsi="Times New Roman" w:cs="Times New Roman"/>
                      <w:sz w:val="24"/>
                      <w:szCs w:val="24"/>
                      <w:lang w:val="en-IN" w:eastAsia="en-IN"/>
                    </w:rPr>
                    <w:t xml:space="preserve">of </w:t>
                  </w:r>
                  <w:r w:rsidR="00413343">
                    <w:rPr>
                      <w:rFonts w:ascii="Times New Roman" w:eastAsia="Times New Roman" w:hAnsi="Times New Roman" w:cs="Times New Roman"/>
                      <w:sz w:val="24"/>
                      <w:szCs w:val="24"/>
                      <w:lang w:val="en-IN" w:eastAsia="en-IN"/>
                    </w:rPr>
                    <w:t xml:space="preserve">Trade </w:t>
                  </w:r>
                  <w:r w:rsidR="00413343" w:rsidRPr="00D34A3A">
                    <w:rPr>
                      <w:rFonts w:ascii="Times New Roman" w:eastAsia="Times New Roman" w:hAnsi="Times New Roman" w:cs="Times New Roman"/>
                      <w:sz w:val="24"/>
                      <w:szCs w:val="24"/>
                      <w:lang w:val="en-IN" w:eastAsia="en-IN"/>
                    </w:rPr>
                    <w:t>CSO</w:t>
                  </w:r>
                  <w:r w:rsidR="00413343">
                    <w:rPr>
                      <w:rFonts w:ascii="Times New Roman" w:eastAsia="Times New Roman" w:hAnsi="Times New Roman" w:cs="Times New Roman"/>
                      <w:sz w:val="24"/>
                      <w:szCs w:val="24"/>
                      <w:lang w:val="en-IN" w:eastAsia="en-IN"/>
                    </w:rPr>
                    <w:t xml:space="preserve"> in </w:t>
                  </w:r>
                  <w:r w:rsidR="00B77AE0" w:rsidRPr="00D34A3A">
                    <w:rPr>
                      <w:rFonts w:ascii="Times New Roman" w:eastAsia="Times New Roman" w:hAnsi="Times New Roman" w:cs="Times New Roman"/>
                      <w:sz w:val="24"/>
                      <w:szCs w:val="24"/>
                      <w:lang w:val="en-IN" w:eastAsia="en-IN"/>
                    </w:rPr>
                    <w:t xml:space="preserve">Wholesale Banking </w:t>
                  </w:r>
                  <w:r w:rsidR="00413343">
                    <w:rPr>
                      <w:rFonts w:ascii="Times New Roman" w:eastAsia="Times New Roman" w:hAnsi="Times New Roman" w:cs="Times New Roman"/>
                      <w:sz w:val="24"/>
                      <w:szCs w:val="24"/>
                      <w:lang w:val="en-IN" w:eastAsia="en-IN"/>
                    </w:rPr>
                    <w:t xml:space="preserve">Department </w:t>
                  </w:r>
                  <w:r w:rsidR="00B77AE0" w:rsidRPr="00D34A3A">
                    <w:rPr>
                      <w:rFonts w:ascii="Times New Roman" w:eastAsia="Times New Roman" w:hAnsi="Times New Roman" w:cs="Times New Roman"/>
                      <w:sz w:val="24"/>
                      <w:szCs w:val="24"/>
                      <w:lang w:val="en-IN" w:eastAsia="en-IN"/>
                    </w:rPr>
                    <w:t>where my job rol</w:t>
                  </w:r>
                  <w:r w:rsidR="00B77AE0">
                    <w:rPr>
                      <w:rFonts w:ascii="Times New Roman" w:eastAsia="Times New Roman" w:hAnsi="Times New Roman" w:cs="Times New Roman"/>
                      <w:sz w:val="24"/>
                      <w:szCs w:val="24"/>
                      <w:lang w:val="en-IN" w:eastAsia="en-IN"/>
                    </w:rPr>
                    <w:t>e is to handle</w:t>
                  </w:r>
                  <w:r w:rsidR="00B77AE0" w:rsidRPr="00D34A3A">
                    <w:rPr>
                      <w:rFonts w:ascii="Times New Roman" w:eastAsia="Times New Roman" w:hAnsi="Times New Roman" w:cs="Times New Roman"/>
                      <w:sz w:val="24"/>
                      <w:szCs w:val="24"/>
                      <w:lang w:val="en-IN" w:eastAsia="en-IN"/>
                    </w:rPr>
                    <w:t xml:space="preserve"> Import and Export Transaction </w:t>
                  </w:r>
                  <w:r w:rsidR="00B77AE0">
                    <w:rPr>
                      <w:rFonts w:ascii="Times New Roman" w:eastAsia="Times New Roman" w:hAnsi="Times New Roman" w:cs="Times New Roman"/>
                      <w:sz w:val="24"/>
                      <w:szCs w:val="24"/>
                      <w:lang w:val="en-IN" w:eastAsia="en-IN"/>
                    </w:rPr>
                    <w:t xml:space="preserve">and CMS </w:t>
                  </w:r>
                  <w:proofErr w:type="gramStart"/>
                  <w:r w:rsidR="00B77AE0">
                    <w:rPr>
                      <w:rFonts w:ascii="Times New Roman" w:eastAsia="Times New Roman" w:hAnsi="Times New Roman" w:cs="Times New Roman"/>
                      <w:sz w:val="24"/>
                      <w:szCs w:val="24"/>
                      <w:lang w:val="en-IN" w:eastAsia="en-IN"/>
                    </w:rPr>
                    <w:t>( Cash</w:t>
                  </w:r>
                  <w:proofErr w:type="gramEnd"/>
                  <w:r w:rsidR="00B77AE0">
                    <w:rPr>
                      <w:rFonts w:ascii="Times New Roman" w:eastAsia="Times New Roman" w:hAnsi="Times New Roman" w:cs="Times New Roman"/>
                      <w:sz w:val="24"/>
                      <w:szCs w:val="24"/>
                      <w:lang w:val="en-IN" w:eastAsia="en-IN"/>
                    </w:rPr>
                    <w:t xml:space="preserve"> Management Service) transaction. </w:t>
                  </w:r>
                  <w:r>
                    <w:rPr>
                      <w:rFonts w:ascii="Times New Roman" w:eastAsia="Times New Roman" w:hAnsi="Times New Roman" w:cs="Times New Roman"/>
                      <w:sz w:val="24"/>
                      <w:szCs w:val="24"/>
                      <w:lang w:val="en-IN" w:eastAsia="en-IN"/>
                    </w:rPr>
                    <w:t xml:space="preserve">Currently </w:t>
                  </w:r>
                  <w:proofErr w:type="gramStart"/>
                  <w:r w:rsidR="000E58D5">
                    <w:rPr>
                      <w:rFonts w:ascii="Times New Roman" w:eastAsia="Times New Roman" w:hAnsi="Times New Roman" w:cs="Times New Roman"/>
                      <w:sz w:val="24"/>
                      <w:szCs w:val="24"/>
                      <w:lang w:val="en-IN" w:eastAsia="en-IN"/>
                    </w:rPr>
                    <w:t xml:space="preserve">placed </w:t>
                  </w:r>
                  <w:r>
                    <w:rPr>
                      <w:rFonts w:ascii="Times New Roman" w:eastAsia="Times New Roman" w:hAnsi="Times New Roman" w:cs="Times New Roman"/>
                      <w:sz w:val="24"/>
                      <w:szCs w:val="24"/>
                      <w:lang w:val="en-IN" w:eastAsia="en-IN"/>
                    </w:rPr>
                    <w:t xml:space="preserve"> in</w:t>
                  </w:r>
                  <w:proofErr w:type="gramEnd"/>
                  <w:r>
                    <w:rPr>
                      <w:rFonts w:ascii="Times New Roman" w:eastAsia="Times New Roman" w:hAnsi="Times New Roman" w:cs="Times New Roman"/>
                      <w:sz w:val="24"/>
                      <w:szCs w:val="24"/>
                      <w:lang w:val="en-IN" w:eastAsia="en-IN"/>
                    </w:rPr>
                    <w:t xml:space="preserve"> Jamshedpur</w:t>
                  </w:r>
                  <w:r w:rsidR="000E58D5">
                    <w:rPr>
                      <w:rFonts w:ascii="Times New Roman" w:eastAsia="Times New Roman" w:hAnsi="Times New Roman" w:cs="Times New Roman"/>
                      <w:sz w:val="24"/>
                      <w:szCs w:val="24"/>
                      <w:lang w:val="en-IN" w:eastAsia="en-IN"/>
                    </w:rPr>
                    <w:t xml:space="preserve"> branch ( Jharkhand ).</w:t>
                  </w:r>
                </w:p>
                <w:p w:rsidR="00B77AE0" w:rsidRPr="00D34A3A" w:rsidRDefault="00B77AE0" w:rsidP="00D34A3A">
                  <w:pPr>
                    <w:spacing w:after="0" w:line="240" w:lineRule="auto"/>
                    <w:rPr>
                      <w:rFonts w:ascii="Times New Roman" w:eastAsia="Times New Roman" w:hAnsi="Times New Roman" w:cs="Times New Roman"/>
                      <w:sz w:val="24"/>
                      <w:szCs w:val="24"/>
                      <w:lang w:val="en-IN" w:eastAsia="en-IN"/>
                    </w:rPr>
                  </w:pPr>
                </w:p>
                <w:p w:rsidR="00B77AE0" w:rsidRPr="00D34A3A" w:rsidRDefault="00B77AE0" w:rsidP="00D34A3A">
                  <w:pPr>
                    <w:spacing w:after="0" w:line="240" w:lineRule="auto"/>
                    <w:rPr>
                      <w:rFonts w:ascii="Times New Roman" w:eastAsia="Times New Roman" w:hAnsi="Times New Roman" w:cs="Times New Roman"/>
                      <w:sz w:val="24"/>
                      <w:szCs w:val="24"/>
                      <w:lang w:val="en-IN" w:eastAsia="en-IN"/>
                    </w:rPr>
                  </w:pPr>
                  <w:r w:rsidRPr="00D34A3A">
                    <w:rPr>
                      <w:rFonts w:ascii="Times New Roman" w:eastAsia="Times New Roman" w:hAnsi="Times New Roman" w:cs="Times New Roman"/>
                      <w:sz w:val="24"/>
                      <w:szCs w:val="24"/>
                      <w:lang w:val="en-IN" w:eastAsia="en-IN"/>
                    </w:rPr>
                    <w:t> </w:t>
                  </w:r>
                  <w:r>
                    <w:rPr>
                      <w:rFonts w:ascii="Times New Roman" w:eastAsia="Times New Roman" w:hAnsi="Times New Roman" w:cs="Times New Roman"/>
                      <w:sz w:val="24"/>
                      <w:szCs w:val="24"/>
                      <w:lang w:val="en-IN" w:eastAsia="en-IN"/>
                    </w:rPr>
                    <w:t xml:space="preserve">List </w:t>
                  </w:r>
                  <w:proofErr w:type="gramStart"/>
                  <w:r>
                    <w:rPr>
                      <w:rFonts w:ascii="Times New Roman" w:eastAsia="Times New Roman" w:hAnsi="Times New Roman" w:cs="Times New Roman"/>
                      <w:sz w:val="24"/>
                      <w:szCs w:val="24"/>
                      <w:lang w:val="en-IN" w:eastAsia="en-IN"/>
                    </w:rPr>
                    <w:t>of  H</w:t>
                  </w:r>
                  <w:r w:rsidRPr="00D34A3A">
                    <w:rPr>
                      <w:rFonts w:ascii="Times New Roman" w:eastAsia="Times New Roman" w:hAnsi="Times New Roman" w:cs="Times New Roman"/>
                      <w:sz w:val="24"/>
                      <w:szCs w:val="24"/>
                      <w:lang w:val="en-IN" w:eastAsia="en-IN"/>
                    </w:rPr>
                    <w:t>andling</w:t>
                  </w:r>
                  <w:proofErr w:type="gramEnd"/>
                  <w:r w:rsidRPr="00D34A3A">
                    <w:rPr>
                      <w:rFonts w:ascii="Times New Roman" w:eastAsia="Times New Roman" w:hAnsi="Times New Roman" w:cs="Times New Roman"/>
                      <w:sz w:val="24"/>
                      <w:szCs w:val="24"/>
                      <w:lang w:val="en-IN" w:eastAsia="en-IN"/>
                    </w:rPr>
                    <w:t xml:space="preserve"> day to day </w:t>
                  </w:r>
                  <w:proofErr w:type="spellStart"/>
                  <w:r>
                    <w:rPr>
                      <w:rFonts w:ascii="Times New Roman" w:eastAsia="Times New Roman" w:hAnsi="Times New Roman" w:cs="Times New Roman"/>
                      <w:sz w:val="24"/>
                      <w:szCs w:val="24"/>
                      <w:lang w:val="en-IN" w:eastAsia="en-IN"/>
                    </w:rPr>
                    <w:t>forex</w:t>
                  </w:r>
                  <w:proofErr w:type="spellEnd"/>
                  <w:r>
                    <w:rPr>
                      <w:rFonts w:ascii="Times New Roman" w:eastAsia="Times New Roman" w:hAnsi="Times New Roman" w:cs="Times New Roman"/>
                      <w:sz w:val="24"/>
                      <w:szCs w:val="24"/>
                      <w:lang w:val="en-IN" w:eastAsia="en-IN"/>
                    </w:rPr>
                    <w:t xml:space="preserve"> </w:t>
                  </w:r>
                  <w:r w:rsidRPr="00D34A3A">
                    <w:rPr>
                      <w:rFonts w:ascii="Times New Roman" w:eastAsia="Times New Roman" w:hAnsi="Times New Roman" w:cs="Times New Roman"/>
                      <w:sz w:val="24"/>
                      <w:szCs w:val="24"/>
                      <w:lang w:val="en-IN" w:eastAsia="en-IN"/>
                    </w:rPr>
                    <w:t>transactions like - </w:t>
                  </w:r>
                </w:p>
                <w:p w:rsidR="00B77AE0" w:rsidRPr="00D34A3A" w:rsidRDefault="00B77AE0" w:rsidP="00D34A3A">
                  <w:pPr>
                    <w:spacing w:after="0" w:line="240" w:lineRule="auto"/>
                    <w:rPr>
                      <w:rFonts w:ascii="Times New Roman" w:eastAsia="Times New Roman" w:hAnsi="Times New Roman" w:cs="Times New Roman"/>
                      <w:sz w:val="24"/>
                      <w:szCs w:val="24"/>
                      <w:lang w:val="en-IN" w:eastAsia="en-IN"/>
                    </w:rPr>
                  </w:pP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Import and export lodgement and realisation,</w:t>
                  </w:r>
                </w:p>
                <w:p w:rsidR="00996BCE"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 xml:space="preserve">Issuance of Bank Guarantee transactions, (on 100% cash margin or on credit limits), </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Transactions of Extension and Closure of Bank Guarantee transactions,</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Issuance of Inland and Foreign Letter of Credit,</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Handling Inward remittances,</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Handling Outward remittances transactions ( ORM ),</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Handling EEFC conversion transactions,</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Advance remittances against import ( PARIMP ),</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Direct realisation against import,</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Outward remittances of corporate clients ( Trade ORM ),</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Handling Corporate Internet Banking related issuance and queries,</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 xml:space="preserve">Issuance and Handholding of </w:t>
                  </w:r>
                  <w:proofErr w:type="spellStart"/>
                  <w:r w:rsidRPr="004E1CF8">
                    <w:rPr>
                      <w:rFonts w:ascii="Times New Roman" w:eastAsia="Times New Roman" w:hAnsi="Times New Roman" w:cs="Times New Roman"/>
                      <w:sz w:val="24"/>
                      <w:szCs w:val="24"/>
                      <w:lang w:val="en-IN" w:eastAsia="en-IN"/>
                    </w:rPr>
                    <w:t>Paypro</w:t>
                  </w:r>
                  <w:proofErr w:type="spellEnd"/>
                  <w:r w:rsidRPr="004E1CF8">
                    <w:rPr>
                      <w:rFonts w:ascii="Times New Roman" w:eastAsia="Times New Roman" w:hAnsi="Times New Roman" w:cs="Times New Roman"/>
                      <w:sz w:val="24"/>
                      <w:szCs w:val="24"/>
                      <w:lang w:val="en-IN" w:eastAsia="en-IN"/>
                    </w:rPr>
                    <w:t>, Power access , and Corporate Internet Banking Software’s,</w:t>
                  </w:r>
                </w:p>
                <w:p w:rsidR="000677EF" w:rsidRPr="004E1CF8" w:rsidRDefault="000677EF" w:rsidP="000677EF">
                  <w:pPr>
                    <w:pStyle w:val="ListParagraph"/>
                    <w:numPr>
                      <w:ilvl w:val="0"/>
                      <w:numId w:val="35"/>
                    </w:numPr>
                    <w:spacing w:after="0" w:line="240" w:lineRule="auto"/>
                    <w:rPr>
                      <w:rFonts w:ascii="Times New Roman" w:eastAsia="Times New Roman" w:hAnsi="Times New Roman" w:cs="Times New Roman"/>
                      <w:sz w:val="24"/>
                      <w:szCs w:val="24"/>
                      <w:lang w:val="en-IN" w:eastAsia="en-IN"/>
                    </w:rPr>
                  </w:pPr>
                  <w:r w:rsidRPr="004E1CF8">
                    <w:rPr>
                      <w:rFonts w:ascii="Times New Roman" w:eastAsia="Times New Roman" w:hAnsi="Times New Roman" w:cs="Times New Roman"/>
                      <w:sz w:val="24"/>
                      <w:szCs w:val="24"/>
                      <w:lang w:val="en-IN" w:eastAsia="en-IN"/>
                    </w:rPr>
                    <w:t>Other Banking related transactions which comes in day to day transactions and as per bank customers requirements.</w:t>
                  </w:r>
                </w:p>
                <w:p w:rsidR="000677EF" w:rsidRPr="004E1CF8" w:rsidRDefault="000677EF" w:rsidP="000677EF">
                  <w:pPr>
                    <w:pStyle w:val="ListParagraph"/>
                    <w:numPr>
                      <w:ilvl w:val="0"/>
                      <w:numId w:val="35"/>
                    </w:numPr>
                    <w:spacing w:after="0" w:line="240" w:lineRule="auto"/>
                    <w:rPr>
                      <w:rFonts w:cstheme="minorHAnsi"/>
                      <w:sz w:val="24"/>
                      <w:szCs w:val="24"/>
                      <w:shd w:val="clear" w:color="auto" w:fill="FFFFFF"/>
                    </w:rPr>
                  </w:pPr>
                  <w:r w:rsidRPr="004E1CF8">
                    <w:rPr>
                      <w:rFonts w:cstheme="minorHAnsi"/>
                      <w:sz w:val="24"/>
                      <w:szCs w:val="24"/>
                      <w:shd w:val="clear" w:color="auto" w:fill="FFFFFF"/>
                    </w:rPr>
                    <w:t xml:space="preserve">FCS </w:t>
                  </w:r>
                  <w:proofErr w:type="spellStart"/>
                  <w:r w:rsidRPr="004E1CF8">
                    <w:rPr>
                      <w:rFonts w:cstheme="minorHAnsi"/>
                      <w:sz w:val="24"/>
                      <w:szCs w:val="24"/>
                      <w:shd w:val="clear" w:color="auto" w:fill="FFFFFF"/>
                    </w:rPr>
                    <w:t>Cheques</w:t>
                  </w:r>
                  <w:proofErr w:type="spellEnd"/>
                  <w:r w:rsidRPr="004E1CF8">
                    <w:rPr>
                      <w:rFonts w:cstheme="minorHAnsi"/>
                      <w:sz w:val="24"/>
                      <w:szCs w:val="24"/>
                      <w:shd w:val="clear" w:color="auto" w:fill="FFFFFF"/>
                    </w:rPr>
                    <w:t xml:space="preserve"> transaction, Foreign DD Issuance</w:t>
                  </w:r>
                </w:p>
                <w:p w:rsidR="00B77AE0" w:rsidRDefault="00B77AE0" w:rsidP="0091683D">
                  <w:pPr>
                    <w:spacing w:after="0" w:line="240" w:lineRule="auto"/>
                    <w:rPr>
                      <w:rFonts w:ascii="Calibri" w:hAnsi="Calibri" w:cs="Calibri"/>
                      <w:b/>
                      <w:u w:val="single"/>
                    </w:rPr>
                  </w:pPr>
                </w:p>
                <w:p w:rsidR="00B77AE0" w:rsidRDefault="00B77AE0" w:rsidP="0091683D">
                  <w:pPr>
                    <w:spacing w:after="0" w:line="240" w:lineRule="auto"/>
                    <w:rPr>
                      <w:rFonts w:ascii="Calibri" w:hAnsi="Calibri" w:cs="Calibri"/>
                      <w:b/>
                      <w:u w:val="single"/>
                    </w:rPr>
                  </w:pPr>
                </w:p>
                <w:p w:rsidR="00B77AE0" w:rsidRDefault="00B77AE0" w:rsidP="0091683D">
                  <w:pPr>
                    <w:spacing w:after="0" w:line="240" w:lineRule="auto"/>
                    <w:rPr>
                      <w:rFonts w:ascii="Calibri" w:hAnsi="Calibri" w:cs="Calibri"/>
                      <w:b/>
                      <w:u w:val="single"/>
                    </w:rPr>
                  </w:pPr>
                </w:p>
                <w:p w:rsidR="00B77AE0" w:rsidRPr="0091683D" w:rsidRDefault="00B77AE0" w:rsidP="0091683D">
                  <w:pPr>
                    <w:spacing w:after="0" w:line="240" w:lineRule="auto"/>
                    <w:rPr>
                      <w:rFonts w:ascii="Calibri" w:hAnsi="Calibri" w:cs="Calibri"/>
                      <w:b/>
                      <w:u w:val="single"/>
                    </w:rPr>
                  </w:pPr>
                </w:p>
                <w:p w:rsidR="00B77AE0" w:rsidRDefault="00B77AE0" w:rsidP="0091683D">
                  <w:pPr>
                    <w:pStyle w:val="Default"/>
                  </w:pPr>
                </w:p>
                <w:p w:rsidR="00B77AE0" w:rsidRPr="0091683D" w:rsidRDefault="00B77AE0" w:rsidP="0091683D">
                  <w:pPr>
                    <w:spacing w:after="0" w:line="240" w:lineRule="auto"/>
                    <w:rPr>
                      <w:rFonts w:ascii="Calibri" w:hAnsi="Calibri" w:cs="Calibri"/>
                      <w:b/>
                      <w:u w:val="single"/>
                    </w:rPr>
                  </w:pPr>
                </w:p>
                <w:p w:rsidR="00B77AE0" w:rsidRDefault="00B77AE0" w:rsidP="00BA1D2C">
                  <w:pPr>
                    <w:spacing w:after="0" w:line="240" w:lineRule="auto"/>
                    <w:ind w:left="360"/>
                    <w:rPr>
                      <w:rFonts w:ascii="Calibri" w:hAnsi="Calibri" w:cs="Calibri"/>
                      <w:b/>
                      <w:u w:val="single"/>
                    </w:rPr>
                  </w:pPr>
                </w:p>
                <w:p w:rsidR="00B77AE0" w:rsidRDefault="00B77AE0" w:rsidP="00BA1D2C">
                  <w:pPr>
                    <w:spacing w:after="0" w:line="240" w:lineRule="auto"/>
                    <w:ind w:left="360"/>
                    <w:rPr>
                      <w:rFonts w:ascii="Calibri" w:hAnsi="Calibri" w:cs="Calibri"/>
                      <w:b/>
                      <w:u w:val="single"/>
                    </w:rPr>
                  </w:pPr>
                </w:p>
                <w:p w:rsidR="00B77AE0" w:rsidRDefault="00B77AE0" w:rsidP="00BA1D2C">
                  <w:pPr>
                    <w:spacing w:after="0" w:line="240" w:lineRule="auto"/>
                    <w:ind w:left="360"/>
                    <w:rPr>
                      <w:rFonts w:ascii="Calibri" w:hAnsi="Calibri" w:cs="Calibri"/>
                      <w:b/>
                      <w:u w:val="single"/>
                    </w:rPr>
                  </w:pPr>
                </w:p>
                <w:p w:rsidR="00B77AE0" w:rsidRDefault="00B77AE0" w:rsidP="00BA1D2C">
                  <w:pPr>
                    <w:spacing w:after="0" w:line="240" w:lineRule="auto"/>
                    <w:ind w:left="360"/>
                    <w:rPr>
                      <w:rFonts w:ascii="Calibri" w:hAnsi="Calibri" w:cs="Calibri"/>
                      <w:b/>
                      <w:u w:val="single"/>
                    </w:rPr>
                  </w:pPr>
                </w:p>
                <w:p w:rsidR="00B77AE0" w:rsidRDefault="00B77AE0" w:rsidP="00BA1D2C">
                  <w:pPr>
                    <w:spacing w:after="0" w:line="240" w:lineRule="auto"/>
                    <w:rPr>
                      <w:rFonts w:ascii="Calibri" w:hAnsi="Calibri" w:cs="Calibri"/>
                      <w:b/>
                      <w:u w:val="single"/>
                    </w:rPr>
                  </w:pPr>
                </w:p>
                <w:p w:rsidR="00B77AE0" w:rsidRPr="00BA1D2C" w:rsidRDefault="00B77AE0" w:rsidP="00BA1D2C">
                  <w:pPr>
                    <w:spacing w:after="0" w:line="240" w:lineRule="auto"/>
                    <w:rPr>
                      <w:rFonts w:ascii="Calibri" w:hAnsi="Calibri" w:cs="Calibri"/>
                      <w:b/>
                      <w:u w:val="single"/>
                    </w:rPr>
                  </w:pPr>
                </w:p>
                <w:p w:rsidR="00B77AE0" w:rsidRPr="00A842A3" w:rsidRDefault="00B77AE0" w:rsidP="00BA1D2C">
                  <w:pPr>
                    <w:pStyle w:val="ListParagraph"/>
                    <w:spacing w:after="0" w:line="240" w:lineRule="auto"/>
                    <w:rPr>
                      <w:rFonts w:ascii="Calibri" w:hAnsi="Calibri" w:cs="Calibri"/>
                      <w:b/>
                      <w:u w:val="single"/>
                    </w:rPr>
                  </w:pPr>
                </w:p>
                <w:p w:rsidR="00B77AE0" w:rsidRDefault="00B77AE0" w:rsidP="00A842A3">
                  <w:pPr>
                    <w:spacing w:after="0" w:line="240" w:lineRule="auto"/>
                    <w:ind w:left="360"/>
                    <w:rPr>
                      <w:rFonts w:ascii="Calibri" w:hAnsi="Calibri" w:cs="Calibri"/>
                      <w:b/>
                      <w:u w:val="single"/>
                    </w:rPr>
                  </w:pPr>
                </w:p>
                <w:p w:rsidR="00B77AE0" w:rsidRPr="00A842A3" w:rsidRDefault="00B77AE0" w:rsidP="00A842A3">
                  <w:pPr>
                    <w:spacing w:after="0" w:line="240" w:lineRule="auto"/>
                    <w:ind w:left="360"/>
                    <w:rPr>
                      <w:rFonts w:ascii="Calibri" w:hAnsi="Calibri" w:cs="Calibri"/>
                      <w:b/>
                      <w:u w:val="single"/>
                    </w:rPr>
                  </w:pPr>
                </w:p>
                <w:p w:rsidR="00B77AE0" w:rsidRPr="00D86F74" w:rsidRDefault="00B77AE0" w:rsidP="00A842A3">
                  <w:pPr>
                    <w:pStyle w:val="ListParagraph"/>
                    <w:rPr>
                      <w:rFonts w:ascii="Calibri" w:hAnsi="Calibri" w:cs="Calibri"/>
                    </w:rPr>
                  </w:pPr>
                </w:p>
                <w:p w:rsidR="00B77AE0" w:rsidRDefault="00B77AE0" w:rsidP="00A842A3">
                  <w:pPr>
                    <w:pStyle w:val="ListParagraph"/>
                    <w:spacing w:line="324" w:lineRule="auto"/>
                    <w:rPr>
                      <w:rFonts w:ascii="Calibri" w:hAnsi="Calibri" w:cs="Calibri"/>
                    </w:rPr>
                  </w:pPr>
                </w:p>
                <w:p w:rsidR="00B77AE0" w:rsidRPr="005E1176" w:rsidRDefault="00B77AE0" w:rsidP="004D7A58">
                  <w:pPr>
                    <w:pStyle w:val="ListParagraph"/>
                    <w:rPr>
                      <w:rFonts w:ascii="Calibri" w:hAnsi="Calibri" w:cs="Calibri"/>
                    </w:rPr>
                  </w:pPr>
                </w:p>
                <w:p w:rsidR="00B77AE0" w:rsidRPr="002737B8" w:rsidRDefault="00B77AE0" w:rsidP="00BF7BED">
                  <w:pPr>
                    <w:pStyle w:val="ListParagraph"/>
                    <w:spacing w:line="240" w:lineRule="auto"/>
                    <w:jc w:val="both"/>
                    <w:rPr>
                      <w:rFonts w:ascii="Calibri" w:hAnsi="Calibri" w:cs="Calibri"/>
                      <w:sz w:val="21"/>
                      <w:szCs w:val="21"/>
                    </w:rPr>
                  </w:pPr>
                </w:p>
              </w:txbxContent>
            </v:textbox>
          </v:shape>
        </w:pict>
      </w:r>
      <w:r>
        <w:rPr>
          <w:rFonts w:ascii="Calibri" w:hAnsi="Calibri" w:cs="Calibri"/>
          <w:b/>
          <w:noProof/>
          <w:sz w:val="28"/>
          <w:szCs w:val="28"/>
        </w:rPr>
        <w:pict>
          <v:line id="Straight Connector 673" o:spid="_x0000_s1030" style="position:absolute;z-index:251674112;visibility:visible;mso-wrap-distance-top:-3e-5mm;mso-wrap-distance-bottom:-3e-5mm" from="-7.45pt,743.55pt" to="535.85pt,743.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Zy/kn1AQAAUwQAAA4AAABkcnMvZTJvRG9jLnhtbKxUy27bMBC8F+g/ELzXklPUiQXLOThI&#10;L2kb1O0H0BQpESW5BMlY8t93SVly+kCAFL0QWu7O7M5opc3tYDQ5Ch8U2JouFyUlwnJolG1r+v3b&#10;/bsbSkJktmEarKjpSQR6u337ZtO7SlxBB7oRniCJDVXvatrF6KqiCLwThoUFOGExKcEbFjH0bdF4&#10;1iO70cVVWa6KHnzjPHARAt7ejUm6zfxSCh6/SBlEJLqmOFvMp8/nIZ/FdsOq1jPXKX6eg/3DGIYp&#10;i11nqjsWGXny6g8qo7iHADIuOJgCpFRcZBEoZ1n+JmffMSeyGHQnuNmn8P9o+efjoyeqqenq+j0l&#10;lhl8S/vomWq7SHZgLXoInuQsmtW7UCFmZx99kssHu3cPwH8Egsnil2wKghvrBulNqkfBZMjGny72&#10;iyESjrerm/V6vcTXxOdkwaoJ6nyIHwUYkh5qqpVN1rCKHR9CzN1ZNdWke23TGUCr5l5pnYO0VmKn&#10;PTkyXIhDu8wM+sl8gma8u/5QljhBEoPgqX6MLlSYS/RZ7ygxi40nLcbWX4VEU1HT2GEmGpswzoWN&#10;y6mNtliecBLnnJFlnu1l5BmQsCJv+6vQMyT3BhtntFEW/N/6x2GeWo6AyYVRe7LhAM0Jd2raB1zc&#10;bN/5I0tfxvM44y//gu1PAAAA//8DAFBLAwQUAAYACAAAACEAU4JnveIAAAAUAQAADwAAAGRycy9k&#10;b3ducmV2LnhtbExPTU/CQBC9m/gfNmPiDbZLSIulW6KixqMWE65Ld2gbuh92F6j+eoeLeplk5r15&#10;H8VqND074RA6ZyWIaQIMbe10ZxsJH5vnyQJYiMpq1TuLEr4wwKq8vipUrt3ZvuOpig0jERtyJaGN&#10;0eech7pFo8LUebSE7d1gVKR1aLge1JnETc9nSZJyozpLDq3y+NhifaiORkK6Fd+vL09p3HSf1dvs&#10;Ye3FPvNS3t6M6yWN+yWwiGP8+4BLB8oPJQXbuaPVgfUSJmJ+R1QC5otMALtQkkxkwHa/N14W/H+Z&#10;8gcAAP//AwBQSwECLQAUAAYACAAAACEAWiKTo/8AAADlAQAAEwAAAAAAAAAAAAAAAAAAAAAAW0Nv&#10;bnRlbnRfVHlwZXNdLnhtbFBLAQItABQABgAIAAAAIQCnSs841wAAAJYBAAALAAAAAAAAAAAAAAAA&#10;ADABAABfcmVscy8ucmVsc1BLAQItABQABgAIAAAAIQDmcv5J9QEAAFMEAAAOAAAAAAAAAAAAAAAA&#10;ADACAABkcnMvZTJvRG9jLnhtbFBLAQItABQABgAIAAAAIQBTgme94gAAABQBAAAPAAAAAAAAAAAA&#10;AAAAAFEEAABkcnMvZG93bnJldi54bWxQSwUGAAAAAAQABADzAAAAYAUAAAAAQUFBQUFGRUVBQUJr&#10;Y25Ndlp=&#10;" strokecolor="#bfbfbf [2412]">
            <o:lock v:ext="edit" shapetype="f"/>
          </v:line>
        </w:pict>
      </w:r>
      <w:r w:rsidR="000A4D7C">
        <w:rPr>
          <w:rFonts w:ascii="Calibri" w:hAnsi="Calibri" w:cs="Calibri"/>
          <w:b/>
          <w:noProof/>
          <w:sz w:val="28"/>
          <w:szCs w:val="28"/>
        </w:rPr>
        <w:br w:type="page"/>
      </w:r>
      <w:r w:rsidR="00734C82">
        <w:rPr>
          <w:rFonts w:ascii="Calibri" w:hAnsi="Calibri" w:cs="Calibri"/>
          <w:b/>
          <w:noProof/>
          <w:sz w:val="28"/>
          <w:szCs w:val="28"/>
        </w:rPr>
        <w:lastRenderedPageBreak/>
        <w:t xml:space="preserve">    </w:t>
      </w:r>
    </w:p>
    <w:p w:rsidR="005F66FC" w:rsidRDefault="005F66FC" w:rsidP="005F66FC">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Also,</w:t>
      </w:r>
      <w:r w:rsidRPr="00D34A3A">
        <w:rPr>
          <w:rFonts w:ascii="Times New Roman" w:eastAsia="Times New Roman" w:hAnsi="Times New Roman" w:cs="Times New Roman"/>
          <w:sz w:val="24"/>
          <w:szCs w:val="24"/>
          <w:lang w:val="en-IN" w:eastAsia="en-IN"/>
        </w:rPr>
        <w:t xml:space="preserve"> I </w:t>
      </w:r>
      <w:r>
        <w:rPr>
          <w:rFonts w:ascii="Times New Roman" w:eastAsia="Times New Roman" w:hAnsi="Times New Roman" w:cs="Times New Roman"/>
          <w:sz w:val="24"/>
          <w:szCs w:val="24"/>
          <w:lang w:val="en-IN" w:eastAsia="en-IN"/>
        </w:rPr>
        <w:t>am getting</w:t>
      </w:r>
      <w:r w:rsidRPr="00D34A3A">
        <w:rPr>
          <w:rFonts w:ascii="Times New Roman" w:eastAsia="Times New Roman" w:hAnsi="Times New Roman" w:cs="Times New Roman"/>
          <w:sz w:val="24"/>
          <w:szCs w:val="24"/>
          <w:lang w:val="en-IN" w:eastAsia="en-IN"/>
        </w:rPr>
        <w:t xml:space="preserve"> an additional exposure of doing CMS </w:t>
      </w:r>
      <w:proofErr w:type="gramStart"/>
      <w:r>
        <w:rPr>
          <w:rFonts w:ascii="Times New Roman" w:eastAsia="Times New Roman" w:hAnsi="Times New Roman" w:cs="Times New Roman"/>
          <w:sz w:val="24"/>
          <w:szCs w:val="24"/>
          <w:lang w:val="en-IN" w:eastAsia="en-IN"/>
        </w:rPr>
        <w:t>( Cash</w:t>
      </w:r>
      <w:proofErr w:type="gramEnd"/>
      <w:r>
        <w:rPr>
          <w:rFonts w:ascii="Times New Roman" w:eastAsia="Times New Roman" w:hAnsi="Times New Roman" w:cs="Times New Roman"/>
          <w:sz w:val="24"/>
          <w:szCs w:val="24"/>
          <w:lang w:val="en-IN" w:eastAsia="en-IN"/>
        </w:rPr>
        <w:t xml:space="preserve"> Management Service ) </w:t>
      </w:r>
    </w:p>
    <w:p w:rsidR="005F66FC" w:rsidRDefault="005F66FC" w:rsidP="005F66FC">
      <w:pPr>
        <w:spacing w:after="0" w:line="240" w:lineRule="auto"/>
        <w:rPr>
          <w:rFonts w:ascii="Times New Roman" w:eastAsia="Times New Roman" w:hAnsi="Times New Roman" w:cs="Times New Roman"/>
          <w:sz w:val="24"/>
          <w:szCs w:val="24"/>
          <w:lang w:val="en-IN" w:eastAsia="en-IN"/>
        </w:rPr>
      </w:pPr>
      <w:proofErr w:type="gramStart"/>
      <w:r w:rsidRPr="00D34A3A">
        <w:rPr>
          <w:rFonts w:ascii="Times New Roman" w:eastAsia="Times New Roman" w:hAnsi="Times New Roman" w:cs="Times New Roman"/>
          <w:sz w:val="24"/>
          <w:szCs w:val="24"/>
          <w:lang w:val="en-IN" w:eastAsia="en-IN"/>
        </w:rPr>
        <w:t>operations</w:t>
      </w:r>
      <w:proofErr w:type="gramEnd"/>
      <w:r w:rsidRPr="00D34A3A">
        <w:rPr>
          <w:rFonts w:ascii="Times New Roman" w:eastAsia="Times New Roman" w:hAnsi="Times New Roman" w:cs="Times New Roman"/>
          <w:sz w:val="24"/>
          <w:szCs w:val="24"/>
          <w:lang w:val="en-IN" w:eastAsia="en-IN"/>
        </w:rPr>
        <w:t xml:space="preserve"> transaction which is related to Cash, Transfers, Auto Debit Mandate Transactions in </w:t>
      </w:r>
    </w:p>
    <w:p w:rsidR="005F66FC" w:rsidRDefault="005F66FC" w:rsidP="005F66FC">
      <w:pPr>
        <w:spacing w:after="0" w:line="240" w:lineRule="auto"/>
        <w:rPr>
          <w:rFonts w:ascii="Times New Roman" w:eastAsia="Times New Roman" w:hAnsi="Times New Roman" w:cs="Times New Roman"/>
          <w:sz w:val="24"/>
          <w:szCs w:val="24"/>
          <w:lang w:val="en-IN" w:eastAsia="en-IN"/>
        </w:rPr>
      </w:pPr>
      <w:r w:rsidRPr="00D34A3A">
        <w:rPr>
          <w:rFonts w:ascii="Times New Roman" w:eastAsia="Times New Roman" w:hAnsi="Times New Roman" w:cs="Times New Roman"/>
          <w:sz w:val="24"/>
          <w:szCs w:val="24"/>
          <w:lang w:val="en-IN" w:eastAsia="en-IN"/>
        </w:rPr>
        <w:t>Profound Software (CMS Main Software)</w:t>
      </w:r>
      <w:proofErr w:type="gramStart"/>
      <w:r>
        <w:rPr>
          <w:rFonts w:ascii="Times New Roman" w:eastAsia="Times New Roman" w:hAnsi="Times New Roman" w:cs="Times New Roman"/>
          <w:sz w:val="24"/>
          <w:szCs w:val="24"/>
          <w:lang w:val="en-IN" w:eastAsia="en-IN"/>
        </w:rPr>
        <w:t xml:space="preserve">, </w:t>
      </w:r>
      <w:r w:rsidRPr="00D34A3A">
        <w:rPr>
          <w:rFonts w:ascii="Times New Roman" w:eastAsia="Times New Roman" w:hAnsi="Times New Roman" w:cs="Times New Roman"/>
          <w:sz w:val="24"/>
          <w:szCs w:val="24"/>
          <w:lang w:val="en-IN" w:eastAsia="en-IN"/>
        </w:rPr>
        <w:t xml:space="preserve"> Clearing</w:t>
      </w:r>
      <w:proofErr w:type="gramEnd"/>
      <w:r w:rsidRPr="00D34A3A">
        <w:rPr>
          <w:rFonts w:ascii="Times New Roman" w:eastAsia="Times New Roman" w:hAnsi="Times New Roman" w:cs="Times New Roman"/>
          <w:sz w:val="24"/>
          <w:szCs w:val="24"/>
          <w:lang w:val="en-IN" w:eastAsia="en-IN"/>
        </w:rPr>
        <w:t xml:space="preserve"> deposit</w:t>
      </w:r>
      <w:r>
        <w:rPr>
          <w:rFonts w:ascii="Times New Roman" w:eastAsia="Times New Roman" w:hAnsi="Times New Roman" w:cs="Times New Roman"/>
          <w:sz w:val="24"/>
          <w:szCs w:val="24"/>
          <w:lang w:val="en-IN" w:eastAsia="en-IN"/>
        </w:rPr>
        <w:t>s, Maintaining of reconciliation report</w:t>
      </w:r>
    </w:p>
    <w:p w:rsidR="005F66FC" w:rsidRPr="00D34A3A" w:rsidRDefault="005F66FC" w:rsidP="005F66FC">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proofErr w:type="gramStart"/>
      <w:r>
        <w:rPr>
          <w:rFonts w:ascii="Times New Roman" w:eastAsia="Times New Roman" w:hAnsi="Times New Roman" w:cs="Times New Roman"/>
          <w:sz w:val="24"/>
          <w:szCs w:val="24"/>
          <w:lang w:val="en-IN" w:eastAsia="en-IN"/>
        </w:rPr>
        <w:t>on</w:t>
      </w:r>
      <w:proofErr w:type="gramEnd"/>
      <w:r>
        <w:rPr>
          <w:rFonts w:ascii="Times New Roman" w:eastAsia="Times New Roman" w:hAnsi="Times New Roman" w:cs="Times New Roman"/>
          <w:sz w:val="24"/>
          <w:szCs w:val="24"/>
          <w:lang w:val="en-IN" w:eastAsia="en-IN"/>
        </w:rPr>
        <w:t xml:space="preserve"> daily basis.</w:t>
      </w:r>
    </w:p>
    <w:p w:rsidR="005F66FC" w:rsidRDefault="00734C82" w:rsidP="00CF0BE8">
      <w:pPr>
        <w:rPr>
          <w:rFonts w:ascii="Calibri" w:hAnsi="Calibri" w:cs="Calibri"/>
          <w:b/>
          <w:noProof/>
          <w:sz w:val="28"/>
          <w:szCs w:val="28"/>
        </w:rPr>
      </w:pPr>
      <w:r>
        <w:rPr>
          <w:rFonts w:ascii="Calibri" w:hAnsi="Calibri" w:cs="Calibri"/>
          <w:b/>
          <w:noProof/>
          <w:sz w:val="28"/>
          <w:szCs w:val="28"/>
        </w:rPr>
        <w:t xml:space="preserve">      </w:t>
      </w:r>
    </w:p>
    <w:p w:rsidR="005A0A13" w:rsidRPr="00CF0BE8" w:rsidRDefault="00734C82" w:rsidP="00CF0BE8">
      <w:pPr>
        <w:rPr>
          <w:rFonts w:ascii="Calibri" w:hAnsi="Calibri"/>
          <w:b/>
          <w:noProof/>
          <w:sz w:val="28"/>
          <w:szCs w:val="25"/>
          <w:lang w:bidi="hi-IN"/>
        </w:rPr>
      </w:pPr>
      <w:r>
        <w:rPr>
          <w:rFonts w:ascii="Calibri" w:hAnsi="Calibri" w:cs="Calibri"/>
          <w:b/>
          <w:noProof/>
          <w:sz w:val="28"/>
          <w:szCs w:val="28"/>
        </w:rPr>
        <w:t xml:space="preserve"> </w:t>
      </w:r>
      <w:r w:rsidR="005A0A13" w:rsidRPr="00CF0BE8">
        <w:rPr>
          <w:rFonts w:ascii="Times New Roman" w:eastAsia="Times New Roman" w:hAnsi="Times New Roman" w:cs="Times New Roman"/>
          <w:b/>
          <w:sz w:val="28"/>
          <w:szCs w:val="28"/>
          <w:lang w:val="en-IN" w:eastAsia="en-IN"/>
        </w:rPr>
        <w:t xml:space="preserve">PREVIOUS JOB </w:t>
      </w:r>
      <w:proofErr w:type="gramStart"/>
      <w:r w:rsidR="005A0A13" w:rsidRPr="00CF0BE8">
        <w:rPr>
          <w:rFonts w:ascii="Times New Roman" w:eastAsia="Times New Roman" w:hAnsi="Times New Roman" w:cs="Times New Roman"/>
          <w:b/>
          <w:sz w:val="28"/>
          <w:szCs w:val="28"/>
          <w:lang w:val="en-IN" w:eastAsia="en-IN"/>
        </w:rPr>
        <w:t>ROLE</w:t>
      </w:r>
      <w:r w:rsidR="006B3298">
        <w:rPr>
          <w:rFonts w:ascii="Times New Roman" w:eastAsia="Times New Roman" w:hAnsi="Times New Roman" w:cs="Times New Roman"/>
          <w:b/>
          <w:sz w:val="28"/>
          <w:szCs w:val="28"/>
          <w:lang w:val="en-IN" w:eastAsia="en-IN"/>
        </w:rPr>
        <w:t>’</w:t>
      </w:r>
      <w:r>
        <w:rPr>
          <w:rFonts w:ascii="Times New Roman" w:eastAsia="Times New Roman" w:hAnsi="Times New Roman" w:cs="Times New Roman"/>
          <w:b/>
          <w:sz w:val="28"/>
          <w:szCs w:val="28"/>
          <w:lang w:val="en-IN" w:eastAsia="en-IN"/>
        </w:rPr>
        <w:t>S :</w:t>
      </w:r>
      <w:proofErr w:type="gramEnd"/>
      <w:r>
        <w:rPr>
          <w:rFonts w:ascii="Times New Roman" w:eastAsia="Times New Roman" w:hAnsi="Times New Roman" w:cs="Times New Roman"/>
          <w:b/>
          <w:sz w:val="28"/>
          <w:szCs w:val="28"/>
          <w:lang w:val="en-IN" w:eastAsia="en-IN"/>
        </w:rPr>
        <w:t xml:space="preserve"> </w:t>
      </w:r>
    </w:p>
    <w:p w:rsidR="005A0A13" w:rsidRDefault="005A0A13" w:rsidP="005A0A13">
      <w:pPr>
        <w:spacing w:after="0" w:line="240" w:lineRule="auto"/>
        <w:rPr>
          <w:rFonts w:ascii="Times New Roman" w:eastAsia="Times New Roman" w:hAnsi="Times New Roman" w:cs="Times New Roman"/>
          <w:sz w:val="24"/>
          <w:szCs w:val="24"/>
          <w:lang w:val="en-IN" w:eastAsia="en-IN"/>
        </w:rPr>
      </w:pPr>
    </w:p>
    <w:p w:rsidR="007A71AC" w:rsidRDefault="005A0A13" w:rsidP="005A0A13">
      <w:pPr>
        <w:spacing w:after="0" w:line="240" w:lineRule="auto"/>
        <w:rPr>
          <w:rFonts w:ascii="Times New Roman" w:eastAsia="Times New Roman" w:hAnsi="Times New Roman" w:cs="Times New Roman"/>
          <w:sz w:val="24"/>
          <w:szCs w:val="24"/>
          <w:lang w:val="en-IN" w:eastAsia="en-IN"/>
        </w:rPr>
      </w:pPr>
      <w:r w:rsidRPr="005A0A13">
        <w:rPr>
          <w:rFonts w:ascii="Times New Roman" w:eastAsia="Times New Roman" w:hAnsi="Times New Roman" w:cs="Times New Roman"/>
          <w:b/>
          <w:sz w:val="24"/>
          <w:szCs w:val="24"/>
          <w:lang w:val="en-IN" w:eastAsia="en-IN"/>
        </w:rPr>
        <w:t>On 18 of September 2015</w:t>
      </w:r>
      <w:r w:rsidR="007A71AC">
        <w:rPr>
          <w:rFonts w:ascii="Times New Roman" w:eastAsia="Times New Roman" w:hAnsi="Times New Roman" w:cs="Times New Roman"/>
          <w:b/>
          <w:sz w:val="24"/>
          <w:szCs w:val="24"/>
          <w:lang w:val="en-IN" w:eastAsia="en-IN"/>
        </w:rPr>
        <w:t>,</w:t>
      </w:r>
      <w:r w:rsidRPr="005A0A13">
        <w:rPr>
          <w:rFonts w:ascii="Times New Roman" w:eastAsia="Times New Roman" w:hAnsi="Times New Roman" w:cs="Times New Roman"/>
          <w:sz w:val="24"/>
          <w:szCs w:val="24"/>
          <w:lang w:val="en-IN" w:eastAsia="en-IN"/>
        </w:rPr>
        <w:t xml:space="preserve"> I have joined my first job in Axis Bank as Premium </w:t>
      </w:r>
      <w:r w:rsidR="007A71AC">
        <w:rPr>
          <w:rFonts w:ascii="Times New Roman" w:eastAsia="Times New Roman" w:hAnsi="Times New Roman" w:cs="Times New Roman"/>
          <w:sz w:val="24"/>
          <w:szCs w:val="24"/>
          <w:lang w:val="en-IN" w:eastAsia="en-IN"/>
        </w:rPr>
        <w:t>Service Relationship Manager -</w:t>
      </w:r>
      <w:r w:rsidRPr="005A0A13">
        <w:rPr>
          <w:rFonts w:ascii="Times New Roman" w:eastAsia="Times New Roman" w:hAnsi="Times New Roman" w:cs="Times New Roman"/>
          <w:sz w:val="24"/>
          <w:szCs w:val="24"/>
          <w:lang w:val="en-IN" w:eastAsia="en-IN"/>
        </w:rPr>
        <w:t xml:space="preserve">Affluent Business Banking, Where my Job profile is dealing with high net worth customers of Axis Bank provide them Best and Accurate services and to guide the customers, The job profile is mixture of sales and operations </w:t>
      </w:r>
    </w:p>
    <w:p w:rsidR="005A0A13" w:rsidRDefault="005A0A13" w:rsidP="005A0A13">
      <w:pPr>
        <w:spacing w:after="0" w:line="240" w:lineRule="auto"/>
        <w:rPr>
          <w:rFonts w:ascii="Times New Roman" w:eastAsia="Times New Roman" w:hAnsi="Times New Roman" w:cs="Times New Roman"/>
          <w:sz w:val="24"/>
          <w:szCs w:val="24"/>
          <w:lang w:val="en-IN" w:eastAsia="en-IN"/>
        </w:rPr>
      </w:pPr>
      <w:r w:rsidRPr="005A0A13">
        <w:rPr>
          <w:rFonts w:ascii="Times New Roman" w:eastAsia="Times New Roman" w:hAnsi="Times New Roman" w:cs="Times New Roman"/>
          <w:sz w:val="24"/>
          <w:szCs w:val="24"/>
          <w:lang w:val="en-IN" w:eastAsia="en-IN"/>
        </w:rPr>
        <w:t>Part of banking related transactions.</w:t>
      </w:r>
      <w:r w:rsidR="007A71AC">
        <w:rPr>
          <w:rFonts w:ascii="Times New Roman" w:eastAsia="Times New Roman" w:hAnsi="Times New Roman" w:cs="Times New Roman"/>
          <w:sz w:val="24"/>
          <w:szCs w:val="24"/>
          <w:lang w:val="en-IN" w:eastAsia="en-IN"/>
        </w:rPr>
        <w:t xml:space="preserve"> Below Mentioned are some points showing my </w:t>
      </w:r>
      <w:proofErr w:type="gramStart"/>
      <w:r w:rsidR="007A71AC">
        <w:rPr>
          <w:rFonts w:ascii="Times New Roman" w:eastAsia="Times New Roman" w:hAnsi="Times New Roman" w:cs="Times New Roman"/>
          <w:sz w:val="24"/>
          <w:szCs w:val="24"/>
          <w:lang w:val="en-IN" w:eastAsia="en-IN"/>
        </w:rPr>
        <w:t>responsibilities :</w:t>
      </w:r>
      <w:proofErr w:type="gramEnd"/>
      <w:r w:rsidR="007A71AC">
        <w:rPr>
          <w:rFonts w:ascii="Times New Roman" w:eastAsia="Times New Roman" w:hAnsi="Times New Roman" w:cs="Times New Roman"/>
          <w:sz w:val="24"/>
          <w:szCs w:val="24"/>
          <w:lang w:val="en-IN" w:eastAsia="en-IN"/>
        </w:rPr>
        <w:t xml:space="preserve"> </w:t>
      </w:r>
    </w:p>
    <w:p w:rsidR="007A71AC" w:rsidRDefault="007A71AC" w:rsidP="007A71AC">
      <w:pPr>
        <w:spacing w:after="0" w:line="240" w:lineRule="auto"/>
        <w:rPr>
          <w:rFonts w:ascii="Calibri" w:hAnsi="Calibri" w:cs="Calibri"/>
          <w:b/>
          <w:u w:val="single"/>
        </w:rPr>
      </w:pPr>
    </w:p>
    <w:p w:rsidR="007A71AC" w:rsidRPr="007A71AC" w:rsidRDefault="007A71AC" w:rsidP="007A71AC">
      <w:pPr>
        <w:pStyle w:val="ListParagraph"/>
        <w:numPr>
          <w:ilvl w:val="0"/>
          <w:numId w:val="24"/>
        </w:numPr>
        <w:spacing w:after="0" w:line="240" w:lineRule="auto"/>
        <w:rPr>
          <w:rFonts w:ascii="Calibri" w:hAnsi="Calibri" w:cs="Calibri"/>
          <w:b/>
          <w:sz w:val="24"/>
          <w:szCs w:val="24"/>
          <w:u w:val="single"/>
        </w:rPr>
      </w:pPr>
      <w:r w:rsidRPr="007A71AC">
        <w:rPr>
          <w:sz w:val="24"/>
          <w:szCs w:val="24"/>
        </w:rPr>
        <w:t>Handled banking transactions and services.</w:t>
      </w:r>
    </w:p>
    <w:p w:rsidR="007A71AC" w:rsidRPr="007A71AC" w:rsidRDefault="007A71AC" w:rsidP="007A71AC">
      <w:pPr>
        <w:pStyle w:val="ListParagraph"/>
        <w:numPr>
          <w:ilvl w:val="0"/>
          <w:numId w:val="24"/>
        </w:numPr>
        <w:spacing w:after="0" w:line="240" w:lineRule="auto"/>
        <w:rPr>
          <w:rFonts w:ascii="Calibri" w:hAnsi="Calibri" w:cs="Calibri"/>
          <w:b/>
          <w:sz w:val="24"/>
          <w:szCs w:val="24"/>
          <w:u w:val="single"/>
        </w:rPr>
      </w:pPr>
      <w:r w:rsidRPr="007A71AC">
        <w:rPr>
          <w:sz w:val="24"/>
          <w:szCs w:val="24"/>
        </w:rPr>
        <w:t>Handled all high net worth mapped clients of Axis Bank</w:t>
      </w:r>
    </w:p>
    <w:p w:rsidR="007A71AC" w:rsidRPr="007A71AC" w:rsidRDefault="007A71AC" w:rsidP="007A71AC">
      <w:pPr>
        <w:pStyle w:val="ListParagraph"/>
        <w:numPr>
          <w:ilvl w:val="0"/>
          <w:numId w:val="24"/>
        </w:numPr>
        <w:spacing w:after="0" w:line="240" w:lineRule="auto"/>
        <w:rPr>
          <w:rFonts w:ascii="Calibri" w:hAnsi="Calibri" w:cs="Calibri"/>
          <w:b/>
          <w:sz w:val="24"/>
          <w:szCs w:val="24"/>
          <w:u w:val="single"/>
        </w:rPr>
      </w:pPr>
      <w:r w:rsidRPr="007A71AC">
        <w:rPr>
          <w:sz w:val="24"/>
          <w:szCs w:val="24"/>
        </w:rPr>
        <w:t>Analyzing and managing customer’s portfolio of mapped RM</w:t>
      </w:r>
    </w:p>
    <w:p w:rsidR="007A71AC" w:rsidRPr="007A71AC" w:rsidRDefault="007A71AC" w:rsidP="007A71AC">
      <w:pPr>
        <w:pStyle w:val="ListParagraph"/>
        <w:numPr>
          <w:ilvl w:val="0"/>
          <w:numId w:val="24"/>
        </w:numPr>
        <w:spacing w:after="0" w:line="240" w:lineRule="auto"/>
        <w:rPr>
          <w:rFonts w:ascii="Calibri" w:hAnsi="Calibri" w:cs="Calibri"/>
          <w:b/>
          <w:sz w:val="24"/>
          <w:szCs w:val="24"/>
          <w:u w:val="single"/>
        </w:rPr>
      </w:pPr>
      <w:r w:rsidRPr="007A71AC">
        <w:rPr>
          <w:sz w:val="24"/>
          <w:szCs w:val="24"/>
        </w:rPr>
        <w:t>Preparing proposition of burgundy channel and reporting the same to RM.</w:t>
      </w:r>
    </w:p>
    <w:p w:rsidR="007A71AC" w:rsidRPr="007A71AC" w:rsidRDefault="007A71AC" w:rsidP="007A71AC">
      <w:pPr>
        <w:pStyle w:val="ListParagraph"/>
        <w:numPr>
          <w:ilvl w:val="0"/>
          <w:numId w:val="24"/>
        </w:numPr>
        <w:spacing w:after="0" w:line="240" w:lineRule="auto"/>
        <w:rPr>
          <w:rFonts w:ascii="Calibri" w:hAnsi="Calibri" w:cs="Calibri"/>
          <w:b/>
          <w:sz w:val="24"/>
          <w:szCs w:val="24"/>
          <w:u w:val="single"/>
        </w:rPr>
      </w:pPr>
      <w:r w:rsidRPr="007A71AC">
        <w:rPr>
          <w:sz w:val="24"/>
          <w:szCs w:val="24"/>
        </w:rPr>
        <w:t>Providing financial and investment solutions to the customer.</w:t>
      </w:r>
    </w:p>
    <w:p w:rsidR="007A71AC" w:rsidRPr="007A71AC" w:rsidRDefault="007A71AC" w:rsidP="007A71AC">
      <w:pPr>
        <w:pStyle w:val="ListParagraph"/>
        <w:numPr>
          <w:ilvl w:val="0"/>
          <w:numId w:val="24"/>
        </w:numPr>
        <w:spacing w:after="0" w:line="240" w:lineRule="auto"/>
        <w:rPr>
          <w:rFonts w:ascii="Calibri" w:hAnsi="Calibri" w:cs="Calibri"/>
          <w:b/>
          <w:sz w:val="24"/>
          <w:szCs w:val="24"/>
          <w:u w:val="single"/>
        </w:rPr>
      </w:pPr>
      <w:r w:rsidRPr="007A71AC">
        <w:rPr>
          <w:sz w:val="24"/>
          <w:szCs w:val="24"/>
        </w:rPr>
        <w:t>Follow up with client and reporting to the senior managers.</w:t>
      </w:r>
    </w:p>
    <w:p w:rsidR="007A71AC" w:rsidRPr="005A0A13" w:rsidRDefault="007A71AC" w:rsidP="005A0A13">
      <w:pPr>
        <w:spacing w:after="0" w:line="240" w:lineRule="auto"/>
        <w:rPr>
          <w:rFonts w:ascii="Times New Roman" w:eastAsia="Times New Roman" w:hAnsi="Times New Roman" w:cs="Times New Roman"/>
          <w:sz w:val="24"/>
          <w:szCs w:val="24"/>
          <w:lang w:val="en-IN" w:eastAsia="en-IN"/>
        </w:rPr>
      </w:pPr>
    </w:p>
    <w:p w:rsidR="005A0A13" w:rsidRPr="005A0A13" w:rsidRDefault="005A0A13" w:rsidP="005A0A13">
      <w:pPr>
        <w:spacing w:after="0" w:line="240" w:lineRule="auto"/>
        <w:rPr>
          <w:rFonts w:ascii="Times New Roman" w:eastAsia="Times New Roman" w:hAnsi="Times New Roman" w:cs="Times New Roman"/>
          <w:sz w:val="24"/>
          <w:szCs w:val="24"/>
          <w:lang w:val="en-IN" w:eastAsia="en-IN"/>
        </w:rPr>
      </w:pPr>
    </w:p>
    <w:p w:rsidR="00BD4698" w:rsidRDefault="00B77AE0" w:rsidP="005A0A13">
      <w:pPr>
        <w:spacing w:after="0" w:line="240" w:lineRule="auto"/>
        <w:rPr>
          <w:rFonts w:ascii="Times New Roman" w:eastAsia="Times New Roman" w:hAnsi="Times New Roman" w:cs="Times New Roman"/>
          <w:sz w:val="24"/>
          <w:szCs w:val="24"/>
          <w:lang w:val="en-IN" w:eastAsia="en-IN"/>
        </w:rPr>
      </w:pPr>
      <w:r w:rsidRPr="00B77AE0">
        <w:rPr>
          <w:rFonts w:ascii="Times New Roman" w:eastAsia="Times New Roman" w:hAnsi="Times New Roman" w:cs="Times New Roman"/>
          <w:b/>
          <w:sz w:val="24"/>
          <w:szCs w:val="24"/>
          <w:lang w:val="en-IN" w:eastAsia="en-IN"/>
        </w:rPr>
        <w:t>After Then, O</w:t>
      </w:r>
      <w:r w:rsidR="005A0A13" w:rsidRPr="005A0A13">
        <w:rPr>
          <w:rFonts w:ascii="Times New Roman" w:eastAsia="Times New Roman" w:hAnsi="Times New Roman" w:cs="Times New Roman"/>
          <w:b/>
          <w:sz w:val="24"/>
          <w:szCs w:val="24"/>
          <w:lang w:val="en-IN" w:eastAsia="en-IN"/>
        </w:rPr>
        <w:t>n 1 January, 2017</w:t>
      </w:r>
      <w:r>
        <w:rPr>
          <w:rFonts w:ascii="Times New Roman" w:eastAsia="Times New Roman" w:hAnsi="Times New Roman" w:cs="Times New Roman"/>
          <w:b/>
          <w:sz w:val="24"/>
          <w:szCs w:val="24"/>
          <w:lang w:val="en-IN" w:eastAsia="en-IN"/>
        </w:rPr>
        <w:t>,</w:t>
      </w:r>
      <w:r w:rsidR="005A0A13" w:rsidRPr="005A0A13">
        <w:rPr>
          <w:rFonts w:ascii="Times New Roman" w:eastAsia="Times New Roman" w:hAnsi="Times New Roman" w:cs="Times New Roman"/>
          <w:sz w:val="24"/>
          <w:szCs w:val="24"/>
          <w:lang w:val="en-IN" w:eastAsia="en-IN"/>
        </w:rPr>
        <w:t xml:space="preserve"> I have </w:t>
      </w:r>
      <w:r>
        <w:rPr>
          <w:rFonts w:ascii="Times New Roman" w:eastAsia="Times New Roman" w:hAnsi="Times New Roman" w:cs="Times New Roman"/>
          <w:sz w:val="24"/>
          <w:szCs w:val="24"/>
          <w:lang w:val="en-IN" w:eastAsia="en-IN"/>
        </w:rPr>
        <w:t xml:space="preserve">moved </w:t>
      </w:r>
      <w:r w:rsidR="005A0A13" w:rsidRPr="005A0A13">
        <w:rPr>
          <w:rFonts w:ascii="Times New Roman" w:eastAsia="Times New Roman" w:hAnsi="Times New Roman" w:cs="Times New Roman"/>
          <w:sz w:val="24"/>
          <w:szCs w:val="24"/>
          <w:lang w:val="en-IN" w:eastAsia="en-IN"/>
        </w:rPr>
        <w:t xml:space="preserve">from my previous role to a new job role in Axis bank </w:t>
      </w:r>
    </w:p>
    <w:p w:rsidR="00BD4698" w:rsidRDefault="00BD4698" w:rsidP="005A0A1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proofErr w:type="gramStart"/>
      <w:r w:rsidR="005A0A13" w:rsidRPr="005A0A13">
        <w:rPr>
          <w:rFonts w:ascii="Times New Roman" w:eastAsia="Times New Roman" w:hAnsi="Times New Roman" w:cs="Times New Roman"/>
          <w:sz w:val="24"/>
          <w:szCs w:val="24"/>
          <w:lang w:val="en-IN" w:eastAsia="en-IN"/>
        </w:rPr>
        <w:t>only</w:t>
      </w:r>
      <w:proofErr w:type="gramEnd"/>
      <w:r w:rsidR="005A0A13" w:rsidRPr="005A0A13">
        <w:rPr>
          <w:rFonts w:ascii="Times New Roman" w:eastAsia="Times New Roman" w:hAnsi="Times New Roman" w:cs="Times New Roman"/>
          <w:sz w:val="24"/>
          <w:szCs w:val="24"/>
          <w:lang w:val="en-IN" w:eastAsia="en-IN"/>
        </w:rPr>
        <w:t xml:space="preserve"> as a Transaction Banking - CSO ( C</w:t>
      </w:r>
      <w:r w:rsidR="00B77AE0">
        <w:rPr>
          <w:rFonts w:ascii="Times New Roman" w:eastAsia="Times New Roman" w:hAnsi="Times New Roman" w:cs="Times New Roman"/>
          <w:sz w:val="24"/>
          <w:szCs w:val="24"/>
          <w:lang w:val="en-IN" w:eastAsia="en-IN"/>
        </w:rPr>
        <w:t>.</w:t>
      </w:r>
      <w:r w:rsidR="005A0A13" w:rsidRPr="005A0A13">
        <w:rPr>
          <w:rFonts w:ascii="Times New Roman" w:eastAsia="Times New Roman" w:hAnsi="Times New Roman" w:cs="Times New Roman"/>
          <w:sz w:val="24"/>
          <w:szCs w:val="24"/>
          <w:lang w:val="en-IN" w:eastAsia="en-IN"/>
        </w:rPr>
        <w:t>A</w:t>
      </w:r>
      <w:r w:rsidR="00B77AE0">
        <w:rPr>
          <w:rFonts w:ascii="Times New Roman" w:eastAsia="Times New Roman" w:hAnsi="Times New Roman" w:cs="Times New Roman"/>
          <w:sz w:val="24"/>
          <w:szCs w:val="24"/>
          <w:lang w:val="en-IN" w:eastAsia="en-IN"/>
        </w:rPr>
        <w:t>.</w:t>
      </w:r>
      <w:r w:rsidR="005A0A13" w:rsidRPr="005A0A13">
        <w:rPr>
          <w:rFonts w:ascii="Times New Roman" w:eastAsia="Times New Roman" w:hAnsi="Times New Roman" w:cs="Times New Roman"/>
          <w:sz w:val="24"/>
          <w:szCs w:val="24"/>
          <w:lang w:val="en-IN" w:eastAsia="en-IN"/>
        </w:rPr>
        <w:t xml:space="preserve"> - CMS ). </w:t>
      </w:r>
      <w:r>
        <w:rPr>
          <w:rFonts w:ascii="Times New Roman" w:eastAsia="Times New Roman" w:hAnsi="Times New Roman" w:cs="Times New Roman"/>
          <w:sz w:val="24"/>
          <w:szCs w:val="24"/>
          <w:lang w:val="en-IN" w:eastAsia="en-IN"/>
        </w:rPr>
        <w:t xml:space="preserve"> </w:t>
      </w:r>
    </w:p>
    <w:p w:rsidR="00BD4698" w:rsidRDefault="00BD4698" w:rsidP="005A0A13">
      <w:pPr>
        <w:spacing w:after="0" w:line="240" w:lineRule="auto"/>
        <w:rPr>
          <w:rFonts w:ascii="Times New Roman" w:eastAsia="Times New Roman" w:hAnsi="Times New Roman" w:cs="Times New Roman"/>
          <w:sz w:val="24"/>
          <w:szCs w:val="24"/>
          <w:lang w:val="en-IN" w:eastAsia="en-IN"/>
        </w:rPr>
      </w:pPr>
    </w:p>
    <w:p w:rsidR="00BD4698" w:rsidRDefault="00BD4698" w:rsidP="00BD4698">
      <w:pPr>
        <w:spacing w:after="0" w:line="240" w:lineRule="auto"/>
        <w:rPr>
          <w:rFonts w:cstheme="minorHAnsi"/>
          <w:shd w:val="clear" w:color="auto" w:fill="FFFFFF"/>
        </w:rPr>
      </w:pPr>
      <w:r w:rsidRPr="007904DF">
        <w:rPr>
          <w:rFonts w:cstheme="minorHAnsi"/>
          <w:shd w:val="clear" w:color="auto" w:fill="FFFFFF"/>
        </w:rPr>
        <w:t xml:space="preserve">Handling Large and </w:t>
      </w:r>
      <w:proofErr w:type="gramStart"/>
      <w:r w:rsidRPr="007904DF">
        <w:rPr>
          <w:rFonts w:cstheme="minorHAnsi"/>
          <w:shd w:val="clear" w:color="auto" w:fill="FFFFFF"/>
        </w:rPr>
        <w:t xml:space="preserve">Medium </w:t>
      </w:r>
      <w:r>
        <w:rPr>
          <w:rFonts w:cstheme="minorHAnsi"/>
          <w:shd w:val="clear" w:color="auto" w:fill="FFFFFF"/>
        </w:rPr>
        <w:t xml:space="preserve"> </w:t>
      </w:r>
      <w:r w:rsidRPr="007904DF">
        <w:rPr>
          <w:rFonts w:cstheme="minorHAnsi"/>
          <w:shd w:val="clear" w:color="auto" w:fill="FFFFFF"/>
        </w:rPr>
        <w:t>Corporate</w:t>
      </w:r>
      <w:proofErr w:type="gramEnd"/>
      <w:r w:rsidRPr="007904DF">
        <w:rPr>
          <w:rFonts w:cstheme="minorHAnsi"/>
          <w:shd w:val="clear" w:color="auto" w:fill="FFFFFF"/>
        </w:rPr>
        <w:t xml:space="preserve"> client’s service issues and operations. It Includes </w:t>
      </w:r>
      <w:proofErr w:type="gramStart"/>
      <w:r w:rsidRPr="007904DF">
        <w:rPr>
          <w:rFonts w:cstheme="minorHAnsi"/>
          <w:shd w:val="clear" w:color="auto" w:fill="FFFFFF"/>
        </w:rPr>
        <w:t>-  Cash</w:t>
      </w:r>
      <w:proofErr w:type="gramEnd"/>
      <w:r w:rsidRPr="007904DF">
        <w:rPr>
          <w:rFonts w:cstheme="minorHAnsi"/>
          <w:shd w:val="clear" w:color="auto" w:fill="FFFFFF"/>
        </w:rPr>
        <w:t xml:space="preserve"> Management Services, </w:t>
      </w:r>
    </w:p>
    <w:p w:rsidR="00BD4698" w:rsidRPr="007904DF" w:rsidRDefault="00BD4698" w:rsidP="00BD4698">
      <w:pPr>
        <w:spacing w:after="0" w:line="240" w:lineRule="auto"/>
        <w:rPr>
          <w:rFonts w:cstheme="minorHAnsi"/>
          <w:shd w:val="clear" w:color="auto" w:fill="FFFFFF"/>
        </w:rPr>
      </w:pPr>
      <w:r w:rsidRPr="007904DF">
        <w:rPr>
          <w:rFonts w:cstheme="minorHAnsi"/>
          <w:shd w:val="clear" w:color="auto" w:fill="FFFFFF"/>
        </w:rPr>
        <w:t xml:space="preserve"> Large and Medium Corporate or Financial Institutions Services and </w:t>
      </w:r>
      <w:r w:rsidR="009F65FA">
        <w:rPr>
          <w:rFonts w:cstheme="minorHAnsi"/>
          <w:shd w:val="clear" w:color="auto" w:fill="FFFFFF"/>
        </w:rPr>
        <w:t>some</w:t>
      </w:r>
      <w:r w:rsidRPr="007904DF">
        <w:rPr>
          <w:rFonts w:cstheme="minorHAnsi"/>
          <w:shd w:val="clear" w:color="auto" w:fill="FFFFFF"/>
        </w:rPr>
        <w:t xml:space="preserve"> part of Trade Finance (</w:t>
      </w:r>
      <w:proofErr w:type="spellStart"/>
      <w:r w:rsidRPr="007904DF">
        <w:rPr>
          <w:rFonts w:cstheme="minorHAnsi"/>
          <w:shd w:val="clear" w:color="auto" w:fill="FFFFFF"/>
        </w:rPr>
        <w:t>Forex</w:t>
      </w:r>
      <w:proofErr w:type="spellEnd"/>
      <w:r w:rsidRPr="007904DF">
        <w:rPr>
          <w:rFonts w:cstheme="minorHAnsi"/>
          <w:shd w:val="clear" w:color="auto" w:fill="FFFFFF"/>
        </w:rPr>
        <w:t>)</w:t>
      </w:r>
      <w:r w:rsidR="009F65FA">
        <w:rPr>
          <w:rFonts w:cstheme="minorHAnsi"/>
          <w:shd w:val="clear" w:color="auto" w:fill="FFFFFF"/>
        </w:rPr>
        <w:t xml:space="preserve"> transactions</w:t>
      </w:r>
      <w:r w:rsidRPr="007904DF">
        <w:rPr>
          <w:rFonts w:cstheme="minorHAnsi"/>
          <w:shd w:val="clear" w:color="auto" w:fill="FFFFFF"/>
        </w:rPr>
        <w:t>.</w:t>
      </w:r>
    </w:p>
    <w:p w:rsidR="00BD4698" w:rsidRDefault="00BD4698" w:rsidP="005A0A13">
      <w:pPr>
        <w:spacing w:after="0" w:line="240" w:lineRule="auto"/>
        <w:rPr>
          <w:rFonts w:ascii="Times New Roman" w:eastAsia="Times New Roman" w:hAnsi="Times New Roman" w:cs="Times New Roman"/>
          <w:sz w:val="24"/>
          <w:szCs w:val="24"/>
          <w:lang w:val="en-IN" w:eastAsia="en-IN"/>
        </w:rPr>
      </w:pPr>
    </w:p>
    <w:p w:rsidR="005A0A13" w:rsidRDefault="00B77AE0" w:rsidP="005A0A1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My Job responsibilities are mentioned </w:t>
      </w:r>
      <w:proofErr w:type="gramStart"/>
      <w:r>
        <w:rPr>
          <w:rFonts w:ascii="Times New Roman" w:eastAsia="Times New Roman" w:hAnsi="Times New Roman" w:cs="Times New Roman"/>
          <w:sz w:val="24"/>
          <w:szCs w:val="24"/>
          <w:lang w:val="en-IN" w:eastAsia="en-IN"/>
        </w:rPr>
        <w:t xml:space="preserve">below </w:t>
      </w:r>
      <w:r w:rsidR="00BD4698">
        <w:rPr>
          <w:rFonts w:ascii="Times New Roman" w:eastAsia="Times New Roman" w:hAnsi="Times New Roman" w:cs="Times New Roman"/>
          <w:sz w:val="24"/>
          <w:szCs w:val="24"/>
          <w:lang w:val="en-IN" w:eastAsia="en-IN"/>
        </w:rPr>
        <w:t>:</w:t>
      </w:r>
      <w:proofErr w:type="gramEnd"/>
      <w:r w:rsidR="00BD4698">
        <w:rPr>
          <w:rFonts w:ascii="Times New Roman" w:eastAsia="Times New Roman" w:hAnsi="Times New Roman" w:cs="Times New Roman"/>
          <w:sz w:val="24"/>
          <w:szCs w:val="24"/>
          <w:lang w:val="en-IN" w:eastAsia="en-IN"/>
        </w:rPr>
        <w:t xml:space="preserve"> </w:t>
      </w:r>
    </w:p>
    <w:p w:rsidR="005A0A13" w:rsidRPr="005A0A13" w:rsidRDefault="005A0A13" w:rsidP="005A0A13">
      <w:pPr>
        <w:spacing w:after="0" w:line="240" w:lineRule="auto"/>
        <w:rPr>
          <w:rFonts w:ascii="Times New Roman" w:eastAsia="Times New Roman" w:hAnsi="Times New Roman" w:cs="Times New Roman"/>
          <w:sz w:val="24"/>
          <w:szCs w:val="24"/>
          <w:lang w:val="en-IN" w:eastAsia="en-IN"/>
        </w:rPr>
      </w:pPr>
    </w:p>
    <w:p w:rsidR="00BD4698" w:rsidRPr="007904DF" w:rsidRDefault="00BD4698" w:rsidP="00BD4698">
      <w:pPr>
        <w:spacing w:after="0" w:line="240" w:lineRule="auto"/>
        <w:ind w:left="360"/>
        <w:rPr>
          <w:rFonts w:cstheme="minorHAnsi"/>
          <w:b/>
          <w:i/>
        </w:rPr>
      </w:pPr>
    </w:p>
    <w:p w:rsidR="00BD4698" w:rsidRPr="007904DF" w:rsidRDefault="00BD4698" w:rsidP="00BD4698">
      <w:pPr>
        <w:pStyle w:val="ListParagraph"/>
        <w:numPr>
          <w:ilvl w:val="0"/>
          <w:numId w:val="1"/>
        </w:numPr>
        <w:spacing w:after="0"/>
        <w:jc w:val="both"/>
        <w:rPr>
          <w:rFonts w:cstheme="minorHAnsi"/>
        </w:rPr>
      </w:pPr>
      <w:r w:rsidRPr="007904DF">
        <w:rPr>
          <w:rFonts w:cstheme="minorHAnsi"/>
          <w:shd w:val="clear" w:color="auto" w:fill="FFFFFF"/>
        </w:rPr>
        <w:t>Dealing with Large Corporate, Medium Corporate and F.I. Client services and operations</w:t>
      </w:r>
    </w:p>
    <w:p w:rsidR="00BD4698" w:rsidRPr="007904DF" w:rsidRDefault="00BD4698" w:rsidP="00BD4698">
      <w:pPr>
        <w:pStyle w:val="ListParagraph"/>
        <w:numPr>
          <w:ilvl w:val="0"/>
          <w:numId w:val="1"/>
        </w:numPr>
        <w:spacing w:after="0"/>
        <w:jc w:val="both"/>
        <w:rPr>
          <w:rFonts w:cstheme="minorHAnsi"/>
          <w:shd w:val="clear" w:color="auto" w:fill="FFFFFF"/>
        </w:rPr>
      </w:pPr>
      <w:r w:rsidRPr="007904DF">
        <w:rPr>
          <w:rFonts w:cstheme="minorHAnsi"/>
        </w:rPr>
        <w:t xml:space="preserve">Dealing with Financial Institutions &amp; Government Entities services and operations </w:t>
      </w:r>
    </w:p>
    <w:p w:rsidR="00BD4698" w:rsidRPr="007904DF" w:rsidRDefault="00BD4698" w:rsidP="00BD4698">
      <w:pPr>
        <w:pStyle w:val="ListParagraph"/>
        <w:numPr>
          <w:ilvl w:val="0"/>
          <w:numId w:val="1"/>
        </w:numPr>
        <w:rPr>
          <w:rFonts w:cstheme="minorHAnsi"/>
        </w:rPr>
      </w:pPr>
      <w:r w:rsidRPr="007904DF">
        <w:rPr>
          <w:rFonts w:cstheme="minorHAnsi"/>
          <w:shd w:val="clear" w:color="auto" w:fill="FFFFFF"/>
        </w:rPr>
        <w:t xml:space="preserve">Handling of corporate products and its services like </w:t>
      </w:r>
      <w:proofErr w:type="gramStart"/>
      <w:r w:rsidRPr="007904DF">
        <w:rPr>
          <w:rFonts w:cstheme="minorHAnsi"/>
          <w:shd w:val="clear" w:color="auto" w:fill="FFFFFF"/>
        </w:rPr>
        <w:t xml:space="preserve">-  </w:t>
      </w:r>
      <w:proofErr w:type="spellStart"/>
      <w:r w:rsidRPr="007904DF">
        <w:rPr>
          <w:rFonts w:cstheme="minorHAnsi"/>
          <w:shd w:val="clear" w:color="auto" w:fill="FFFFFF"/>
        </w:rPr>
        <w:t>Paypro</w:t>
      </w:r>
      <w:proofErr w:type="spellEnd"/>
      <w:proofErr w:type="gramEnd"/>
      <w:r w:rsidRPr="007904DF">
        <w:rPr>
          <w:rFonts w:cstheme="minorHAnsi"/>
          <w:shd w:val="clear" w:color="auto" w:fill="FFFFFF"/>
        </w:rPr>
        <w:t>, corporate internet banking, Power E-</w:t>
      </w:r>
      <w:proofErr w:type="spellStart"/>
      <w:r w:rsidRPr="007904DF">
        <w:rPr>
          <w:rFonts w:cstheme="minorHAnsi"/>
          <w:shd w:val="clear" w:color="auto" w:fill="FFFFFF"/>
        </w:rPr>
        <w:t>coll</w:t>
      </w:r>
      <w:proofErr w:type="spellEnd"/>
      <w:r w:rsidRPr="007904DF">
        <w:rPr>
          <w:rFonts w:cstheme="minorHAnsi"/>
          <w:shd w:val="clear" w:color="auto" w:fill="FFFFFF"/>
        </w:rPr>
        <w:t xml:space="preserve"> </w:t>
      </w:r>
      <w:proofErr w:type="spellStart"/>
      <w:r w:rsidRPr="007904DF">
        <w:rPr>
          <w:rFonts w:cstheme="minorHAnsi"/>
          <w:shd w:val="clear" w:color="auto" w:fill="FFFFFF"/>
        </w:rPr>
        <w:t>lite</w:t>
      </w:r>
      <w:proofErr w:type="spellEnd"/>
      <w:r w:rsidRPr="007904DF">
        <w:rPr>
          <w:rFonts w:cstheme="minorHAnsi"/>
          <w:shd w:val="clear" w:color="auto" w:fill="FFFFFF"/>
        </w:rPr>
        <w:t>, Power a</w:t>
      </w:r>
      <w:r>
        <w:rPr>
          <w:rFonts w:cstheme="minorHAnsi"/>
          <w:shd w:val="clear" w:color="auto" w:fill="FFFFFF"/>
        </w:rPr>
        <w:t>c</w:t>
      </w:r>
      <w:r w:rsidRPr="007904DF">
        <w:rPr>
          <w:rFonts w:cstheme="minorHAnsi"/>
          <w:shd w:val="clear" w:color="auto" w:fill="FFFFFF"/>
        </w:rPr>
        <w:t>cess.</w:t>
      </w:r>
    </w:p>
    <w:p w:rsidR="00BD4698" w:rsidRPr="007904DF" w:rsidRDefault="00BD4698" w:rsidP="00BD4698">
      <w:pPr>
        <w:pStyle w:val="ListParagraph"/>
        <w:numPr>
          <w:ilvl w:val="0"/>
          <w:numId w:val="1"/>
        </w:numPr>
        <w:rPr>
          <w:rFonts w:cstheme="minorHAnsi"/>
        </w:rPr>
      </w:pPr>
      <w:r w:rsidRPr="007904DF">
        <w:rPr>
          <w:rFonts w:cstheme="minorHAnsi"/>
        </w:rPr>
        <w:t>Handling corporate products implementations and escalations parts.</w:t>
      </w:r>
    </w:p>
    <w:p w:rsidR="00BD4698" w:rsidRPr="007904DF" w:rsidRDefault="00BD4698" w:rsidP="00BD4698">
      <w:pPr>
        <w:pStyle w:val="ListParagraph"/>
        <w:numPr>
          <w:ilvl w:val="0"/>
          <w:numId w:val="1"/>
        </w:numPr>
        <w:rPr>
          <w:rFonts w:cstheme="minorHAnsi"/>
        </w:rPr>
      </w:pPr>
      <w:r w:rsidRPr="007904DF">
        <w:rPr>
          <w:rFonts w:cstheme="minorHAnsi"/>
        </w:rPr>
        <w:t xml:space="preserve">Handling services includes - Scheme code conversion, Authorized Signatory addition &amp; deletion request, Board Resolution &amp; Power of Attorney </w:t>
      </w:r>
      <w:proofErr w:type="spellStart"/>
      <w:proofErr w:type="gramStart"/>
      <w:r w:rsidRPr="007904DF">
        <w:rPr>
          <w:rFonts w:cstheme="minorHAnsi"/>
        </w:rPr>
        <w:t>updation</w:t>
      </w:r>
      <w:proofErr w:type="spellEnd"/>
      <w:r w:rsidRPr="007904DF">
        <w:rPr>
          <w:rFonts w:cstheme="minorHAnsi"/>
        </w:rPr>
        <w:t xml:space="preserve"> ,</w:t>
      </w:r>
      <w:proofErr w:type="gramEnd"/>
      <w:r w:rsidRPr="007904DF">
        <w:rPr>
          <w:rFonts w:cstheme="minorHAnsi"/>
        </w:rPr>
        <w:t xml:space="preserve"> Escrow services.</w:t>
      </w:r>
    </w:p>
    <w:p w:rsidR="00D10055" w:rsidRPr="004E758E" w:rsidRDefault="00BD4698" w:rsidP="004E758E">
      <w:pPr>
        <w:pStyle w:val="ListParagraph"/>
        <w:numPr>
          <w:ilvl w:val="0"/>
          <w:numId w:val="1"/>
        </w:numPr>
        <w:spacing w:after="0" w:line="240" w:lineRule="auto"/>
        <w:rPr>
          <w:rFonts w:ascii="Times New Roman" w:eastAsia="Times New Roman" w:hAnsi="Times New Roman" w:cs="Times New Roman"/>
          <w:lang w:val="en-IN" w:eastAsia="en-IN"/>
        </w:rPr>
      </w:pPr>
      <w:r w:rsidRPr="007904DF">
        <w:rPr>
          <w:rFonts w:ascii="Times New Roman" w:eastAsia="Times New Roman" w:hAnsi="Times New Roman" w:cs="Times New Roman"/>
          <w:lang w:val="en-IN" w:eastAsia="en-IN"/>
        </w:rPr>
        <w:t xml:space="preserve">Doing KYC (Know Your Customer) of Axis Bank Customers Current Accounts including Large and Medium </w:t>
      </w:r>
      <w:proofErr w:type="spellStart"/>
      <w:r w:rsidRPr="007904DF">
        <w:rPr>
          <w:rFonts w:ascii="Times New Roman" w:eastAsia="Times New Roman" w:hAnsi="Times New Roman" w:cs="Times New Roman"/>
          <w:lang w:val="en-IN" w:eastAsia="en-IN"/>
        </w:rPr>
        <w:t>Corporates</w:t>
      </w:r>
      <w:proofErr w:type="spellEnd"/>
      <w:r w:rsidRPr="007904DF">
        <w:rPr>
          <w:rFonts w:ascii="Times New Roman" w:eastAsia="Times New Roman" w:hAnsi="Times New Roman" w:cs="Times New Roman"/>
          <w:lang w:val="en-IN" w:eastAsia="en-IN"/>
        </w:rPr>
        <w:t>.</w:t>
      </w:r>
    </w:p>
    <w:p w:rsidR="00D10055" w:rsidRDefault="00D10055" w:rsidP="00862C30">
      <w:pPr>
        <w:tabs>
          <w:tab w:val="left" w:pos="7050"/>
        </w:tabs>
        <w:spacing w:before="200" w:after="60" w:line="240" w:lineRule="auto"/>
      </w:pPr>
    </w:p>
    <w:p w:rsidR="00D10055" w:rsidRPr="00544128" w:rsidRDefault="00D10055" w:rsidP="00D10055">
      <w:pPr>
        <w:shd w:val="clear" w:color="auto" w:fill="D9D9D9" w:themeFill="background1" w:themeFillShade="D9"/>
        <w:spacing w:after="0" w:line="240" w:lineRule="auto"/>
        <w:jc w:val="both"/>
        <w:rPr>
          <w:rFonts w:cstheme="minorHAnsi"/>
          <w:b/>
          <w:bCs/>
          <w:lang w:bidi="hi-IN"/>
        </w:rPr>
      </w:pPr>
      <w:r w:rsidRPr="00F0132E">
        <w:rPr>
          <w:rFonts w:cstheme="minorHAnsi"/>
          <w:b/>
          <w:bCs/>
          <w:lang w:bidi="hi-IN"/>
        </w:rPr>
        <w:t>Professional &amp; Industrial Training</w:t>
      </w:r>
    </w:p>
    <w:p w:rsidR="00D10055" w:rsidRDefault="00D10055" w:rsidP="00D10055">
      <w:pPr>
        <w:pStyle w:val="Default"/>
        <w:ind w:left="720"/>
        <w:rPr>
          <w:rFonts w:ascii="Calibri" w:hAnsi="Calibri" w:cs="c"/>
          <w:b/>
          <w:bCs/>
          <w:sz w:val="22"/>
          <w:szCs w:val="22"/>
          <w:u w:val="single"/>
        </w:rPr>
      </w:pPr>
    </w:p>
    <w:p w:rsidR="00D10055" w:rsidRPr="001202F2" w:rsidRDefault="00D10055" w:rsidP="00D10055">
      <w:pPr>
        <w:pStyle w:val="Default"/>
        <w:numPr>
          <w:ilvl w:val="0"/>
          <w:numId w:val="32"/>
        </w:numPr>
        <w:rPr>
          <w:rFonts w:ascii="Calibri" w:hAnsi="Calibri" w:cs="c"/>
          <w:b/>
          <w:bCs/>
          <w:sz w:val="22"/>
          <w:szCs w:val="22"/>
          <w:u w:val="single"/>
        </w:rPr>
      </w:pPr>
      <w:r w:rsidRPr="001202F2">
        <w:rPr>
          <w:rFonts w:ascii="Calibri" w:hAnsi="Calibri"/>
          <w:b/>
          <w:bCs/>
          <w:sz w:val="22"/>
          <w:u w:val="single"/>
        </w:rPr>
        <w:t xml:space="preserve">1 Month Management training at </w:t>
      </w:r>
      <w:proofErr w:type="spellStart"/>
      <w:r w:rsidRPr="001202F2">
        <w:rPr>
          <w:rFonts w:ascii="Calibri" w:hAnsi="Calibri"/>
          <w:b/>
          <w:bCs/>
          <w:sz w:val="22"/>
          <w:u w:val="single"/>
        </w:rPr>
        <w:t>Caretell</w:t>
      </w:r>
      <w:proofErr w:type="spellEnd"/>
      <w:r w:rsidRPr="001202F2">
        <w:rPr>
          <w:rFonts w:ascii="Calibri" w:hAnsi="Calibri"/>
          <w:b/>
          <w:bCs/>
          <w:sz w:val="22"/>
          <w:u w:val="single"/>
        </w:rPr>
        <w:t xml:space="preserve"> at NSP </w:t>
      </w:r>
      <w:r w:rsidRPr="001202F2">
        <w:rPr>
          <w:rFonts w:ascii="Calibri" w:hAnsi="Calibri"/>
          <w:b/>
          <w:bCs/>
          <w:u w:val="single"/>
        </w:rPr>
        <w:t>Delhi</w:t>
      </w:r>
    </w:p>
    <w:p w:rsidR="00D10055" w:rsidRPr="001202F2" w:rsidRDefault="00D10055" w:rsidP="00D10055">
      <w:pPr>
        <w:pStyle w:val="Default"/>
        <w:numPr>
          <w:ilvl w:val="0"/>
          <w:numId w:val="29"/>
        </w:numPr>
        <w:rPr>
          <w:rFonts w:asciiTheme="minorHAnsi" w:hAnsiTheme="minorHAnsi" w:cstheme="minorHAnsi"/>
          <w:sz w:val="20"/>
          <w:szCs w:val="20"/>
        </w:rPr>
      </w:pPr>
      <w:r w:rsidRPr="001202F2">
        <w:rPr>
          <w:rFonts w:asciiTheme="minorHAnsi" w:hAnsiTheme="minorHAnsi" w:cstheme="minorHAnsi"/>
          <w:sz w:val="20"/>
          <w:szCs w:val="20"/>
        </w:rPr>
        <w:t>Time period :05-01-2011 to 04-02-2011 in 2nd Semester</w:t>
      </w:r>
    </w:p>
    <w:p w:rsidR="00D10055" w:rsidRPr="001202F2" w:rsidRDefault="00D10055" w:rsidP="00D10055">
      <w:pPr>
        <w:pStyle w:val="ListParagraph"/>
        <w:numPr>
          <w:ilvl w:val="0"/>
          <w:numId w:val="29"/>
        </w:numPr>
        <w:rPr>
          <w:rFonts w:cstheme="minorHAnsi"/>
          <w:sz w:val="20"/>
          <w:szCs w:val="20"/>
        </w:rPr>
      </w:pPr>
      <w:proofErr w:type="gramStart"/>
      <w:r w:rsidRPr="001202F2">
        <w:rPr>
          <w:rFonts w:cstheme="minorHAnsi"/>
          <w:sz w:val="20"/>
          <w:szCs w:val="20"/>
        </w:rPr>
        <w:t>Studied  customer</w:t>
      </w:r>
      <w:proofErr w:type="gramEnd"/>
      <w:r w:rsidRPr="001202F2">
        <w:rPr>
          <w:rFonts w:cstheme="minorHAnsi"/>
          <w:sz w:val="20"/>
          <w:szCs w:val="20"/>
        </w:rPr>
        <w:t xml:space="preserve"> Handling and Dealing.</w:t>
      </w:r>
    </w:p>
    <w:p w:rsidR="00D10055" w:rsidRPr="001202F2" w:rsidRDefault="00D10055" w:rsidP="00D10055">
      <w:pPr>
        <w:pStyle w:val="ListParagraph"/>
        <w:numPr>
          <w:ilvl w:val="0"/>
          <w:numId w:val="29"/>
        </w:numPr>
        <w:rPr>
          <w:rFonts w:cstheme="minorHAnsi"/>
        </w:rPr>
      </w:pPr>
      <w:r w:rsidRPr="001202F2">
        <w:rPr>
          <w:rFonts w:cstheme="minorHAnsi"/>
          <w:sz w:val="20"/>
          <w:szCs w:val="20"/>
        </w:rPr>
        <w:t>Making Vouchers and Tele Communication</w:t>
      </w:r>
    </w:p>
    <w:p w:rsidR="00D10055" w:rsidRPr="001202F2" w:rsidRDefault="00D10055" w:rsidP="00D10055">
      <w:pPr>
        <w:pStyle w:val="ListParagraph"/>
        <w:numPr>
          <w:ilvl w:val="0"/>
          <w:numId w:val="29"/>
        </w:numPr>
        <w:spacing w:line="252" w:lineRule="auto"/>
        <w:rPr>
          <w:rFonts w:cstheme="minorHAnsi"/>
          <w:b/>
          <w:bCs/>
          <w:u w:val="single"/>
        </w:rPr>
      </w:pPr>
      <w:r w:rsidRPr="001202F2">
        <w:rPr>
          <w:rFonts w:cstheme="minorHAnsi"/>
          <w:b/>
          <w:bCs/>
          <w:u w:val="single"/>
        </w:rPr>
        <w:t>1 Month Management training at Samsung at Model Town ,Delhi</w:t>
      </w:r>
    </w:p>
    <w:p w:rsidR="00D10055" w:rsidRPr="001202F2" w:rsidRDefault="00D10055" w:rsidP="00D10055">
      <w:pPr>
        <w:pStyle w:val="ListParagraph"/>
        <w:numPr>
          <w:ilvl w:val="0"/>
          <w:numId w:val="30"/>
        </w:numPr>
        <w:spacing w:line="252" w:lineRule="auto"/>
        <w:rPr>
          <w:rFonts w:cstheme="minorHAnsi"/>
          <w:sz w:val="20"/>
          <w:szCs w:val="20"/>
        </w:rPr>
      </w:pPr>
      <w:r w:rsidRPr="001202F2">
        <w:rPr>
          <w:rFonts w:cstheme="minorHAnsi"/>
          <w:sz w:val="20"/>
          <w:szCs w:val="20"/>
        </w:rPr>
        <w:t>Time Period : 05-10-2012 to 04-11-2012 in 4 Semester</w:t>
      </w:r>
    </w:p>
    <w:p w:rsidR="00D10055" w:rsidRPr="001202F2" w:rsidRDefault="00D10055" w:rsidP="00D10055">
      <w:pPr>
        <w:pStyle w:val="ListParagraph"/>
        <w:numPr>
          <w:ilvl w:val="0"/>
          <w:numId w:val="30"/>
        </w:numPr>
        <w:spacing w:after="4" w:line="249" w:lineRule="auto"/>
        <w:ind w:right="633"/>
        <w:rPr>
          <w:rFonts w:cstheme="minorHAnsi"/>
          <w:sz w:val="20"/>
          <w:szCs w:val="20"/>
        </w:rPr>
      </w:pPr>
      <w:r w:rsidRPr="001202F2">
        <w:rPr>
          <w:rFonts w:cstheme="minorHAnsi"/>
          <w:color w:val="000000"/>
          <w:sz w:val="20"/>
          <w:szCs w:val="20"/>
        </w:rPr>
        <w:t>Learned how to D</w:t>
      </w:r>
      <w:r>
        <w:rPr>
          <w:rFonts w:cstheme="minorHAnsi"/>
          <w:color w:val="000000"/>
          <w:sz w:val="20"/>
          <w:szCs w:val="20"/>
        </w:rPr>
        <w:t>eal with customers through T</w:t>
      </w:r>
      <w:r w:rsidRPr="001202F2">
        <w:rPr>
          <w:rFonts w:cstheme="minorHAnsi"/>
          <w:color w:val="000000"/>
          <w:sz w:val="20"/>
          <w:szCs w:val="20"/>
        </w:rPr>
        <w:t xml:space="preserve">ele-communication and Financial Analysis. </w:t>
      </w:r>
      <w:r w:rsidRPr="001202F2">
        <w:rPr>
          <w:rFonts w:cstheme="minorHAnsi"/>
          <w:sz w:val="20"/>
          <w:szCs w:val="20"/>
        </w:rPr>
        <w:t>.</w:t>
      </w:r>
    </w:p>
    <w:p w:rsidR="00D10055" w:rsidRPr="001202F2" w:rsidRDefault="00D10055" w:rsidP="00D10055">
      <w:pPr>
        <w:pStyle w:val="ListParagraph"/>
        <w:numPr>
          <w:ilvl w:val="0"/>
          <w:numId w:val="30"/>
        </w:numPr>
        <w:spacing w:after="4" w:line="249" w:lineRule="auto"/>
        <w:ind w:right="633"/>
        <w:rPr>
          <w:rFonts w:cstheme="minorHAnsi"/>
          <w:sz w:val="20"/>
          <w:szCs w:val="20"/>
        </w:rPr>
      </w:pPr>
      <w:r w:rsidRPr="001202F2">
        <w:rPr>
          <w:rFonts w:cstheme="minorHAnsi"/>
          <w:color w:val="000000"/>
          <w:sz w:val="20"/>
          <w:szCs w:val="20"/>
        </w:rPr>
        <w:t>Studied about various activities like Handling, Dealing with Customers.</w:t>
      </w:r>
    </w:p>
    <w:p w:rsidR="00D10055" w:rsidRDefault="00D10055" w:rsidP="00D10055">
      <w:pPr>
        <w:spacing w:after="0" w:line="240" w:lineRule="auto"/>
        <w:jc w:val="both"/>
        <w:rPr>
          <w:rFonts w:ascii="Calibri" w:hAnsi="Calibri" w:cs="Calibri"/>
          <w:b/>
          <w:sz w:val="21"/>
          <w:szCs w:val="21"/>
        </w:rPr>
      </w:pPr>
    </w:p>
    <w:p w:rsidR="00444FF1" w:rsidRDefault="00444FF1" w:rsidP="00D10055">
      <w:pPr>
        <w:spacing w:after="0" w:line="240" w:lineRule="auto"/>
        <w:jc w:val="both"/>
        <w:rPr>
          <w:rFonts w:ascii="Calibri" w:hAnsi="Calibri" w:cs="Calibri"/>
          <w:b/>
          <w:sz w:val="21"/>
          <w:szCs w:val="21"/>
        </w:rPr>
      </w:pPr>
    </w:p>
    <w:p w:rsidR="00444FF1" w:rsidRDefault="00444FF1" w:rsidP="00D10055">
      <w:pPr>
        <w:spacing w:after="0" w:line="240" w:lineRule="auto"/>
        <w:jc w:val="both"/>
        <w:rPr>
          <w:rFonts w:ascii="Calibri" w:hAnsi="Calibri" w:cs="Calibri"/>
          <w:b/>
          <w:sz w:val="21"/>
          <w:szCs w:val="21"/>
        </w:rPr>
      </w:pPr>
    </w:p>
    <w:p w:rsidR="00D10055" w:rsidRPr="00371CBF" w:rsidRDefault="00D10055" w:rsidP="00D10055">
      <w:pPr>
        <w:shd w:val="clear" w:color="auto" w:fill="D9D9D9" w:themeFill="background1" w:themeFillShade="D9"/>
        <w:spacing w:after="0" w:line="240" w:lineRule="auto"/>
        <w:jc w:val="both"/>
        <w:rPr>
          <w:rFonts w:ascii="Calibri" w:hAnsi="Calibri" w:cs="Calibri"/>
          <w:b/>
        </w:rPr>
      </w:pPr>
      <w:r>
        <w:rPr>
          <w:rFonts w:ascii="Calibri" w:hAnsi="Calibri" w:cs="Calibri"/>
          <w:b/>
        </w:rPr>
        <w:t>Certifications</w:t>
      </w:r>
    </w:p>
    <w:p w:rsidR="00D10055" w:rsidRDefault="00D10055" w:rsidP="00D10055">
      <w:pPr>
        <w:pStyle w:val="ListParagraph"/>
        <w:spacing w:after="0"/>
        <w:ind w:left="709"/>
        <w:jc w:val="both"/>
        <w:rPr>
          <w:rFonts w:ascii="Calibri" w:hAnsi="Calibri" w:cs="Calibri"/>
        </w:rPr>
      </w:pPr>
    </w:p>
    <w:p w:rsidR="00D10055" w:rsidRPr="001202F2" w:rsidRDefault="00D10055" w:rsidP="00D10055">
      <w:pPr>
        <w:pStyle w:val="ListParagraph"/>
        <w:numPr>
          <w:ilvl w:val="0"/>
          <w:numId w:val="15"/>
        </w:numPr>
        <w:spacing w:after="0"/>
        <w:ind w:left="709" w:hanging="357"/>
        <w:jc w:val="both"/>
        <w:rPr>
          <w:rFonts w:ascii="Calibri" w:hAnsi="Calibri" w:cs="Calibri"/>
          <w:sz w:val="20"/>
          <w:szCs w:val="20"/>
        </w:rPr>
      </w:pPr>
      <w:r w:rsidRPr="001202F2">
        <w:rPr>
          <w:sz w:val="20"/>
          <w:szCs w:val="20"/>
        </w:rPr>
        <w:t>National Institute of Securities market – Mutual Fund</w:t>
      </w:r>
    </w:p>
    <w:p w:rsidR="00D10055" w:rsidRPr="004E758E" w:rsidRDefault="00D10055" w:rsidP="00D10055">
      <w:pPr>
        <w:pStyle w:val="ListParagraph"/>
        <w:numPr>
          <w:ilvl w:val="0"/>
          <w:numId w:val="15"/>
        </w:numPr>
        <w:spacing w:after="0"/>
        <w:ind w:left="709" w:hanging="357"/>
        <w:jc w:val="both"/>
        <w:rPr>
          <w:rFonts w:ascii="Calibri" w:hAnsi="Calibri" w:cs="Calibri"/>
          <w:sz w:val="20"/>
          <w:szCs w:val="20"/>
        </w:rPr>
      </w:pPr>
      <w:r w:rsidRPr="001202F2">
        <w:rPr>
          <w:sz w:val="20"/>
          <w:szCs w:val="20"/>
        </w:rPr>
        <w:t>National Institute of Securities market – Depositories &amp; Operations</w:t>
      </w:r>
    </w:p>
    <w:p w:rsidR="004E758E" w:rsidRPr="004E758E" w:rsidRDefault="004E758E" w:rsidP="004E758E">
      <w:pPr>
        <w:spacing w:after="0"/>
        <w:jc w:val="both"/>
        <w:rPr>
          <w:rFonts w:ascii="Calibri" w:hAnsi="Calibri" w:cs="Calibri"/>
          <w:sz w:val="20"/>
          <w:szCs w:val="20"/>
        </w:rPr>
      </w:pPr>
    </w:p>
    <w:p w:rsidR="00D10055" w:rsidRPr="00644C68" w:rsidRDefault="00D10055" w:rsidP="00D10055">
      <w:pPr>
        <w:pStyle w:val="ListParagraph"/>
        <w:spacing w:after="0" w:line="240" w:lineRule="auto"/>
        <w:jc w:val="both"/>
        <w:rPr>
          <w:rFonts w:ascii="Calibri" w:hAnsi="Calibri" w:cs="Calibri"/>
          <w:b/>
          <w:sz w:val="21"/>
          <w:szCs w:val="21"/>
        </w:rPr>
      </w:pPr>
    </w:p>
    <w:p w:rsidR="00D10055" w:rsidRPr="00093E30" w:rsidRDefault="00D10055" w:rsidP="00D10055">
      <w:pPr>
        <w:shd w:val="clear" w:color="auto" w:fill="D9D9D9" w:themeFill="background1" w:themeFillShade="D9"/>
        <w:spacing w:after="0" w:line="240" w:lineRule="auto"/>
        <w:jc w:val="both"/>
        <w:rPr>
          <w:rFonts w:ascii="Calibri" w:hAnsi="Calibri" w:cs="Calibri"/>
          <w:b/>
        </w:rPr>
      </w:pPr>
      <w:r>
        <w:rPr>
          <w:rFonts w:ascii="Calibri" w:hAnsi="Calibri" w:cs="Calibri"/>
          <w:b/>
        </w:rPr>
        <w:t>Technical Skills</w:t>
      </w:r>
    </w:p>
    <w:p w:rsidR="00D10055" w:rsidRDefault="00D10055" w:rsidP="00D10055">
      <w:pPr>
        <w:pStyle w:val="Default"/>
        <w:ind w:left="720"/>
        <w:rPr>
          <w:rFonts w:ascii="Calibri" w:hAnsi="Calibri" w:cs="c"/>
          <w:sz w:val="22"/>
          <w:szCs w:val="22"/>
        </w:rPr>
      </w:pPr>
    </w:p>
    <w:p w:rsidR="00D10055" w:rsidRDefault="00D10055" w:rsidP="00D10055">
      <w:pPr>
        <w:pStyle w:val="Default"/>
        <w:numPr>
          <w:ilvl w:val="0"/>
          <w:numId w:val="33"/>
        </w:numPr>
        <w:rPr>
          <w:rFonts w:ascii="Calibri" w:hAnsi="Calibri" w:cs="c"/>
          <w:sz w:val="20"/>
          <w:szCs w:val="20"/>
        </w:rPr>
      </w:pPr>
      <w:r w:rsidRPr="001202F2">
        <w:rPr>
          <w:rFonts w:ascii="Calibri" w:hAnsi="Calibri" w:cs="c"/>
          <w:sz w:val="20"/>
          <w:szCs w:val="20"/>
        </w:rPr>
        <w:t>Acquainted with MS Office application.</w:t>
      </w:r>
    </w:p>
    <w:p w:rsidR="00D10055" w:rsidRDefault="00D10055" w:rsidP="00D10055">
      <w:pPr>
        <w:pStyle w:val="Default"/>
        <w:ind w:left="720"/>
        <w:rPr>
          <w:rFonts w:ascii="Calibri" w:hAnsi="Calibri" w:cs="c"/>
          <w:sz w:val="20"/>
          <w:szCs w:val="20"/>
        </w:rPr>
      </w:pPr>
    </w:p>
    <w:p w:rsidR="00D10055" w:rsidRPr="00093E30" w:rsidRDefault="00D10055" w:rsidP="00D10055">
      <w:pPr>
        <w:shd w:val="clear" w:color="auto" w:fill="D9D9D9" w:themeFill="background1" w:themeFillShade="D9"/>
        <w:spacing w:after="0" w:line="240" w:lineRule="auto"/>
        <w:jc w:val="both"/>
        <w:rPr>
          <w:rFonts w:ascii="Calibri" w:hAnsi="Calibri" w:cs="Calibri"/>
          <w:b/>
        </w:rPr>
      </w:pPr>
      <w:r>
        <w:rPr>
          <w:rFonts w:ascii="Calibri" w:hAnsi="Calibri" w:cs="Calibri"/>
          <w:b/>
        </w:rPr>
        <w:t>Achievements</w:t>
      </w:r>
    </w:p>
    <w:p w:rsidR="00D10055" w:rsidRDefault="00D10055" w:rsidP="00D10055">
      <w:pPr>
        <w:pStyle w:val="ListParagraph"/>
        <w:spacing w:after="0" w:line="240" w:lineRule="auto"/>
        <w:rPr>
          <w:rFonts w:cs="Times New Roman"/>
        </w:rPr>
      </w:pPr>
    </w:p>
    <w:p w:rsidR="00D10055" w:rsidRDefault="00D10055" w:rsidP="00D10055">
      <w:pPr>
        <w:pStyle w:val="ListParagraph"/>
        <w:numPr>
          <w:ilvl w:val="0"/>
          <w:numId w:val="33"/>
        </w:numPr>
        <w:spacing w:after="0" w:line="240" w:lineRule="auto"/>
        <w:rPr>
          <w:rFonts w:cs="Times New Roman"/>
        </w:rPr>
      </w:pPr>
      <w:r>
        <w:rPr>
          <w:rFonts w:cs="Times New Roman"/>
        </w:rPr>
        <w:t>Awarded for Outstanding Contribution in EDPMS</w:t>
      </w:r>
      <w:r w:rsidR="006D6FE2">
        <w:rPr>
          <w:rFonts w:cs="Times New Roman"/>
        </w:rPr>
        <w:t xml:space="preserve">( </w:t>
      </w:r>
      <w:r w:rsidR="000B294C">
        <w:rPr>
          <w:rFonts w:cs="Times New Roman"/>
        </w:rPr>
        <w:t xml:space="preserve">Mapped Branch </w:t>
      </w:r>
      <w:r w:rsidR="006D6FE2">
        <w:rPr>
          <w:rFonts w:cs="Times New Roman"/>
        </w:rPr>
        <w:t>Clearance of Shipping Bills )</w:t>
      </w:r>
      <w:r>
        <w:rPr>
          <w:rFonts w:cs="Times New Roman"/>
        </w:rPr>
        <w:t xml:space="preserve"> Cases Reduction 2017-18</w:t>
      </w:r>
    </w:p>
    <w:p w:rsidR="004E758E" w:rsidRPr="00C565DC" w:rsidRDefault="004E758E" w:rsidP="004E758E">
      <w:pPr>
        <w:pStyle w:val="ListParagraph"/>
        <w:spacing w:after="0" w:line="240" w:lineRule="auto"/>
        <w:rPr>
          <w:rFonts w:cs="Times New Roman"/>
        </w:rPr>
      </w:pPr>
    </w:p>
    <w:p w:rsidR="005F66FC" w:rsidRPr="0062577D" w:rsidRDefault="005F66FC" w:rsidP="0062577D">
      <w:pPr>
        <w:spacing w:after="0" w:line="240" w:lineRule="auto"/>
        <w:jc w:val="both"/>
        <w:rPr>
          <w:rFonts w:cs="Times New Roman"/>
        </w:rPr>
      </w:pPr>
    </w:p>
    <w:p w:rsidR="00D10055" w:rsidRPr="00371CBF" w:rsidRDefault="00D10055" w:rsidP="00D10055">
      <w:pPr>
        <w:shd w:val="clear" w:color="auto" w:fill="D9D9D9" w:themeFill="background1" w:themeFillShade="D9"/>
        <w:spacing w:after="0" w:line="240" w:lineRule="auto"/>
        <w:jc w:val="both"/>
        <w:rPr>
          <w:rFonts w:ascii="Calibri" w:hAnsi="Calibri" w:cs="Calibri"/>
          <w:b/>
        </w:rPr>
      </w:pPr>
      <w:r w:rsidRPr="00371CBF">
        <w:rPr>
          <w:rFonts w:ascii="Calibri" w:hAnsi="Calibri" w:cs="Calibri"/>
          <w:b/>
        </w:rPr>
        <w:t>Education</w:t>
      </w:r>
      <w:r>
        <w:rPr>
          <w:rFonts w:ascii="Calibri" w:hAnsi="Calibri" w:cs="Calibri"/>
          <w:b/>
        </w:rPr>
        <w:t xml:space="preserve"> Qualification</w:t>
      </w:r>
    </w:p>
    <w:p w:rsidR="00D10055" w:rsidRDefault="00D10055" w:rsidP="00D10055">
      <w:pPr>
        <w:spacing w:after="0" w:line="240" w:lineRule="auto"/>
        <w:jc w:val="both"/>
        <w:rPr>
          <w:rFonts w:ascii="Calibri" w:hAnsi="Calibri" w:cs="Calibri"/>
          <w:b/>
          <w:sz w:val="21"/>
          <w:szCs w:val="21"/>
        </w:rPr>
      </w:pPr>
    </w:p>
    <w:p w:rsidR="00D10055" w:rsidRDefault="00D10055" w:rsidP="00D10055">
      <w:pPr>
        <w:spacing w:after="0" w:line="240" w:lineRule="auto"/>
        <w:jc w:val="both"/>
        <w:rPr>
          <w:rFonts w:ascii="Calibri" w:hAnsi="Calibri" w:cs="Calibri"/>
          <w:b/>
          <w:sz w:val="21"/>
          <w:szCs w:val="21"/>
        </w:rPr>
      </w:pPr>
    </w:p>
    <w:tbl>
      <w:tblPr>
        <w:tblW w:w="46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3"/>
        <w:gridCol w:w="1699"/>
        <w:gridCol w:w="4170"/>
        <w:gridCol w:w="3837"/>
      </w:tblGrid>
      <w:tr w:rsidR="00D10055" w:rsidRPr="001F3040" w:rsidTr="004E758E">
        <w:trPr>
          <w:trHeight w:val="707"/>
        </w:trPr>
        <w:tc>
          <w:tcPr>
            <w:tcW w:w="386" w:type="pct"/>
            <w:shd w:val="clear" w:color="auto" w:fill="FFFFFF" w:themeFill="background1"/>
            <w:vAlign w:val="center"/>
          </w:tcPr>
          <w:p w:rsidR="00D10055" w:rsidRPr="001F3040" w:rsidRDefault="00D10055" w:rsidP="00B77AE0">
            <w:pPr>
              <w:spacing w:after="0" w:line="240" w:lineRule="auto"/>
              <w:jc w:val="center"/>
              <w:rPr>
                <w:rFonts w:ascii="Calibri" w:hAnsi="Calibri" w:cs="Calibri"/>
                <w:b/>
                <w:bCs/>
              </w:rPr>
            </w:pPr>
            <w:r w:rsidRPr="001F3040">
              <w:rPr>
                <w:rFonts w:ascii="Calibri" w:hAnsi="Calibri" w:cs="Calibri"/>
                <w:b/>
                <w:bCs/>
              </w:rPr>
              <w:t>Year</w:t>
            </w:r>
          </w:p>
        </w:tc>
        <w:tc>
          <w:tcPr>
            <w:tcW w:w="807" w:type="pct"/>
            <w:shd w:val="clear" w:color="auto" w:fill="FFFFFF" w:themeFill="background1"/>
            <w:vAlign w:val="center"/>
          </w:tcPr>
          <w:p w:rsidR="00D10055" w:rsidRPr="001F3040" w:rsidRDefault="00D10055" w:rsidP="00B77AE0">
            <w:pPr>
              <w:spacing w:after="0" w:line="240" w:lineRule="auto"/>
              <w:ind w:left="-80"/>
              <w:jc w:val="center"/>
              <w:rPr>
                <w:rFonts w:ascii="Calibri" w:hAnsi="Calibri" w:cs="Calibri"/>
                <w:b/>
                <w:bCs/>
              </w:rPr>
            </w:pPr>
            <w:r w:rsidRPr="001F3040">
              <w:rPr>
                <w:rFonts w:ascii="Calibri" w:hAnsi="Calibri" w:cs="Calibri"/>
                <w:b/>
                <w:bCs/>
              </w:rPr>
              <w:t>Examination</w:t>
            </w:r>
          </w:p>
        </w:tc>
        <w:tc>
          <w:tcPr>
            <w:tcW w:w="1982" w:type="pct"/>
            <w:shd w:val="clear" w:color="auto" w:fill="FFFFFF" w:themeFill="background1"/>
            <w:vAlign w:val="center"/>
          </w:tcPr>
          <w:p w:rsidR="00D10055" w:rsidRPr="001F3040" w:rsidRDefault="00D10055" w:rsidP="00B77AE0">
            <w:pPr>
              <w:spacing w:after="0" w:line="240" w:lineRule="auto"/>
              <w:jc w:val="center"/>
              <w:rPr>
                <w:rFonts w:ascii="Calibri" w:hAnsi="Calibri" w:cs="Calibri"/>
                <w:b/>
                <w:bCs/>
              </w:rPr>
            </w:pPr>
            <w:r w:rsidRPr="001F3040">
              <w:rPr>
                <w:rFonts w:ascii="Calibri" w:hAnsi="Calibri" w:cs="Calibri"/>
                <w:b/>
                <w:bCs/>
              </w:rPr>
              <w:t>Institution</w:t>
            </w:r>
          </w:p>
        </w:tc>
        <w:tc>
          <w:tcPr>
            <w:tcW w:w="1824" w:type="pct"/>
            <w:shd w:val="clear" w:color="auto" w:fill="FFFFFF" w:themeFill="background1"/>
            <w:vAlign w:val="center"/>
          </w:tcPr>
          <w:p w:rsidR="00D10055" w:rsidRPr="001F3040" w:rsidRDefault="00D10055" w:rsidP="00B77AE0">
            <w:pPr>
              <w:spacing w:after="0" w:line="240" w:lineRule="auto"/>
              <w:jc w:val="center"/>
              <w:rPr>
                <w:rFonts w:ascii="Calibri" w:hAnsi="Calibri" w:cs="Calibri"/>
                <w:b/>
                <w:bCs/>
              </w:rPr>
            </w:pPr>
            <w:r w:rsidRPr="001F3040">
              <w:rPr>
                <w:rFonts w:ascii="Calibri" w:hAnsi="Calibri" w:cs="Calibri"/>
                <w:b/>
                <w:bCs/>
              </w:rPr>
              <w:t>University/Board</w:t>
            </w:r>
          </w:p>
        </w:tc>
      </w:tr>
      <w:tr w:rsidR="00D10055" w:rsidRPr="001F3040" w:rsidTr="004E758E">
        <w:trPr>
          <w:trHeight w:val="905"/>
        </w:trPr>
        <w:tc>
          <w:tcPr>
            <w:tcW w:w="386" w:type="pct"/>
            <w:shd w:val="clear" w:color="auto" w:fill="auto"/>
            <w:vAlign w:val="center"/>
          </w:tcPr>
          <w:p w:rsidR="00D10055" w:rsidRPr="00FD6490" w:rsidRDefault="00D10055" w:rsidP="00B77AE0">
            <w:pPr>
              <w:spacing w:after="0" w:line="240" w:lineRule="auto"/>
              <w:jc w:val="center"/>
              <w:rPr>
                <w:rFonts w:ascii="Calibri" w:hAnsi="Calibri" w:cs="Calibri"/>
                <w:bCs/>
              </w:rPr>
            </w:pPr>
            <w:r w:rsidRPr="00FD6490">
              <w:rPr>
                <w:rFonts w:ascii="Calibri" w:hAnsi="Calibri" w:cs="Calibri"/>
                <w:bCs/>
              </w:rPr>
              <w:t>2015</w:t>
            </w:r>
          </w:p>
        </w:tc>
        <w:tc>
          <w:tcPr>
            <w:tcW w:w="807" w:type="pct"/>
            <w:vAlign w:val="center"/>
          </w:tcPr>
          <w:p w:rsidR="00D10055" w:rsidRPr="00FD6490" w:rsidRDefault="00D10055" w:rsidP="00B77AE0">
            <w:pPr>
              <w:spacing w:after="0" w:line="240" w:lineRule="auto"/>
              <w:ind w:left="-80"/>
              <w:jc w:val="center"/>
              <w:rPr>
                <w:rFonts w:ascii="Calibri" w:hAnsi="Calibri" w:cs="Calibri"/>
              </w:rPr>
            </w:pPr>
            <w:r w:rsidRPr="00FD6490">
              <w:rPr>
                <w:rFonts w:ascii="Calibri" w:hAnsi="Calibri" w:cs="Calibri"/>
              </w:rPr>
              <w:t>PGDBS</w:t>
            </w:r>
          </w:p>
        </w:tc>
        <w:tc>
          <w:tcPr>
            <w:tcW w:w="1982" w:type="pct"/>
            <w:vAlign w:val="center"/>
          </w:tcPr>
          <w:p w:rsidR="00D10055" w:rsidRPr="00FD6490" w:rsidRDefault="00D10055" w:rsidP="00B77AE0">
            <w:pPr>
              <w:spacing w:after="0" w:line="240" w:lineRule="auto"/>
              <w:jc w:val="center"/>
              <w:rPr>
                <w:rFonts w:ascii="Calibri" w:hAnsi="Calibri" w:cs="c"/>
                <w:color w:val="000000"/>
              </w:rPr>
            </w:pPr>
            <w:proofErr w:type="spellStart"/>
            <w:r w:rsidRPr="00FD6490">
              <w:rPr>
                <w:rFonts w:ascii="Calibri" w:hAnsi="Calibri" w:cs="c"/>
                <w:color w:val="000000"/>
              </w:rPr>
              <w:t>Manipal</w:t>
            </w:r>
            <w:proofErr w:type="spellEnd"/>
            <w:r w:rsidRPr="00FD6490">
              <w:rPr>
                <w:rFonts w:ascii="Calibri" w:hAnsi="Calibri" w:cs="c"/>
                <w:color w:val="000000"/>
              </w:rPr>
              <w:t xml:space="preserve"> University</w:t>
            </w:r>
          </w:p>
        </w:tc>
        <w:tc>
          <w:tcPr>
            <w:tcW w:w="1824" w:type="pct"/>
            <w:shd w:val="clear" w:color="auto" w:fill="auto"/>
            <w:vAlign w:val="center"/>
          </w:tcPr>
          <w:p w:rsidR="00D10055" w:rsidRPr="00FD6490" w:rsidRDefault="00D10055" w:rsidP="00B77AE0">
            <w:pPr>
              <w:spacing w:after="0" w:line="240" w:lineRule="auto"/>
              <w:jc w:val="center"/>
              <w:rPr>
                <w:rFonts w:ascii="Calibri" w:hAnsi="Calibri" w:cs="c"/>
                <w:color w:val="000000"/>
              </w:rPr>
            </w:pPr>
            <w:proofErr w:type="spellStart"/>
            <w:r w:rsidRPr="00FD6490">
              <w:rPr>
                <w:rFonts w:ascii="Calibri" w:hAnsi="Calibri" w:cs="c"/>
                <w:color w:val="000000"/>
              </w:rPr>
              <w:t>Manipal</w:t>
            </w:r>
            <w:proofErr w:type="spellEnd"/>
            <w:r w:rsidRPr="00FD6490">
              <w:rPr>
                <w:rFonts w:ascii="Calibri" w:hAnsi="Calibri" w:cs="c"/>
                <w:color w:val="000000"/>
              </w:rPr>
              <w:t xml:space="preserve"> University</w:t>
            </w:r>
          </w:p>
        </w:tc>
      </w:tr>
      <w:tr w:rsidR="00D10055" w:rsidRPr="001F3040" w:rsidTr="004E758E">
        <w:trPr>
          <w:trHeight w:val="905"/>
        </w:trPr>
        <w:tc>
          <w:tcPr>
            <w:tcW w:w="386" w:type="pct"/>
            <w:shd w:val="clear" w:color="auto" w:fill="auto"/>
            <w:vAlign w:val="center"/>
          </w:tcPr>
          <w:p w:rsidR="00D10055" w:rsidRPr="00FD6490" w:rsidRDefault="00D10055" w:rsidP="00B77AE0">
            <w:pPr>
              <w:spacing w:after="0" w:line="240" w:lineRule="auto"/>
              <w:jc w:val="center"/>
              <w:rPr>
                <w:rFonts w:ascii="Calibri" w:hAnsi="Calibri" w:cs="Calibri"/>
                <w:bCs/>
              </w:rPr>
            </w:pPr>
            <w:r w:rsidRPr="00FD6490">
              <w:rPr>
                <w:rFonts w:ascii="Calibri" w:hAnsi="Calibri" w:cs="Calibri"/>
                <w:bCs/>
              </w:rPr>
              <w:t>2013</w:t>
            </w:r>
          </w:p>
        </w:tc>
        <w:tc>
          <w:tcPr>
            <w:tcW w:w="807" w:type="pct"/>
            <w:vAlign w:val="center"/>
          </w:tcPr>
          <w:p w:rsidR="00D10055" w:rsidRPr="00FD6490" w:rsidRDefault="00D10055" w:rsidP="00B77AE0">
            <w:pPr>
              <w:spacing w:after="0" w:line="240" w:lineRule="auto"/>
              <w:ind w:left="-80"/>
              <w:jc w:val="center"/>
              <w:rPr>
                <w:rFonts w:ascii="Calibri" w:hAnsi="Calibri" w:cs="Calibri"/>
              </w:rPr>
            </w:pPr>
            <w:r w:rsidRPr="00FD6490">
              <w:t>B.B.A – I.I.(Industry Integrated)</w:t>
            </w:r>
          </w:p>
        </w:tc>
        <w:tc>
          <w:tcPr>
            <w:tcW w:w="1982" w:type="pct"/>
            <w:vAlign w:val="center"/>
          </w:tcPr>
          <w:p w:rsidR="00D10055" w:rsidRPr="00FD6490" w:rsidRDefault="00D10055" w:rsidP="00B77AE0">
            <w:pPr>
              <w:spacing w:after="0" w:line="240" w:lineRule="auto"/>
              <w:jc w:val="center"/>
              <w:rPr>
                <w:rFonts w:ascii="Calibri" w:hAnsi="Calibri" w:cs="c"/>
                <w:color w:val="000000"/>
              </w:rPr>
            </w:pPr>
            <w:r w:rsidRPr="00FD6490">
              <w:t>Guru Nanak Institute of Management &amp; I.T</w:t>
            </w:r>
            <w:r>
              <w:t>-New Delhi</w:t>
            </w:r>
          </w:p>
          <w:p w:rsidR="00D10055" w:rsidRPr="00FD6490" w:rsidRDefault="00D10055" w:rsidP="00B77AE0">
            <w:pPr>
              <w:autoSpaceDE w:val="0"/>
              <w:autoSpaceDN w:val="0"/>
              <w:adjustRightInd w:val="0"/>
              <w:spacing w:after="0" w:line="240" w:lineRule="auto"/>
              <w:jc w:val="center"/>
              <w:rPr>
                <w:rFonts w:ascii="Calibri" w:hAnsi="Calibri" w:cs="Calibri"/>
              </w:rPr>
            </w:pPr>
          </w:p>
        </w:tc>
        <w:tc>
          <w:tcPr>
            <w:tcW w:w="1824" w:type="pct"/>
            <w:shd w:val="clear" w:color="auto" w:fill="auto"/>
            <w:vAlign w:val="center"/>
          </w:tcPr>
          <w:p w:rsidR="00D10055" w:rsidRPr="00FD6490" w:rsidRDefault="00D10055" w:rsidP="00B77AE0">
            <w:pPr>
              <w:spacing w:after="0" w:line="240" w:lineRule="auto"/>
              <w:jc w:val="center"/>
              <w:rPr>
                <w:rFonts w:ascii="Calibri" w:hAnsi="Calibri" w:cs="Calibri"/>
              </w:rPr>
            </w:pPr>
            <w:r w:rsidRPr="00FD6490">
              <w:t>M.D.U –</w:t>
            </w:r>
            <w:proofErr w:type="spellStart"/>
            <w:r w:rsidRPr="00FD6490">
              <w:t>Rohtak</w:t>
            </w:r>
            <w:proofErr w:type="spellEnd"/>
          </w:p>
        </w:tc>
      </w:tr>
      <w:tr w:rsidR="00D10055" w:rsidRPr="001F3040" w:rsidTr="004E758E">
        <w:trPr>
          <w:trHeight w:val="885"/>
        </w:trPr>
        <w:tc>
          <w:tcPr>
            <w:tcW w:w="386" w:type="pct"/>
            <w:shd w:val="clear" w:color="auto" w:fill="auto"/>
            <w:vAlign w:val="center"/>
          </w:tcPr>
          <w:p w:rsidR="00D10055" w:rsidRPr="00FD6490" w:rsidRDefault="00D10055" w:rsidP="00B77AE0">
            <w:pPr>
              <w:spacing w:after="0" w:line="240" w:lineRule="auto"/>
              <w:jc w:val="center"/>
              <w:rPr>
                <w:rFonts w:ascii="Calibri" w:hAnsi="Calibri" w:cs="Calibri"/>
                <w:bCs/>
              </w:rPr>
            </w:pPr>
            <w:r w:rsidRPr="00FD6490">
              <w:rPr>
                <w:rFonts w:ascii="Calibri" w:hAnsi="Calibri" w:cs="Calibri"/>
                <w:bCs/>
              </w:rPr>
              <w:t>2010</w:t>
            </w:r>
          </w:p>
        </w:tc>
        <w:tc>
          <w:tcPr>
            <w:tcW w:w="807" w:type="pct"/>
            <w:vAlign w:val="center"/>
          </w:tcPr>
          <w:p w:rsidR="00D10055" w:rsidRPr="00FD6490" w:rsidRDefault="00D10055" w:rsidP="00B77AE0">
            <w:pPr>
              <w:spacing w:after="0" w:line="240" w:lineRule="auto"/>
              <w:ind w:left="-80"/>
              <w:jc w:val="center"/>
              <w:rPr>
                <w:rFonts w:ascii="Calibri" w:hAnsi="Calibri" w:cs="Calibri"/>
              </w:rPr>
            </w:pPr>
            <w:r w:rsidRPr="00FD6490">
              <w:rPr>
                <w:rFonts w:ascii="Calibri" w:hAnsi="Calibri" w:cs="Calibri"/>
              </w:rPr>
              <w:t>Class XII, Commerce</w:t>
            </w:r>
          </w:p>
        </w:tc>
        <w:tc>
          <w:tcPr>
            <w:tcW w:w="1982" w:type="pct"/>
            <w:vAlign w:val="center"/>
          </w:tcPr>
          <w:p w:rsidR="00D10055" w:rsidRPr="00FD6490" w:rsidRDefault="00D10055" w:rsidP="00B77AE0">
            <w:pPr>
              <w:autoSpaceDE w:val="0"/>
              <w:autoSpaceDN w:val="0"/>
              <w:adjustRightInd w:val="0"/>
              <w:spacing w:after="0" w:line="240" w:lineRule="auto"/>
              <w:jc w:val="center"/>
              <w:rPr>
                <w:rFonts w:ascii="Calibri" w:hAnsi="Calibri" w:cs="Calibri"/>
              </w:rPr>
            </w:pPr>
            <w:r w:rsidRPr="00FD6490">
              <w:t xml:space="preserve">Shree </w:t>
            </w:r>
            <w:proofErr w:type="spellStart"/>
            <w:r w:rsidRPr="00FD6490">
              <w:t>Jee</w:t>
            </w:r>
            <w:proofErr w:type="spellEnd"/>
            <w:r w:rsidRPr="00FD6490">
              <w:t xml:space="preserve"> Public Sr. Sec. School – </w:t>
            </w:r>
            <w:proofErr w:type="spellStart"/>
            <w:r w:rsidRPr="00FD6490">
              <w:t>Nathdwara</w:t>
            </w:r>
            <w:proofErr w:type="spellEnd"/>
          </w:p>
        </w:tc>
        <w:tc>
          <w:tcPr>
            <w:tcW w:w="1824" w:type="pct"/>
            <w:shd w:val="clear" w:color="auto" w:fill="auto"/>
            <w:vAlign w:val="center"/>
          </w:tcPr>
          <w:p w:rsidR="00D10055" w:rsidRPr="00FD6490" w:rsidRDefault="00D10055" w:rsidP="00B77AE0">
            <w:pPr>
              <w:autoSpaceDE w:val="0"/>
              <w:autoSpaceDN w:val="0"/>
              <w:adjustRightInd w:val="0"/>
              <w:spacing w:after="0" w:line="240" w:lineRule="auto"/>
              <w:jc w:val="center"/>
              <w:rPr>
                <w:rFonts w:ascii="Calibri" w:hAnsi="Calibri" w:cs="Calibri"/>
              </w:rPr>
            </w:pPr>
            <w:r w:rsidRPr="00FD6490">
              <w:t>RBSE</w:t>
            </w:r>
          </w:p>
        </w:tc>
      </w:tr>
      <w:tr w:rsidR="00D10055" w:rsidRPr="001F3040" w:rsidTr="004E758E">
        <w:trPr>
          <w:trHeight w:val="905"/>
        </w:trPr>
        <w:tc>
          <w:tcPr>
            <w:tcW w:w="386" w:type="pct"/>
            <w:shd w:val="clear" w:color="auto" w:fill="auto"/>
            <w:vAlign w:val="center"/>
          </w:tcPr>
          <w:p w:rsidR="00D10055" w:rsidRPr="00FD6490" w:rsidRDefault="00D10055" w:rsidP="00B77AE0">
            <w:pPr>
              <w:spacing w:after="0" w:line="240" w:lineRule="auto"/>
              <w:jc w:val="center"/>
              <w:rPr>
                <w:rFonts w:ascii="Calibri" w:hAnsi="Calibri" w:cs="Calibri"/>
                <w:bCs/>
              </w:rPr>
            </w:pPr>
            <w:r w:rsidRPr="00FD6490">
              <w:rPr>
                <w:rFonts w:ascii="Calibri" w:hAnsi="Calibri" w:cs="Calibri"/>
                <w:bCs/>
              </w:rPr>
              <w:t>200</w:t>
            </w:r>
            <w:r>
              <w:rPr>
                <w:rFonts w:ascii="Calibri" w:hAnsi="Calibri" w:cs="Calibri"/>
                <w:bCs/>
              </w:rPr>
              <w:t>8</w:t>
            </w:r>
          </w:p>
        </w:tc>
        <w:tc>
          <w:tcPr>
            <w:tcW w:w="807" w:type="pct"/>
            <w:vAlign w:val="center"/>
          </w:tcPr>
          <w:p w:rsidR="00D10055" w:rsidRPr="00FD6490" w:rsidRDefault="00D10055" w:rsidP="00B77AE0">
            <w:pPr>
              <w:spacing w:after="0" w:line="240" w:lineRule="auto"/>
              <w:ind w:left="-80"/>
              <w:jc w:val="center"/>
              <w:rPr>
                <w:rFonts w:ascii="Calibri" w:hAnsi="Calibri" w:cs="Calibri"/>
              </w:rPr>
            </w:pPr>
            <w:r w:rsidRPr="00FD6490">
              <w:rPr>
                <w:rFonts w:ascii="Calibri" w:hAnsi="Calibri" w:cs="Calibri"/>
              </w:rPr>
              <w:t>Class X</w:t>
            </w:r>
          </w:p>
        </w:tc>
        <w:tc>
          <w:tcPr>
            <w:tcW w:w="1982" w:type="pct"/>
            <w:vAlign w:val="center"/>
          </w:tcPr>
          <w:p w:rsidR="00D10055" w:rsidRPr="00FD6490" w:rsidRDefault="00D10055" w:rsidP="00B77AE0">
            <w:pPr>
              <w:autoSpaceDE w:val="0"/>
              <w:autoSpaceDN w:val="0"/>
              <w:adjustRightInd w:val="0"/>
              <w:spacing w:after="0" w:line="240" w:lineRule="auto"/>
              <w:jc w:val="center"/>
              <w:rPr>
                <w:rFonts w:ascii="Calibri" w:hAnsi="Calibri" w:cs="Calibri"/>
              </w:rPr>
            </w:pPr>
            <w:r w:rsidRPr="00FD6490">
              <w:t xml:space="preserve">Shree </w:t>
            </w:r>
            <w:proofErr w:type="spellStart"/>
            <w:r w:rsidRPr="00FD6490">
              <w:t>Jee</w:t>
            </w:r>
            <w:proofErr w:type="spellEnd"/>
            <w:r w:rsidRPr="00FD6490">
              <w:t xml:space="preserve"> Public Sr. Sec. School – </w:t>
            </w:r>
            <w:proofErr w:type="spellStart"/>
            <w:r w:rsidRPr="00FD6490">
              <w:t>Nathdwara</w:t>
            </w:r>
            <w:proofErr w:type="spellEnd"/>
          </w:p>
        </w:tc>
        <w:tc>
          <w:tcPr>
            <w:tcW w:w="1824" w:type="pct"/>
            <w:shd w:val="clear" w:color="auto" w:fill="auto"/>
            <w:vAlign w:val="center"/>
          </w:tcPr>
          <w:p w:rsidR="00D10055" w:rsidRPr="00FD6490" w:rsidRDefault="00D10055" w:rsidP="00B77AE0">
            <w:pPr>
              <w:autoSpaceDE w:val="0"/>
              <w:autoSpaceDN w:val="0"/>
              <w:adjustRightInd w:val="0"/>
              <w:spacing w:after="0" w:line="240" w:lineRule="auto"/>
              <w:jc w:val="center"/>
              <w:rPr>
                <w:rFonts w:ascii="Calibri" w:hAnsi="Calibri" w:cs="Calibri"/>
              </w:rPr>
            </w:pPr>
            <w:r w:rsidRPr="00FD6490">
              <w:t>RBSE</w:t>
            </w:r>
          </w:p>
        </w:tc>
      </w:tr>
    </w:tbl>
    <w:p w:rsidR="00D10055" w:rsidRPr="001F3040" w:rsidRDefault="00D10055" w:rsidP="00D10055">
      <w:pPr>
        <w:pStyle w:val="ListParagraph"/>
        <w:spacing w:after="0" w:line="240" w:lineRule="auto"/>
        <w:jc w:val="both"/>
        <w:rPr>
          <w:rFonts w:ascii="Calibri" w:hAnsi="Calibri" w:cs="Calibri"/>
        </w:rPr>
      </w:pPr>
    </w:p>
    <w:p w:rsidR="00D10055" w:rsidRPr="00FC2F76" w:rsidRDefault="00DD5B40" w:rsidP="00D10055">
      <w:pPr>
        <w:tabs>
          <w:tab w:val="left" w:pos="7050"/>
        </w:tabs>
        <w:spacing w:before="200" w:after="60" w:line="240" w:lineRule="auto"/>
        <w:rPr>
          <w:b/>
          <w:noProof/>
        </w:rPr>
      </w:pPr>
      <w:r w:rsidRPr="00DD5B40">
        <w:rPr>
          <w:rFonts w:ascii="Calibri" w:hAnsi="Calibri" w:cs="Calibri"/>
          <w:b/>
          <w:noProof/>
          <w:sz w:val="28"/>
          <w:szCs w:val="28"/>
        </w:rPr>
        <w:pict>
          <v:line id="Straight Connector 674" o:spid="_x0000_s1033" style="position:absolute;z-index:251658240;visibility:visible;mso-wrap-distance-top:-3e-5mm;mso-wrap-distance-bottom:-3e-5mm" from="-9.35pt,53.75pt" to="533.95pt,5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h7Rn1AQAAUwQAAA4AAABkcnMvZTJvRG9jLnhtbKxUy27bMBC8F+g/ELzXkoPWiQXLOThI&#10;L2kb1O0H0BQpESW5BMlY8t93SVly+kCAFL0QWu7O7M5opc3tYDQ5Ch8U2JouFyUlwnJolG1r+v3b&#10;/bsbSkJktmEarKjpSQR6u337ZtO7SlxBB7oRniCJDVXvatrF6KqiCLwThoUFOGExKcEbFjH0bdF4&#10;1iO70cVVWa6KHnzjPHARAt7ejUm6zfxSCh6/SBlEJLqmOFvMp8/nIZ/FdsOq1jPXKX6eg/3DGIYp&#10;i11nqjsWGXny6g8qo7iHADIuOJgCpFRcZBEoZ1n+JmffMSeyGHQnuNmn8P9o+efjoyeqqenq+j0l&#10;lhl8S/vomWq7SHZgLXoInuQsmtW7UCFmZx99kssHu3cPwH8Egsnil2wKghvrBulNqkfBZMjGny72&#10;iyESjrerm/V6vcTXxOdkwaoJ6nyIHwUYkh5qqpVN1rCKHR9CzN1ZNdWke23TGUCr5l5pnYO0VmKn&#10;PTkyXIhDu8wM+sl8gma8u/5QljhBEoPgqX6MLlSYS/RZ7ygxi40nLcbWX4VEU1HT2GEmGpswzoWN&#10;y6mNtliecBLnnJFlnu1l5BmQsCJv+6vQMyT3BhtntFEW/N/6x2GeWo6AyYVRe7LhAM0Jd2raB1zc&#10;bN/5I0tfxvM44y//gu1PAAAA//8DAFBLAwQUAAYACAAAACEA+t+t5eIAAAASAQAADwAAAGRycy9k&#10;b3ducmV2LnhtbExPTU/CQBC9m/gfNmPiDXZLYoulW6KixiMWEq5Ld2gbux92F6j+eoeD0cskM+/N&#10;+yiWo+nZCYfQOSshmQpgaGunO9tI2G5eJnNgISqrVe8sSvjCAMvy+qpQuXZn+46nKjaMRGzIlYQ2&#10;Rp9zHuoWjQpT59ESdnCDUZHWoeF6UGcSNz2fCZFyozpLDq3y+NRi/VEdjYR0l3y/vT6ncdN9VuvZ&#10;48onh8xLeXszrhY0HhbAIo7x7wMuHSg/lBRs745WB9ZLmCTzjKgEiOwO2IUh0uwe2P73xMuC/69S&#10;/gAAAP//AwBQSwECLQAUAAYACAAAACEAWiKTo/8AAADlAQAAEwAAAAAAAAAAAAAAAAAAAAAAW0Nv&#10;bnRlbnRfVHlwZXNdLnhtbFBLAQItABQABgAIAAAAIQCnSs841wAAAJYBAAALAAAAAAAAAAAAAAAA&#10;ADABAABfcmVscy8ucmVsc1BLAQItABQABgAIAAAAIQBGIe0Z9QEAAFMEAAAOAAAAAAAAAAAAAAAA&#10;ADACAABkcnMvZTJvRG9jLnhtbFBLAQItABQABgAIAAAAIQD6363l4gAAABIBAAAPAAAAAAAAAAAA&#10;AAAAAFEEAABkcnMvZG93bnJldi54bWxQSwUGAAAAAAQABADzAAAAYAUAAAAAQUFBQUFGRUVBQUJr&#10;Y25Ndlp=&#10;" strokecolor="#bfbfbf [2412]">
            <o:lock v:ext="edit" shapetype="f"/>
          </v:line>
        </w:pict>
      </w:r>
      <w:r w:rsidR="00D10055" w:rsidRPr="00FC2F76">
        <w:rPr>
          <w:b/>
        </w:rPr>
        <w:t>Date:</w:t>
      </w:r>
      <w:r w:rsidR="006B3298" w:rsidRPr="00FC2F76">
        <w:rPr>
          <w:b/>
        </w:rPr>
        <w:t xml:space="preserve"> 11</w:t>
      </w:r>
      <w:r w:rsidR="00D10055" w:rsidRPr="00FC2F76">
        <w:rPr>
          <w:b/>
        </w:rPr>
        <w:t xml:space="preserve"> </w:t>
      </w:r>
      <w:r w:rsidR="006B3298" w:rsidRPr="00FC2F76">
        <w:rPr>
          <w:b/>
        </w:rPr>
        <w:t>Jan</w:t>
      </w:r>
      <w:r w:rsidR="009E1896" w:rsidRPr="00FC2F76">
        <w:rPr>
          <w:b/>
        </w:rPr>
        <w:t>, 2020</w:t>
      </w:r>
      <w:r w:rsidR="00D10055" w:rsidRPr="00FC2F76">
        <w:rPr>
          <w:b/>
        </w:rPr>
        <w:t xml:space="preserve">                                                                                                                             </w:t>
      </w:r>
      <w:r w:rsidR="00D10055" w:rsidRPr="00FC2F76">
        <w:rPr>
          <w:b/>
          <w:noProof/>
        </w:rPr>
        <w:t>City: Jamshedpur, India</w:t>
      </w:r>
    </w:p>
    <w:p w:rsidR="00D10055" w:rsidRDefault="00D10055" w:rsidP="00D10055">
      <w:pPr>
        <w:tabs>
          <w:tab w:val="left" w:pos="7050"/>
        </w:tabs>
        <w:spacing w:before="200" w:after="60" w:line="240" w:lineRule="auto"/>
        <w:rPr>
          <w:noProof/>
        </w:rPr>
      </w:pPr>
    </w:p>
    <w:p w:rsidR="00D10055" w:rsidRDefault="00D10055" w:rsidP="00D10055">
      <w:pPr>
        <w:tabs>
          <w:tab w:val="left" w:pos="7050"/>
        </w:tabs>
        <w:spacing w:before="200" w:after="60" w:line="240" w:lineRule="auto"/>
        <w:rPr>
          <w:noProof/>
        </w:rPr>
      </w:pPr>
    </w:p>
    <w:p w:rsidR="00D10055" w:rsidRDefault="00D10055" w:rsidP="00D10055">
      <w:pPr>
        <w:tabs>
          <w:tab w:val="left" w:pos="7050"/>
        </w:tabs>
        <w:spacing w:before="200" w:after="60" w:line="240" w:lineRule="auto"/>
      </w:pPr>
    </w:p>
    <w:p w:rsidR="00D10055" w:rsidRDefault="00D10055" w:rsidP="00862C30">
      <w:pPr>
        <w:tabs>
          <w:tab w:val="left" w:pos="7050"/>
        </w:tabs>
        <w:spacing w:before="200" w:after="60" w:line="240" w:lineRule="auto"/>
      </w:pPr>
    </w:p>
    <w:p w:rsidR="00D10055" w:rsidRDefault="00D10055" w:rsidP="00862C30">
      <w:pPr>
        <w:tabs>
          <w:tab w:val="left" w:pos="7050"/>
        </w:tabs>
        <w:spacing w:before="200" w:after="60" w:line="240" w:lineRule="auto"/>
      </w:pPr>
    </w:p>
    <w:p w:rsidR="00D10055" w:rsidRDefault="00D10055" w:rsidP="00862C30">
      <w:pPr>
        <w:tabs>
          <w:tab w:val="left" w:pos="7050"/>
        </w:tabs>
        <w:spacing w:before="200" w:after="60" w:line="240" w:lineRule="auto"/>
      </w:pPr>
    </w:p>
    <w:p w:rsidR="00D10055" w:rsidRDefault="00D10055" w:rsidP="00862C30">
      <w:pPr>
        <w:tabs>
          <w:tab w:val="left" w:pos="7050"/>
        </w:tabs>
        <w:spacing w:before="200" w:after="60" w:line="240" w:lineRule="auto"/>
      </w:pPr>
    </w:p>
    <w:p w:rsidR="00D10055" w:rsidRDefault="00D10055" w:rsidP="00862C30">
      <w:pPr>
        <w:tabs>
          <w:tab w:val="left" w:pos="7050"/>
        </w:tabs>
        <w:spacing w:before="200" w:after="60" w:line="240" w:lineRule="auto"/>
      </w:pPr>
    </w:p>
    <w:p w:rsidR="00D10055" w:rsidRDefault="00D10055" w:rsidP="00862C30">
      <w:pPr>
        <w:tabs>
          <w:tab w:val="left" w:pos="7050"/>
        </w:tabs>
        <w:spacing w:before="200" w:after="60" w:line="240" w:lineRule="auto"/>
      </w:pPr>
    </w:p>
    <w:sectPr w:rsidR="00D10055" w:rsidSect="001A7074">
      <w:pgSz w:w="11906" w:h="16838"/>
      <w:pgMar w:top="778" w:right="0" w:bottom="432"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2D" w:rsidRDefault="00633E2D" w:rsidP="00F75ABB">
      <w:pPr>
        <w:spacing w:after="0" w:line="240" w:lineRule="auto"/>
      </w:pPr>
      <w:r>
        <w:separator/>
      </w:r>
    </w:p>
  </w:endnote>
  <w:endnote w:type="continuationSeparator" w:id="0">
    <w:p w:rsidR="00633E2D" w:rsidRDefault="00633E2D" w:rsidP="00F75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2D" w:rsidRDefault="00633E2D" w:rsidP="00F75ABB">
      <w:pPr>
        <w:spacing w:after="0" w:line="240" w:lineRule="auto"/>
      </w:pPr>
      <w:r>
        <w:separator/>
      </w:r>
    </w:p>
  </w:footnote>
  <w:footnote w:type="continuationSeparator" w:id="0">
    <w:p w:rsidR="00633E2D" w:rsidRDefault="00633E2D" w:rsidP="00F75A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nsid w:val="FFFFFF89"/>
    <w:multiLevelType w:val="singleLevel"/>
    <w:tmpl w:val="0AAA8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1ECF"/>
    <w:multiLevelType w:val="hybridMultilevel"/>
    <w:tmpl w:val="E21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A10CC"/>
    <w:multiLevelType w:val="hybridMultilevel"/>
    <w:tmpl w:val="250E057A"/>
    <w:lvl w:ilvl="0" w:tplc="A5588B1C">
      <w:start w:val="1"/>
      <w:numFmt w:val="bullet"/>
      <w:lvlText w:val="‾"/>
      <w:lvlJc w:val="left"/>
      <w:pPr>
        <w:ind w:left="1440" w:hanging="360"/>
      </w:pPr>
      <w:rPr>
        <w:rFonts w:ascii="Calibri" w:hAnsi="Calibri" w:hint="default"/>
      </w:rPr>
    </w:lvl>
    <w:lvl w:ilvl="1" w:tplc="A5588B1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B21AB"/>
    <w:multiLevelType w:val="hybridMultilevel"/>
    <w:tmpl w:val="AC84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A6946"/>
    <w:multiLevelType w:val="hybridMultilevel"/>
    <w:tmpl w:val="29A62F98"/>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5">
    <w:nsid w:val="0F3921D7"/>
    <w:multiLevelType w:val="hybridMultilevel"/>
    <w:tmpl w:val="C144E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CF2DA6"/>
    <w:multiLevelType w:val="hybridMultilevel"/>
    <w:tmpl w:val="C87A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06906"/>
    <w:multiLevelType w:val="hybridMultilevel"/>
    <w:tmpl w:val="A89AC7F0"/>
    <w:lvl w:ilvl="0" w:tplc="A5588B1C">
      <w:start w:val="1"/>
      <w:numFmt w:val="bullet"/>
      <w:lvlText w:val="‾"/>
      <w:lvlJc w:val="left"/>
      <w:pPr>
        <w:ind w:left="144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9292A"/>
    <w:multiLevelType w:val="hybridMultilevel"/>
    <w:tmpl w:val="D04EE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FC7EB4"/>
    <w:multiLevelType w:val="hybridMultilevel"/>
    <w:tmpl w:val="36F4B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0B4A84"/>
    <w:multiLevelType w:val="hybridMultilevel"/>
    <w:tmpl w:val="FEAA5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6F13340"/>
    <w:multiLevelType w:val="hybridMultilevel"/>
    <w:tmpl w:val="B872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867EF"/>
    <w:multiLevelType w:val="hybridMultilevel"/>
    <w:tmpl w:val="2968D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D432F8"/>
    <w:multiLevelType w:val="hybridMultilevel"/>
    <w:tmpl w:val="48787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4D3741"/>
    <w:multiLevelType w:val="hybridMultilevel"/>
    <w:tmpl w:val="F940A4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383451F1"/>
    <w:multiLevelType w:val="hybridMultilevel"/>
    <w:tmpl w:val="186A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9323A"/>
    <w:multiLevelType w:val="hybridMultilevel"/>
    <w:tmpl w:val="4724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C5CEB"/>
    <w:multiLevelType w:val="hybridMultilevel"/>
    <w:tmpl w:val="BD8E6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EE7671B"/>
    <w:multiLevelType w:val="hybridMultilevel"/>
    <w:tmpl w:val="A362575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65DCE"/>
    <w:multiLevelType w:val="hybridMultilevel"/>
    <w:tmpl w:val="04F69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CA77946"/>
    <w:multiLevelType w:val="hybridMultilevel"/>
    <w:tmpl w:val="0A6085A0"/>
    <w:lvl w:ilvl="0" w:tplc="928A44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02A233F"/>
    <w:multiLevelType w:val="hybridMultilevel"/>
    <w:tmpl w:val="B2784F8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2238A9"/>
    <w:multiLevelType w:val="hybridMultilevel"/>
    <w:tmpl w:val="DD8CDBE4"/>
    <w:lvl w:ilvl="0" w:tplc="04090009">
      <w:start w:val="1"/>
      <w:numFmt w:val="bullet"/>
      <w:lvlText w:val=""/>
      <w:lvlJc w:val="left"/>
      <w:pPr>
        <w:ind w:left="1238" w:hanging="360"/>
      </w:pPr>
      <w:rPr>
        <w:rFonts w:ascii="Wingdings" w:hAnsi="Wingdings"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3">
    <w:nsid w:val="54DC37F3"/>
    <w:multiLevelType w:val="hybridMultilevel"/>
    <w:tmpl w:val="5E16C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7C2608"/>
    <w:multiLevelType w:val="hybridMultilevel"/>
    <w:tmpl w:val="940E5752"/>
    <w:lvl w:ilvl="0" w:tplc="A5588B1C">
      <w:start w:val="1"/>
      <w:numFmt w:val="bullet"/>
      <w:lvlText w:val="‾"/>
      <w:lvlJc w:val="left"/>
      <w:pPr>
        <w:ind w:left="1440" w:hanging="360"/>
      </w:pPr>
      <w:rPr>
        <w:rFonts w:ascii="Calibri" w:hAnsi="Calibri" w:hint="default"/>
      </w:rPr>
    </w:lvl>
    <w:lvl w:ilvl="1" w:tplc="53DC74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A92E39"/>
    <w:multiLevelType w:val="hybridMultilevel"/>
    <w:tmpl w:val="13644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484A10"/>
    <w:multiLevelType w:val="hybridMultilevel"/>
    <w:tmpl w:val="FD007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C46276C"/>
    <w:multiLevelType w:val="hybridMultilevel"/>
    <w:tmpl w:val="32CC3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D9F7296"/>
    <w:multiLevelType w:val="hybridMultilevel"/>
    <w:tmpl w:val="6A104E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812C77"/>
    <w:multiLevelType w:val="hybridMultilevel"/>
    <w:tmpl w:val="2EB8B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AF79A4"/>
    <w:multiLevelType w:val="hybridMultilevel"/>
    <w:tmpl w:val="B24ED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BF573B0"/>
    <w:multiLevelType w:val="hybridMultilevel"/>
    <w:tmpl w:val="D9869F2A"/>
    <w:lvl w:ilvl="0" w:tplc="D41AA5BE">
      <w:start w:val="1"/>
      <w:numFmt w:val="bullet"/>
      <w:lvlText w:val="o"/>
      <w:lvlJc w:val="left"/>
      <w:pPr>
        <w:ind w:left="1457" w:hanging="360"/>
      </w:pPr>
      <w:rPr>
        <w:rFonts w:ascii="Courier New" w:hAnsi="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2">
    <w:nsid w:val="6C3F00F5"/>
    <w:multiLevelType w:val="hybridMultilevel"/>
    <w:tmpl w:val="137002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BB3F4B"/>
    <w:multiLevelType w:val="hybridMultilevel"/>
    <w:tmpl w:val="A30C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5D3094"/>
    <w:multiLevelType w:val="hybridMultilevel"/>
    <w:tmpl w:val="C0121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27"/>
  </w:num>
  <w:num w:numId="4">
    <w:abstractNumId w:val="17"/>
  </w:num>
  <w:num w:numId="5">
    <w:abstractNumId w:val="26"/>
  </w:num>
  <w:num w:numId="6">
    <w:abstractNumId w:val="19"/>
  </w:num>
  <w:num w:numId="7">
    <w:abstractNumId w:val="30"/>
  </w:num>
  <w:num w:numId="8">
    <w:abstractNumId w:val="5"/>
  </w:num>
  <w:num w:numId="9">
    <w:abstractNumId w:val="9"/>
  </w:num>
  <w:num w:numId="10">
    <w:abstractNumId w:val="20"/>
  </w:num>
  <w:num w:numId="11">
    <w:abstractNumId w:val="0"/>
  </w:num>
  <w:num w:numId="12">
    <w:abstractNumId w:val="13"/>
  </w:num>
  <w:num w:numId="13">
    <w:abstractNumId w:val="12"/>
  </w:num>
  <w:num w:numId="14">
    <w:abstractNumId w:val="10"/>
  </w:num>
  <w:num w:numId="15">
    <w:abstractNumId w:val="14"/>
  </w:num>
  <w:num w:numId="16">
    <w:abstractNumId w:val="18"/>
  </w:num>
  <w:num w:numId="17">
    <w:abstractNumId w:val="1"/>
  </w:num>
  <w:num w:numId="18">
    <w:abstractNumId w:val="16"/>
  </w:num>
  <w:num w:numId="19">
    <w:abstractNumId w:val="7"/>
  </w:num>
  <w:num w:numId="20">
    <w:abstractNumId w:val="2"/>
  </w:num>
  <w:num w:numId="21">
    <w:abstractNumId w:val="24"/>
  </w:num>
  <w:num w:numId="22">
    <w:abstractNumId w:val="4"/>
  </w:num>
  <w:num w:numId="23">
    <w:abstractNumId w:val="23"/>
  </w:num>
  <w:num w:numId="24">
    <w:abstractNumId w:val="11"/>
  </w:num>
  <w:num w:numId="25">
    <w:abstractNumId w:val="8"/>
  </w:num>
  <w:num w:numId="26">
    <w:abstractNumId w:val="33"/>
  </w:num>
  <w:num w:numId="27">
    <w:abstractNumId w:val="22"/>
  </w:num>
  <w:num w:numId="28">
    <w:abstractNumId w:val="3"/>
  </w:num>
  <w:num w:numId="29">
    <w:abstractNumId w:val="32"/>
  </w:num>
  <w:num w:numId="30">
    <w:abstractNumId w:val="6"/>
  </w:num>
  <w:num w:numId="31">
    <w:abstractNumId w:val="31"/>
  </w:num>
  <w:num w:numId="32">
    <w:abstractNumId w:val="29"/>
  </w:num>
  <w:num w:numId="33">
    <w:abstractNumId w:val="15"/>
  </w:num>
  <w:num w:numId="34">
    <w:abstractNumId w:val="2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F75ABB"/>
    <w:rsid w:val="00000733"/>
    <w:rsid w:val="00001BE9"/>
    <w:rsid w:val="0000384C"/>
    <w:rsid w:val="00003DFD"/>
    <w:rsid w:val="00013E62"/>
    <w:rsid w:val="00013E78"/>
    <w:rsid w:val="00025AFE"/>
    <w:rsid w:val="00027432"/>
    <w:rsid w:val="00027DE7"/>
    <w:rsid w:val="000301DD"/>
    <w:rsid w:val="000306D1"/>
    <w:rsid w:val="0003585B"/>
    <w:rsid w:val="00035EAA"/>
    <w:rsid w:val="000417BE"/>
    <w:rsid w:val="000448EF"/>
    <w:rsid w:val="000470D3"/>
    <w:rsid w:val="00060CC3"/>
    <w:rsid w:val="00063F2E"/>
    <w:rsid w:val="000677EF"/>
    <w:rsid w:val="00067A2B"/>
    <w:rsid w:val="00070853"/>
    <w:rsid w:val="00073A9D"/>
    <w:rsid w:val="00082253"/>
    <w:rsid w:val="0009065C"/>
    <w:rsid w:val="00093E30"/>
    <w:rsid w:val="000A4D7C"/>
    <w:rsid w:val="000B004B"/>
    <w:rsid w:val="000B0859"/>
    <w:rsid w:val="000B1AB7"/>
    <w:rsid w:val="000B1D79"/>
    <w:rsid w:val="000B294C"/>
    <w:rsid w:val="000B603A"/>
    <w:rsid w:val="000D2822"/>
    <w:rsid w:val="000D56EE"/>
    <w:rsid w:val="000D60EA"/>
    <w:rsid w:val="000E3922"/>
    <w:rsid w:val="000E4602"/>
    <w:rsid w:val="000E4EF6"/>
    <w:rsid w:val="000E58D5"/>
    <w:rsid w:val="000F6F98"/>
    <w:rsid w:val="00100C16"/>
    <w:rsid w:val="001021A0"/>
    <w:rsid w:val="001038F7"/>
    <w:rsid w:val="0010750C"/>
    <w:rsid w:val="00117D8C"/>
    <w:rsid w:val="001202F2"/>
    <w:rsid w:val="001203D0"/>
    <w:rsid w:val="00120EE9"/>
    <w:rsid w:val="00125348"/>
    <w:rsid w:val="00125EA2"/>
    <w:rsid w:val="00126F20"/>
    <w:rsid w:val="00127621"/>
    <w:rsid w:val="001277CE"/>
    <w:rsid w:val="001355C6"/>
    <w:rsid w:val="001479CB"/>
    <w:rsid w:val="0015060C"/>
    <w:rsid w:val="00150B94"/>
    <w:rsid w:val="0016314B"/>
    <w:rsid w:val="001677FC"/>
    <w:rsid w:val="00172821"/>
    <w:rsid w:val="00181E1E"/>
    <w:rsid w:val="001865D7"/>
    <w:rsid w:val="00194B87"/>
    <w:rsid w:val="00194C41"/>
    <w:rsid w:val="00197A42"/>
    <w:rsid w:val="001A1991"/>
    <w:rsid w:val="001A3173"/>
    <w:rsid w:val="001A5243"/>
    <w:rsid w:val="001A7074"/>
    <w:rsid w:val="001A76E7"/>
    <w:rsid w:val="001A7A77"/>
    <w:rsid w:val="001B0A16"/>
    <w:rsid w:val="001B7EB5"/>
    <w:rsid w:val="001C0584"/>
    <w:rsid w:val="001C14D5"/>
    <w:rsid w:val="001D04E5"/>
    <w:rsid w:val="001D4C62"/>
    <w:rsid w:val="001D7CD0"/>
    <w:rsid w:val="001E4A72"/>
    <w:rsid w:val="001F3040"/>
    <w:rsid w:val="00204419"/>
    <w:rsid w:val="002069C6"/>
    <w:rsid w:val="00214046"/>
    <w:rsid w:val="00214A59"/>
    <w:rsid w:val="00220FCC"/>
    <w:rsid w:val="002343AB"/>
    <w:rsid w:val="00241DC0"/>
    <w:rsid w:val="00242033"/>
    <w:rsid w:val="00244261"/>
    <w:rsid w:val="0024567F"/>
    <w:rsid w:val="00247EB1"/>
    <w:rsid w:val="00252684"/>
    <w:rsid w:val="00253CD5"/>
    <w:rsid w:val="00260C48"/>
    <w:rsid w:val="0026198F"/>
    <w:rsid w:val="00262DD0"/>
    <w:rsid w:val="0026555B"/>
    <w:rsid w:val="002663BC"/>
    <w:rsid w:val="00270E2C"/>
    <w:rsid w:val="002737B8"/>
    <w:rsid w:val="00273EE1"/>
    <w:rsid w:val="00283406"/>
    <w:rsid w:val="0028360E"/>
    <w:rsid w:val="002866F8"/>
    <w:rsid w:val="0029043D"/>
    <w:rsid w:val="002924A4"/>
    <w:rsid w:val="002A0F81"/>
    <w:rsid w:val="002A3B60"/>
    <w:rsid w:val="002A51FB"/>
    <w:rsid w:val="002A5DE6"/>
    <w:rsid w:val="002A7310"/>
    <w:rsid w:val="002A793C"/>
    <w:rsid w:val="002B2337"/>
    <w:rsid w:val="002B430C"/>
    <w:rsid w:val="002B57F6"/>
    <w:rsid w:val="002C66E8"/>
    <w:rsid w:val="002D5503"/>
    <w:rsid w:val="002E09DA"/>
    <w:rsid w:val="002E23C0"/>
    <w:rsid w:val="003122D9"/>
    <w:rsid w:val="0031315E"/>
    <w:rsid w:val="003148F4"/>
    <w:rsid w:val="00317446"/>
    <w:rsid w:val="0031768E"/>
    <w:rsid w:val="00322EA8"/>
    <w:rsid w:val="0034173C"/>
    <w:rsid w:val="003417FD"/>
    <w:rsid w:val="003507DE"/>
    <w:rsid w:val="00351595"/>
    <w:rsid w:val="003558E5"/>
    <w:rsid w:val="003626B7"/>
    <w:rsid w:val="00371CBF"/>
    <w:rsid w:val="0037292F"/>
    <w:rsid w:val="003740BB"/>
    <w:rsid w:val="0037437B"/>
    <w:rsid w:val="003817BE"/>
    <w:rsid w:val="00391E27"/>
    <w:rsid w:val="00397005"/>
    <w:rsid w:val="003A7982"/>
    <w:rsid w:val="003A7A68"/>
    <w:rsid w:val="003B11EB"/>
    <w:rsid w:val="003B21E0"/>
    <w:rsid w:val="003B73EC"/>
    <w:rsid w:val="003C0E3F"/>
    <w:rsid w:val="003C4AFC"/>
    <w:rsid w:val="003C6681"/>
    <w:rsid w:val="003D0DCE"/>
    <w:rsid w:val="003D4C4E"/>
    <w:rsid w:val="003D4FFF"/>
    <w:rsid w:val="003E48F9"/>
    <w:rsid w:val="003E5F41"/>
    <w:rsid w:val="003F0FCF"/>
    <w:rsid w:val="003F6EA2"/>
    <w:rsid w:val="00406BD7"/>
    <w:rsid w:val="00406CDB"/>
    <w:rsid w:val="00413343"/>
    <w:rsid w:val="00415859"/>
    <w:rsid w:val="004260DC"/>
    <w:rsid w:val="0043149F"/>
    <w:rsid w:val="004327AE"/>
    <w:rsid w:val="0043348D"/>
    <w:rsid w:val="00444FF1"/>
    <w:rsid w:val="00445BDE"/>
    <w:rsid w:val="00446AF1"/>
    <w:rsid w:val="0044738F"/>
    <w:rsid w:val="00447DC9"/>
    <w:rsid w:val="00451CAB"/>
    <w:rsid w:val="004601E8"/>
    <w:rsid w:val="00470501"/>
    <w:rsid w:val="00472825"/>
    <w:rsid w:val="004904B3"/>
    <w:rsid w:val="00490B5C"/>
    <w:rsid w:val="0049421B"/>
    <w:rsid w:val="0049608D"/>
    <w:rsid w:val="004A4C35"/>
    <w:rsid w:val="004A75D3"/>
    <w:rsid w:val="004B083A"/>
    <w:rsid w:val="004D03E6"/>
    <w:rsid w:val="004D08A5"/>
    <w:rsid w:val="004D0F3D"/>
    <w:rsid w:val="004D2FB9"/>
    <w:rsid w:val="004D350D"/>
    <w:rsid w:val="004D6CFE"/>
    <w:rsid w:val="004D7A58"/>
    <w:rsid w:val="004E3C3C"/>
    <w:rsid w:val="004E73B1"/>
    <w:rsid w:val="004E758E"/>
    <w:rsid w:val="0051125D"/>
    <w:rsid w:val="00521A8B"/>
    <w:rsid w:val="005306FB"/>
    <w:rsid w:val="00531610"/>
    <w:rsid w:val="00533E2E"/>
    <w:rsid w:val="0053533E"/>
    <w:rsid w:val="00537395"/>
    <w:rsid w:val="00541C34"/>
    <w:rsid w:val="005439D0"/>
    <w:rsid w:val="00544128"/>
    <w:rsid w:val="00553339"/>
    <w:rsid w:val="00557FB0"/>
    <w:rsid w:val="00560EFC"/>
    <w:rsid w:val="00580888"/>
    <w:rsid w:val="00590992"/>
    <w:rsid w:val="00594C47"/>
    <w:rsid w:val="005A0557"/>
    <w:rsid w:val="005A062F"/>
    <w:rsid w:val="005A0889"/>
    <w:rsid w:val="005A0A13"/>
    <w:rsid w:val="005A152C"/>
    <w:rsid w:val="005B5732"/>
    <w:rsid w:val="005B7D19"/>
    <w:rsid w:val="005D75B7"/>
    <w:rsid w:val="005F1F46"/>
    <w:rsid w:val="005F5616"/>
    <w:rsid w:val="005F66FC"/>
    <w:rsid w:val="00601A9C"/>
    <w:rsid w:val="00603026"/>
    <w:rsid w:val="006036ED"/>
    <w:rsid w:val="0060485A"/>
    <w:rsid w:val="00613169"/>
    <w:rsid w:val="00621B58"/>
    <w:rsid w:val="0062577D"/>
    <w:rsid w:val="00632AAE"/>
    <w:rsid w:val="00633E2D"/>
    <w:rsid w:val="00637D80"/>
    <w:rsid w:val="0064046B"/>
    <w:rsid w:val="006422E7"/>
    <w:rsid w:val="00644C68"/>
    <w:rsid w:val="00644CEF"/>
    <w:rsid w:val="00647123"/>
    <w:rsid w:val="00647EA2"/>
    <w:rsid w:val="00660492"/>
    <w:rsid w:val="00663C59"/>
    <w:rsid w:val="006655D4"/>
    <w:rsid w:val="00665D22"/>
    <w:rsid w:val="006706E2"/>
    <w:rsid w:val="00672FCC"/>
    <w:rsid w:val="006809D1"/>
    <w:rsid w:val="006856FE"/>
    <w:rsid w:val="0068628A"/>
    <w:rsid w:val="00693849"/>
    <w:rsid w:val="00695A9C"/>
    <w:rsid w:val="006A15A3"/>
    <w:rsid w:val="006A7B29"/>
    <w:rsid w:val="006A7E53"/>
    <w:rsid w:val="006B1347"/>
    <w:rsid w:val="006B3298"/>
    <w:rsid w:val="006C0393"/>
    <w:rsid w:val="006C29F4"/>
    <w:rsid w:val="006C7372"/>
    <w:rsid w:val="006C7A84"/>
    <w:rsid w:val="006D03C2"/>
    <w:rsid w:val="006D13CE"/>
    <w:rsid w:val="006D438D"/>
    <w:rsid w:val="006D6FE2"/>
    <w:rsid w:val="006E3AB1"/>
    <w:rsid w:val="006E4880"/>
    <w:rsid w:val="006F3A9C"/>
    <w:rsid w:val="006F3ABF"/>
    <w:rsid w:val="006F46FC"/>
    <w:rsid w:val="00702069"/>
    <w:rsid w:val="00703618"/>
    <w:rsid w:val="0070662D"/>
    <w:rsid w:val="00711715"/>
    <w:rsid w:val="00730B64"/>
    <w:rsid w:val="00732AD8"/>
    <w:rsid w:val="00733275"/>
    <w:rsid w:val="00734C82"/>
    <w:rsid w:val="00735C2A"/>
    <w:rsid w:val="007433C3"/>
    <w:rsid w:val="00744A39"/>
    <w:rsid w:val="00745380"/>
    <w:rsid w:val="007527B5"/>
    <w:rsid w:val="00753840"/>
    <w:rsid w:val="00754E5A"/>
    <w:rsid w:val="007626A8"/>
    <w:rsid w:val="00763BB1"/>
    <w:rsid w:val="00764BB6"/>
    <w:rsid w:val="007661FB"/>
    <w:rsid w:val="00771705"/>
    <w:rsid w:val="00784354"/>
    <w:rsid w:val="007932DD"/>
    <w:rsid w:val="007963F0"/>
    <w:rsid w:val="00796456"/>
    <w:rsid w:val="007A10B8"/>
    <w:rsid w:val="007A169C"/>
    <w:rsid w:val="007A1B0B"/>
    <w:rsid w:val="007A71AC"/>
    <w:rsid w:val="007B0F6F"/>
    <w:rsid w:val="007B1D6A"/>
    <w:rsid w:val="007B6A83"/>
    <w:rsid w:val="007D074E"/>
    <w:rsid w:val="007D7160"/>
    <w:rsid w:val="007E48D3"/>
    <w:rsid w:val="007F11A5"/>
    <w:rsid w:val="007F4DEE"/>
    <w:rsid w:val="0080021B"/>
    <w:rsid w:val="00801BDB"/>
    <w:rsid w:val="00805284"/>
    <w:rsid w:val="008116B2"/>
    <w:rsid w:val="00821A98"/>
    <w:rsid w:val="008253FE"/>
    <w:rsid w:val="00825F01"/>
    <w:rsid w:val="00827905"/>
    <w:rsid w:val="00833FE8"/>
    <w:rsid w:val="00835522"/>
    <w:rsid w:val="00836B78"/>
    <w:rsid w:val="00841FD5"/>
    <w:rsid w:val="00843FA1"/>
    <w:rsid w:val="0084526A"/>
    <w:rsid w:val="00847555"/>
    <w:rsid w:val="00850A8A"/>
    <w:rsid w:val="00852564"/>
    <w:rsid w:val="00853558"/>
    <w:rsid w:val="00854183"/>
    <w:rsid w:val="00857B02"/>
    <w:rsid w:val="00860AD4"/>
    <w:rsid w:val="00862C30"/>
    <w:rsid w:val="008632B8"/>
    <w:rsid w:val="008672A6"/>
    <w:rsid w:val="008742DD"/>
    <w:rsid w:val="008805AF"/>
    <w:rsid w:val="00882038"/>
    <w:rsid w:val="00885D68"/>
    <w:rsid w:val="00890453"/>
    <w:rsid w:val="008904CF"/>
    <w:rsid w:val="00890DC0"/>
    <w:rsid w:val="0089282E"/>
    <w:rsid w:val="008A5CA2"/>
    <w:rsid w:val="008B1188"/>
    <w:rsid w:val="008B65C5"/>
    <w:rsid w:val="008C120E"/>
    <w:rsid w:val="008C7573"/>
    <w:rsid w:val="008E3D3E"/>
    <w:rsid w:val="009075E2"/>
    <w:rsid w:val="00913AE3"/>
    <w:rsid w:val="0091683D"/>
    <w:rsid w:val="0092014E"/>
    <w:rsid w:val="0092220B"/>
    <w:rsid w:val="00926341"/>
    <w:rsid w:val="009278AD"/>
    <w:rsid w:val="0093042F"/>
    <w:rsid w:val="009311EC"/>
    <w:rsid w:val="00933838"/>
    <w:rsid w:val="009349DF"/>
    <w:rsid w:val="009411A6"/>
    <w:rsid w:val="00942E0F"/>
    <w:rsid w:val="009451FD"/>
    <w:rsid w:val="00961F34"/>
    <w:rsid w:val="00962918"/>
    <w:rsid w:val="00967313"/>
    <w:rsid w:val="0096762F"/>
    <w:rsid w:val="00974C07"/>
    <w:rsid w:val="009942F9"/>
    <w:rsid w:val="00996BCE"/>
    <w:rsid w:val="00997506"/>
    <w:rsid w:val="009A0651"/>
    <w:rsid w:val="009A2D33"/>
    <w:rsid w:val="009A518F"/>
    <w:rsid w:val="009B6639"/>
    <w:rsid w:val="009C16E1"/>
    <w:rsid w:val="009C491E"/>
    <w:rsid w:val="009C4C9B"/>
    <w:rsid w:val="009D3647"/>
    <w:rsid w:val="009D524A"/>
    <w:rsid w:val="009E1896"/>
    <w:rsid w:val="009E5C10"/>
    <w:rsid w:val="009F25C5"/>
    <w:rsid w:val="009F346B"/>
    <w:rsid w:val="009F65FA"/>
    <w:rsid w:val="009F6895"/>
    <w:rsid w:val="009F79C2"/>
    <w:rsid w:val="00A02F4C"/>
    <w:rsid w:val="00A04BD7"/>
    <w:rsid w:val="00A066F8"/>
    <w:rsid w:val="00A07131"/>
    <w:rsid w:val="00A07BE9"/>
    <w:rsid w:val="00A17439"/>
    <w:rsid w:val="00A208D5"/>
    <w:rsid w:val="00A27208"/>
    <w:rsid w:val="00A27A9F"/>
    <w:rsid w:val="00A3087F"/>
    <w:rsid w:val="00A36A20"/>
    <w:rsid w:val="00A4040B"/>
    <w:rsid w:val="00A43E1A"/>
    <w:rsid w:val="00A45425"/>
    <w:rsid w:val="00A4769A"/>
    <w:rsid w:val="00A50232"/>
    <w:rsid w:val="00A5145E"/>
    <w:rsid w:val="00A57272"/>
    <w:rsid w:val="00A623E2"/>
    <w:rsid w:val="00A64F8B"/>
    <w:rsid w:val="00A65C03"/>
    <w:rsid w:val="00A67AE9"/>
    <w:rsid w:val="00A7204A"/>
    <w:rsid w:val="00A75950"/>
    <w:rsid w:val="00A80273"/>
    <w:rsid w:val="00A842A3"/>
    <w:rsid w:val="00A850FB"/>
    <w:rsid w:val="00A90E09"/>
    <w:rsid w:val="00A9174A"/>
    <w:rsid w:val="00AB5161"/>
    <w:rsid w:val="00AB53FC"/>
    <w:rsid w:val="00AC56BA"/>
    <w:rsid w:val="00AD18A8"/>
    <w:rsid w:val="00AE1CE1"/>
    <w:rsid w:val="00AE307D"/>
    <w:rsid w:val="00AE5622"/>
    <w:rsid w:val="00AE7403"/>
    <w:rsid w:val="00AF2D62"/>
    <w:rsid w:val="00AF319B"/>
    <w:rsid w:val="00B005F2"/>
    <w:rsid w:val="00B073B5"/>
    <w:rsid w:val="00B15CAC"/>
    <w:rsid w:val="00B1662B"/>
    <w:rsid w:val="00B31E2D"/>
    <w:rsid w:val="00B33FC4"/>
    <w:rsid w:val="00B34CAB"/>
    <w:rsid w:val="00B35B9E"/>
    <w:rsid w:val="00B452B7"/>
    <w:rsid w:val="00B456E6"/>
    <w:rsid w:val="00B47EEE"/>
    <w:rsid w:val="00B5084B"/>
    <w:rsid w:val="00B527BC"/>
    <w:rsid w:val="00B64195"/>
    <w:rsid w:val="00B7301A"/>
    <w:rsid w:val="00B77AE0"/>
    <w:rsid w:val="00B81D9D"/>
    <w:rsid w:val="00B842C1"/>
    <w:rsid w:val="00B869B1"/>
    <w:rsid w:val="00B93288"/>
    <w:rsid w:val="00B96B86"/>
    <w:rsid w:val="00BA1D2C"/>
    <w:rsid w:val="00BA5FF8"/>
    <w:rsid w:val="00BA7767"/>
    <w:rsid w:val="00BA7804"/>
    <w:rsid w:val="00BB29ED"/>
    <w:rsid w:val="00BB32A1"/>
    <w:rsid w:val="00BB3E13"/>
    <w:rsid w:val="00BB7745"/>
    <w:rsid w:val="00BC28F6"/>
    <w:rsid w:val="00BC44C4"/>
    <w:rsid w:val="00BC4CCC"/>
    <w:rsid w:val="00BC63F4"/>
    <w:rsid w:val="00BD0EB5"/>
    <w:rsid w:val="00BD2F05"/>
    <w:rsid w:val="00BD43FE"/>
    <w:rsid w:val="00BD4698"/>
    <w:rsid w:val="00BE0967"/>
    <w:rsid w:val="00BE16A7"/>
    <w:rsid w:val="00BE3217"/>
    <w:rsid w:val="00BE3E22"/>
    <w:rsid w:val="00BE44DE"/>
    <w:rsid w:val="00BE515D"/>
    <w:rsid w:val="00BF22C2"/>
    <w:rsid w:val="00BF3714"/>
    <w:rsid w:val="00BF3A9C"/>
    <w:rsid w:val="00BF3D82"/>
    <w:rsid w:val="00BF5BF0"/>
    <w:rsid w:val="00BF7BED"/>
    <w:rsid w:val="00C00D52"/>
    <w:rsid w:val="00C0255A"/>
    <w:rsid w:val="00C03203"/>
    <w:rsid w:val="00C03756"/>
    <w:rsid w:val="00C069D9"/>
    <w:rsid w:val="00C1027E"/>
    <w:rsid w:val="00C11438"/>
    <w:rsid w:val="00C25B73"/>
    <w:rsid w:val="00C34F7B"/>
    <w:rsid w:val="00C51593"/>
    <w:rsid w:val="00C565DC"/>
    <w:rsid w:val="00C57489"/>
    <w:rsid w:val="00C63A55"/>
    <w:rsid w:val="00C667D0"/>
    <w:rsid w:val="00C75897"/>
    <w:rsid w:val="00C7671B"/>
    <w:rsid w:val="00C76890"/>
    <w:rsid w:val="00C76E84"/>
    <w:rsid w:val="00C83C98"/>
    <w:rsid w:val="00C9750E"/>
    <w:rsid w:val="00CA6252"/>
    <w:rsid w:val="00CB2621"/>
    <w:rsid w:val="00CB4ED1"/>
    <w:rsid w:val="00CB7DCD"/>
    <w:rsid w:val="00CC738E"/>
    <w:rsid w:val="00CC7DDC"/>
    <w:rsid w:val="00CE2CD3"/>
    <w:rsid w:val="00CE43D3"/>
    <w:rsid w:val="00CE4B9F"/>
    <w:rsid w:val="00CE71B4"/>
    <w:rsid w:val="00CF001A"/>
    <w:rsid w:val="00CF0BE8"/>
    <w:rsid w:val="00CF4A3C"/>
    <w:rsid w:val="00CF7CAB"/>
    <w:rsid w:val="00D066DE"/>
    <w:rsid w:val="00D07201"/>
    <w:rsid w:val="00D10055"/>
    <w:rsid w:val="00D1135D"/>
    <w:rsid w:val="00D174C1"/>
    <w:rsid w:val="00D20AC5"/>
    <w:rsid w:val="00D23D77"/>
    <w:rsid w:val="00D24602"/>
    <w:rsid w:val="00D3020C"/>
    <w:rsid w:val="00D336A7"/>
    <w:rsid w:val="00D34A3A"/>
    <w:rsid w:val="00D40505"/>
    <w:rsid w:val="00D40D8B"/>
    <w:rsid w:val="00D428F9"/>
    <w:rsid w:val="00D43A09"/>
    <w:rsid w:val="00D5143D"/>
    <w:rsid w:val="00D52E8F"/>
    <w:rsid w:val="00D56191"/>
    <w:rsid w:val="00D566CA"/>
    <w:rsid w:val="00D57A2B"/>
    <w:rsid w:val="00D66450"/>
    <w:rsid w:val="00D67DA0"/>
    <w:rsid w:val="00D768AE"/>
    <w:rsid w:val="00D777D4"/>
    <w:rsid w:val="00D8267B"/>
    <w:rsid w:val="00D8350B"/>
    <w:rsid w:val="00D84A92"/>
    <w:rsid w:val="00D8561C"/>
    <w:rsid w:val="00D8585F"/>
    <w:rsid w:val="00D86F74"/>
    <w:rsid w:val="00D91E1D"/>
    <w:rsid w:val="00D92F3B"/>
    <w:rsid w:val="00D94830"/>
    <w:rsid w:val="00DA17C3"/>
    <w:rsid w:val="00DA1BF4"/>
    <w:rsid w:val="00DB25F9"/>
    <w:rsid w:val="00DB290D"/>
    <w:rsid w:val="00DB60B1"/>
    <w:rsid w:val="00DB680F"/>
    <w:rsid w:val="00DC0238"/>
    <w:rsid w:val="00DD4A58"/>
    <w:rsid w:val="00DD581D"/>
    <w:rsid w:val="00DD5B40"/>
    <w:rsid w:val="00DE0617"/>
    <w:rsid w:val="00DE1DF6"/>
    <w:rsid w:val="00DE1F27"/>
    <w:rsid w:val="00DE256F"/>
    <w:rsid w:val="00DE6795"/>
    <w:rsid w:val="00DF33DD"/>
    <w:rsid w:val="00DF36F5"/>
    <w:rsid w:val="00DF556E"/>
    <w:rsid w:val="00DF55DF"/>
    <w:rsid w:val="00E10301"/>
    <w:rsid w:val="00E10D33"/>
    <w:rsid w:val="00E322D5"/>
    <w:rsid w:val="00E35601"/>
    <w:rsid w:val="00E40359"/>
    <w:rsid w:val="00E4054A"/>
    <w:rsid w:val="00E437EA"/>
    <w:rsid w:val="00E44519"/>
    <w:rsid w:val="00E44CCD"/>
    <w:rsid w:val="00E4684E"/>
    <w:rsid w:val="00E46B3E"/>
    <w:rsid w:val="00E50C15"/>
    <w:rsid w:val="00E51804"/>
    <w:rsid w:val="00E52F8C"/>
    <w:rsid w:val="00E55461"/>
    <w:rsid w:val="00E5653E"/>
    <w:rsid w:val="00E57B95"/>
    <w:rsid w:val="00E73E06"/>
    <w:rsid w:val="00E774B8"/>
    <w:rsid w:val="00E805C8"/>
    <w:rsid w:val="00E92A06"/>
    <w:rsid w:val="00E9446C"/>
    <w:rsid w:val="00EA027E"/>
    <w:rsid w:val="00EA149B"/>
    <w:rsid w:val="00EA56E4"/>
    <w:rsid w:val="00EA5E27"/>
    <w:rsid w:val="00EA6B7C"/>
    <w:rsid w:val="00EB0CB6"/>
    <w:rsid w:val="00EB22A4"/>
    <w:rsid w:val="00EC648A"/>
    <w:rsid w:val="00ED2834"/>
    <w:rsid w:val="00EE738A"/>
    <w:rsid w:val="00EF7B00"/>
    <w:rsid w:val="00F007E8"/>
    <w:rsid w:val="00F0132E"/>
    <w:rsid w:val="00F01554"/>
    <w:rsid w:val="00F03F32"/>
    <w:rsid w:val="00F04B11"/>
    <w:rsid w:val="00F11DD8"/>
    <w:rsid w:val="00F227BB"/>
    <w:rsid w:val="00F24E05"/>
    <w:rsid w:val="00F300FD"/>
    <w:rsid w:val="00F31343"/>
    <w:rsid w:val="00F3225F"/>
    <w:rsid w:val="00F323C0"/>
    <w:rsid w:val="00F475BC"/>
    <w:rsid w:val="00F514FA"/>
    <w:rsid w:val="00F633CC"/>
    <w:rsid w:val="00F747B2"/>
    <w:rsid w:val="00F75ABB"/>
    <w:rsid w:val="00F82C45"/>
    <w:rsid w:val="00F95262"/>
    <w:rsid w:val="00F957FE"/>
    <w:rsid w:val="00FA467A"/>
    <w:rsid w:val="00FB7F07"/>
    <w:rsid w:val="00FC1274"/>
    <w:rsid w:val="00FC2F76"/>
    <w:rsid w:val="00FC4F27"/>
    <w:rsid w:val="00FD05E5"/>
    <w:rsid w:val="00FD2E3D"/>
    <w:rsid w:val="00FD6490"/>
    <w:rsid w:val="00FD6881"/>
    <w:rsid w:val="00FE254F"/>
    <w:rsid w:val="00FE2958"/>
    <w:rsid w:val="00FE4F92"/>
    <w:rsid w:val="00FE5060"/>
    <w:rsid w:val="00FE7C24"/>
    <w:rsid w:val="00FF3C83"/>
    <w:rsid w:val="00FF4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ABB"/>
  </w:style>
  <w:style w:type="paragraph" w:styleId="Footer">
    <w:name w:val="footer"/>
    <w:basedOn w:val="Normal"/>
    <w:link w:val="FooterChar"/>
    <w:uiPriority w:val="99"/>
    <w:unhideWhenUsed/>
    <w:rsid w:val="00F7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ABB"/>
  </w:style>
  <w:style w:type="paragraph" w:styleId="BalloonText">
    <w:name w:val="Balloon Text"/>
    <w:basedOn w:val="Normal"/>
    <w:link w:val="BalloonTextChar"/>
    <w:uiPriority w:val="99"/>
    <w:semiHidden/>
    <w:unhideWhenUsed/>
    <w:rsid w:val="00E5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C15"/>
    <w:rPr>
      <w:rFonts w:ascii="Tahoma" w:hAnsi="Tahoma" w:cs="Tahoma"/>
      <w:sz w:val="16"/>
      <w:szCs w:val="16"/>
    </w:rPr>
  </w:style>
  <w:style w:type="paragraph" w:styleId="ListParagraph">
    <w:name w:val="List Paragraph"/>
    <w:basedOn w:val="Normal"/>
    <w:uiPriority w:val="34"/>
    <w:qFormat/>
    <w:rsid w:val="00C11438"/>
    <w:pPr>
      <w:ind w:left="720"/>
      <w:contextualSpacing/>
    </w:pPr>
  </w:style>
  <w:style w:type="character" w:customStyle="1" w:styleId="apple-converted-space">
    <w:name w:val="apple-converted-space"/>
    <w:basedOn w:val="DefaultParagraphFont"/>
    <w:rsid w:val="00FB7F07"/>
  </w:style>
  <w:style w:type="character" w:styleId="Emphasis">
    <w:name w:val="Emphasis"/>
    <w:basedOn w:val="DefaultParagraphFont"/>
    <w:uiPriority w:val="20"/>
    <w:qFormat/>
    <w:rsid w:val="00FB7F07"/>
    <w:rPr>
      <w:i/>
      <w:iCs/>
    </w:rPr>
  </w:style>
  <w:style w:type="table" w:styleId="TableGrid">
    <w:name w:val="Table Grid"/>
    <w:basedOn w:val="TableNormal"/>
    <w:uiPriority w:val="59"/>
    <w:rsid w:val="002B2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7D1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44C68"/>
    <w:rPr>
      <w:sz w:val="16"/>
      <w:szCs w:val="16"/>
    </w:rPr>
  </w:style>
  <w:style w:type="paragraph" w:styleId="CommentText">
    <w:name w:val="annotation text"/>
    <w:basedOn w:val="Normal"/>
    <w:link w:val="CommentTextChar"/>
    <w:uiPriority w:val="99"/>
    <w:semiHidden/>
    <w:unhideWhenUsed/>
    <w:rsid w:val="00644C68"/>
    <w:pPr>
      <w:spacing w:line="240" w:lineRule="auto"/>
    </w:pPr>
    <w:rPr>
      <w:sz w:val="20"/>
      <w:szCs w:val="20"/>
    </w:rPr>
  </w:style>
  <w:style w:type="character" w:customStyle="1" w:styleId="CommentTextChar">
    <w:name w:val="Comment Text Char"/>
    <w:basedOn w:val="DefaultParagraphFont"/>
    <w:link w:val="CommentText"/>
    <w:uiPriority w:val="99"/>
    <w:semiHidden/>
    <w:rsid w:val="00644C68"/>
    <w:rPr>
      <w:sz w:val="20"/>
      <w:szCs w:val="20"/>
    </w:rPr>
  </w:style>
  <w:style w:type="paragraph" w:styleId="CommentSubject">
    <w:name w:val="annotation subject"/>
    <w:basedOn w:val="CommentText"/>
    <w:next w:val="CommentText"/>
    <w:link w:val="CommentSubjectChar"/>
    <w:uiPriority w:val="99"/>
    <w:semiHidden/>
    <w:unhideWhenUsed/>
    <w:rsid w:val="00644C68"/>
    <w:rPr>
      <w:b/>
      <w:bCs/>
    </w:rPr>
  </w:style>
  <w:style w:type="character" w:customStyle="1" w:styleId="CommentSubjectChar">
    <w:name w:val="Comment Subject Char"/>
    <w:basedOn w:val="CommentTextChar"/>
    <w:link w:val="CommentSubject"/>
    <w:uiPriority w:val="99"/>
    <w:semiHidden/>
    <w:rsid w:val="00644C68"/>
    <w:rPr>
      <w:b/>
      <w:bCs/>
      <w:sz w:val="20"/>
      <w:szCs w:val="20"/>
    </w:rPr>
  </w:style>
  <w:style w:type="paragraph" w:styleId="ListBullet">
    <w:name w:val="List Bullet"/>
    <w:basedOn w:val="Normal"/>
    <w:uiPriority w:val="99"/>
    <w:unhideWhenUsed/>
    <w:rsid w:val="00BD0EB5"/>
    <w:pPr>
      <w:numPr>
        <w:numId w:val="11"/>
      </w:numPr>
      <w:contextualSpacing/>
    </w:pPr>
  </w:style>
  <w:style w:type="paragraph" w:customStyle="1" w:styleId="3CBD5A742C28424DA5172AD252E32316">
    <w:name w:val="3CBD5A742C28424DA5172AD252E32316"/>
    <w:rsid w:val="000E4EF6"/>
    <w:rPr>
      <w:lang w:eastAsia="ja-JP"/>
    </w:rPr>
  </w:style>
  <w:style w:type="paragraph" w:customStyle="1" w:styleId="Default">
    <w:name w:val="Default"/>
    <w:rsid w:val="0091683D"/>
    <w:pPr>
      <w:autoSpaceDE w:val="0"/>
      <w:autoSpaceDN w:val="0"/>
      <w:adjustRightInd w:val="0"/>
      <w:spacing w:after="0" w:line="240" w:lineRule="auto"/>
    </w:pPr>
    <w:rPr>
      <w:rFonts w:ascii="Arial" w:hAnsi="Arial" w:cs="Arial"/>
      <w:color w:val="000000"/>
      <w:sz w:val="24"/>
      <w:szCs w:val="24"/>
      <w:lang w:bidi="hi-IN"/>
    </w:rPr>
  </w:style>
  <w:style w:type="character" w:styleId="Hyperlink">
    <w:name w:val="Hyperlink"/>
    <w:basedOn w:val="DefaultParagraphFont"/>
    <w:uiPriority w:val="99"/>
    <w:unhideWhenUsed/>
    <w:rsid w:val="00F0132E"/>
    <w:rPr>
      <w:color w:val="0000FF"/>
      <w:u w:val="single"/>
    </w:rPr>
  </w:style>
</w:styles>
</file>

<file path=word/webSettings.xml><?xml version="1.0" encoding="utf-8"?>
<w:webSettings xmlns:r="http://schemas.openxmlformats.org/officeDocument/2006/relationships" xmlns:w="http://schemas.openxmlformats.org/wordprocessingml/2006/main">
  <w:divs>
    <w:div w:id="205337420">
      <w:bodyDiv w:val="1"/>
      <w:marLeft w:val="0"/>
      <w:marRight w:val="0"/>
      <w:marTop w:val="0"/>
      <w:marBottom w:val="0"/>
      <w:divBdr>
        <w:top w:val="none" w:sz="0" w:space="0" w:color="auto"/>
        <w:left w:val="none" w:sz="0" w:space="0" w:color="auto"/>
        <w:bottom w:val="none" w:sz="0" w:space="0" w:color="auto"/>
        <w:right w:val="none" w:sz="0" w:space="0" w:color="auto"/>
      </w:divBdr>
      <w:divsChild>
        <w:div w:id="389235643">
          <w:marLeft w:val="0"/>
          <w:marRight w:val="0"/>
          <w:marTop w:val="0"/>
          <w:marBottom w:val="0"/>
          <w:divBdr>
            <w:top w:val="none" w:sz="0" w:space="0" w:color="auto"/>
            <w:left w:val="none" w:sz="0" w:space="0" w:color="auto"/>
            <w:bottom w:val="none" w:sz="0" w:space="0" w:color="auto"/>
            <w:right w:val="none" w:sz="0" w:space="0" w:color="auto"/>
          </w:divBdr>
        </w:div>
        <w:div w:id="43527068">
          <w:marLeft w:val="0"/>
          <w:marRight w:val="0"/>
          <w:marTop w:val="0"/>
          <w:marBottom w:val="0"/>
          <w:divBdr>
            <w:top w:val="none" w:sz="0" w:space="0" w:color="auto"/>
            <w:left w:val="none" w:sz="0" w:space="0" w:color="auto"/>
            <w:bottom w:val="none" w:sz="0" w:space="0" w:color="auto"/>
            <w:right w:val="none" w:sz="0" w:space="0" w:color="auto"/>
          </w:divBdr>
        </w:div>
        <w:div w:id="364327255">
          <w:marLeft w:val="0"/>
          <w:marRight w:val="0"/>
          <w:marTop w:val="0"/>
          <w:marBottom w:val="0"/>
          <w:divBdr>
            <w:top w:val="none" w:sz="0" w:space="0" w:color="auto"/>
            <w:left w:val="none" w:sz="0" w:space="0" w:color="auto"/>
            <w:bottom w:val="none" w:sz="0" w:space="0" w:color="auto"/>
            <w:right w:val="none" w:sz="0" w:space="0" w:color="auto"/>
          </w:divBdr>
        </w:div>
        <w:div w:id="1605916976">
          <w:marLeft w:val="0"/>
          <w:marRight w:val="0"/>
          <w:marTop w:val="0"/>
          <w:marBottom w:val="0"/>
          <w:divBdr>
            <w:top w:val="none" w:sz="0" w:space="0" w:color="auto"/>
            <w:left w:val="none" w:sz="0" w:space="0" w:color="auto"/>
            <w:bottom w:val="none" w:sz="0" w:space="0" w:color="auto"/>
            <w:right w:val="none" w:sz="0" w:space="0" w:color="auto"/>
          </w:divBdr>
        </w:div>
        <w:div w:id="526793929">
          <w:marLeft w:val="0"/>
          <w:marRight w:val="0"/>
          <w:marTop w:val="0"/>
          <w:marBottom w:val="0"/>
          <w:divBdr>
            <w:top w:val="none" w:sz="0" w:space="0" w:color="auto"/>
            <w:left w:val="none" w:sz="0" w:space="0" w:color="auto"/>
            <w:bottom w:val="none" w:sz="0" w:space="0" w:color="auto"/>
            <w:right w:val="none" w:sz="0" w:space="0" w:color="auto"/>
          </w:divBdr>
        </w:div>
        <w:div w:id="211231551">
          <w:marLeft w:val="0"/>
          <w:marRight w:val="0"/>
          <w:marTop w:val="0"/>
          <w:marBottom w:val="0"/>
          <w:divBdr>
            <w:top w:val="none" w:sz="0" w:space="0" w:color="auto"/>
            <w:left w:val="none" w:sz="0" w:space="0" w:color="auto"/>
            <w:bottom w:val="none" w:sz="0" w:space="0" w:color="auto"/>
            <w:right w:val="none" w:sz="0" w:space="0" w:color="auto"/>
          </w:divBdr>
        </w:div>
        <w:div w:id="667027787">
          <w:marLeft w:val="0"/>
          <w:marRight w:val="0"/>
          <w:marTop w:val="0"/>
          <w:marBottom w:val="0"/>
          <w:divBdr>
            <w:top w:val="none" w:sz="0" w:space="0" w:color="auto"/>
            <w:left w:val="none" w:sz="0" w:space="0" w:color="auto"/>
            <w:bottom w:val="none" w:sz="0" w:space="0" w:color="auto"/>
            <w:right w:val="none" w:sz="0" w:space="0" w:color="auto"/>
          </w:divBdr>
        </w:div>
        <w:div w:id="182136798">
          <w:marLeft w:val="0"/>
          <w:marRight w:val="0"/>
          <w:marTop w:val="0"/>
          <w:marBottom w:val="0"/>
          <w:divBdr>
            <w:top w:val="none" w:sz="0" w:space="0" w:color="auto"/>
            <w:left w:val="none" w:sz="0" w:space="0" w:color="auto"/>
            <w:bottom w:val="none" w:sz="0" w:space="0" w:color="auto"/>
            <w:right w:val="none" w:sz="0" w:space="0" w:color="auto"/>
          </w:divBdr>
        </w:div>
        <w:div w:id="1869904824">
          <w:marLeft w:val="0"/>
          <w:marRight w:val="0"/>
          <w:marTop w:val="0"/>
          <w:marBottom w:val="0"/>
          <w:divBdr>
            <w:top w:val="none" w:sz="0" w:space="0" w:color="auto"/>
            <w:left w:val="none" w:sz="0" w:space="0" w:color="auto"/>
            <w:bottom w:val="none" w:sz="0" w:space="0" w:color="auto"/>
            <w:right w:val="none" w:sz="0" w:space="0" w:color="auto"/>
          </w:divBdr>
        </w:div>
        <w:div w:id="1611007469">
          <w:marLeft w:val="0"/>
          <w:marRight w:val="0"/>
          <w:marTop w:val="0"/>
          <w:marBottom w:val="0"/>
          <w:divBdr>
            <w:top w:val="none" w:sz="0" w:space="0" w:color="auto"/>
            <w:left w:val="none" w:sz="0" w:space="0" w:color="auto"/>
            <w:bottom w:val="none" w:sz="0" w:space="0" w:color="auto"/>
            <w:right w:val="none" w:sz="0" w:space="0" w:color="auto"/>
          </w:divBdr>
        </w:div>
        <w:div w:id="1360204114">
          <w:marLeft w:val="0"/>
          <w:marRight w:val="0"/>
          <w:marTop w:val="0"/>
          <w:marBottom w:val="0"/>
          <w:divBdr>
            <w:top w:val="none" w:sz="0" w:space="0" w:color="auto"/>
            <w:left w:val="none" w:sz="0" w:space="0" w:color="auto"/>
            <w:bottom w:val="none" w:sz="0" w:space="0" w:color="auto"/>
            <w:right w:val="none" w:sz="0" w:space="0" w:color="auto"/>
          </w:divBdr>
        </w:div>
        <w:div w:id="44833883">
          <w:marLeft w:val="0"/>
          <w:marRight w:val="0"/>
          <w:marTop w:val="0"/>
          <w:marBottom w:val="0"/>
          <w:divBdr>
            <w:top w:val="none" w:sz="0" w:space="0" w:color="auto"/>
            <w:left w:val="none" w:sz="0" w:space="0" w:color="auto"/>
            <w:bottom w:val="none" w:sz="0" w:space="0" w:color="auto"/>
            <w:right w:val="none" w:sz="0" w:space="0" w:color="auto"/>
          </w:divBdr>
        </w:div>
        <w:div w:id="1291594028">
          <w:marLeft w:val="0"/>
          <w:marRight w:val="0"/>
          <w:marTop w:val="0"/>
          <w:marBottom w:val="0"/>
          <w:divBdr>
            <w:top w:val="none" w:sz="0" w:space="0" w:color="auto"/>
            <w:left w:val="none" w:sz="0" w:space="0" w:color="auto"/>
            <w:bottom w:val="none" w:sz="0" w:space="0" w:color="auto"/>
            <w:right w:val="none" w:sz="0" w:space="0" w:color="auto"/>
          </w:divBdr>
        </w:div>
        <w:div w:id="405420230">
          <w:marLeft w:val="0"/>
          <w:marRight w:val="0"/>
          <w:marTop w:val="0"/>
          <w:marBottom w:val="0"/>
          <w:divBdr>
            <w:top w:val="none" w:sz="0" w:space="0" w:color="auto"/>
            <w:left w:val="none" w:sz="0" w:space="0" w:color="auto"/>
            <w:bottom w:val="none" w:sz="0" w:space="0" w:color="auto"/>
            <w:right w:val="none" w:sz="0" w:space="0" w:color="auto"/>
          </w:divBdr>
        </w:div>
        <w:div w:id="335958819">
          <w:marLeft w:val="0"/>
          <w:marRight w:val="0"/>
          <w:marTop w:val="0"/>
          <w:marBottom w:val="0"/>
          <w:divBdr>
            <w:top w:val="none" w:sz="0" w:space="0" w:color="auto"/>
            <w:left w:val="none" w:sz="0" w:space="0" w:color="auto"/>
            <w:bottom w:val="none" w:sz="0" w:space="0" w:color="auto"/>
            <w:right w:val="none" w:sz="0" w:space="0" w:color="auto"/>
          </w:divBdr>
        </w:div>
        <w:div w:id="272833446">
          <w:marLeft w:val="0"/>
          <w:marRight w:val="0"/>
          <w:marTop w:val="0"/>
          <w:marBottom w:val="0"/>
          <w:divBdr>
            <w:top w:val="none" w:sz="0" w:space="0" w:color="auto"/>
            <w:left w:val="none" w:sz="0" w:space="0" w:color="auto"/>
            <w:bottom w:val="none" w:sz="0" w:space="0" w:color="auto"/>
            <w:right w:val="none" w:sz="0" w:space="0" w:color="auto"/>
          </w:divBdr>
        </w:div>
        <w:div w:id="1001740724">
          <w:marLeft w:val="0"/>
          <w:marRight w:val="0"/>
          <w:marTop w:val="0"/>
          <w:marBottom w:val="0"/>
          <w:divBdr>
            <w:top w:val="none" w:sz="0" w:space="0" w:color="auto"/>
            <w:left w:val="none" w:sz="0" w:space="0" w:color="auto"/>
            <w:bottom w:val="none" w:sz="0" w:space="0" w:color="auto"/>
            <w:right w:val="none" w:sz="0" w:space="0" w:color="auto"/>
          </w:divBdr>
        </w:div>
        <w:div w:id="2052268840">
          <w:marLeft w:val="0"/>
          <w:marRight w:val="0"/>
          <w:marTop w:val="0"/>
          <w:marBottom w:val="0"/>
          <w:divBdr>
            <w:top w:val="none" w:sz="0" w:space="0" w:color="auto"/>
            <w:left w:val="none" w:sz="0" w:space="0" w:color="auto"/>
            <w:bottom w:val="none" w:sz="0" w:space="0" w:color="auto"/>
            <w:right w:val="none" w:sz="0" w:space="0" w:color="auto"/>
          </w:divBdr>
        </w:div>
        <w:div w:id="1328635023">
          <w:marLeft w:val="0"/>
          <w:marRight w:val="0"/>
          <w:marTop w:val="0"/>
          <w:marBottom w:val="0"/>
          <w:divBdr>
            <w:top w:val="none" w:sz="0" w:space="0" w:color="auto"/>
            <w:left w:val="none" w:sz="0" w:space="0" w:color="auto"/>
            <w:bottom w:val="none" w:sz="0" w:space="0" w:color="auto"/>
            <w:right w:val="none" w:sz="0" w:space="0" w:color="auto"/>
          </w:divBdr>
        </w:div>
      </w:divsChild>
    </w:div>
    <w:div w:id="352388567">
      <w:bodyDiv w:val="1"/>
      <w:marLeft w:val="0"/>
      <w:marRight w:val="0"/>
      <w:marTop w:val="0"/>
      <w:marBottom w:val="0"/>
      <w:divBdr>
        <w:top w:val="none" w:sz="0" w:space="0" w:color="auto"/>
        <w:left w:val="none" w:sz="0" w:space="0" w:color="auto"/>
        <w:bottom w:val="none" w:sz="0" w:space="0" w:color="auto"/>
        <w:right w:val="none" w:sz="0" w:space="0" w:color="auto"/>
      </w:divBdr>
      <w:divsChild>
        <w:div w:id="2013608133">
          <w:marLeft w:val="0"/>
          <w:marRight w:val="0"/>
          <w:marTop w:val="0"/>
          <w:marBottom w:val="0"/>
          <w:divBdr>
            <w:top w:val="none" w:sz="0" w:space="0" w:color="auto"/>
            <w:left w:val="none" w:sz="0" w:space="0" w:color="auto"/>
            <w:bottom w:val="none" w:sz="0" w:space="0" w:color="auto"/>
            <w:right w:val="none" w:sz="0" w:space="0" w:color="auto"/>
          </w:divBdr>
        </w:div>
        <w:div w:id="1729378501">
          <w:marLeft w:val="0"/>
          <w:marRight w:val="0"/>
          <w:marTop w:val="0"/>
          <w:marBottom w:val="0"/>
          <w:divBdr>
            <w:top w:val="none" w:sz="0" w:space="0" w:color="auto"/>
            <w:left w:val="none" w:sz="0" w:space="0" w:color="auto"/>
            <w:bottom w:val="none" w:sz="0" w:space="0" w:color="auto"/>
            <w:right w:val="none" w:sz="0" w:space="0" w:color="auto"/>
          </w:divBdr>
        </w:div>
        <w:div w:id="1712656959">
          <w:marLeft w:val="0"/>
          <w:marRight w:val="0"/>
          <w:marTop w:val="0"/>
          <w:marBottom w:val="0"/>
          <w:divBdr>
            <w:top w:val="none" w:sz="0" w:space="0" w:color="auto"/>
            <w:left w:val="none" w:sz="0" w:space="0" w:color="auto"/>
            <w:bottom w:val="none" w:sz="0" w:space="0" w:color="auto"/>
            <w:right w:val="none" w:sz="0" w:space="0" w:color="auto"/>
          </w:divBdr>
        </w:div>
        <w:div w:id="156191362">
          <w:marLeft w:val="0"/>
          <w:marRight w:val="0"/>
          <w:marTop w:val="0"/>
          <w:marBottom w:val="0"/>
          <w:divBdr>
            <w:top w:val="none" w:sz="0" w:space="0" w:color="auto"/>
            <w:left w:val="none" w:sz="0" w:space="0" w:color="auto"/>
            <w:bottom w:val="none" w:sz="0" w:space="0" w:color="auto"/>
            <w:right w:val="none" w:sz="0" w:space="0" w:color="auto"/>
          </w:divBdr>
        </w:div>
        <w:div w:id="1932157537">
          <w:marLeft w:val="0"/>
          <w:marRight w:val="0"/>
          <w:marTop w:val="0"/>
          <w:marBottom w:val="0"/>
          <w:divBdr>
            <w:top w:val="none" w:sz="0" w:space="0" w:color="auto"/>
            <w:left w:val="none" w:sz="0" w:space="0" w:color="auto"/>
            <w:bottom w:val="none" w:sz="0" w:space="0" w:color="auto"/>
            <w:right w:val="none" w:sz="0" w:space="0" w:color="auto"/>
          </w:divBdr>
        </w:div>
        <w:div w:id="1240020123">
          <w:marLeft w:val="0"/>
          <w:marRight w:val="0"/>
          <w:marTop w:val="0"/>
          <w:marBottom w:val="0"/>
          <w:divBdr>
            <w:top w:val="none" w:sz="0" w:space="0" w:color="auto"/>
            <w:left w:val="none" w:sz="0" w:space="0" w:color="auto"/>
            <w:bottom w:val="none" w:sz="0" w:space="0" w:color="auto"/>
            <w:right w:val="none" w:sz="0" w:space="0" w:color="auto"/>
          </w:divBdr>
        </w:div>
        <w:div w:id="1214075850">
          <w:marLeft w:val="0"/>
          <w:marRight w:val="0"/>
          <w:marTop w:val="0"/>
          <w:marBottom w:val="0"/>
          <w:divBdr>
            <w:top w:val="none" w:sz="0" w:space="0" w:color="auto"/>
            <w:left w:val="none" w:sz="0" w:space="0" w:color="auto"/>
            <w:bottom w:val="none" w:sz="0" w:space="0" w:color="auto"/>
            <w:right w:val="none" w:sz="0" w:space="0" w:color="auto"/>
          </w:divBdr>
        </w:div>
        <w:div w:id="16777939">
          <w:marLeft w:val="0"/>
          <w:marRight w:val="0"/>
          <w:marTop w:val="0"/>
          <w:marBottom w:val="0"/>
          <w:divBdr>
            <w:top w:val="none" w:sz="0" w:space="0" w:color="auto"/>
            <w:left w:val="none" w:sz="0" w:space="0" w:color="auto"/>
            <w:bottom w:val="none" w:sz="0" w:space="0" w:color="auto"/>
            <w:right w:val="none" w:sz="0" w:space="0" w:color="auto"/>
          </w:divBdr>
        </w:div>
        <w:div w:id="1839730607">
          <w:marLeft w:val="0"/>
          <w:marRight w:val="0"/>
          <w:marTop w:val="0"/>
          <w:marBottom w:val="0"/>
          <w:divBdr>
            <w:top w:val="none" w:sz="0" w:space="0" w:color="auto"/>
            <w:left w:val="none" w:sz="0" w:space="0" w:color="auto"/>
            <w:bottom w:val="none" w:sz="0" w:space="0" w:color="auto"/>
            <w:right w:val="none" w:sz="0" w:space="0" w:color="auto"/>
          </w:divBdr>
        </w:div>
        <w:div w:id="655913954">
          <w:marLeft w:val="0"/>
          <w:marRight w:val="0"/>
          <w:marTop w:val="0"/>
          <w:marBottom w:val="0"/>
          <w:divBdr>
            <w:top w:val="none" w:sz="0" w:space="0" w:color="auto"/>
            <w:left w:val="none" w:sz="0" w:space="0" w:color="auto"/>
            <w:bottom w:val="none" w:sz="0" w:space="0" w:color="auto"/>
            <w:right w:val="none" w:sz="0" w:space="0" w:color="auto"/>
          </w:divBdr>
        </w:div>
        <w:div w:id="1077485191">
          <w:marLeft w:val="0"/>
          <w:marRight w:val="0"/>
          <w:marTop w:val="0"/>
          <w:marBottom w:val="0"/>
          <w:divBdr>
            <w:top w:val="none" w:sz="0" w:space="0" w:color="auto"/>
            <w:left w:val="none" w:sz="0" w:space="0" w:color="auto"/>
            <w:bottom w:val="none" w:sz="0" w:space="0" w:color="auto"/>
            <w:right w:val="none" w:sz="0" w:space="0" w:color="auto"/>
          </w:divBdr>
        </w:div>
        <w:div w:id="1002471245">
          <w:marLeft w:val="0"/>
          <w:marRight w:val="0"/>
          <w:marTop w:val="0"/>
          <w:marBottom w:val="0"/>
          <w:divBdr>
            <w:top w:val="none" w:sz="0" w:space="0" w:color="auto"/>
            <w:left w:val="none" w:sz="0" w:space="0" w:color="auto"/>
            <w:bottom w:val="none" w:sz="0" w:space="0" w:color="auto"/>
            <w:right w:val="none" w:sz="0" w:space="0" w:color="auto"/>
          </w:divBdr>
        </w:div>
        <w:div w:id="1522621528">
          <w:marLeft w:val="0"/>
          <w:marRight w:val="0"/>
          <w:marTop w:val="0"/>
          <w:marBottom w:val="0"/>
          <w:divBdr>
            <w:top w:val="none" w:sz="0" w:space="0" w:color="auto"/>
            <w:left w:val="none" w:sz="0" w:space="0" w:color="auto"/>
            <w:bottom w:val="none" w:sz="0" w:space="0" w:color="auto"/>
            <w:right w:val="none" w:sz="0" w:space="0" w:color="auto"/>
          </w:divBdr>
        </w:div>
        <w:div w:id="767042155">
          <w:marLeft w:val="0"/>
          <w:marRight w:val="0"/>
          <w:marTop w:val="0"/>
          <w:marBottom w:val="0"/>
          <w:divBdr>
            <w:top w:val="none" w:sz="0" w:space="0" w:color="auto"/>
            <w:left w:val="none" w:sz="0" w:space="0" w:color="auto"/>
            <w:bottom w:val="none" w:sz="0" w:space="0" w:color="auto"/>
            <w:right w:val="none" w:sz="0" w:space="0" w:color="auto"/>
          </w:divBdr>
        </w:div>
        <w:div w:id="1851530159">
          <w:marLeft w:val="0"/>
          <w:marRight w:val="0"/>
          <w:marTop w:val="0"/>
          <w:marBottom w:val="0"/>
          <w:divBdr>
            <w:top w:val="none" w:sz="0" w:space="0" w:color="auto"/>
            <w:left w:val="none" w:sz="0" w:space="0" w:color="auto"/>
            <w:bottom w:val="none" w:sz="0" w:space="0" w:color="auto"/>
            <w:right w:val="none" w:sz="0" w:space="0" w:color="auto"/>
          </w:divBdr>
        </w:div>
        <w:div w:id="224026150">
          <w:marLeft w:val="0"/>
          <w:marRight w:val="0"/>
          <w:marTop w:val="0"/>
          <w:marBottom w:val="0"/>
          <w:divBdr>
            <w:top w:val="none" w:sz="0" w:space="0" w:color="auto"/>
            <w:left w:val="none" w:sz="0" w:space="0" w:color="auto"/>
            <w:bottom w:val="none" w:sz="0" w:space="0" w:color="auto"/>
            <w:right w:val="none" w:sz="0" w:space="0" w:color="auto"/>
          </w:divBdr>
        </w:div>
        <w:div w:id="188221454">
          <w:marLeft w:val="0"/>
          <w:marRight w:val="0"/>
          <w:marTop w:val="0"/>
          <w:marBottom w:val="0"/>
          <w:divBdr>
            <w:top w:val="none" w:sz="0" w:space="0" w:color="auto"/>
            <w:left w:val="none" w:sz="0" w:space="0" w:color="auto"/>
            <w:bottom w:val="none" w:sz="0" w:space="0" w:color="auto"/>
            <w:right w:val="none" w:sz="0" w:space="0" w:color="auto"/>
          </w:divBdr>
        </w:div>
        <w:div w:id="404765867">
          <w:marLeft w:val="0"/>
          <w:marRight w:val="0"/>
          <w:marTop w:val="0"/>
          <w:marBottom w:val="0"/>
          <w:divBdr>
            <w:top w:val="none" w:sz="0" w:space="0" w:color="auto"/>
            <w:left w:val="none" w:sz="0" w:space="0" w:color="auto"/>
            <w:bottom w:val="none" w:sz="0" w:space="0" w:color="auto"/>
            <w:right w:val="none" w:sz="0" w:space="0" w:color="auto"/>
          </w:divBdr>
        </w:div>
      </w:divsChild>
    </w:div>
    <w:div w:id="359665415">
      <w:bodyDiv w:val="1"/>
      <w:marLeft w:val="0"/>
      <w:marRight w:val="0"/>
      <w:marTop w:val="0"/>
      <w:marBottom w:val="0"/>
      <w:divBdr>
        <w:top w:val="none" w:sz="0" w:space="0" w:color="auto"/>
        <w:left w:val="none" w:sz="0" w:space="0" w:color="auto"/>
        <w:bottom w:val="none" w:sz="0" w:space="0" w:color="auto"/>
        <w:right w:val="none" w:sz="0" w:space="0" w:color="auto"/>
      </w:divBdr>
    </w:div>
    <w:div w:id="652296196">
      <w:bodyDiv w:val="1"/>
      <w:marLeft w:val="0"/>
      <w:marRight w:val="0"/>
      <w:marTop w:val="0"/>
      <w:marBottom w:val="0"/>
      <w:divBdr>
        <w:top w:val="none" w:sz="0" w:space="0" w:color="auto"/>
        <w:left w:val="none" w:sz="0" w:space="0" w:color="auto"/>
        <w:bottom w:val="none" w:sz="0" w:space="0" w:color="auto"/>
        <w:right w:val="none" w:sz="0" w:space="0" w:color="auto"/>
      </w:divBdr>
    </w:div>
    <w:div w:id="1506363253">
      <w:bodyDiv w:val="1"/>
      <w:marLeft w:val="0"/>
      <w:marRight w:val="0"/>
      <w:marTop w:val="0"/>
      <w:marBottom w:val="0"/>
      <w:divBdr>
        <w:top w:val="none" w:sz="0" w:space="0" w:color="auto"/>
        <w:left w:val="none" w:sz="0" w:space="0" w:color="auto"/>
        <w:bottom w:val="none" w:sz="0" w:space="0" w:color="auto"/>
        <w:right w:val="none" w:sz="0" w:space="0" w:color="auto"/>
      </w:divBdr>
      <w:divsChild>
        <w:div w:id="808016911">
          <w:marLeft w:val="0"/>
          <w:marRight w:val="0"/>
          <w:marTop w:val="0"/>
          <w:marBottom w:val="0"/>
          <w:divBdr>
            <w:top w:val="none" w:sz="0" w:space="0" w:color="auto"/>
            <w:left w:val="none" w:sz="0" w:space="0" w:color="auto"/>
            <w:bottom w:val="none" w:sz="0" w:space="0" w:color="auto"/>
            <w:right w:val="none" w:sz="0" w:space="0" w:color="auto"/>
          </w:divBdr>
        </w:div>
        <w:div w:id="1472794710">
          <w:marLeft w:val="0"/>
          <w:marRight w:val="0"/>
          <w:marTop w:val="0"/>
          <w:marBottom w:val="0"/>
          <w:divBdr>
            <w:top w:val="none" w:sz="0" w:space="0" w:color="auto"/>
            <w:left w:val="none" w:sz="0" w:space="0" w:color="auto"/>
            <w:bottom w:val="none" w:sz="0" w:space="0" w:color="auto"/>
            <w:right w:val="none" w:sz="0" w:space="0" w:color="auto"/>
          </w:divBdr>
        </w:div>
        <w:div w:id="1260215299">
          <w:marLeft w:val="0"/>
          <w:marRight w:val="0"/>
          <w:marTop w:val="0"/>
          <w:marBottom w:val="0"/>
          <w:divBdr>
            <w:top w:val="none" w:sz="0" w:space="0" w:color="auto"/>
            <w:left w:val="none" w:sz="0" w:space="0" w:color="auto"/>
            <w:bottom w:val="none" w:sz="0" w:space="0" w:color="auto"/>
            <w:right w:val="none" w:sz="0" w:space="0" w:color="auto"/>
          </w:divBdr>
        </w:div>
        <w:div w:id="2022928207">
          <w:marLeft w:val="0"/>
          <w:marRight w:val="0"/>
          <w:marTop w:val="0"/>
          <w:marBottom w:val="0"/>
          <w:divBdr>
            <w:top w:val="none" w:sz="0" w:space="0" w:color="auto"/>
            <w:left w:val="none" w:sz="0" w:space="0" w:color="auto"/>
            <w:bottom w:val="none" w:sz="0" w:space="0" w:color="auto"/>
            <w:right w:val="none" w:sz="0" w:space="0" w:color="auto"/>
          </w:divBdr>
        </w:div>
        <w:div w:id="1384405537">
          <w:marLeft w:val="0"/>
          <w:marRight w:val="0"/>
          <w:marTop w:val="0"/>
          <w:marBottom w:val="0"/>
          <w:divBdr>
            <w:top w:val="none" w:sz="0" w:space="0" w:color="auto"/>
            <w:left w:val="none" w:sz="0" w:space="0" w:color="auto"/>
            <w:bottom w:val="none" w:sz="0" w:space="0" w:color="auto"/>
            <w:right w:val="none" w:sz="0" w:space="0" w:color="auto"/>
          </w:divBdr>
        </w:div>
        <w:div w:id="1492284342">
          <w:marLeft w:val="0"/>
          <w:marRight w:val="0"/>
          <w:marTop w:val="0"/>
          <w:marBottom w:val="0"/>
          <w:divBdr>
            <w:top w:val="none" w:sz="0" w:space="0" w:color="auto"/>
            <w:left w:val="none" w:sz="0" w:space="0" w:color="auto"/>
            <w:bottom w:val="none" w:sz="0" w:space="0" w:color="auto"/>
            <w:right w:val="none" w:sz="0" w:space="0" w:color="auto"/>
          </w:divBdr>
        </w:div>
        <w:div w:id="766342316">
          <w:marLeft w:val="0"/>
          <w:marRight w:val="0"/>
          <w:marTop w:val="0"/>
          <w:marBottom w:val="0"/>
          <w:divBdr>
            <w:top w:val="none" w:sz="0" w:space="0" w:color="auto"/>
            <w:left w:val="none" w:sz="0" w:space="0" w:color="auto"/>
            <w:bottom w:val="none" w:sz="0" w:space="0" w:color="auto"/>
            <w:right w:val="none" w:sz="0" w:space="0" w:color="auto"/>
          </w:divBdr>
        </w:div>
        <w:div w:id="379130963">
          <w:marLeft w:val="0"/>
          <w:marRight w:val="0"/>
          <w:marTop w:val="0"/>
          <w:marBottom w:val="0"/>
          <w:divBdr>
            <w:top w:val="none" w:sz="0" w:space="0" w:color="auto"/>
            <w:left w:val="none" w:sz="0" w:space="0" w:color="auto"/>
            <w:bottom w:val="none" w:sz="0" w:space="0" w:color="auto"/>
            <w:right w:val="none" w:sz="0" w:space="0" w:color="auto"/>
          </w:divBdr>
        </w:div>
        <w:div w:id="1312636213">
          <w:marLeft w:val="0"/>
          <w:marRight w:val="0"/>
          <w:marTop w:val="0"/>
          <w:marBottom w:val="0"/>
          <w:divBdr>
            <w:top w:val="none" w:sz="0" w:space="0" w:color="auto"/>
            <w:left w:val="none" w:sz="0" w:space="0" w:color="auto"/>
            <w:bottom w:val="none" w:sz="0" w:space="0" w:color="auto"/>
            <w:right w:val="none" w:sz="0" w:space="0" w:color="auto"/>
          </w:divBdr>
        </w:div>
        <w:div w:id="739333522">
          <w:marLeft w:val="0"/>
          <w:marRight w:val="0"/>
          <w:marTop w:val="0"/>
          <w:marBottom w:val="0"/>
          <w:divBdr>
            <w:top w:val="none" w:sz="0" w:space="0" w:color="auto"/>
            <w:left w:val="none" w:sz="0" w:space="0" w:color="auto"/>
            <w:bottom w:val="none" w:sz="0" w:space="0" w:color="auto"/>
            <w:right w:val="none" w:sz="0" w:space="0" w:color="auto"/>
          </w:divBdr>
        </w:div>
        <w:div w:id="1369837239">
          <w:marLeft w:val="0"/>
          <w:marRight w:val="0"/>
          <w:marTop w:val="0"/>
          <w:marBottom w:val="0"/>
          <w:divBdr>
            <w:top w:val="none" w:sz="0" w:space="0" w:color="auto"/>
            <w:left w:val="none" w:sz="0" w:space="0" w:color="auto"/>
            <w:bottom w:val="none" w:sz="0" w:space="0" w:color="auto"/>
            <w:right w:val="none" w:sz="0" w:space="0" w:color="auto"/>
          </w:divBdr>
        </w:div>
        <w:div w:id="143010871">
          <w:marLeft w:val="0"/>
          <w:marRight w:val="0"/>
          <w:marTop w:val="0"/>
          <w:marBottom w:val="0"/>
          <w:divBdr>
            <w:top w:val="none" w:sz="0" w:space="0" w:color="auto"/>
            <w:left w:val="none" w:sz="0" w:space="0" w:color="auto"/>
            <w:bottom w:val="none" w:sz="0" w:space="0" w:color="auto"/>
            <w:right w:val="none" w:sz="0" w:space="0" w:color="auto"/>
          </w:divBdr>
        </w:div>
        <w:div w:id="1406612863">
          <w:marLeft w:val="0"/>
          <w:marRight w:val="0"/>
          <w:marTop w:val="0"/>
          <w:marBottom w:val="0"/>
          <w:divBdr>
            <w:top w:val="none" w:sz="0" w:space="0" w:color="auto"/>
            <w:left w:val="none" w:sz="0" w:space="0" w:color="auto"/>
            <w:bottom w:val="none" w:sz="0" w:space="0" w:color="auto"/>
            <w:right w:val="none" w:sz="0" w:space="0" w:color="auto"/>
          </w:divBdr>
        </w:div>
        <w:div w:id="1678658607">
          <w:marLeft w:val="0"/>
          <w:marRight w:val="0"/>
          <w:marTop w:val="0"/>
          <w:marBottom w:val="0"/>
          <w:divBdr>
            <w:top w:val="none" w:sz="0" w:space="0" w:color="auto"/>
            <w:left w:val="none" w:sz="0" w:space="0" w:color="auto"/>
            <w:bottom w:val="none" w:sz="0" w:space="0" w:color="auto"/>
            <w:right w:val="none" w:sz="0" w:space="0" w:color="auto"/>
          </w:divBdr>
        </w:div>
        <w:div w:id="858545758">
          <w:marLeft w:val="0"/>
          <w:marRight w:val="0"/>
          <w:marTop w:val="0"/>
          <w:marBottom w:val="0"/>
          <w:divBdr>
            <w:top w:val="none" w:sz="0" w:space="0" w:color="auto"/>
            <w:left w:val="none" w:sz="0" w:space="0" w:color="auto"/>
            <w:bottom w:val="none" w:sz="0" w:space="0" w:color="auto"/>
            <w:right w:val="none" w:sz="0" w:space="0" w:color="auto"/>
          </w:divBdr>
        </w:div>
        <w:div w:id="1600212511">
          <w:marLeft w:val="0"/>
          <w:marRight w:val="0"/>
          <w:marTop w:val="0"/>
          <w:marBottom w:val="0"/>
          <w:divBdr>
            <w:top w:val="none" w:sz="0" w:space="0" w:color="auto"/>
            <w:left w:val="none" w:sz="0" w:space="0" w:color="auto"/>
            <w:bottom w:val="none" w:sz="0" w:space="0" w:color="auto"/>
            <w:right w:val="none" w:sz="0" w:space="0" w:color="auto"/>
          </w:divBdr>
        </w:div>
        <w:div w:id="700322004">
          <w:marLeft w:val="0"/>
          <w:marRight w:val="0"/>
          <w:marTop w:val="0"/>
          <w:marBottom w:val="0"/>
          <w:divBdr>
            <w:top w:val="none" w:sz="0" w:space="0" w:color="auto"/>
            <w:left w:val="none" w:sz="0" w:space="0" w:color="auto"/>
            <w:bottom w:val="none" w:sz="0" w:space="0" w:color="auto"/>
            <w:right w:val="none" w:sz="0" w:space="0" w:color="auto"/>
          </w:divBdr>
        </w:div>
        <w:div w:id="850484550">
          <w:marLeft w:val="0"/>
          <w:marRight w:val="0"/>
          <w:marTop w:val="0"/>
          <w:marBottom w:val="0"/>
          <w:divBdr>
            <w:top w:val="none" w:sz="0" w:space="0" w:color="auto"/>
            <w:left w:val="none" w:sz="0" w:space="0" w:color="auto"/>
            <w:bottom w:val="none" w:sz="0" w:space="0" w:color="auto"/>
            <w:right w:val="none" w:sz="0" w:space="0" w:color="auto"/>
          </w:divBdr>
        </w:div>
        <w:div w:id="1836609822">
          <w:marLeft w:val="0"/>
          <w:marRight w:val="0"/>
          <w:marTop w:val="0"/>
          <w:marBottom w:val="0"/>
          <w:divBdr>
            <w:top w:val="none" w:sz="0" w:space="0" w:color="auto"/>
            <w:left w:val="none" w:sz="0" w:space="0" w:color="auto"/>
            <w:bottom w:val="none" w:sz="0" w:space="0" w:color="auto"/>
            <w:right w:val="none" w:sz="0" w:space="0" w:color="auto"/>
          </w:divBdr>
        </w:div>
        <w:div w:id="1111975904">
          <w:marLeft w:val="0"/>
          <w:marRight w:val="0"/>
          <w:marTop w:val="0"/>
          <w:marBottom w:val="0"/>
          <w:divBdr>
            <w:top w:val="none" w:sz="0" w:space="0" w:color="auto"/>
            <w:left w:val="none" w:sz="0" w:space="0" w:color="auto"/>
            <w:bottom w:val="none" w:sz="0" w:space="0" w:color="auto"/>
            <w:right w:val="none" w:sz="0" w:space="0" w:color="auto"/>
          </w:divBdr>
        </w:div>
        <w:div w:id="511378762">
          <w:marLeft w:val="0"/>
          <w:marRight w:val="0"/>
          <w:marTop w:val="0"/>
          <w:marBottom w:val="0"/>
          <w:divBdr>
            <w:top w:val="none" w:sz="0" w:space="0" w:color="auto"/>
            <w:left w:val="none" w:sz="0" w:space="0" w:color="auto"/>
            <w:bottom w:val="none" w:sz="0" w:space="0" w:color="auto"/>
            <w:right w:val="none" w:sz="0" w:space="0" w:color="auto"/>
          </w:divBdr>
        </w:div>
        <w:div w:id="1791589282">
          <w:marLeft w:val="0"/>
          <w:marRight w:val="0"/>
          <w:marTop w:val="0"/>
          <w:marBottom w:val="0"/>
          <w:divBdr>
            <w:top w:val="none" w:sz="0" w:space="0" w:color="auto"/>
            <w:left w:val="none" w:sz="0" w:space="0" w:color="auto"/>
            <w:bottom w:val="none" w:sz="0" w:space="0" w:color="auto"/>
            <w:right w:val="none" w:sz="0" w:space="0" w:color="auto"/>
          </w:divBdr>
        </w:div>
        <w:div w:id="593174715">
          <w:marLeft w:val="0"/>
          <w:marRight w:val="0"/>
          <w:marTop w:val="0"/>
          <w:marBottom w:val="0"/>
          <w:divBdr>
            <w:top w:val="none" w:sz="0" w:space="0" w:color="auto"/>
            <w:left w:val="none" w:sz="0" w:space="0" w:color="auto"/>
            <w:bottom w:val="none" w:sz="0" w:space="0" w:color="auto"/>
            <w:right w:val="none" w:sz="0" w:space="0" w:color="auto"/>
          </w:divBdr>
        </w:div>
        <w:div w:id="638993344">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626352139">
          <w:marLeft w:val="0"/>
          <w:marRight w:val="0"/>
          <w:marTop w:val="0"/>
          <w:marBottom w:val="0"/>
          <w:divBdr>
            <w:top w:val="none" w:sz="0" w:space="0" w:color="auto"/>
            <w:left w:val="none" w:sz="0" w:space="0" w:color="auto"/>
            <w:bottom w:val="none" w:sz="0" w:space="0" w:color="auto"/>
            <w:right w:val="none" w:sz="0" w:space="0" w:color="auto"/>
          </w:divBdr>
        </w:div>
        <w:div w:id="50033671">
          <w:marLeft w:val="0"/>
          <w:marRight w:val="0"/>
          <w:marTop w:val="0"/>
          <w:marBottom w:val="0"/>
          <w:divBdr>
            <w:top w:val="none" w:sz="0" w:space="0" w:color="auto"/>
            <w:left w:val="none" w:sz="0" w:space="0" w:color="auto"/>
            <w:bottom w:val="none" w:sz="0" w:space="0" w:color="auto"/>
            <w:right w:val="none" w:sz="0" w:space="0" w:color="auto"/>
          </w:divBdr>
        </w:div>
        <w:div w:id="1589386767">
          <w:marLeft w:val="0"/>
          <w:marRight w:val="0"/>
          <w:marTop w:val="0"/>
          <w:marBottom w:val="0"/>
          <w:divBdr>
            <w:top w:val="none" w:sz="0" w:space="0" w:color="auto"/>
            <w:left w:val="none" w:sz="0" w:space="0" w:color="auto"/>
            <w:bottom w:val="none" w:sz="0" w:space="0" w:color="auto"/>
            <w:right w:val="none" w:sz="0" w:space="0" w:color="auto"/>
          </w:divBdr>
        </w:div>
        <w:div w:id="766392589">
          <w:marLeft w:val="0"/>
          <w:marRight w:val="0"/>
          <w:marTop w:val="0"/>
          <w:marBottom w:val="0"/>
          <w:divBdr>
            <w:top w:val="none" w:sz="0" w:space="0" w:color="auto"/>
            <w:left w:val="none" w:sz="0" w:space="0" w:color="auto"/>
            <w:bottom w:val="none" w:sz="0" w:space="0" w:color="auto"/>
            <w:right w:val="none" w:sz="0" w:space="0" w:color="auto"/>
          </w:divBdr>
        </w:div>
        <w:div w:id="1019356061">
          <w:marLeft w:val="0"/>
          <w:marRight w:val="0"/>
          <w:marTop w:val="0"/>
          <w:marBottom w:val="0"/>
          <w:divBdr>
            <w:top w:val="none" w:sz="0" w:space="0" w:color="auto"/>
            <w:left w:val="none" w:sz="0" w:space="0" w:color="auto"/>
            <w:bottom w:val="none" w:sz="0" w:space="0" w:color="auto"/>
            <w:right w:val="none" w:sz="0" w:space="0" w:color="auto"/>
          </w:divBdr>
        </w:div>
        <w:div w:id="1576429707">
          <w:marLeft w:val="0"/>
          <w:marRight w:val="0"/>
          <w:marTop w:val="0"/>
          <w:marBottom w:val="0"/>
          <w:divBdr>
            <w:top w:val="none" w:sz="0" w:space="0" w:color="auto"/>
            <w:left w:val="none" w:sz="0" w:space="0" w:color="auto"/>
            <w:bottom w:val="none" w:sz="0" w:space="0" w:color="auto"/>
            <w:right w:val="none" w:sz="0" w:space="0" w:color="auto"/>
          </w:divBdr>
        </w:div>
        <w:div w:id="890314274">
          <w:marLeft w:val="0"/>
          <w:marRight w:val="0"/>
          <w:marTop w:val="0"/>
          <w:marBottom w:val="0"/>
          <w:divBdr>
            <w:top w:val="none" w:sz="0" w:space="0" w:color="auto"/>
            <w:left w:val="none" w:sz="0" w:space="0" w:color="auto"/>
            <w:bottom w:val="none" w:sz="0" w:space="0" w:color="auto"/>
            <w:right w:val="none" w:sz="0" w:space="0" w:color="auto"/>
          </w:divBdr>
        </w:div>
        <w:div w:id="470947493">
          <w:marLeft w:val="0"/>
          <w:marRight w:val="0"/>
          <w:marTop w:val="0"/>
          <w:marBottom w:val="0"/>
          <w:divBdr>
            <w:top w:val="none" w:sz="0" w:space="0" w:color="auto"/>
            <w:left w:val="none" w:sz="0" w:space="0" w:color="auto"/>
            <w:bottom w:val="none" w:sz="0" w:space="0" w:color="auto"/>
            <w:right w:val="none" w:sz="0" w:space="0" w:color="auto"/>
          </w:divBdr>
        </w:div>
        <w:div w:id="1441146026">
          <w:marLeft w:val="0"/>
          <w:marRight w:val="0"/>
          <w:marTop w:val="0"/>
          <w:marBottom w:val="0"/>
          <w:divBdr>
            <w:top w:val="none" w:sz="0" w:space="0" w:color="auto"/>
            <w:left w:val="none" w:sz="0" w:space="0" w:color="auto"/>
            <w:bottom w:val="none" w:sz="0" w:space="0" w:color="auto"/>
            <w:right w:val="none" w:sz="0" w:space="0" w:color="auto"/>
          </w:divBdr>
        </w:div>
        <w:div w:id="453063985">
          <w:marLeft w:val="0"/>
          <w:marRight w:val="0"/>
          <w:marTop w:val="0"/>
          <w:marBottom w:val="0"/>
          <w:divBdr>
            <w:top w:val="none" w:sz="0" w:space="0" w:color="auto"/>
            <w:left w:val="none" w:sz="0" w:space="0" w:color="auto"/>
            <w:bottom w:val="none" w:sz="0" w:space="0" w:color="auto"/>
            <w:right w:val="none" w:sz="0" w:space="0" w:color="auto"/>
          </w:divBdr>
        </w:div>
        <w:div w:id="709457342">
          <w:marLeft w:val="0"/>
          <w:marRight w:val="0"/>
          <w:marTop w:val="0"/>
          <w:marBottom w:val="0"/>
          <w:divBdr>
            <w:top w:val="none" w:sz="0" w:space="0" w:color="auto"/>
            <w:left w:val="none" w:sz="0" w:space="0" w:color="auto"/>
            <w:bottom w:val="none" w:sz="0" w:space="0" w:color="auto"/>
            <w:right w:val="none" w:sz="0" w:space="0" w:color="auto"/>
          </w:divBdr>
        </w:div>
        <w:div w:id="767382734">
          <w:marLeft w:val="0"/>
          <w:marRight w:val="0"/>
          <w:marTop w:val="0"/>
          <w:marBottom w:val="0"/>
          <w:divBdr>
            <w:top w:val="none" w:sz="0" w:space="0" w:color="auto"/>
            <w:left w:val="none" w:sz="0" w:space="0" w:color="auto"/>
            <w:bottom w:val="none" w:sz="0" w:space="0" w:color="auto"/>
            <w:right w:val="none" w:sz="0" w:space="0" w:color="auto"/>
          </w:divBdr>
        </w:div>
        <w:div w:id="1899586636">
          <w:marLeft w:val="0"/>
          <w:marRight w:val="0"/>
          <w:marTop w:val="0"/>
          <w:marBottom w:val="0"/>
          <w:divBdr>
            <w:top w:val="none" w:sz="0" w:space="0" w:color="auto"/>
            <w:left w:val="none" w:sz="0" w:space="0" w:color="auto"/>
            <w:bottom w:val="none" w:sz="0" w:space="0" w:color="auto"/>
            <w:right w:val="none" w:sz="0" w:space="0" w:color="auto"/>
          </w:divBdr>
        </w:div>
      </w:divsChild>
    </w:div>
    <w:div w:id="18188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0E05-983A-41E0-928B-14AB28B7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ARIF</dc:creator>
  <cp:lastModifiedBy>Asif</cp:lastModifiedBy>
  <cp:revision>2</cp:revision>
  <cp:lastPrinted>2016-03-14T04:12:00Z</cp:lastPrinted>
  <dcterms:created xsi:type="dcterms:W3CDTF">2020-01-12T16:45:00Z</dcterms:created>
  <dcterms:modified xsi:type="dcterms:W3CDTF">2020-01-12T16:45:00Z</dcterms:modified>
</cp:coreProperties>
</file>