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EC" w:rsidRDefault="00E71EEC" w:rsidP="00E71EEC">
      <w:pPr>
        <w:spacing w:before="240" w:after="240" w:afterAutospacing="0" w:line="276" w:lineRule="auto"/>
        <w:ind w:left="360" w:hanging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CURRICULUM VITAE</w:t>
      </w:r>
    </w:p>
    <w:p w:rsidR="00603981" w:rsidRDefault="006455FD" w:rsidP="00B42266">
      <w:pPr>
        <w:spacing w:before="240" w:after="240" w:afterAutospacing="0" w:line="276" w:lineRule="auto"/>
        <w:ind w:left="360" w:hanging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71120</wp:posOffset>
            </wp:positionV>
            <wp:extent cx="1332230" cy="1515110"/>
            <wp:effectExtent l="57150" t="57150" r="39370" b="46990"/>
            <wp:wrapSquare wrapText="bothSides"/>
            <wp:docPr id="11" name="Picture 8" descr="STUDIO PHO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UDIO PHOTO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5151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F97E77">
        <w:rPr>
          <w:rFonts w:ascii="Arial" w:hAnsi="Arial" w:cs="Arial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75pt;margin-top:25pt;width:353.1pt;height:123.05pt;z-index:251661312;mso-position-horizontal-relative:text;mso-position-vertical-relative:text" strokecolor="white [3212]">
            <v:textbox style="mso-next-textbox:#_x0000_s1031">
              <w:txbxContent>
                <w:p w:rsidR="00F974A6" w:rsidRPr="00C547C1" w:rsidRDefault="00F974A6" w:rsidP="00174532">
                  <w:pPr>
                    <w:spacing w:after="240" w:afterAutospacing="0" w:line="276" w:lineRule="auto"/>
                    <w:ind w:firstLine="180"/>
                    <w:rPr>
                      <w:rFonts w:ascii="Arial" w:hAnsi="Arial" w:cs="Arial"/>
                      <w:sz w:val="24"/>
                    </w:rPr>
                  </w:pPr>
                  <w:r w:rsidRPr="00C547C1">
                    <w:rPr>
                      <w:rFonts w:ascii="Arial" w:hAnsi="Arial" w:cs="Arial"/>
                      <w:sz w:val="24"/>
                    </w:rPr>
                    <w:t>It is with a great deal of interest and enthusiasm, I present to you my resume. With my cognizant and diversifying vision, I intend to build career in a challenging and creative work environment where I could constantly learn and to serve the organization by positive attitude, knowledge and skill while being innovative and flexible.</w:t>
                  </w:r>
                </w:p>
                <w:p w:rsidR="00F974A6" w:rsidRDefault="00F974A6" w:rsidP="00003DF1"/>
              </w:txbxContent>
            </v:textbox>
          </v:shape>
        </w:pict>
      </w:r>
      <w:r w:rsidR="00603981">
        <w:rPr>
          <w:rFonts w:ascii="Arial" w:hAnsi="Arial" w:cs="Arial"/>
          <w:b/>
          <w:bCs/>
          <w:sz w:val="28"/>
          <w:szCs w:val="28"/>
        </w:rPr>
        <w:t xml:space="preserve">Career Objective                                                                    </w:t>
      </w:r>
    </w:p>
    <w:p w:rsidR="00C547C1" w:rsidRDefault="00C547C1" w:rsidP="00B42266">
      <w:pPr>
        <w:spacing w:before="80" w:after="80" w:line="276" w:lineRule="auto"/>
        <w:rPr>
          <w:rFonts w:ascii="Arial" w:hAnsi="Arial" w:cs="Arial"/>
          <w:b/>
          <w:bCs/>
          <w:sz w:val="28"/>
          <w:szCs w:val="28"/>
        </w:rPr>
      </w:pPr>
    </w:p>
    <w:p w:rsidR="00C547C1" w:rsidRDefault="00C547C1" w:rsidP="00B42266">
      <w:pPr>
        <w:spacing w:before="80" w:after="80" w:line="276" w:lineRule="auto"/>
        <w:rPr>
          <w:rFonts w:ascii="Arial" w:hAnsi="Arial" w:cs="Arial"/>
          <w:b/>
          <w:bCs/>
          <w:sz w:val="28"/>
          <w:szCs w:val="28"/>
        </w:rPr>
      </w:pPr>
    </w:p>
    <w:p w:rsidR="00C547C1" w:rsidRDefault="00C547C1" w:rsidP="00B42266">
      <w:pPr>
        <w:spacing w:before="80" w:after="80" w:line="276" w:lineRule="auto"/>
        <w:rPr>
          <w:rFonts w:ascii="Arial" w:hAnsi="Arial" w:cs="Arial"/>
          <w:b/>
          <w:bCs/>
          <w:sz w:val="28"/>
          <w:szCs w:val="28"/>
        </w:rPr>
      </w:pPr>
    </w:p>
    <w:p w:rsidR="00C547C1" w:rsidRDefault="00C547C1" w:rsidP="00BA5DED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Personal Details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Mr. Avinash Sharma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Father’s Name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Phoolchand Sharma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Mother's Name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F03DFC">
        <w:rPr>
          <w:rFonts w:ascii="Arial" w:hAnsi="Arial" w:cs="Arial"/>
          <w:sz w:val="24"/>
          <w:szCs w:val="24"/>
        </w:rPr>
        <w:t>Late Shanti S</w:t>
      </w:r>
      <w:r>
        <w:rPr>
          <w:rFonts w:ascii="Arial" w:hAnsi="Arial" w:cs="Arial"/>
          <w:sz w:val="24"/>
          <w:szCs w:val="24"/>
        </w:rPr>
        <w:t>harma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Birth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16-Apr-1988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Gender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Male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Nationality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Indian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Category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OBC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Marital Status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10C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Unmarried</w:t>
      </w:r>
    </w:p>
    <w:p w:rsid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Languages </w:t>
      </w:r>
      <w:r w:rsidR="00210C6A">
        <w:rPr>
          <w:rFonts w:ascii="Arial" w:hAnsi="Arial" w:cs="Arial"/>
          <w:b/>
          <w:bCs/>
          <w:sz w:val="24"/>
          <w:szCs w:val="24"/>
        </w:rPr>
        <w:t>Known 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English, Hindi</w:t>
      </w:r>
    </w:p>
    <w:p w:rsidR="00603981" w:rsidRDefault="00F03DFC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Aadhar c</w:t>
      </w:r>
      <w:r w:rsidR="00603981">
        <w:rPr>
          <w:rFonts w:ascii="Arial" w:hAnsi="Arial" w:cs="Arial"/>
          <w:b/>
          <w:bCs/>
          <w:sz w:val="24"/>
          <w:szCs w:val="24"/>
        </w:rPr>
        <w:t>ard No.</w:t>
      </w:r>
      <w:r w:rsidR="00BE78D1">
        <w:rPr>
          <w:rFonts w:ascii="Arial" w:hAnsi="Arial" w:cs="Arial"/>
          <w:b/>
          <w:bCs/>
          <w:sz w:val="24"/>
          <w:szCs w:val="24"/>
        </w:rPr>
        <w:t xml:space="preserve">   </w:t>
      </w:r>
      <w:r w:rsidR="00210C6A">
        <w:rPr>
          <w:rFonts w:ascii="Arial" w:hAnsi="Arial" w:cs="Arial"/>
          <w:b/>
          <w:bCs/>
          <w:sz w:val="24"/>
          <w:szCs w:val="24"/>
        </w:rPr>
        <w:t xml:space="preserve">   </w:t>
      </w:r>
      <w:r w:rsidR="00603981">
        <w:rPr>
          <w:rFonts w:ascii="Arial" w:hAnsi="Arial" w:cs="Arial"/>
          <w:b/>
          <w:bCs/>
          <w:sz w:val="24"/>
          <w:szCs w:val="24"/>
        </w:rPr>
        <w:t>:</w:t>
      </w:r>
      <w:r w:rsidR="00603981">
        <w:rPr>
          <w:rFonts w:ascii="Arial" w:hAnsi="Arial" w:cs="Arial"/>
          <w:sz w:val="24"/>
          <w:szCs w:val="24"/>
        </w:rPr>
        <w:t xml:space="preserve"> 890553511249</w:t>
      </w:r>
    </w:p>
    <w:p w:rsidR="00603981" w:rsidRPr="00682D84" w:rsidRDefault="00603981" w:rsidP="00B42266">
      <w:pPr>
        <w:spacing w:before="0" w:after="240" w:afterAutospacing="0" w:line="276" w:lineRule="auto"/>
        <w:ind w:left="90" w:hanging="90"/>
        <w:rPr>
          <w:rFonts w:ascii="Arial" w:hAnsi="Arial" w:cs="Arial"/>
          <w:b/>
          <w:bCs/>
          <w:sz w:val="28"/>
          <w:szCs w:val="24"/>
        </w:rPr>
      </w:pPr>
      <w:r w:rsidRPr="00682D84">
        <w:rPr>
          <w:rFonts w:ascii="Arial" w:hAnsi="Arial" w:cs="Arial"/>
          <w:b/>
          <w:bCs/>
          <w:sz w:val="28"/>
          <w:szCs w:val="24"/>
        </w:rPr>
        <w:t>Permanent Address</w:t>
      </w:r>
      <w:r w:rsidR="00682D84">
        <w:rPr>
          <w:rFonts w:ascii="Arial" w:hAnsi="Arial" w:cs="Arial"/>
          <w:b/>
          <w:bCs/>
          <w:sz w:val="28"/>
          <w:szCs w:val="24"/>
        </w:rPr>
        <w:t>’s</w:t>
      </w:r>
    </w:p>
    <w:p w:rsidR="00603981" w:rsidRP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 w:rsidRPr="00603981">
        <w:rPr>
          <w:rFonts w:ascii="Arial" w:hAnsi="Arial" w:cs="Arial"/>
          <w:b/>
          <w:bCs/>
          <w:sz w:val="24"/>
          <w:szCs w:val="24"/>
        </w:rPr>
        <w:t xml:space="preserve">Address </w:t>
      </w:r>
      <w:r w:rsidR="00F625EA" w:rsidRPr="00603981">
        <w:rPr>
          <w:rFonts w:ascii="Arial" w:hAnsi="Arial" w:cs="Arial"/>
          <w:b/>
          <w:bCs/>
          <w:sz w:val="24"/>
          <w:szCs w:val="24"/>
        </w:rPr>
        <w:t>1</w:t>
      </w:r>
      <w:r w:rsidR="006C46B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F625EA" w:rsidRPr="00603981">
        <w:rPr>
          <w:rFonts w:ascii="Arial" w:hAnsi="Arial" w:cs="Arial"/>
          <w:b/>
          <w:bCs/>
          <w:sz w:val="24"/>
          <w:szCs w:val="24"/>
        </w:rPr>
        <w:t>:</w:t>
      </w:r>
      <w:r w:rsidRPr="00603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3981">
        <w:rPr>
          <w:rFonts w:ascii="Arial" w:hAnsi="Arial" w:cs="Arial"/>
          <w:sz w:val="24"/>
          <w:szCs w:val="24"/>
        </w:rPr>
        <w:t>Next to Jaya Nursing Home</w:t>
      </w:r>
    </w:p>
    <w:p w:rsidR="00603981" w:rsidRP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 w:rsidRPr="00603981">
        <w:rPr>
          <w:rFonts w:ascii="Arial" w:hAnsi="Arial" w:cs="Arial"/>
          <w:b/>
          <w:bCs/>
          <w:sz w:val="24"/>
          <w:szCs w:val="24"/>
        </w:rPr>
        <w:t xml:space="preserve">Address </w:t>
      </w:r>
      <w:r w:rsidR="00F625EA" w:rsidRPr="00603981">
        <w:rPr>
          <w:rFonts w:ascii="Arial" w:hAnsi="Arial" w:cs="Arial"/>
          <w:b/>
          <w:bCs/>
          <w:sz w:val="24"/>
          <w:szCs w:val="24"/>
        </w:rPr>
        <w:t>2</w:t>
      </w:r>
      <w:r w:rsidR="006C46B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F625EA" w:rsidRPr="00603981">
        <w:rPr>
          <w:rFonts w:ascii="Arial" w:hAnsi="Arial" w:cs="Arial"/>
          <w:b/>
          <w:bCs/>
          <w:sz w:val="24"/>
          <w:szCs w:val="24"/>
        </w:rPr>
        <w:t>:</w:t>
      </w:r>
      <w:r w:rsidRPr="006039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3981">
        <w:rPr>
          <w:rFonts w:ascii="Arial" w:hAnsi="Arial" w:cs="Arial"/>
          <w:sz w:val="24"/>
          <w:szCs w:val="24"/>
        </w:rPr>
        <w:t>Bhaisasoor Ranch</w:t>
      </w:r>
      <w:r w:rsidR="00123A57">
        <w:rPr>
          <w:rFonts w:ascii="Arial" w:hAnsi="Arial" w:cs="Arial"/>
          <w:sz w:val="24"/>
          <w:szCs w:val="24"/>
        </w:rPr>
        <w:t>i</w:t>
      </w:r>
      <w:r w:rsidR="005B389D">
        <w:rPr>
          <w:rFonts w:ascii="Arial" w:hAnsi="Arial" w:cs="Arial"/>
          <w:sz w:val="24"/>
          <w:szCs w:val="24"/>
        </w:rPr>
        <w:t xml:space="preserve"> r</w:t>
      </w:r>
      <w:r w:rsidRPr="00603981">
        <w:rPr>
          <w:rFonts w:ascii="Arial" w:hAnsi="Arial" w:cs="Arial"/>
          <w:sz w:val="24"/>
          <w:szCs w:val="24"/>
        </w:rPr>
        <w:t>oad</w:t>
      </w:r>
    </w:p>
    <w:p w:rsidR="00603981" w:rsidRPr="00603981" w:rsidRDefault="00603981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 w:rsidRPr="00603981">
        <w:rPr>
          <w:rFonts w:ascii="Arial" w:hAnsi="Arial" w:cs="Arial"/>
          <w:b/>
          <w:bCs/>
          <w:sz w:val="24"/>
          <w:szCs w:val="24"/>
        </w:rPr>
        <w:t xml:space="preserve">Address </w:t>
      </w:r>
      <w:r w:rsidR="00F625EA" w:rsidRPr="00603981">
        <w:rPr>
          <w:rFonts w:ascii="Arial" w:hAnsi="Arial" w:cs="Arial"/>
          <w:b/>
          <w:bCs/>
          <w:sz w:val="24"/>
          <w:szCs w:val="24"/>
        </w:rPr>
        <w:t>3</w:t>
      </w:r>
      <w:r w:rsidR="006C46B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F625EA" w:rsidRPr="00603981">
        <w:rPr>
          <w:rFonts w:ascii="Arial" w:hAnsi="Arial" w:cs="Arial"/>
          <w:b/>
          <w:bCs/>
          <w:sz w:val="24"/>
          <w:szCs w:val="24"/>
        </w:rPr>
        <w:t>:</w:t>
      </w:r>
      <w:r w:rsidRPr="00603981">
        <w:rPr>
          <w:rFonts w:ascii="Arial" w:hAnsi="Arial" w:cs="Arial"/>
          <w:b/>
          <w:bCs/>
          <w:sz w:val="24"/>
          <w:szCs w:val="24"/>
        </w:rPr>
        <w:t xml:space="preserve"> </w:t>
      </w:r>
      <w:r w:rsidR="005B389D">
        <w:rPr>
          <w:rFonts w:ascii="Arial" w:hAnsi="Arial" w:cs="Arial"/>
          <w:sz w:val="24"/>
          <w:szCs w:val="24"/>
        </w:rPr>
        <w:t>Bihar s</w:t>
      </w:r>
      <w:r w:rsidRPr="00603981">
        <w:rPr>
          <w:rFonts w:ascii="Arial" w:hAnsi="Arial" w:cs="Arial"/>
          <w:sz w:val="24"/>
          <w:szCs w:val="24"/>
        </w:rPr>
        <w:t>harif</w:t>
      </w:r>
    </w:p>
    <w:p w:rsidR="00603981" w:rsidRPr="00603981" w:rsidRDefault="00F625EA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District     </w:t>
      </w:r>
      <w:r w:rsidR="006C46B6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603981" w:rsidRPr="00603981">
        <w:rPr>
          <w:rFonts w:ascii="Arial" w:hAnsi="Arial" w:cs="Arial"/>
          <w:b/>
          <w:bCs/>
          <w:sz w:val="24"/>
          <w:szCs w:val="24"/>
        </w:rPr>
        <w:t xml:space="preserve">: </w:t>
      </w:r>
      <w:r w:rsidR="00603981" w:rsidRPr="00603981">
        <w:rPr>
          <w:rFonts w:ascii="Arial" w:hAnsi="Arial" w:cs="Arial"/>
          <w:sz w:val="24"/>
          <w:szCs w:val="24"/>
        </w:rPr>
        <w:t>Nalanda</w:t>
      </w:r>
    </w:p>
    <w:p w:rsidR="00603981" w:rsidRPr="00603981" w:rsidRDefault="00F625EA" w:rsidP="00B42266">
      <w:pPr>
        <w:spacing w:before="0" w:after="240" w:afterAutospacing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State         </w:t>
      </w:r>
      <w:r w:rsidR="006C46B6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603981">
        <w:rPr>
          <w:rFonts w:ascii="Arial" w:hAnsi="Arial" w:cs="Arial"/>
          <w:b/>
          <w:bCs/>
          <w:sz w:val="24"/>
          <w:szCs w:val="24"/>
        </w:rPr>
        <w:t>:</w:t>
      </w:r>
      <w:r w:rsidRPr="00603981">
        <w:rPr>
          <w:rFonts w:ascii="Arial" w:hAnsi="Arial" w:cs="Arial"/>
          <w:sz w:val="24"/>
          <w:szCs w:val="24"/>
        </w:rPr>
        <w:t xml:space="preserve"> Bihar</w:t>
      </w:r>
    </w:p>
    <w:p w:rsidR="00603981" w:rsidRPr="00603981" w:rsidRDefault="00603981" w:rsidP="00B42266">
      <w:pPr>
        <w:spacing w:before="0" w:after="240" w:afterAutospacing="0" w:line="276" w:lineRule="auto"/>
        <w:rPr>
          <w:rFonts w:ascii="Arial" w:hAnsi="Arial" w:cs="Arial"/>
          <w:b/>
          <w:bCs/>
          <w:sz w:val="24"/>
          <w:szCs w:val="24"/>
        </w:rPr>
      </w:pPr>
      <w:r w:rsidRPr="00603981">
        <w:rPr>
          <w:rFonts w:ascii="Arial" w:hAnsi="Arial" w:cs="Arial"/>
          <w:b/>
          <w:bCs/>
          <w:sz w:val="24"/>
          <w:szCs w:val="24"/>
        </w:rPr>
        <w:t>Pin</w:t>
      </w:r>
      <w:r w:rsidR="00682D84">
        <w:rPr>
          <w:rFonts w:ascii="Arial" w:hAnsi="Arial" w:cs="Arial"/>
          <w:b/>
          <w:bCs/>
          <w:sz w:val="24"/>
          <w:szCs w:val="24"/>
        </w:rPr>
        <w:t xml:space="preserve"> code</w:t>
      </w:r>
      <w:r w:rsidR="00F625EA">
        <w:rPr>
          <w:rFonts w:ascii="Arial" w:hAnsi="Arial" w:cs="Arial"/>
          <w:b/>
          <w:bCs/>
          <w:sz w:val="24"/>
          <w:szCs w:val="24"/>
        </w:rPr>
        <w:t xml:space="preserve">   </w:t>
      </w:r>
      <w:r w:rsidR="006C46B6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F625EA" w:rsidRPr="00603981">
        <w:rPr>
          <w:rFonts w:ascii="Arial" w:hAnsi="Arial" w:cs="Arial"/>
          <w:b/>
          <w:bCs/>
          <w:sz w:val="24"/>
          <w:szCs w:val="24"/>
        </w:rPr>
        <w:t>:</w:t>
      </w:r>
      <w:r w:rsidR="00F625EA" w:rsidRPr="00603981">
        <w:rPr>
          <w:rFonts w:ascii="Arial" w:hAnsi="Arial" w:cs="Arial"/>
          <w:sz w:val="24"/>
          <w:szCs w:val="24"/>
        </w:rPr>
        <w:t xml:space="preserve"> 803101</w:t>
      </w:r>
    </w:p>
    <w:p w:rsidR="00603981" w:rsidRPr="00603981" w:rsidRDefault="00603981" w:rsidP="000347DD">
      <w:pPr>
        <w:spacing w:before="0" w:after="240" w:afterAutospacing="0"/>
        <w:rPr>
          <w:rFonts w:ascii="Arial" w:hAnsi="Arial" w:cs="Arial"/>
          <w:sz w:val="24"/>
          <w:szCs w:val="24"/>
        </w:rPr>
      </w:pPr>
      <w:r w:rsidRPr="00123A57">
        <w:rPr>
          <w:rFonts w:ascii="Arial" w:hAnsi="Arial" w:cs="Arial"/>
          <w:b/>
          <w:bCs/>
          <w:sz w:val="28"/>
          <w:szCs w:val="24"/>
        </w:rPr>
        <w:lastRenderedPageBreak/>
        <w:t>Contact Details</w:t>
      </w:r>
      <w:r w:rsidRPr="00123A57">
        <w:rPr>
          <w:rFonts w:ascii="Arial" w:hAnsi="Arial" w:cs="Arial"/>
          <w:b/>
          <w:bCs/>
          <w:sz w:val="28"/>
          <w:szCs w:val="24"/>
        </w:rPr>
        <w:tab/>
      </w:r>
      <w:r w:rsidRPr="00603981">
        <w:rPr>
          <w:rFonts w:ascii="Arial" w:hAnsi="Arial" w:cs="Arial"/>
          <w:b/>
          <w:bCs/>
          <w:sz w:val="24"/>
          <w:szCs w:val="24"/>
        </w:rPr>
        <w:t> </w:t>
      </w:r>
      <w:r w:rsidRPr="00603981">
        <w:rPr>
          <w:rFonts w:ascii="Arial" w:hAnsi="Arial" w:cs="Arial"/>
          <w:sz w:val="24"/>
          <w:szCs w:val="24"/>
        </w:rPr>
        <w:tab/>
        <w:t> </w:t>
      </w:r>
    </w:p>
    <w:p w:rsidR="00603981" w:rsidRPr="003F0ECA" w:rsidRDefault="00603981" w:rsidP="000347DD">
      <w:pPr>
        <w:spacing w:before="0" w:after="240" w:afterAutospacing="0"/>
        <w:rPr>
          <w:rFonts w:ascii="Arial" w:hAnsi="Arial" w:cs="Arial"/>
          <w:b/>
          <w:bCs/>
          <w:color w:val="002060"/>
          <w:sz w:val="24"/>
          <w:szCs w:val="24"/>
        </w:rPr>
      </w:pPr>
      <w:r w:rsidRPr="000347DD">
        <w:rPr>
          <w:rFonts w:ascii="Arial" w:hAnsi="Arial" w:cs="Arial"/>
          <w:b/>
          <w:bCs/>
          <w:sz w:val="24"/>
          <w:szCs w:val="24"/>
        </w:rPr>
        <w:t xml:space="preserve">Email ID       :   </w:t>
      </w:r>
      <w:hyperlink r:id="rId9" w:history="1">
        <w:r w:rsidRPr="00AE4C89">
          <w:rPr>
            <w:rStyle w:val="Hyperlink"/>
            <w:rFonts w:ascii="Arial" w:hAnsi="Arial" w:cs="Arial"/>
            <w:b/>
            <w:bCs/>
            <w:color w:val="002060"/>
            <w:sz w:val="24"/>
            <w:szCs w:val="24"/>
          </w:rPr>
          <w:t>avinashcau@gmail.com</w:t>
        </w:r>
      </w:hyperlink>
    </w:p>
    <w:p w:rsidR="00F840C2" w:rsidRDefault="00603981" w:rsidP="00420734">
      <w:pPr>
        <w:tabs>
          <w:tab w:val="left" w:pos="5653"/>
        </w:tabs>
        <w:spacing w:before="0" w:after="240" w:afterAutospacing="0"/>
        <w:rPr>
          <w:rFonts w:ascii="Arial" w:hAnsi="Arial" w:cs="Arial"/>
          <w:sz w:val="24"/>
          <w:szCs w:val="24"/>
        </w:rPr>
      </w:pPr>
      <w:r w:rsidRPr="000347DD">
        <w:rPr>
          <w:rFonts w:ascii="Arial" w:hAnsi="Arial" w:cs="Arial"/>
          <w:b/>
          <w:bCs/>
          <w:sz w:val="24"/>
          <w:szCs w:val="24"/>
        </w:rPr>
        <w:t xml:space="preserve">Mobile No.   : </w:t>
      </w:r>
      <w:r w:rsidR="007478D8">
        <w:rPr>
          <w:rFonts w:ascii="Arial" w:hAnsi="Arial" w:cs="Arial"/>
          <w:sz w:val="24"/>
          <w:szCs w:val="24"/>
        </w:rPr>
        <w:t>+91-</w:t>
      </w:r>
      <w:r w:rsidR="00163158">
        <w:rPr>
          <w:rFonts w:ascii="Arial" w:hAnsi="Arial" w:cs="Arial"/>
          <w:sz w:val="24"/>
          <w:szCs w:val="24"/>
        </w:rPr>
        <w:t>9113497113</w:t>
      </w:r>
    </w:p>
    <w:tbl>
      <w:tblPr>
        <w:tblStyle w:val="TableGrid"/>
        <w:tblpPr w:leftFromText="180" w:rightFromText="180" w:vertAnchor="text" w:horzAnchor="margin" w:tblpX="-72" w:tblpY="599"/>
        <w:tblW w:w="9961" w:type="dxa"/>
        <w:tblLayout w:type="fixed"/>
        <w:tblLook w:val="04A0"/>
      </w:tblPr>
      <w:tblGrid>
        <w:gridCol w:w="630"/>
        <w:gridCol w:w="1800"/>
        <w:gridCol w:w="1710"/>
        <w:gridCol w:w="1548"/>
        <w:gridCol w:w="2147"/>
        <w:gridCol w:w="992"/>
        <w:gridCol w:w="1134"/>
      </w:tblGrid>
      <w:tr w:rsidR="00F840C2" w:rsidRPr="00603981" w:rsidTr="004B4DB1">
        <w:trPr>
          <w:trHeight w:val="804"/>
        </w:trPr>
        <w:tc>
          <w:tcPr>
            <w:tcW w:w="630" w:type="dxa"/>
            <w:vAlign w:val="center"/>
            <w:hideMark/>
          </w:tcPr>
          <w:p w:rsidR="00F840C2" w:rsidRPr="00603981" w:rsidRDefault="00F840C2" w:rsidP="004B4DB1">
            <w:pPr>
              <w:spacing w:afterAutospacing="0"/>
              <w:ind w:left="-144" w:firstLine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Sr. No</w:t>
            </w:r>
            <w:r w:rsidR="001C59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  <w:hideMark/>
          </w:tcPr>
          <w:p w:rsidR="00F840C2" w:rsidRPr="00603981" w:rsidRDefault="00F840C2" w:rsidP="004B4DB1">
            <w:pPr>
              <w:spacing w:afterAutospacing="0"/>
              <w:ind w:left="-1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Examination passed</w:t>
            </w:r>
          </w:p>
        </w:tc>
        <w:tc>
          <w:tcPr>
            <w:tcW w:w="1710" w:type="dxa"/>
            <w:vAlign w:val="center"/>
            <w:hideMark/>
          </w:tcPr>
          <w:p w:rsidR="00065D08" w:rsidRDefault="00F840C2" w:rsidP="004B4DB1">
            <w:pPr>
              <w:spacing w:afterAutospacing="0"/>
              <w:ind w:left="-1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University/</w:t>
            </w:r>
          </w:p>
          <w:p w:rsidR="00F840C2" w:rsidRPr="00603981" w:rsidRDefault="00F840C2" w:rsidP="004B4DB1">
            <w:pPr>
              <w:spacing w:afterAutospacing="0"/>
              <w:ind w:left="-1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548" w:type="dxa"/>
            <w:vAlign w:val="center"/>
            <w:hideMark/>
          </w:tcPr>
          <w:p w:rsidR="00F840C2" w:rsidRPr="00603981" w:rsidRDefault="00F840C2" w:rsidP="004B4DB1">
            <w:pPr>
              <w:spacing w:afterAutospacing="0"/>
              <w:ind w:left="-1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Date of Passing</w:t>
            </w:r>
          </w:p>
        </w:tc>
        <w:tc>
          <w:tcPr>
            <w:tcW w:w="2147" w:type="dxa"/>
            <w:vAlign w:val="center"/>
            <w:hideMark/>
          </w:tcPr>
          <w:p w:rsidR="00F840C2" w:rsidRPr="00603981" w:rsidRDefault="00887147" w:rsidP="004B4DB1">
            <w:pPr>
              <w:spacing w:afterAutospacing="0"/>
              <w:ind w:left="-144" w:hanging="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F840C2"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Subject/ Stream</w:t>
            </w:r>
            <w:r w:rsidR="00B55B37">
              <w:rPr>
                <w:rFonts w:ascii="Arial" w:hAnsi="Arial" w:cs="Arial"/>
                <w:b/>
                <w:bCs/>
                <w:sz w:val="24"/>
                <w:szCs w:val="24"/>
              </w:rPr>
              <w:t>/    Specializations</w:t>
            </w:r>
          </w:p>
        </w:tc>
        <w:tc>
          <w:tcPr>
            <w:tcW w:w="992" w:type="dxa"/>
            <w:vAlign w:val="center"/>
            <w:hideMark/>
          </w:tcPr>
          <w:p w:rsidR="00F840C2" w:rsidRPr="00603981" w:rsidRDefault="00F840C2" w:rsidP="004B4DB1">
            <w:pPr>
              <w:spacing w:afterAutospacing="0"/>
              <w:ind w:left="-1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% of Marks</w:t>
            </w:r>
          </w:p>
        </w:tc>
        <w:tc>
          <w:tcPr>
            <w:tcW w:w="1134" w:type="dxa"/>
            <w:vAlign w:val="center"/>
            <w:hideMark/>
          </w:tcPr>
          <w:p w:rsidR="001C59C4" w:rsidRDefault="00F840C2" w:rsidP="004B4DB1">
            <w:pPr>
              <w:spacing w:afterAutospacing="0"/>
              <w:ind w:left="-1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Class/</w:t>
            </w:r>
          </w:p>
          <w:p w:rsidR="00F840C2" w:rsidRPr="00603981" w:rsidRDefault="00F840C2" w:rsidP="004B4DB1">
            <w:pPr>
              <w:spacing w:afterAutospacing="0"/>
              <w:ind w:left="-14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981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</w:tr>
      <w:tr w:rsidR="00F840C2" w:rsidRPr="00603981" w:rsidTr="004B4DB1">
        <w:trPr>
          <w:trHeight w:val="874"/>
        </w:trPr>
        <w:tc>
          <w:tcPr>
            <w:tcW w:w="630" w:type="dxa"/>
            <w:vAlign w:val="center"/>
            <w:hideMark/>
          </w:tcPr>
          <w:p w:rsidR="00F840C2" w:rsidRPr="00603981" w:rsidRDefault="00F840C2" w:rsidP="004B4DB1">
            <w:pPr>
              <w:spacing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0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Post Graduation</w:t>
            </w:r>
          </w:p>
        </w:tc>
        <w:tc>
          <w:tcPr>
            <w:tcW w:w="171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UAS,  Bangalore</w:t>
            </w:r>
          </w:p>
        </w:tc>
        <w:tc>
          <w:tcPr>
            <w:tcW w:w="1548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11-12-2015</w:t>
            </w:r>
          </w:p>
        </w:tc>
        <w:tc>
          <w:tcPr>
            <w:tcW w:w="2147" w:type="dxa"/>
            <w:vAlign w:val="center"/>
            <w:hideMark/>
          </w:tcPr>
          <w:p w:rsidR="00F840C2" w:rsidRPr="00603981" w:rsidRDefault="00B55B37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Agriculture Biotechnology</w:t>
            </w:r>
          </w:p>
        </w:tc>
        <w:tc>
          <w:tcPr>
            <w:tcW w:w="992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84.20</w:t>
            </w:r>
          </w:p>
        </w:tc>
        <w:tc>
          <w:tcPr>
            <w:tcW w:w="1134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F840C2" w:rsidRPr="00603981" w:rsidTr="004B4DB1">
        <w:trPr>
          <w:trHeight w:val="674"/>
        </w:trPr>
        <w:tc>
          <w:tcPr>
            <w:tcW w:w="63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0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Graduation</w:t>
            </w:r>
          </w:p>
        </w:tc>
        <w:tc>
          <w:tcPr>
            <w:tcW w:w="171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CAU, Impha</w:t>
            </w:r>
            <w:r w:rsidR="009B6930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548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15-06-2013</w:t>
            </w:r>
          </w:p>
        </w:tc>
        <w:tc>
          <w:tcPr>
            <w:tcW w:w="2147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Agriculture</w:t>
            </w:r>
          </w:p>
        </w:tc>
        <w:tc>
          <w:tcPr>
            <w:tcW w:w="992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76.10</w:t>
            </w:r>
          </w:p>
        </w:tc>
        <w:tc>
          <w:tcPr>
            <w:tcW w:w="1134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F840C2" w:rsidRPr="00603981" w:rsidTr="004B4DB1">
        <w:trPr>
          <w:trHeight w:val="1272"/>
        </w:trPr>
        <w:tc>
          <w:tcPr>
            <w:tcW w:w="63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00" w:type="dxa"/>
            <w:vAlign w:val="center"/>
            <w:hideMark/>
          </w:tcPr>
          <w:p w:rsidR="00F840C2" w:rsidRPr="00603981" w:rsidRDefault="00F840C2" w:rsidP="004B4DB1">
            <w:pPr>
              <w:spacing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10+2</w:t>
            </w:r>
          </w:p>
          <w:p w:rsidR="00F840C2" w:rsidRPr="00603981" w:rsidRDefault="00F840C2" w:rsidP="004B4DB1">
            <w:pPr>
              <w:spacing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(AISSE)</w:t>
            </w:r>
          </w:p>
        </w:tc>
        <w:tc>
          <w:tcPr>
            <w:tcW w:w="171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Holy Mission High School, Samastipur</w:t>
            </w:r>
          </w:p>
        </w:tc>
        <w:tc>
          <w:tcPr>
            <w:tcW w:w="1548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23-05-2006</w:t>
            </w:r>
          </w:p>
        </w:tc>
        <w:tc>
          <w:tcPr>
            <w:tcW w:w="2147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Physics, Chemistry, Biology, English, Commercial Art.</w:t>
            </w:r>
          </w:p>
        </w:tc>
        <w:tc>
          <w:tcPr>
            <w:tcW w:w="992" w:type="dxa"/>
            <w:vAlign w:val="center"/>
            <w:hideMark/>
          </w:tcPr>
          <w:p w:rsidR="00F840C2" w:rsidRPr="00603981" w:rsidRDefault="0068228B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840C2" w:rsidRPr="00603981">
              <w:rPr>
                <w:rFonts w:ascii="Arial" w:hAnsi="Arial" w:cs="Arial"/>
                <w:sz w:val="24"/>
                <w:szCs w:val="24"/>
              </w:rPr>
              <w:t>5.50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840C2" w:rsidRPr="00603981" w:rsidRDefault="0006073B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</w:tr>
      <w:tr w:rsidR="00F840C2" w:rsidRPr="00603981" w:rsidTr="004B4DB1">
        <w:trPr>
          <w:trHeight w:val="1500"/>
        </w:trPr>
        <w:tc>
          <w:tcPr>
            <w:tcW w:w="63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00" w:type="dxa"/>
            <w:vAlign w:val="center"/>
            <w:hideMark/>
          </w:tcPr>
          <w:p w:rsidR="00F840C2" w:rsidRPr="00603981" w:rsidRDefault="00F840C2" w:rsidP="004B4DB1">
            <w:pPr>
              <w:spacing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10</w:t>
            </w:r>
            <w:r w:rsidRPr="006039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F840C2" w:rsidRPr="00603981" w:rsidRDefault="00F840C2" w:rsidP="004B4DB1">
            <w:pPr>
              <w:spacing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(AISSE)</w:t>
            </w:r>
          </w:p>
        </w:tc>
        <w:tc>
          <w:tcPr>
            <w:tcW w:w="1710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G.B.R.C, Bodh Gaya</w:t>
            </w:r>
          </w:p>
        </w:tc>
        <w:tc>
          <w:tcPr>
            <w:tcW w:w="1548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>28-05-2004</w:t>
            </w:r>
          </w:p>
        </w:tc>
        <w:tc>
          <w:tcPr>
            <w:tcW w:w="2147" w:type="dxa"/>
            <w:vAlign w:val="center"/>
            <w:hideMark/>
          </w:tcPr>
          <w:p w:rsidR="00F840C2" w:rsidRPr="00603981" w:rsidRDefault="00F840C2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981">
              <w:rPr>
                <w:rFonts w:ascii="Arial" w:hAnsi="Arial" w:cs="Arial"/>
                <w:sz w:val="24"/>
                <w:szCs w:val="24"/>
              </w:rPr>
              <w:t xml:space="preserve">Science, Mathematics, Social </w:t>
            </w:r>
            <w:r w:rsidR="00005285" w:rsidRPr="00603981">
              <w:rPr>
                <w:rFonts w:ascii="Arial" w:hAnsi="Arial" w:cs="Arial"/>
                <w:sz w:val="24"/>
                <w:szCs w:val="24"/>
              </w:rPr>
              <w:t>Science, English</w:t>
            </w:r>
            <w:r w:rsidRPr="00603981">
              <w:rPr>
                <w:rFonts w:ascii="Arial" w:hAnsi="Arial" w:cs="Arial"/>
                <w:sz w:val="24"/>
                <w:szCs w:val="24"/>
              </w:rPr>
              <w:t>, Hindi.</w:t>
            </w:r>
          </w:p>
        </w:tc>
        <w:tc>
          <w:tcPr>
            <w:tcW w:w="992" w:type="dxa"/>
            <w:vAlign w:val="center"/>
            <w:hideMark/>
          </w:tcPr>
          <w:p w:rsidR="00F840C2" w:rsidRPr="00603981" w:rsidRDefault="0068228B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840C2" w:rsidRPr="00603981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  <w:tc>
          <w:tcPr>
            <w:tcW w:w="1134" w:type="dxa"/>
            <w:vAlign w:val="center"/>
            <w:hideMark/>
          </w:tcPr>
          <w:p w:rsidR="00F840C2" w:rsidRPr="00603981" w:rsidRDefault="0006073B" w:rsidP="004B4DB1">
            <w:pPr>
              <w:spacing w:before="120" w:after="24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73B"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</w:tr>
    </w:tbl>
    <w:p w:rsidR="00603981" w:rsidRPr="00F840C2" w:rsidRDefault="00F840C2" w:rsidP="00420734">
      <w:pPr>
        <w:tabs>
          <w:tab w:val="left" w:pos="5653"/>
        </w:tabs>
        <w:spacing w:before="0" w:after="240" w:afterAutospacing="0"/>
        <w:rPr>
          <w:rFonts w:ascii="Arial" w:hAnsi="Arial" w:cs="Arial"/>
          <w:b/>
          <w:sz w:val="24"/>
          <w:szCs w:val="24"/>
        </w:rPr>
      </w:pPr>
      <w:r w:rsidRPr="00F840C2">
        <w:rPr>
          <w:rFonts w:ascii="Arial" w:hAnsi="Arial" w:cs="Arial"/>
          <w:b/>
          <w:sz w:val="28"/>
          <w:szCs w:val="24"/>
        </w:rPr>
        <w:t>Qualification Details</w:t>
      </w:r>
      <w:r w:rsidR="00205646" w:rsidRPr="00F840C2">
        <w:rPr>
          <w:rFonts w:ascii="Arial" w:hAnsi="Arial" w:cs="Arial"/>
          <w:b/>
          <w:sz w:val="24"/>
          <w:szCs w:val="24"/>
        </w:rPr>
        <w:tab/>
      </w:r>
    </w:p>
    <w:p w:rsidR="00603981" w:rsidRDefault="00603981" w:rsidP="00F840C2">
      <w:pPr>
        <w:spacing w:before="480" w:after="240" w:afterAutospacing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Research</w:t>
      </w:r>
    </w:p>
    <w:p w:rsidR="005F2063" w:rsidRDefault="00603981" w:rsidP="005F2063">
      <w:pPr>
        <w:pStyle w:val="ListParagraph"/>
        <w:widowControl w:val="0"/>
        <w:numPr>
          <w:ilvl w:val="0"/>
          <w:numId w:val="1"/>
        </w:numPr>
        <w:spacing w:before="0" w:after="0" w:afterAutospacing="0" w:line="276" w:lineRule="auto"/>
        <w:ind w:left="270" w:hanging="270"/>
        <w:rPr>
          <w:rFonts w:ascii="Arial" w:hAnsi="Arial" w:cs="Arial"/>
          <w:bCs/>
          <w:sz w:val="24"/>
          <w:szCs w:val="24"/>
        </w:rPr>
      </w:pPr>
      <w:r w:rsidRPr="00F840C2">
        <w:rPr>
          <w:rFonts w:ascii="Arial" w:hAnsi="Arial" w:cs="Arial"/>
          <w:sz w:val="24"/>
          <w:szCs w:val="24"/>
        </w:rPr>
        <w:t xml:space="preserve">Carried out research on </w:t>
      </w:r>
      <w:r w:rsidRPr="00F840C2">
        <w:rPr>
          <w:rFonts w:ascii="Arial" w:hAnsi="Arial" w:cs="Arial"/>
          <w:bCs/>
          <w:sz w:val="24"/>
          <w:szCs w:val="24"/>
        </w:rPr>
        <w:t xml:space="preserve">“Indirect Regeneration of </w:t>
      </w:r>
      <w:r w:rsidRPr="00F840C2">
        <w:rPr>
          <w:rFonts w:ascii="Arial" w:hAnsi="Arial" w:cs="Arial"/>
          <w:bCs/>
          <w:i/>
          <w:iCs/>
          <w:sz w:val="24"/>
          <w:szCs w:val="24"/>
        </w:rPr>
        <w:t>Japonica</w:t>
      </w:r>
      <w:r w:rsidRPr="00F840C2">
        <w:rPr>
          <w:rFonts w:ascii="Arial" w:hAnsi="Arial" w:cs="Arial"/>
          <w:bCs/>
          <w:sz w:val="24"/>
          <w:szCs w:val="24"/>
        </w:rPr>
        <w:t xml:space="preserve"> rice varieties through Anther Culture.”</w:t>
      </w:r>
    </w:p>
    <w:p w:rsidR="00F840C2" w:rsidRPr="005F2063" w:rsidRDefault="00603981" w:rsidP="005F2063">
      <w:pPr>
        <w:pStyle w:val="ListParagraph"/>
        <w:widowControl w:val="0"/>
        <w:numPr>
          <w:ilvl w:val="0"/>
          <w:numId w:val="1"/>
        </w:numPr>
        <w:spacing w:before="0" w:after="0" w:afterAutospacing="0" w:line="276" w:lineRule="auto"/>
        <w:ind w:left="270" w:hanging="270"/>
        <w:rPr>
          <w:rFonts w:ascii="Arial" w:hAnsi="Arial" w:cs="Arial"/>
          <w:bCs/>
          <w:sz w:val="24"/>
          <w:szCs w:val="24"/>
        </w:rPr>
      </w:pPr>
      <w:r w:rsidRPr="005F2063">
        <w:rPr>
          <w:rFonts w:ascii="Arial" w:hAnsi="Arial" w:cs="Arial"/>
          <w:sz w:val="24"/>
          <w:szCs w:val="24"/>
        </w:rPr>
        <w:t xml:space="preserve">Presented seminar on </w:t>
      </w:r>
      <w:r w:rsidRPr="005F2063">
        <w:rPr>
          <w:rFonts w:ascii="Arial" w:hAnsi="Arial" w:cs="Arial"/>
          <w:bCs/>
          <w:sz w:val="24"/>
          <w:szCs w:val="24"/>
        </w:rPr>
        <w:t>“Chalcone Synthase and its Functions in Plant Resistance.”</w:t>
      </w:r>
    </w:p>
    <w:p w:rsidR="00603981" w:rsidRPr="00F840C2" w:rsidRDefault="00603981" w:rsidP="005352CA">
      <w:pPr>
        <w:pStyle w:val="ListParagraph"/>
        <w:widowControl w:val="0"/>
        <w:numPr>
          <w:ilvl w:val="0"/>
          <w:numId w:val="1"/>
        </w:numPr>
        <w:spacing w:before="0" w:after="240" w:afterAutospacing="0" w:line="276" w:lineRule="auto"/>
        <w:ind w:left="270" w:hanging="270"/>
        <w:rPr>
          <w:rFonts w:ascii="Arial" w:hAnsi="Arial" w:cs="Arial"/>
          <w:bCs/>
          <w:sz w:val="24"/>
          <w:szCs w:val="24"/>
        </w:rPr>
      </w:pPr>
      <w:r w:rsidRPr="00F840C2">
        <w:rPr>
          <w:rFonts w:ascii="Arial" w:hAnsi="Arial" w:cs="Arial"/>
          <w:sz w:val="24"/>
          <w:szCs w:val="24"/>
        </w:rPr>
        <w:t>Presented seminar</w:t>
      </w:r>
      <w:r w:rsidR="00AE11DB">
        <w:rPr>
          <w:rFonts w:ascii="Arial" w:hAnsi="Arial" w:cs="Arial"/>
          <w:sz w:val="24"/>
          <w:szCs w:val="24"/>
        </w:rPr>
        <w:t xml:space="preserve"> </w:t>
      </w:r>
      <w:r w:rsidRPr="00F840C2">
        <w:rPr>
          <w:rFonts w:ascii="Arial" w:hAnsi="Arial" w:cs="Arial"/>
          <w:sz w:val="24"/>
          <w:szCs w:val="24"/>
        </w:rPr>
        <w:t>on</w:t>
      </w:r>
      <w:r w:rsidRPr="00F840C2">
        <w:rPr>
          <w:rFonts w:ascii="Arial" w:hAnsi="Arial" w:cs="Arial"/>
          <w:bCs/>
          <w:sz w:val="24"/>
          <w:szCs w:val="24"/>
        </w:rPr>
        <w:t xml:space="preserve"> “</w:t>
      </w:r>
      <w:r w:rsidRPr="00F840C2">
        <w:rPr>
          <w:rFonts w:ascii="Arial" w:hAnsi="Arial" w:cs="Arial"/>
          <w:bCs/>
          <w:i/>
          <w:iCs/>
          <w:sz w:val="24"/>
          <w:szCs w:val="24"/>
        </w:rPr>
        <w:t>Invitro</w:t>
      </w:r>
      <w:r w:rsidRPr="00F840C2">
        <w:rPr>
          <w:rFonts w:ascii="Arial" w:hAnsi="Arial" w:cs="Arial"/>
          <w:bCs/>
          <w:sz w:val="24"/>
          <w:szCs w:val="24"/>
        </w:rPr>
        <w:t xml:space="preserve"> regeneration system for indirect </w:t>
      </w:r>
      <w:r w:rsidR="0084464C">
        <w:rPr>
          <w:rFonts w:ascii="Arial" w:hAnsi="Arial" w:cs="Arial"/>
          <w:bCs/>
          <w:sz w:val="24"/>
          <w:szCs w:val="24"/>
        </w:rPr>
        <w:t>somatic embryogenesis of cereal</w:t>
      </w:r>
      <w:r w:rsidRPr="00F840C2">
        <w:rPr>
          <w:rFonts w:ascii="Arial" w:hAnsi="Arial" w:cs="Arial"/>
          <w:bCs/>
          <w:sz w:val="24"/>
          <w:szCs w:val="24"/>
        </w:rPr>
        <w:t xml:space="preserve"> crops</w:t>
      </w:r>
      <w:r w:rsidRPr="00F840C2">
        <w:rPr>
          <w:rFonts w:ascii="Arial" w:hAnsi="Arial" w:cs="Arial"/>
          <w:b/>
          <w:bCs/>
          <w:sz w:val="24"/>
          <w:szCs w:val="24"/>
        </w:rPr>
        <w:t>.”</w:t>
      </w:r>
    </w:p>
    <w:p w:rsidR="00603981" w:rsidRPr="00603981" w:rsidRDefault="00603981" w:rsidP="005352CA">
      <w:pPr>
        <w:widowControl w:val="0"/>
        <w:spacing w:before="0" w:after="240" w:afterAutospacing="0" w:line="309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</w:pPr>
      <w:r>
        <w:t> </w:t>
      </w:r>
      <w:r w:rsidRPr="00603981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Project Details</w:t>
      </w:r>
    </w:p>
    <w:p w:rsidR="00603981" w:rsidRPr="00603981" w:rsidRDefault="00603981" w:rsidP="005352CA">
      <w:pPr>
        <w:widowControl w:val="0"/>
        <w:spacing w:before="0" w:after="240" w:afterAutospacing="0" w:line="309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</w:rPr>
      </w:pPr>
      <w:r w:rsidRPr="0060398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</w:rPr>
        <w:t>Rural Agricultural Work Experience (RAWE)</w:t>
      </w:r>
    </w:p>
    <w:p w:rsidR="00603981" w:rsidRPr="005352CA" w:rsidRDefault="00DE1265" w:rsidP="00171558">
      <w:pPr>
        <w:pStyle w:val="ListParagraph"/>
        <w:widowControl w:val="0"/>
        <w:numPr>
          <w:ilvl w:val="0"/>
          <w:numId w:val="2"/>
        </w:numPr>
        <w:spacing w:after="240" w:afterAutospacing="0" w:line="276" w:lineRule="auto"/>
        <w:ind w:left="270" w:hanging="270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Creating awareness among </w:t>
      </w:r>
      <w:r w:rsidR="00603981" w:rsidRPr="005352CA">
        <w:rPr>
          <w:rFonts w:ascii="Arial" w:eastAsia="Times New Roman" w:hAnsi="Arial" w:cs="Arial"/>
          <w:color w:val="000000"/>
          <w:kern w:val="28"/>
          <w:sz w:val="24"/>
          <w:szCs w:val="24"/>
        </w:rPr>
        <w:t>farmers in the rural ar</w:t>
      </w:r>
      <w:r w:rsidR="0050763D">
        <w:rPr>
          <w:rFonts w:ascii="Arial" w:eastAsia="Times New Roman" w:hAnsi="Arial" w:cs="Arial"/>
          <w:color w:val="000000"/>
          <w:kern w:val="28"/>
          <w:sz w:val="24"/>
          <w:szCs w:val="24"/>
        </w:rPr>
        <w:t>eas regarding the modern technolo</w:t>
      </w:r>
      <w:r w:rsidR="00603981" w:rsidRPr="005352CA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gies in agricultural sector. </w:t>
      </w:r>
    </w:p>
    <w:p w:rsidR="00081405" w:rsidRDefault="00F10EAD" w:rsidP="00171558">
      <w:pPr>
        <w:pStyle w:val="ListParagraph"/>
        <w:widowControl w:val="0"/>
        <w:numPr>
          <w:ilvl w:val="0"/>
          <w:numId w:val="2"/>
        </w:numPr>
        <w:spacing w:after="240" w:afterAutospacing="0" w:line="276" w:lineRule="auto"/>
        <w:ind w:left="270" w:hanging="27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Presenting a </w:t>
      </w:r>
      <w:r w:rsidR="00316114">
        <w:rPr>
          <w:rFonts w:ascii="Arial" w:eastAsia="Times New Roman" w:hAnsi="Arial" w:cs="Arial"/>
          <w:color w:val="000000"/>
          <w:kern w:val="28"/>
          <w:sz w:val="24"/>
          <w:szCs w:val="24"/>
        </w:rPr>
        <w:t>judicious application of fertilizers,</w:t>
      </w: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insecticide fungicide and pes</w:t>
      </w:r>
      <w:r w:rsidR="00961F3B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ticide </w:t>
      </w:r>
      <w:r w:rsidR="00081405">
        <w:rPr>
          <w:rFonts w:ascii="Arial" w:eastAsia="Times New Roman" w:hAnsi="Arial" w:cs="Arial"/>
          <w:color w:val="000000"/>
          <w:kern w:val="28"/>
          <w:sz w:val="24"/>
          <w:szCs w:val="24"/>
        </w:rPr>
        <w:t>in the village.</w:t>
      </w:r>
    </w:p>
    <w:p w:rsidR="00E07E70" w:rsidRDefault="00081405" w:rsidP="00116B6D">
      <w:pPr>
        <w:pStyle w:val="ListParagraph"/>
        <w:widowControl w:val="0"/>
        <w:numPr>
          <w:ilvl w:val="0"/>
          <w:numId w:val="2"/>
        </w:numPr>
        <w:spacing w:after="240" w:afterAutospacing="0" w:line="276" w:lineRule="auto"/>
        <w:ind w:left="270" w:hanging="27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Discussing about government agriculture policy and </w:t>
      </w:r>
      <w:r w:rsidR="00597F97">
        <w:rPr>
          <w:rFonts w:ascii="Arial" w:eastAsia="Times New Roman" w:hAnsi="Arial" w:cs="Arial"/>
          <w:color w:val="000000"/>
          <w:kern w:val="28"/>
          <w:sz w:val="24"/>
          <w:szCs w:val="24"/>
        </w:rPr>
        <w:t>providing measures in agricultural loss</w:t>
      </w:r>
      <w:r w:rsidR="00116B6D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</w:p>
    <w:p w:rsidR="0054372D" w:rsidRDefault="0054372D" w:rsidP="00116B6D">
      <w:pPr>
        <w:pStyle w:val="ListParagraph"/>
        <w:widowControl w:val="0"/>
        <w:numPr>
          <w:ilvl w:val="0"/>
          <w:numId w:val="2"/>
        </w:numPr>
        <w:spacing w:after="240" w:afterAutospacing="0" w:line="276" w:lineRule="auto"/>
        <w:ind w:left="270" w:hanging="270"/>
        <w:rPr>
          <w:rFonts w:ascii="Arial" w:eastAsia="Times New Roman" w:hAnsi="Arial" w:cs="Arial"/>
          <w:color w:val="000000"/>
          <w:kern w:val="28"/>
          <w:sz w:val="24"/>
          <w:szCs w:val="24"/>
        </w:rPr>
        <w:sectPr w:rsidR="0054372D" w:rsidSect="00BF69AF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F72A00" w:rsidRPr="00F72A00" w:rsidRDefault="00E07E70" w:rsidP="00F72A00">
      <w:pPr>
        <w:pStyle w:val="ListParagraph"/>
        <w:widowControl w:val="0"/>
        <w:spacing w:before="240" w:after="240" w:afterAutospacing="0" w:line="276" w:lineRule="auto"/>
        <w:ind w:left="274" w:hanging="274"/>
        <w:contextualSpacing w:val="0"/>
        <w:rPr>
          <w:rFonts w:ascii="Arial" w:eastAsia="Times New Roman" w:hAnsi="Arial" w:cs="Arial"/>
          <w:b/>
          <w:color w:val="000000"/>
          <w:kern w:val="28"/>
          <w:sz w:val="28"/>
          <w:szCs w:val="24"/>
        </w:rPr>
      </w:pPr>
      <w:r w:rsidRPr="00F72A00">
        <w:rPr>
          <w:rFonts w:ascii="Arial" w:eastAsia="Times New Roman" w:hAnsi="Arial" w:cs="Arial"/>
          <w:b/>
          <w:color w:val="000000"/>
          <w:kern w:val="28"/>
          <w:sz w:val="28"/>
          <w:szCs w:val="24"/>
        </w:rPr>
        <w:lastRenderedPageBreak/>
        <w:t>Academic Achievement</w:t>
      </w:r>
      <w:r w:rsidR="0054372D">
        <w:rPr>
          <w:rFonts w:ascii="Arial" w:eastAsia="Times New Roman" w:hAnsi="Arial" w:cs="Arial"/>
          <w:b/>
          <w:color w:val="000000"/>
          <w:kern w:val="28"/>
          <w:sz w:val="28"/>
          <w:szCs w:val="24"/>
        </w:rPr>
        <w:t>s</w:t>
      </w:r>
    </w:p>
    <w:p w:rsidR="00F72A00" w:rsidRPr="00F72A00" w:rsidRDefault="00F72A00" w:rsidP="00F72A00">
      <w:pPr>
        <w:pStyle w:val="ListParagraph"/>
        <w:widowControl w:val="0"/>
        <w:numPr>
          <w:ilvl w:val="0"/>
          <w:numId w:val="12"/>
        </w:numPr>
        <w:spacing w:before="240" w:after="240" w:afterAutospacing="0" w:line="276" w:lineRule="auto"/>
        <w:ind w:left="270" w:hanging="270"/>
        <w:contextualSpacing w:val="0"/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</w:pPr>
      <w:r w:rsidRPr="00DA3F11">
        <w:rPr>
          <w:rFonts w:ascii="Arial" w:hAnsi="Arial" w:cs="Arial"/>
          <w:sz w:val="24"/>
        </w:rPr>
        <w:t xml:space="preserve">Presented our research topic in Science Week held at UAS, Bangalore 2015. </w:t>
      </w:r>
    </w:p>
    <w:p w:rsidR="00F72A00" w:rsidRPr="00171558" w:rsidRDefault="00F72A00" w:rsidP="00F72A00">
      <w:pPr>
        <w:pStyle w:val="ListParagraph"/>
        <w:numPr>
          <w:ilvl w:val="0"/>
          <w:numId w:val="3"/>
        </w:numPr>
        <w:spacing w:before="240" w:after="24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171558">
        <w:rPr>
          <w:rFonts w:ascii="Arial" w:hAnsi="Arial" w:cs="Arial"/>
          <w:sz w:val="24"/>
          <w:szCs w:val="24"/>
        </w:rPr>
        <w:t>Awarded ICAR UNDERGRADUATE fellowship during the year 2009-2013.</w:t>
      </w:r>
    </w:p>
    <w:p w:rsidR="00F72A00" w:rsidRPr="00171558" w:rsidRDefault="00F72A00" w:rsidP="00F72A00">
      <w:pPr>
        <w:pStyle w:val="ListParagraph"/>
        <w:numPr>
          <w:ilvl w:val="0"/>
          <w:numId w:val="3"/>
        </w:numPr>
        <w:spacing w:before="240" w:after="24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171558">
        <w:rPr>
          <w:rFonts w:ascii="Arial" w:hAnsi="Arial" w:cs="Arial"/>
          <w:sz w:val="24"/>
          <w:szCs w:val="24"/>
        </w:rPr>
        <w:t>Cleared ICAR-JRF programme during the year 2013.</w:t>
      </w:r>
    </w:p>
    <w:p w:rsidR="0054372D" w:rsidRDefault="00F72A00" w:rsidP="0054372D">
      <w:pPr>
        <w:pStyle w:val="ListParagraph"/>
        <w:numPr>
          <w:ilvl w:val="0"/>
          <w:numId w:val="3"/>
        </w:numPr>
        <w:spacing w:after="24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171558">
        <w:rPr>
          <w:rFonts w:ascii="Arial" w:hAnsi="Arial" w:cs="Arial"/>
          <w:sz w:val="24"/>
          <w:szCs w:val="24"/>
        </w:rPr>
        <w:t>Awarded DBT-HRD fellowship for research during the year 2013-2015.</w:t>
      </w:r>
    </w:p>
    <w:p w:rsidR="00F72A00" w:rsidRPr="0054372D" w:rsidRDefault="00F72A00" w:rsidP="0054372D">
      <w:pPr>
        <w:pStyle w:val="ListParagraph"/>
        <w:numPr>
          <w:ilvl w:val="0"/>
          <w:numId w:val="3"/>
        </w:numPr>
        <w:spacing w:after="24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54372D">
        <w:rPr>
          <w:rFonts w:ascii="Arial" w:hAnsi="Arial" w:cs="Arial"/>
          <w:sz w:val="24"/>
          <w:szCs w:val="24"/>
        </w:rPr>
        <w:t>Qualified ICAR-NET during the year 2015.</w:t>
      </w:r>
    </w:p>
    <w:p w:rsidR="00603981" w:rsidRDefault="004A1AB2" w:rsidP="00F72A00">
      <w:pPr>
        <w:widowControl w:val="0"/>
        <w:spacing w:after="240" w:afterAutospacing="0" w:line="276" w:lineRule="auto"/>
        <w:rPr>
          <w:rFonts w:ascii="Arial" w:hAnsi="Arial" w:cs="Arial"/>
          <w:b/>
          <w:kern w:val="28"/>
          <w:sz w:val="28"/>
        </w:rPr>
      </w:pPr>
      <w:r w:rsidRPr="004A1AB2">
        <w:rPr>
          <w:rFonts w:ascii="Arial" w:hAnsi="Arial" w:cs="Arial"/>
          <w:b/>
          <w:kern w:val="28"/>
          <w:sz w:val="28"/>
        </w:rPr>
        <w:t>Workshop</w:t>
      </w:r>
      <w:r>
        <w:rPr>
          <w:rFonts w:ascii="Arial" w:hAnsi="Arial" w:cs="Arial"/>
          <w:b/>
          <w:kern w:val="28"/>
          <w:sz w:val="28"/>
        </w:rPr>
        <w:t>s</w:t>
      </w:r>
      <w:r w:rsidRPr="004A1AB2">
        <w:rPr>
          <w:rFonts w:ascii="Arial" w:hAnsi="Arial" w:cs="Arial"/>
          <w:b/>
          <w:kern w:val="28"/>
          <w:sz w:val="28"/>
        </w:rPr>
        <w:t>,</w:t>
      </w:r>
      <w:r>
        <w:rPr>
          <w:rFonts w:ascii="Arial" w:hAnsi="Arial" w:cs="Arial"/>
          <w:b/>
          <w:kern w:val="28"/>
          <w:sz w:val="28"/>
        </w:rPr>
        <w:t xml:space="preserve"> </w:t>
      </w:r>
      <w:r w:rsidR="00E07E70" w:rsidRPr="00F72A00">
        <w:rPr>
          <w:rFonts w:ascii="Arial" w:hAnsi="Arial" w:cs="Arial"/>
          <w:b/>
          <w:kern w:val="28"/>
          <w:sz w:val="28"/>
        </w:rPr>
        <w:t>Seminar</w:t>
      </w:r>
      <w:r>
        <w:rPr>
          <w:rFonts w:ascii="Arial" w:hAnsi="Arial" w:cs="Arial"/>
          <w:b/>
          <w:kern w:val="28"/>
          <w:sz w:val="28"/>
        </w:rPr>
        <w:t xml:space="preserve">s, Trainings </w:t>
      </w:r>
      <w:r w:rsidR="00E07E70" w:rsidRPr="00F72A00">
        <w:rPr>
          <w:rFonts w:ascii="Arial" w:hAnsi="Arial" w:cs="Arial"/>
          <w:b/>
          <w:kern w:val="28"/>
          <w:sz w:val="28"/>
        </w:rPr>
        <w:t>and Conference</w:t>
      </w:r>
      <w:r w:rsidR="00C93270">
        <w:rPr>
          <w:rFonts w:ascii="Arial" w:hAnsi="Arial" w:cs="Arial"/>
          <w:b/>
          <w:kern w:val="28"/>
          <w:sz w:val="28"/>
        </w:rPr>
        <w:t>s</w:t>
      </w:r>
    </w:p>
    <w:p w:rsidR="004A1AB2" w:rsidRPr="004A1AB2" w:rsidRDefault="004A1AB2" w:rsidP="004A1AB2">
      <w:pPr>
        <w:widowControl w:val="0"/>
        <w:spacing w:after="120" w:afterAutospacing="0" w:line="276" w:lineRule="auto"/>
        <w:rPr>
          <w:rFonts w:ascii="Arial" w:hAnsi="Arial" w:cs="Arial"/>
          <w:b/>
          <w:kern w:val="28"/>
          <w:sz w:val="24"/>
          <w:szCs w:val="24"/>
        </w:rPr>
      </w:pPr>
      <w:r w:rsidRPr="004A1AB2">
        <w:rPr>
          <w:rFonts w:ascii="Arial" w:hAnsi="Arial" w:cs="Arial"/>
          <w:b/>
          <w:kern w:val="28"/>
          <w:sz w:val="24"/>
          <w:szCs w:val="24"/>
        </w:rPr>
        <w:t>Workshops</w:t>
      </w:r>
    </w:p>
    <w:p w:rsidR="004A1AB2" w:rsidRDefault="004A1AB2" w:rsidP="004A1AB2">
      <w:pPr>
        <w:pStyle w:val="ListParagraph"/>
        <w:numPr>
          <w:ilvl w:val="0"/>
          <w:numId w:val="13"/>
        </w:numPr>
        <w:spacing w:after="120" w:afterAutospacing="0" w:line="276" w:lineRule="auto"/>
        <w:ind w:left="270" w:hanging="270"/>
        <w:contextualSpacing w:val="0"/>
        <w:rPr>
          <w:rFonts w:ascii="Arial" w:hAnsi="Arial" w:cs="Arial"/>
          <w:kern w:val="28"/>
          <w:sz w:val="24"/>
        </w:rPr>
      </w:pPr>
      <w:r w:rsidRPr="004A1AB2">
        <w:rPr>
          <w:rFonts w:ascii="Arial" w:hAnsi="Arial" w:cs="Arial"/>
          <w:kern w:val="28"/>
          <w:sz w:val="24"/>
        </w:rPr>
        <w:t xml:space="preserve">Participated in National Workshop on “Computational Tools for Genomics &amp; Proteomics Data Analysis” organized by ICAR-National Bureau of Agriculturally important Microorganisms, Mau. (U.P.), 14th-17th Feb 2017. </w:t>
      </w:r>
    </w:p>
    <w:p w:rsidR="004A1AB2" w:rsidRDefault="004A1AB2" w:rsidP="004A1AB2">
      <w:pPr>
        <w:pStyle w:val="ListParagraph"/>
        <w:numPr>
          <w:ilvl w:val="0"/>
          <w:numId w:val="13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4A1AB2">
        <w:rPr>
          <w:rFonts w:ascii="Arial" w:hAnsi="Arial" w:cs="Arial"/>
          <w:kern w:val="28"/>
          <w:sz w:val="24"/>
        </w:rPr>
        <w:t>Participated in online National Workshop on "Protein Sequencing Techniques" conducted by Biotecnika Info Labs Ltd, Bangalore, Karnataka, 23rd Jan 2018.</w:t>
      </w:r>
    </w:p>
    <w:p w:rsidR="004A1AB2" w:rsidRDefault="004A1AB2" w:rsidP="004A1AB2">
      <w:pPr>
        <w:pStyle w:val="ListParagraph"/>
        <w:numPr>
          <w:ilvl w:val="0"/>
          <w:numId w:val="13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4A1AB2">
        <w:rPr>
          <w:rFonts w:ascii="Arial" w:hAnsi="Arial" w:cs="Arial"/>
          <w:kern w:val="28"/>
          <w:sz w:val="24"/>
        </w:rPr>
        <w:t>Participated in online National Workshop on "Developmental Biology- Gametogenesis and Fertilization" conducted by Biotecnika Info Labs Ltd, Bangalore, Karnataka, 10th Feb 2018.</w:t>
      </w:r>
    </w:p>
    <w:p w:rsidR="004A1AB2" w:rsidRDefault="004A1AB2" w:rsidP="00A17B8A">
      <w:pPr>
        <w:pStyle w:val="ListParagraph"/>
        <w:numPr>
          <w:ilvl w:val="0"/>
          <w:numId w:val="13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4A1AB2">
        <w:rPr>
          <w:rFonts w:ascii="Arial" w:hAnsi="Arial" w:cs="Arial"/>
          <w:sz w:val="24"/>
          <w:szCs w:val="24"/>
        </w:rPr>
        <w:t>Participated in online National Workshop on "</w:t>
      </w:r>
      <w:r w:rsidRPr="004A1AB2">
        <w:rPr>
          <w:rFonts w:ascii="Arial" w:hAnsi="Arial" w:cs="Arial"/>
          <w:bCs/>
          <w:sz w:val="24"/>
          <w:szCs w:val="24"/>
        </w:rPr>
        <w:t>Google's Strategy on Healthcare &amp; Biotech</w:t>
      </w:r>
      <w:r w:rsidRPr="004A1AB2">
        <w:rPr>
          <w:rFonts w:ascii="Arial" w:hAnsi="Arial" w:cs="Arial"/>
          <w:sz w:val="24"/>
          <w:szCs w:val="24"/>
        </w:rPr>
        <w:t>" conducted by Biotecnika Info Labs Ltd, Bangalore, Karnataka, 24</w:t>
      </w:r>
      <w:r w:rsidRPr="004A1AB2">
        <w:rPr>
          <w:rFonts w:ascii="Arial" w:hAnsi="Arial" w:cs="Arial"/>
          <w:sz w:val="24"/>
          <w:szCs w:val="24"/>
          <w:vertAlign w:val="superscript"/>
        </w:rPr>
        <w:t>th</w:t>
      </w:r>
      <w:r w:rsidRPr="004A1AB2">
        <w:rPr>
          <w:rFonts w:ascii="Arial" w:hAnsi="Arial" w:cs="Arial"/>
          <w:sz w:val="24"/>
          <w:szCs w:val="24"/>
        </w:rPr>
        <w:t xml:space="preserve"> April 2018.</w:t>
      </w:r>
    </w:p>
    <w:p w:rsidR="004A1AB2" w:rsidRPr="004A1AB2" w:rsidRDefault="004A1AB2" w:rsidP="004A1AB2">
      <w:pPr>
        <w:pStyle w:val="ListParagraph"/>
        <w:spacing w:before="240" w:after="120" w:afterAutospacing="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4A1AB2">
        <w:rPr>
          <w:rFonts w:ascii="Arial" w:hAnsi="Arial" w:cs="Arial"/>
          <w:b/>
          <w:kern w:val="28"/>
          <w:sz w:val="24"/>
        </w:rPr>
        <w:t>Seminars</w:t>
      </w:r>
    </w:p>
    <w:p w:rsidR="00171558" w:rsidRDefault="00603981" w:rsidP="00A17B8A">
      <w:pPr>
        <w:pStyle w:val="ListParagraph"/>
        <w:numPr>
          <w:ilvl w:val="0"/>
          <w:numId w:val="3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kern w:val="28"/>
          <w:sz w:val="24"/>
          <w:szCs w:val="24"/>
        </w:rPr>
      </w:pPr>
      <w:r w:rsidRPr="00171558">
        <w:rPr>
          <w:rFonts w:ascii="Arial" w:hAnsi="Arial" w:cs="Arial"/>
          <w:kern w:val="28"/>
          <w:sz w:val="24"/>
          <w:szCs w:val="24"/>
        </w:rPr>
        <w:t>Participated in the "National Seminar" on Innovative Biotechnology and Nanotechnology</w:t>
      </w:r>
      <w:r w:rsidR="00BE78D1">
        <w:rPr>
          <w:rFonts w:ascii="Arial" w:hAnsi="Arial" w:cs="Arial"/>
          <w:kern w:val="28"/>
          <w:sz w:val="24"/>
          <w:szCs w:val="24"/>
        </w:rPr>
        <w:t xml:space="preserve"> </w:t>
      </w:r>
      <w:r w:rsidRPr="00171558">
        <w:rPr>
          <w:rFonts w:ascii="Arial" w:hAnsi="Arial" w:cs="Arial"/>
          <w:kern w:val="28"/>
          <w:sz w:val="24"/>
          <w:szCs w:val="24"/>
        </w:rPr>
        <w:t>held at GKVK Campus., UAS. B</w:t>
      </w:r>
      <w:r w:rsidR="00BB0929" w:rsidRPr="00171558">
        <w:rPr>
          <w:rFonts w:ascii="Arial" w:hAnsi="Arial" w:cs="Arial"/>
          <w:kern w:val="28"/>
          <w:sz w:val="24"/>
          <w:szCs w:val="24"/>
        </w:rPr>
        <w:t>angalore</w:t>
      </w:r>
      <w:r w:rsidR="00E27FC4">
        <w:rPr>
          <w:rFonts w:ascii="Arial" w:hAnsi="Arial" w:cs="Arial"/>
          <w:kern w:val="28"/>
          <w:sz w:val="24"/>
          <w:szCs w:val="24"/>
        </w:rPr>
        <w:t>,</w:t>
      </w:r>
      <w:r w:rsidRPr="00171558">
        <w:rPr>
          <w:rFonts w:ascii="Arial" w:hAnsi="Arial" w:cs="Arial"/>
          <w:kern w:val="28"/>
          <w:sz w:val="24"/>
          <w:szCs w:val="24"/>
        </w:rPr>
        <w:t xml:space="preserve"> 30</w:t>
      </w:r>
      <w:r w:rsidRPr="00415B18">
        <w:rPr>
          <w:rFonts w:ascii="Arial" w:hAnsi="Arial" w:cs="Arial"/>
          <w:kern w:val="28"/>
          <w:sz w:val="24"/>
          <w:szCs w:val="24"/>
          <w:vertAlign w:val="superscript"/>
        </w:rPr>
        <w:t>th</w:t>
      </w:r>
      <w:r w:rsidRPr="00171558">
        <w:rPr>
          <w:rFonts w:ascii="Arial" w:hAnsi="Arial" w:cs="Arial"/>
          <w:kern w:val="28"/>
          <w:sz w:val="24"/>
          <w:szCs w:val="24"/>
        </w:rPr>
        <w:t xml:space="preserve"> August 2013.</w:t>
      </w:r>
    </w:p>
    <w:p w:rsidR="00B14C12" w:rsidRDefault="004A1AB2" w:rsidP="00A17B8A">
      <w:pPr>
        <w:pStyle w:val="ListParagraph"/>
        <w:numPr>
          <w:ilvl w:val="0"/>
          <w:numId w:val="3"/>
        </w:numPr>
        <w:spacing w:before="0" w:after="0" w:afterAutospacing="0" w:line="276" w:lineRule="auto"/>
        <w:contextualSpacing w:val="0"/>
        <w:rPr>
          <w:rFonts w:ascii="Arial" w:hAnsi="Arial" w:cs="Arial"/>
          <w:kern w:val="28"/>
          <w:sz w:val="24"/>
          <w:szCs w:val="24"/>
        </w:rPr>
      </w:pPr>
      <w:r w:rsidRPr="004A1AB2">
        <w:rPr>
          <w:rFonts w:ascii="Arial" w:hAnsi="Arial" w:cs="Arial"/>
          <w:kern w:val="28"/>
          <w:sz w:val="24"/>
          <w:szCs w:val="24"/>
        </w:rPr>
        <w:t>Participated in National Seminar on "Current Scenario and Near Future of Biotechnology as an Interdisciplinary field" conducted by Karpagam Academy of Higher Education, Coimbatore, Tamil Nadu, 1</w:t>
      </w:r>
      <w:r w:rsidRPr="004A1AB2">
        <w:rPr>
          <w:rFonts w:ascii="Arial" w:hAnsi="Arial" w:cs="Arial"/>
          <w:kern w:val="28"/>
          <w:sz w:val="24"/>
          <w:szCs w:val="24"/>
          <w:vertAlign w:val="superscript"/>
        </w:rPr>
        <w:t>st</w:t>
      </w:r>
      <w:r w:rsidRPr="004A1AB2">
        <w:rPr>
          <w:rFonts w:ascii="Arial" w:hAnsi="Arial" w:cs="Arial"/>
          <w:kern w:val="28"/>
          <w:sz w:val="24"/>
          <w:szCs w:val="24"/>
        </w:rPr>
        <w:t xml:space="preserve"> March 2018.</w:t>
      </w:r>
    </w:p>
    <w:p w:rsidR="004A1AB2" w:rsidRPr="00B14C12" w:rsidRDefault="004A1AB2" w:rsidP="00B14C12">
      <w:pPr>
        <w:pStyle w:val="ListParagraph"/>
        <w:spacing w:before="240" w:after="120" w:afterAutospacing="0"/>
        <w:ind w:left="360" w:hanging="360"/>
        <w:contextualSpacing w:val="0"/>
        <w:rPr>
          <w:rFonts w:ascii="Arial" w:hAnsi="Arial" w:cs="Arial"/>
          <w:kern w:val="28"/>
          <w:sz w:val="24"/>
          <w:szCs w:val="24"/>
        </w:rPr>
      </w:pPr>
      <w:r w:rsidRPr="00B14C12">
        <w:rPr>
          <w:rFonts w:ascii="Arial" w:hAnsi="Arial" w:cs="Arial"/>
          <w:b/>
          <w:kern w:val="28"/>
          <w:sz w:val="24"/>
          <w:szCs w:val="24"/>
        </w:rPr>
        <w:t>Trainings</w:t>
      </w:r>
    </w:p>
    <w:p w:rsidR="00603981" w:rsidRDefault="00603981" w:rsidP="00A17B8A">
      <w:pPr>
        <w:pStyle w:val="ListParagraph"/>
        <w:numPr>
          <w:ilvl w:val="0"/>
          <w:numId w:val="3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171558">
        <w:rPr>
          <w:rFonts w:ascii="Arial" w:hAnsi="Arial" w:cs="Arial"/>
          <w:sz w:val="24"/>
          <w:szCs w:val="24"/>
        </w:rPr>
        <w:t>Participated in training programme on “Techniques of Molecular Markers, Transgenics &amp; DNA sequencing” held at Department of Plant Biotechnology, UAS. B</w:t>
      </w:r>
      <w:r w:rsidR="00BB0929" w:rsidRPr="00171558">
        <w:rPr>
          <w:rFonts w:ascii="Arial" w:hAnsi="Arial" w:cs="Arial"/>
          <w:sz w:val="24"/>
          <w:szCs w:val="24"/>
        </w:rPr>
        <w:t>angalore</w:t>
      </w:r>
      <w:r w:rsidR="0040420A">
        <w:rPr>
          <w:rFonts w:ascii="Arial" w:hAnsi="Arial" w:cs="Arial"/>
          <w:sz w:val="24"/>
          <w:szCs w:val="24"/>
        </w:rPr>
        <w:t>,</w:t>
      </w:r>
      <w:r w:rsidRPr="00171558">
        <w:rPr>
          <w:rFonts w:ascii="Arial" w:hAnsi="Arial" w:cs="Arial"/>
          <w:sz w:val="24"/>
          <w:szCs w:val="24"/>
        </w:rPr>
        <w:t xml:space="preserve"> 21</w:t>
      </w:r>
      <w:r w:rsidR="00965038" w:rsidRPr="00965038">
        <w:rPr>
          <w:rFonts w:ascii="Arial" w:hAnsi="Arial" w:cs="Arial"/>
          <w:sz w:val="24"/>
          <w:szCs w:val="24"/>
          <w:vertAlign w:val="superscript"/>
        </w:rPr>
        <w:t>th</w:t>
      </w:r>
      <w:r w:rsidRPr="00171558">
        <w:rPr>
          <w:rFonts w:ascii="Arial" w:hAnsi="Arial" w:cs="Arial"/>
          <w:sz w:val="24"/>
          <w:szCs w:val="24"/>
        </w:rPr>
        <w:t>-24</w:t>
      </w:r>
      <w:r w:rsidR="00965038" w:rsidRPr="00965038">
        <w:rPr>
          <w:rFonts w:ascii="Arial" w:hAnsi="Arial" w:cs="Arial"/>
          <w:sz w:val="24"/>
          <w:szCs w:val="24"/>
          <w:vertAlign w:val="superscript"/>
        </w:rPr>
        <w:t>th</w:t>
      </w:r>
      <w:r w:rsidRPr="00171558">
        <w:rPr>
          <w:rFonts w:ascii="Arial" w:hAnsi="Arial" w:cs="Arial"/>
          <w:sz w:val="24"/>
          <w:szCs w:val="24"/>
        </w:rPr>
        <w:t xml:space="preserve"> J</w:t>
      </w:r>
      <w:r w:rsidR="00712697" w:rsidRPr="00171558">
        <w:rPr>
          <w:rFonts w:ascii="Arial" w:hAnsi="Arial" w:cs="Arial"/>
          <w:sz w:val="24"/>
          <w:szCs w:val="24"/>
        </w:rPr>
        <w:t>an</w:t>
      </w:r>
      <w:r w:rsidRPr="00171558">
        <w:rPr>
          <w:rFonts w:ascii="Arial" w:hAnsi="Arial" w:cs="Arial"/>
          <w:sz w:val="24"/>
          <w:szCs w:val="24"/>
        </w:rPr>
        <w:t xml:space="preserve"> 2015.</w:t>
      </w:r>
    </w:p>
    <w:p w:rsidR="00B14C12" w:rsidRPr="00B14C12" w:rsidRDefault="00B14C12" w:rsidP="00B14C12">
      <w:pPr>
        <w:pStyle w:val="ListParagraph"/>
        <w:widowControl w:val="0"/>
        <w:spacing w:before="240" w:after="120" w:afterAutospacing="0" w:line="276" w:lineRule="auto"/>
        <w:ind w:left="360" w:hanging="360"/>
        <w:contextualSpacing w:val="0"/>
        <w:rPr>
          <w:rFonts w:ascii="Arial" w:hAnsi="Arial" w:cs="Arial"/>
          <w:b/>
          <w:kern w:val="28"/>
          <w:sz w:val="24"/>
        </w:rPr>
      </w:pPr>
      <w:r w:rsidRPr="00B14C12">
        <w:rPr>
          <w:rFonts w:ascii="Arial" w:hAnsi="Arial" w:cs="Arial"/>
          <w:b/>
          <w:kern w:val="28"/>
          <w:sz w:val="24"/>
        </w:rPr>
        <w:t>Conferences</w:t>
      </w:r>
    </w:p>
    <w:p w:rsidR="004A1AB2" w:rsidRPr="004A1AB2" w:rsidRDefault="004A1AB2" w:rsidP="00A17B8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4A1AB2">
        <w:rPr>
          <w:rFonts w:ascii="Arial" w:hAnsi="Arial" w:cs="Arial"/>
          <w:sz w:val="24"/>
          <w:szCs w:val="24"/>
        </w:rPr>
        <w:t>Participated in the “International Symposium” on Jackfruit and Breadfruit of the tropics: Genetic Diversity, Management, Value Addition and Marketing Strategies held at GKVK Campus., UAS. Bangalore, 15</w:t>
      </w:r>
      <w:r w:rsidRPr="004A1AB2">
        <w:rPr>
          <w:rFonts w:ascii="Arial" w:hAnsi="Arial" w:cs="Arial"/>
          <w:sz w:val="24"/>
          <w:szCs w:val="24"/>
          <w:vertAlign w:val="superscript"/>
        </w:rPr>
        <w:t>th</w:t>
      </w:r>
      <w:r w:rsidRPr="004A1AB2">
        <w:rPr>
          <w:rFonts w:ascii="Arial" w:hAnsi="Arial" w:cs="Arial"/>
          <w:sz w:val="24"/>
          <w:szCs w:val="24"/>
        </w:rPr>
        <w:t>-16</w:t>
      </w:r>
      <w:r w:rsidRPr="004A1AB2">
        <w:rPr>
          <w:rFonts w:ascii="Arial" w:hAnsi="Arial" w:cs="Arial"/>
          <w:sz w:val="24"/>
          <w:szCs w:val="24"/>
          <w:vertAlign w:val="superscript"/>
        </w:rPr>
        <w:t>th</w:t>
      </w:r>
      <w:r w:rsidRPr="004A1AB2">
        <w:rPr>
          <w:rFonts w:ascii="Arial" w:hAnsi="Arial" w:cs="Arial"/>
          <w:sz w:val="24"/>
          <w:szCs w:val="24"/>
        </w:rPr>
        <w:t xml:space="preserve"> May 2014.</w:t>
      </w:r>
    </w:p>
    <w:p w:rsidR="00410F14" w:rsidRDefault="00973DAB" w:rsidP="00410F14">
      <w:pPr>
        <w:pStyle w:val="ListParagraph"/>
        <w:numPr>
          <w:ilvl w:val="0"/>
          <w:numId w:val="3"/>
        </w:numPr>
        <w:spacing w:after="24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973DAB">
        <w:rPr>
          <w:rFonts w:ascii="Arial" w:hAnsi="Arial" w:cs="Arial"/>
          <w:sz w:val="24"/>
          <w:szCs w:val="24"/>
        </w:rPr>
        <w:lastRenderedPageBreak/>
        <w:t xml:space="preserve">Participated in </w:t>
      </w:r>
      <w:r>
        <w:rPr>
          <w:rFonts w:ascii="Arial" w:hAnsi="Arial" w:cs="Arial"/>
          <w:sz w:val="24"/>
          <w:szCs w:val="24"/>
        </w:rPr>
        <w:t>National Symposium</w:t>
      </w:r>
      <w:r w:rsidRPr="00973DAB">
        <w:rPr>
          <w:rFonts w:ascii="Arial" w:hAnsi="Arial" w:cs="Arial"/>
          <w:sz w:val="24"/>
          <w:szCs w:val="24"/>
        </w:rPr>
        <w:t xml:space="preserve"> on "</w:t>
      </w:r>
      <w:r>
        <w:rPr>
          <w:rFonts w:ascii="Arial" w:hAnsi="Arial" w:cs="Arial"/>
          <w:sz w:val="24"/>
          <w:szCs w:val="24"/>
        </w:rPr>
        <w:t xml:space="preserve"> Innovations of Green Energy Technology for Medical and Environment Application for Sustainable Development</w:t>
      </w:r>
      <w:r w:rsidRPr="00973DAB">
        <w:rPr>
          <w:rFonts w:ascii="Arial" w:hAnsi="Arial" w:cs="Arial"/>
          <w:sz w:val="24"/>
          <w:szCs w:val="24"/>
        </w:rPr>
        <w:t xml:space="preserve">" conducted by Karpagam Academy of Higher Education, Coimbatore, Tamil Nadu, </w:t>
      </w:r>
      <w:r w:rsidR="00AB7ADB">
        <w:rPr>
          <w:rFonts w:ascii="Arial" w:hAnsi="Arial" w:cs="Arial"/>
          <w:sz w:val="24"/>
          <w:szCs w:val="24"/>
        </w:rPr>
        <w:t>2</w:t>
      </w:r>
      <w:r w:rsidR="00AB7ADB">
        <w:rPr>
          <w:rFonts w:ascii="Arial" w:hAnsi="Arial" w:cs="Arial"/>
          <w:sz w:val="24"/>
          <w:szCs w:val="24"/>
          <w:vertAlign w:val="superscript"/>
        </w:rPr>
        <w:t>nd</w:t>
      </w:r>
      <w:r w:rsidRPr="00973DAB">
        <w:rPr>
          <w:rFonts w:ascii="Arial" w:hAnsi="Arial" w:cs="Arial"/>
          <w:sz w:val="24"/>
          <w:szCs w:val="24"/>
        </w:rPr>
        <w:t xml:space="preserve"> March 2018.</w:t>
      </w:r>
    </w:p>
    <w:p w:rsidR="00DA3F11" w:rsidRDefault="00DA3F11" w:rsidP="00A17B8A">
      <w:pPr>
        <w:pStyle w:val="ListParagraph"/>
        <w:numPr>
          <w:ilvl w:val="0"/>
          <w:numId w:val="3"/>
        </w:numPr>
        <w:spacing w:before="240" w:after="24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DA3F11">
        <w:rPr>
          <w:rFonts w:ascii="Arial" w:hAnsi="Arial" w:cs="Arial"/>
          <w:sz w:val="24"/>
          <w:szCs w:val="24"/>
        </w:rPr>
        <w:t>Participated in National Conference cum</w:t>
      </w:r>
      <w:r>
        <w:rPr>
          <w:rFonts w:ascii="Arial" w:hAnsi="Arial" w:cs="Arial"/>
          <w:sz w:val="24"/>
          <w:szCs w:val="24"/>
        </w:rPr>
        <w:t xml:space="preserve"> Krishi Unnati Mela "Approaches for Doubling the Farmers Income- The road ahead for farmers prosperity</w:t>
      </w:r>
      <w:r w:rsidRPr="00DA3F11">
        <w:rPr>
          <w:rFonts w:ascii="Arial" w:hAnsi="Arial" w:cs="Arial"/>
          <w:sz w:val="24"/>
          <w:szCs w:val="24"/>
        </w:rPr>
        <w:t>" conducted by Indian Council of Agricultural Research, NEH Region, A.P.</w:t>
      </w:r>
      <w:r>
        <w:rPr>
          <w:rFonts w:ascii="Arial" w:hAnsi="Arial" w:cs="Arial"/>
          <w:sz w:val="24"/>
          <w:szCs w:val="24"/>
        </w:rPr>
        <w:t xml:space="preserve"> </w:t>
      </w:r>
      <w:r w:rsidRPr="00DA3F11">
        <w:rPr>
          <w:rFonts w:ascii="Arial" w:hAnsi="Arial" w:cs="Arial"/>
          <w:sz w:val="24"/>
          <w:szCs w:val="24"/>
        </w:rPr>
        <w:t>Centre, Basar, Arunachal Pradesh</w:t>
      </w:r>
      <w:r>
        <w:rPr>
          <w:rFonts w:ascii="Arial" w:hAnsi="Arial" w:cs="Arial"/>
          <w:sz w:val="24"/>
          <w:szCs w:val="24"/>
        </w:rPr>
        <w:t>, 17-18 November</w:t>
      </w:r>
      <w:r w:rsidRPr="00DA3F11">
        <w:rPr>
          <w:rFonts w:ascii="Arial" w:hAnsi="Arial" w:cs="Arial"/>
          <w:sz w:val="24"/>
          <w:szCs w:val="24"/>
        </w:rPr>
        <w:t xml:space="preserve"> 2018.</w:t>
      </w:r>
    </w:p>
    <w:p w:rsidR="00F974A6" w:rsidRDefault="006F1BE4" w:rsidP="00F974A6">
      <w:pPr>
        <w:pStyle w:val="ListParagraph"/>
        <w:numPr>
          <w:ilvl w:val="0"/>
          <w:numId w:val="3"/>
        </w:numPr>
        <w:spacing w:before="240" w:after="240" w:afterAutospacing="0" w:line="276" w:lineRule="auto"/>
        <w:ind w:left="274" w:hanging="274"/>
        <w:contextualSpacing w:val="0"/>
        <w:rPr>
          <w:rFonts w:ascii="Arial" w:hAnsi="Arial" w:cs="Arial"/>
          <w:b/>
          <w:sz w:val="24"/>
          <w:szCs w:val="24"/>
        </w:rPr>
      </w:pPr>
      <w:r w:rsidRPr="006F1BE4">
        <w:rPr>
          <w:rFonts w:ascii="Arial" w:hAnsi="Arial" w:cs="Arial"/>
          <w:sz w:val="24"/>
          <w:szCs w:val="24"/>
        </w:rPr>
        <w:t>Participated</w:t>
      </w:r>
      <w:r>
        <w:rPr>
          <w:rFonts w:ascii="Arial" w:hAnsi="Arial" w:cs="Arial"/>
          <w:sz w:val="24"/>
          <w:szCs w:val="24"/>
        </w:rPr>
        <w:t xml:space="preserve"> in </w:t>
      </w:r>
      <w:r w:rsidRPr="006F1BE4">
        <w:rPr>
          <w:rFonts w:ascii="Arial" w:hAnsi="Arial" w:cs="Arial"/>
          <w:sz w:val="24"/>
          <w:szCs w:val="24"/>
        </w:rPr>
        <w:t>International Conference on</w:t>
      </w:r>
      <w:r>
        <w:rPr>
          <w:rFonts w:ascii="Arial" w:hAnsi="Arial" w:cs="Arial"/>
          <w:sz w:val="24"/>
          <w:szCs w:val="24"/>
        </w:rPr>
        <w:t xml:space="preserve"> </w:t>
      </w:r>
      <w:r w:rsidR="009C5D88">
        <w:rPr>
          <w:rFonts w:ascii="Arial" w:hAnsi="Arial" w:cs="Arial"/>
          <w:sz w:val="24"/>
          <w:szCs w:val="24"/>
        </w:rPr>
        <w:t>“</w:t>
      </w:r>
      <w:r w:rsidRPr="006F1BE4">
        <w:rPr>
          <w:rFonts w:ascii="Arial" w:hAnsi="Arial" w:cs="Arial"/>
          <w:sz w:val="24"/>
          <w:szCs w:val="24"/>
        </w:rPr>
        <w:t>Trends in Plant Sciences and</w:t>
      </w:r>
      <w:r>
        <w:rPr>
          <w:rFonts w:ascii="Arial" w:hAnsi="Arial" w:cs="Arial"/>
          <w:sz w:val="24"/>
          <w:szCs w:val="24"/>
        </w:rPr>
        <w:t xml:space="preserve"> </w:t>
      </w:r>
      <w:r w:rsidRPr="006F1BE4">
        <w:rPr>
          <w:rFonts w:ascii="Arial" w:hAnsi="Arial" w:cs="Arial"/>
          <w:sz w:val="24"/>
          <w:szCs w:val="24"/>
        </w:rPr>
        <w:t>Agrobiotechnology</w:t>
      </w:r>
      <w:r w:rsidR="009C5D88">
        <w:rPr>
          <w:rFonts w:ascii="Arial" w:hAnsi="Arial" w:cs="Arial"/>
          <w:sz w:val="24"/>
          <w:szCs w:val="24"/>
        </w:rPr>
        <w:t>”</w:t>
      </w:r>
      <w:r w:rsidRPr="006F1BE4">
        <w:rPr>
          <w:rFonts w:ascii="Arial" w:hAnsi="Arial" w:cs="Arial"/>
          <w:sz w:val="24"/>
          <w:szCs w:val="24"/>
        </w:rPr>
        <w:t xml:space="preserve"> conducted</w:t>
      </w:r>
      <w:r>
        <w:rPr>
          <w:rFonts w:ascii="Arial" w:hAnsi="Arial" w:cs="Arial"/>
          <w:sz w:val="24"/>
          <w:szCs w:val="24"/>
        </w:rPr>
        <w:t xml:space="preserve"> by </w:t>
      </w:r>
      <w:r w:rsidRPr="006F1BE4">
        <w:rPr>
          <w:rFonts w:ascii="Arial" w:hAnsi="Arial" w:cs="Arial"/>
          <w:sz w:val="24"/>
          <w:szCs w:val="24"/>
        </w:rPr>
        <w:t>Department of Biosciences &amp; Bioengineering and</w:t>
      </w:r>
      <w:r>
        <w:rPr>
          <w:rFonts w:ascii="Arial" w:hAnsi="Arial" w:cs="Arial"/>
          <w:sz w:val="24"/>
          <w:szCs w:val="24"/>
        </w:rPr>
        <w:t xml:space="preserve"> </w:t>
      </w:r>
      <w:r w:rsidRPr="006F1BE4">
        <w:rPr>
          <w:rFonts w:ascii="Arial" w:hAnsi="Arial" w:cs="Arial"/>
          <w:sz w:val="24"/>
          <w:szCs w:val="24"/>
        </w:rPr>
        <w:t xml:space="preserve">Centre for </w:t>
      </w:r>
      <w:r w:rsidR="00DB1A1A">
        <w:rPr>
          <w:rFonts w:ascii="Arial" w:hAnsi="Arial" w:cs="Arial"/>
          <w:sz w:val="24"/>
          <w:szCs w:val="24"/>
        </w:rPr>
        <w:t xml:space="preserve">Rural Technology, IIT Guwahati in association with </w:t>
      </w:r>
      <w:r w:rsidR="00DB1A1A" w:rsidRPr="00DB1A1A">
        <w:rPr>
          <w:rFonts w:ascii="Arial" w:hAnsi="Arial" w:cs="Arial"/>
          <w:sz w:val="24"/>
          <w:szCs w:val="24"/>
        </w:rPr>
        <w:t>P</w:t>
      </w:r>
      <w:r w:rsidR="00DB1A1A">
        <w:rPr>
          <w:rFonts w:ascii="Arial" w:hAnsi="Arial" w:cs="Arial"/>
          <w:sz w:val="24"/>
          <w:szCs w:val="24"/>
        </w:rPr>
        <w:t xml:space="preserve">lant Tissue Culture Association, </w:t>
      </w:r>
      <w:r w:rsidRPr="006F1BE4">
        <w:rPr>
          <w:rFonts w:ascii="Arial" w:hAnsi="Arial" w:cs="Arial"/>
          <w:sz w:val="24"/>
          <w:szCs w:val="24"/>
        </w:rPr>
        <w:t>India</w:t>
      </w:r>
      <w:r>
        <w:rPr>
          <w:rFonts w:ascii="Arial" w:hAnsi="Arial" w:cs="Arial"/>
          <w:sz w:val="24"/>
          <w:szCs w:val="24"/>
        </w:rPr>
        <w:t>, 14-</w:t>
      </w:r>
      <w:r w:rsidRPr="006F1BE4">
        <w:rPr>
          <w:rFonts w:ascii="Arial" w:hAnsi="Arial" w:cs="Arial"/>
          <w:sz w:val="24"/>
          <w:szCs w:val="24"/>
        </w:rPr>
        <w:t>16 February</w:t>
      </w:r>
      <w:r>
        <w:rPr>
          <w:rFonts w:ascii="Arial" w:hAnsi="Arial" w:cs="Arial"/>
          <w:sz w:val="24"/>
          <w:szCs w:val="24"/>
        </w:rPr>
        <w:t xml:space="preserve"> </w:t>
      </w:r>
      <w:r w:rsidRPr="006F1BE4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.</w:t>
      </w:r>
      <w:r w:rsidR="009C5D88">
        <w:rPr>
          <w:rFonts w:ascii="Arial" w:hAnsi="Arial" w:cs="Arial"/>
          <w:sz w:val="24"/>
          <w:szCs w:val="24"/>
        </w:rPr>
        <w:t xml:space="preserve"> </w:t>
      </w:r>
      <w:r w:rsidR="0012278A" w:rsidRPr="0012278A">
        <w:rPr>
          <w:rFonts w:ascii="Arial" w:hAnsi="Arial" w:cs="Arial"/>
          <w:b/>
          <w:sz w:val="24"/>
          <w:szCs w:val="24"/>
        </w:rPr>
        <w:t>(</w:t>
      </w:r>
      <w:r w:rsidR="00F92CDC" w:rsidRPr="0012278A">
        <w:rPr>
          <w:rFonts w:ascii="Arial" w:hAnsi="Arial" w:cs="Arial"/>
          <w:b/>
          <w:sz w:val="24"/>
          <w:szCs w:val="24"/>
        </w:rPr>
        <w:t>Received Best Poster Interactive Award from IIT Guwahati</w:t>
      </w:r>
      <w:r w:rsidR="0012278A" w:rsidRPr="0012278A">
        <w:rPr>
          <w:rFonts w:ascii="Arial" w:hAnsi="Arial" w:cs="Arial"/>
          <w:b/>
          <w:sz w:val="24"/>
          <w:szCs w:val="24"/>
        </w:rPr>
        <w:t>)</w:t>
      </w:r>
      <w:r w:rsidR="00F92CDC" w:rsidRPr="0012278A">
        <w:rPr>
          <w:rFonts w:ascii="Arial" w:hAnsi="Arial" w:cs="Arial"/>
          <w:b/>
          <w:sz w:val="24"/>
          <w:szCs w:val="24"/>
        </w:rPr>
        <w:t>.</w:t>
      </w:r>
    </w:p>
    <w:p w:rsidR="00F974A6" w:rsidRPr="009C5D88" w:rsidRDefault="00F974A6" w:rsidP="009C5D88">
      <w:pPr>
        <w:pStyle w:val="ListParagraph"/>
        <w:widowControl w:val="0"/>
        <w:numPr>
          <w:ilvl w:val="0"/>
          <w:numId w:val="3"/>
        </w:numPr>
        <w:spacing w:before="240" w:after="24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F974A6">
        <w:rPr>
          <w:rFonts w:ascii="Arial" w:hAnsi="Arial" w:cs="Arial"/>
          <w:sz w:val="24"/>
          <w:szCs w:val="24"/>
        </w:rPr>
        <w:t>Particip</w:t>
      </w:r>
      <w:r>
        <w:rPr>
          <w:rFonts w:ascii="Arial" w:hAnsi="Arial" w:cs="Arial"/>
          <w:sz w:val="24"/>
          <w:szCs w:val="24"/>
        </w:rPr>
        <w:t>ated in National Seminar</w:t>
      </w:r>
      <w:r w:rsidRPr="00F974A6">
        <w:rPr>
          <w:rFonts w:ascii="Arial" w:hAnsi="Arial" w:cs="Arial"/>
          <w:sz w:val="24"/>
          <w:szCs w:val="24"/>
        </w:rPr>
        <w:t xml:space="preserve"> on </w:t>
      </w:r>
      <w:r w:rsidR="009C5D88">
        <w:rPr>
          <w:rFonts w:ascii="Arial" w:hAnsi="Arial" w:cs="Arial"/>
          <w:sz w:val="24"/>
          <w:szCs w:val="24"/>
        </w:rPr>
        <w:t>“</w:t>
      </w:r>
      <w:r w:rsidR="009C5D88" w:rsidRPr="009C5D88">
        <w:rPr>
          <w:rFonts w:ascii="Arial" w:hAnsi="Arial" w:cs="Arial"/>
          <w:sz w:val="24"/>
          <w:szCs w:val="24"/>
        </w:rPr>
        <w:t>Bioresources, Conservation and Management</w:t>
      </w:r>
      <w:r w:rsidR="009C5D88">
        <w:rPr>
          <w:rFonts w:ascii="Arial" w:hAnsi="Arial" w:cs="Arial"/>
          <w:sz w:val="24"/>
          <w:szCs w:val="24"/>
        </w:rPr>
        <w:t xml:space="preserve">  </w:t>
      </w:r>
      <w:r w:rsidR="009C5D88" w:rsidRPr="009C5D88">
        <w:rPr>
          <w:rFonts w:ascii="Arial" w:hAnsi="Arial" w:cs="Arial"/>
          <w:sz w:val="24"/>
          <w:szCs w:val="24"/>
        </w:rPr>
        <w:t>Strategies for Rural Development</w:t>
      </w:r>
      <w:r w:rsidR="009C5D88">
        <w:rPr>
          <w:rFonts w:ascii="Arial" w:hAnsi="Arial" w:cs="Arial"/>
          <w:sz w:val="24"/>
          <w:szCs w:val="24"/>
        </w:rPr>
        <w:t xml:space="preserve">” organized by </w:t>
      </w:r>
      <w:r w:rsidR="009C5D88" w:rsidRPr="009C5D88">
        <w:rPr>
          <w:rFonts w:ascii="Arial" w:hAnsi="Arial" w:cs="Arial"/>
          <w:sz w:val="24"/>
          <w:szCs w:val="24"/>
        </w:rPr>
        <w:t>Department of Botany</w:t>
      </w:r>
      <w:r w:rsidR="009C5D88">
        <w:rPr>
          <w:rFonts w:ascii="Arial" w:hAnsi="Arial" w:cs="Arial"/>
          <w:sz w:val="24"/>
          <w:szCs w:val="24"/>
        </w:rPr>
        <w:t xml:space="preserve">, </w:t>
      </w:r>
      <w:r w:rsidRPr="009C5D88">
        <w:rPr>
          <w:rFonts w:ascii="Arial" w:hAnsi="Arial" w:cs="Arial"/>
          <w:sz w:val="24"/>
          <w:szCs w:val="24"/>
        </w:rPr>
        <w:t xml:space="preserve"> </w:t>
      </w:r>
      <w:r w:rsidR="009C5D88" w:rsidRPr="009C5D88">
        <w:rPr>
          <w:rFonts w:ascii="Arial" w:hAnsi="Arial" w:cs="Arial"/>
          <w:sz w:val="24"/>
          <w:szCs w:val="24"/>
        </w:rPr>
        <w:t>University of Science and Technology, Meghalaya</w:t>
      </w:r>
      <w:r w:rsidR="009C5D88">
        <w:rPr>
          <w:rFonts w:ascii="Arial" w:hAnsi="Arial" w:cs="Arial"/>
          <w:sz w:val="24"/>
          <w:szCs w:val="24"/>
        </w:rPr>
        <w:t xml:space="preserve"> and State Institute of Panchayat and Rural Development, Assam, India, 22-23 August 2019. </w:t>
      </w:r>
      <w:r w:rsidR="009C5D88" w:rsidRPr="009C5D88">
        <w:rPr>
          <w:rFonts w:ascii="Arial" w:hAnsi="Arial" w:cs="Arial"/>
          <w:b/>
          <w:sz w:val="24"/>
          <w:szCs w:val="24"/>
        </w:rPr>
        <w:t>(Selected to Best Paper for Publication)</w:t>
      </w:r>
    </w:p>
    <w:p w:rsidR="00415B18" w:rsidRPr="00F974A6" w:rsidRDefault="00603981" w:rsidP="00F974A6">
      <w:pPr>
        <w:pStyle w:val="ListParagraph"/>
        <w:widowControl w:val="0"/>
        <w:spacing w:before="240" w:after="240" w:afterAutospacing="0" w:line="276" w:lineRule="auto"/>
        <w:ind w:left="274"/>
        <w:contextualSpacing w:val="0"/>
        <w:rPr>
          <w:rFonts w:ascii="Arial" w:hAnsi="Arial" w:cs="Arial"/>
          <w:sz w:val="24"/>
          <w:szCs w:val="24"/>
        </w:rPr>
      </w:pPr>
      <w:r w:rsidRPr="00F974A6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Publication</w:t>
      </w:r>
      <w:r w:rsidR="0054372D" w:rsidRPr="00F974A6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s</w:t>
      </w:r>
    </w:p>
    <w:p w:rsidR="002830C4" w:rsidRDefault="006A24E5" w:rsidP="005A34FC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after="240" w:afterAutospacing="0" w:line="276" w:lineRule="auto"/>
        <w:ind w:left="270" w:hanging="270"/>
        <w:contextualSpacing w:val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Published </w:t>
      </w:r>
      <w:r w:rsidRPr="00415B18">
        <w:rPr>
          <w:rFonts w:ascii="Arial" w:eastAsia="Times New Roman" w:hAnsi="Arial" w:cs="Arial"/>
          <w:color w:val="000000"/>
          <w:kern w:val="28"/>
          <w:sz w:val="24"/>
          <w:szCs w:val="24"/>
        </w:rPr>
        <w:t>paper</w:t>
      </w:r>
      <w:r w:rsidR="00603981" w:rsidRPr="00415B18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in </w:t>
      </w:r>
      <w:r w:rsidR="00603981" w:rsidRPr="000B1807">
        <w:rPr>
          <w:rFonts w:ascii="Arial" w:eastAsia="Times New Roman" w:hAnsi="Arial" w:cs="Arial"/>
          <w:kern w:val="28"/>
          <w:sz w:val="24"/>
          <w:szCs w:val="24"/>
        </w:rPr>
        <w:t>Research in Environment and Life Sciences</w:t>
      </w:r>
      <w:r w:rsidR="00603981" w:rsidRPr="00415B18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, on topic </w:t>
      </w:r>
      <w:r w:rsidR="00415B18" w:rsidRPr="00415B18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“Effect</w:t>
      </w:r>
      <w:r w:rsidR="00603981" w:rsidRPr="00415B18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 of growth regulators and chemical supplements on callus induction in</w:t>
      </w:r>
      <w:r w:rsidR="00603981" w:rsidRPr="00415B18">
        <w:rPr>
          <w:rFonts w:ascii="Arial" w:eastAsia="Times New Roman" w:hAnsi="Arial" w:cs="Arial"/>
          <w:bCs/>
          <w:i/>
          <w:iCs/>
          <w:color w:val="000000"/>
          <w:kern w:val="28"/>
          <w:sz w:val="24"/>
          <w:szCs w:val="24"/>
        </w:rPr>
        <w:t xml:space="preserve"> japonica</w:t>
      </w:r>
      <w:r w:rsidR="00603981" w:rsidRPr="00415B18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 rice v</w:t>
      </w:r>
      <w:r w:rsidR="002E3442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ar</w:t>
      </w:r>
      <w:r w:rsidR="00603981" w:rsidRPr="00415B18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i</w:t>
      </w:r>
      <w:r w:rsidR="002E3442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e</w:t>
      </w:r>
      <w:r w:rsidR="00603981" w:rsidRPr="00415B18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ties through anther culture”</w:t>
      </w:r>
      <w:r w:rsidR="00603981" w:rsidRPr="00415B18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during the month July 2016</w:t>
      </w:r>
      <w:r w:rsidR="008052FB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  <w:r w:rsidR="0012278A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(NAAS rating 3.74)</w:t>
      </w:r>
    </w:p>
    <w:p w:rsidR="000B0531" w:rsidRDefault="006A24E5" w:rsidP="00B72757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after="120" w:afterAutospacing="0" w:line="276" w:lineRule="auto"/>
        <w:ind w:left="270" w:hanging="270"/>
        <w:contextualSpacing w:val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6A24E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Published paper </w:t>
      </w:r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in Journal of cell and Tissue research, on topic </w:t>
      </w:r>
      <w:r w:rsidR="000B0531" w:rsidRPr="000B0531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“</w:t>
      </w:r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Effect of growth regulator concentrations on callus induction and regeneration in </w:t>
      </w:r>
      <w:r w:rsidR="000B0531" w:rsidRPr="000B1807">
        <w:rPr>
          <w:rFonts w:ascii="Arial" w:eastAsia="Times New Roman" w:hAnsi="Arial" w:cs="Arial"/>
          <w:i/>
          <w:color w:val="000000"/>
          <w:kern w:val="28"/>
          <w:sz w:val="24"/>
          <w:szCs w:val="24"/>
        </w:rPr>
        <w:t>japonica</w:t>
      </w:r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rice varieties through </w:t>
      </w:r>
      <w:proofErr w:type="spellStart"/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>anther</w:t>
      </w:r>
      <w:proofErr w:type="spellEnd"/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culture</w:t>
      </w:r>
      <w:r w:rsidR="000B0531" w:rsidRPr="000B0531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”</w:t>
      </w:r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during the month February 2017</w:t>
      </w:r>
      <w:r w:rsidR="008052FB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(</w:t>
      </w:r>
      <w:r w:rsid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NAAS rating 4.04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)</w:t>
      </w:r>
    </w:p>
    <w:p w:rsidR="0012278A" w:rsidRPr="0012278A" w:rsidRDefault="006A24E5" w:rsidP="0012278A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after="120" w:afterAutospacing="0" w:line="276" w:lineRule="auto"/>
        <w:ind w:left="270" w:hanging="270"/>
        <w:contextualSpacing w:val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6A24E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Published paper </w:t>
      </w:r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>in Journal of Applied Biology &amp; Biotechnology</w:t>
      </w:r>
      <w:r w:rsidR="000B0531" w:rsidRP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, on topic “Effect of </w:t>
      </w:r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growth regulators </w:t>
      </w:r>
      <w:r w:rsidR="000B0531" w:rsidRP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>on ca</w:t>
      </w:r>
      <w:r w:rsid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llus morphology of Rice </w:t>
      </w:r>
      <w:r w:rsidR="000B0531" w:rsidRPr="000B0531">
        <w:rPr>
          <w:rFonts w:ascii="Arial" w:eastAsia="Times New Roman" w:hAnsi="Arial" w:cs="Arial"/>
          <w:color w:val="000000"/>
          <w:kern w:val="28"/>
          <w:sz w:val="24"/>
          <w:szCs w:val="24"/>
        </w:rPr>
        <w:t>anther culture” during the month February 2017</w:t>
      </w:r>
      <w:bookmarkStart w:id="0" w:name="_GoBack"/>
      <w:bookmarkEnd w:id="0"/>
      <w:r w:rsidR="008052FB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</w:t>
      </w:r>
    </w:p>
    <w:p w:rsidR="0005542C" w:rsidRDefault="006A24E5" w:rsidP="0012278A">
      <w:pPr>
        <w:pStyle w:val="ListParagraph"/>
        <w:widowControl w:val="0"/>
        <w:numPr>
          <w:ilvl w:val="0"/>
          <w:numId w:val="6"/>
        </w:numPr>
        <w:tabs>
          <w:tab w:val="left" w:pos="-540"/>
          <w:tab w:val="left" w:pos="8730"/>
        </w:tabs>
        <w:spacing w:after="240" w:afterAutospacing="0" w:line="276" w:lineRule="auto"/>
        <w:ind w:left="270" w:hanging="270"/>
        <w:contextualSpacing w:val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Published paper </w:t>
      </w:r>
      <w:r w:rsidR="008052FB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in </w:t>
      </w:r>
      <w:r w:rsidR="0012278A">
        <w:rPr>
          <w:rFonts w:ascii="Arial" w:eastAsia="Times New Roman" w:hAnsi="Arial" w:cs="Arial"/>
          <w:color w:val="000000"/>
          <w:kern w:val="28"/>
          <w:sz w:val="24"/>
          <w:szCs w:val="24"/>
        </w:rPr>
        <w:t>International archive</w:t>
      </w:r>
      <w:r w:rsidR="00A54C46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of Applied Sciences and Technology</w:t>
      </w:r>
      <w:r w:rsidR="008052FB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, on topic “Time utilization for callus induction and regeneration from </w:t>
      </w:r>
      <w:r w:rsidR="008052FB" w:rsidRPr="00FF5005">
        <w:rPr>
          <w:rFonts w:ascii="Arial" w:eastAsia="Times New Roman" w:hAnsi="Arial" w:cs="Arial"/>
          <w:i/>
          <w:color w:val="000000"/>
          <w:kern w:val="28"/>
          <w:sz w:val="24"/>
          <w:szCs w:val="24"/>
        </w:rPr>
        <w:t>japonica</w:t>
      </w:r>
      <w:r w:rsidR="008052FB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rice anthers with different growth regulator treatments</w:t>
      </w:r>
      <w:r w:rsidR="004A5DCC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>” during the month April</w:t>
      </w:r>
      <w:r w:rsidR="008052FB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2017</w:t>
      </w:r>
      <w:r w:rsidR="005A34FC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(</w:t>
      </w:r>
      <w:r w:rsid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NAAS rating 4.45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)</w:t>
      </w:r>
    </w:p>
    <w:p w:rsidR="0005542C" w:rsidRPr="0005542C" w:rsidRDefault="0005542C" w:rsidP="0005542C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after="240" w:afterAutospacing="0" w:line="276" w:lineRule="auto"/>
        <w:ind w:left="270" w:hanging="270"/>
        <w:contextualSpacing w:val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05542C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Authentic Review Paper on title “Present Farming and Agriculture Market Scenario of Uttar Dinajpur District in North Bengal” has been published in Indian Agriculturist Journal on 18 July 2018. 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(</w:t>
      </w:r>
      <w:r w:rsid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NAAS rating 4.11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)</w:t>
      </w:r>
    </w:p>
    <w:p w:rsidR="0012278A" w:rsidRPr="0012278A" w:rsidRDefault="000A33D7" w:rsidP="0012278A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after="240" w:afterAutospacing="0" w:line="276" w:lineRule="auto"/>
        <w:ind w:left="274" w:hanging="274"/>
        <w:contextualSpacing w:val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>Original Research Paper published</w:t>
      </w:r>
      <w:r w:rsidR="00F65D23" w:rsidRPr="00FF500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in</w:t>
      </w:r>
      <w:r w:rsid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</w:t>
      </w:r>
      <w:r w:rsidR="006058B5" w:rsidRPr="006058B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International Journal of Current </w:t>
      </w:r>
      <w:r w:rsidR="006058B5" w:rsidRPr="006058B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lastRenderedPageBreak/>
        <w:t>Microbiology and Applied Sciences</w:t>
      </w:r>
      <w:r w:rsidR="00F65D23" w:rsidRP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, on title “Indirect regeneration of </w:t>
      </w:r>
      <w:r w:rsidR="00F65D23" w:rsidRPr="006058B5">
        <w:rPr>
          <w:rFonts w:ascii="Arial" w:eastAsia="Times New Roman" w:hAnsi="Arial" w:cs="Arial"/>
          <w:i/>
          <w:color w:val="000000"/>
          <w:kern w:val="28"/>
          <w:sz w:val="24"/>
          <w:szCs w:val="24"/>
        </w:rPr>
        <w:t>japonica</w:t>
      </w:r>
      <w:r w:rsidR="00F65D23" w:rsidRP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rice (</w:t>
      </w:r>
      <w:r w:rsidR="00F65D23" w:rsidRPr="006058B5">
        <w:rPr>
          <w:rFonts w:ascii="Arial" w:eastAsia="Times New Roman" w:hAnsi="Arial" w:cs="Arial"/>
          <w:i/>
          <w:color w:val="000000"/>
          <w:kern w:val="28"/>
          <w:sz w:val="24"/>
          <w:szCs w:val="24"/>
        </w:rPr>
        <w:t>Oryza sativa L. spp. japonica</w:t>
      </w:r>
      <w:r w:rsidR="00F65D23" w:rsidRP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) Varieties through </w:t>
      </w:r>
      <w:proofErr w:type="spellStart"/>
      <w:r w:rsidR="00F65D23" w:rsidRP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>anther</w:t>
      </w:r>
      <w:proofErr w:type="spellEnd"/>
      <w:r w:rsidR="00F65D23" w:rsidRP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culture” during the month </w:t>
      </w:r>
      <w:r w:rsidR="00D84559">
        <w:rPr>
          <w:rFonts w:ascii="Arial" w:eastAsia="Times New Roman" w:hAnsi="Arial" w:cs="Arial"/>
          <w:color w:val="000000"/>
          <w:kern w:val="28"/>
          <w:sz w:val="24"/>
          <w:szCs w:val="24"/>
        </w:rPr>
        <w:t>August</w:t>
      </w:r>
      <w:r w:rsid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2018</w:t>
      </w:r>
      <w:r w:rsidR="00F65D23" w:rsidRPr="006058B5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(NA</w:t>
      </w:r>
      <w:r w:rsid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AS rating 5.38</w:t>
      </w:r>
      <w:r w:rsidR="0012278A" w:rsidRPr="0012278A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)</w:t>
      </w:r>
    </w:p>
    <w:p w:rsidR="00E07E70" w:rsidRDefault="006154D9" w:rsidP="00E07E70">
      <w:pPr>
        <w:pStyle w:val="ListParagraph"/>
        <w:numPr>
          <w:ilvl w:val="0"/>
          <w:numId w:val="6"/>
        </w:numPr>
        <w:spacing w:after="240" w:afterAutospacing="0" w:line="276" w:lineRule="auto"/>
        <w:ind w:left="270" w:hanging="270"/>
        <w:contextualSpacing w:val="0"/>
        <w:rPr>
          <w:rFonts w:ascii="Arial" w:hAnsi="Arial" w:cs="Arial"/>
          <w:kern w:val="28"/>
          <w:sz w:val="24"/>
        </w:rPr>
      </w:pPr>
      <w:r>
        <w:rPr>
          <w:rFonts w:ascii="Arial" w:hAnsi="Arial" w:cs="Arial"/>
          <w:kern w:val="28"/>
          <w:sz w:val="24"/>
        </w:rPr>
        <w:t>Published “</w:t>
      </w:r>
      <w:r w:rsidRPr="008A600D">
        <w:rPr>
          <w:rFonts w:ascii="Arial" w:hAnsi="Arial" w:cs="Arial"/>
          <w:bCs/>
          <w:kern w:val="28"/>
          <w:sz w:val="24"/>
        </w:rPr>
        <w:t xml:space="preserve">Morphology response of growth regulators on callus of </w:t>
      </w:r>
      <w:r w:rsidRPr="008A600D">
        <w:rPr>
          <w:rFonts w:ascii="Arial" w:hAnsi="Arial" w:cs="Arial"/>
          <w:bCs/>
          <w:i/>
          <w:iCs/>
          <w:kern w:val="28"/>
          <w:sz w:val="24"/>
        </w:rPr>
        <w:t xml:space="preserve">japonica </w:t>
      </w:r>
      <w:r w:rsidRPr="008A600D">
        <w:rPr>
          <w:rFonts w:ascii="Arial" w:hAnsi="Arial" w:cs="Arial"/>
          <w:bCs/>
          <w:kern w:val="28"/>
          <w:sz w:val="24"/>
        </w:rPr>
        <w:t xml:space="preserve">rice through </w:t>
      </w:r>
      <w:proofErr w:type="spellStart"/>
      <w:r w:rsidRPr="008A600D">
        <w:rPr>
          <w:rFonts w:ascii="Arial" w:hAnsi="Arial" w:cs="Arial"/>
          <w:bCs/>
          <w:kern w:val="28"/>
          <w:sz w:val="24"/>
        </w:rPr>
        <w:t>anther</w:t>
      </w:r>
      <w:proofErr w:type="spellEnd"/>
      <w:r w:rsidRPr="008A600D">
        <w:rPr>
          <w:rFonts w:ascii="Arial" w:hAnsi="Arial" w:cs="Arial"/>
          <w:bCs/>
          <w:kern w:val="28"/>
          <w:sz w:val="24"/>
        </w:rPr>
        <w:t xml:space="preserve"> culture</w:t>
      </w:r>
      <w:r>
        <w:rPr>
          <w:rFonts w:ascii="Arial" w:hAnsi="Arial" w:cs="Arial"/>
          <w:bCs/>
          <w:kern w:val="28"/>
          <w:sz w:val="24"/>
        </w:rPr>
        <w:t>”</w:t>
      </w:r>
      <w:r>
        <w:rPr>
          <w:rFonts w:ascii="Arial" w:hAnsi="Arial" w:cs="Arial"/>
          <w:b/>
          <w:bCs/>
          <w:kern w:val="28"/>
          <w:sz w:val="24"/>
        </w:rPr>
        <w:t xml:space="preserve"> </w:t>
      </w:r>
      <w:r w:rsidRPr="008A600D">
        <w:rPr>
          <w:rFonts w:ascii="Arial" w:hAnsi="Arial" w:cs="Arial"/>
          <w:kern w:val="28"/>
          <w:sz w:val="24"/>
        </w:rPr>
        <w:t>chapter</w:t>
      </w:r>
      <w:r>
        <w:rPr>
          <w:rFonts w:ascii="Arial" w:hAnsi="Arial" w:cs="Arial"/>
          <w:kern w:val="28"/>
          <w:sz w:val="24"/>
        </w:rPr>
        <w:t xml:space="preserve"> into </w:t>
      </w:r>
      <w:r w:rsidR="00345E13" w:rsidRPr="00345E13">
        <w:rPr>
          <w:rFonts w:ascii="Arial" w:hAnsi="Arial" w:cs="Arial"/>
          <w:bCs/>
          <w:kern w:val="28"/>
          <w:sz w:val="24"/>
        </w:rPr>
        <w:t>Clinical Biotechnology and Microbiology</w:t>
      </w:r>
      <w:r w:rsidR="004B5723">
        <w:rPr>
          <w:rFonts w:ascii="Arial" w:hAnsi="Arial" w:cs="Arial"/>
          <w:bCs/>
          <w:kern w:val="28"/>
          <w:sz w:val="24"/>
        </w:rPr>
        <w:t xml:space="preserve"> Journal</w:t>
      </w:r>
      <w:r>
        <w:rPr>
          <w:rFonts w:ascii="Arial" w:hAnsi="Arial" w:cs="Arial"/>
          <w:kern w:val="28"/>
          <w:sz w:val="24"/>
        </w:rPr>
        <w:t>, USA on 3 August 2018.</w:t>
      </w:r>
    </w:p>
    <w:p w:rsidR="00E07E70" w:rsidRPr="00E07E70" w:rsidRDefault="00E07E70" w:rsidP="00E07E70">
      <w:pPr>
        <w:pStyle w:val="ListParagraph"/>
        <w:numPr>
          <w:ilvl w:val="0"/>
          <w:numId w:val="6"/>
        </w:numPr>
        <w:spacing w:after="240" w:afterAutospacing="0" w:line="276" w:lineRule="auto"/>
        <w:ind w:left="270" w:hanging="270"/>
        <w:contextualSpacing w:val="0"/>
        <w:rPr>
          <w:rFonts w:ascii="Arial" w:hAnsi="Arial" w:cs="Arial"/>
          <w:kern w:val="28"/>
          <w:sz w:val="24"/>
        </w:rPr>
      </w:pPr>
      <w:r w:rsidRPr="00E07E70">
        <w:rPr>
          <w:rFonts w:ascii="Arial" w:hAnsi="Arial" w:cs="Arial"/>
          <w:sz w:val="24"/>
          <w:szCs w:val="24"/>
        </w:rPr>
        <w:t>Contributed abstracts in International Conference on Agriculture and Allied Sciences: The Productivity, Food Security and Ecology conducted by Bidhan Chandra Krishi Viswavidyalaya,</w:t>
      </w:r>
      <w:r w:rsidRPr="00E07E7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07E70">
        <w:rPr>
          <w:rFonts w:ascii="Arial" w:hAnsi="Arial" w:cs="Arial"/>
          <w:sz w:val="24"/>
          <w:szCs w:val="24"/>
        </w:rPr>
        <w:t>Mohanpur, West Bengal, 13</w:t>
      </w:r>
      <w:r w:rsidRPr="00E07E70">
        <w:rPr>
          <w:rFonts w:ascii="Arial" w:hAnsi="Arial" w:cs="Arial"/>
          <w:sz w:val="24"/>
          <w:szCs w:val="24"/>
          <w:vertAlign w:val="superscript"/>
        </w:rPr>
        <w:t>th</w:t>
      </w:r>
      <w:r w:rsidRPr="00E07E70">
        <w:rPr>
          <w:rFonts w:ascii="Arial" w:hAnsi="Arial" w:cs="Arial"/>
          <w:sz w:val="24"/>
          <w:szCs w:val="24"/>
        </w:rPr>
        <w:t>-14</w:t>
      </w:r>
      <w:r w:rsidRPr="00E07E70">
        <w:rPr>
          <w:rFonts w:ascii="Arial" w:hAnsi="Arial" w:cs="Arial"/>
          <w:sz w:val="24"/>
          <w:szCs w:val="24"/>
          <w:vertAlign w:val="superscript"/>
        </w:rPr>
        <w:t>th</w:t>
      </w:r>
      <w:r w:rsidRPr="00E07E70">
        <w:rPr>
          <w:rFonts w:ascii="Arial" w:hAnsi="Arial" w:cs="Arial"/>
          <w:sz w:val="24"/>
          <w:szCs w:val="24"/>
        </w:rPr>
        <w:t xml:space="preserve"> August 2018.</w:t>
      </w:r>
    </w:p>
    <w:p w:rsidR="00B85692" w:rsidRDefault="00095EB8" w:rsidP="00B85692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095EB8">
        <w:rPr>
          <w:rFonts w:ascii="Arial" w:hAnsi="Arial" w:cs="Arial"/>
          <w:kern w:val="28"/>
          <w:sz w:val="24"/>
        </w:rPr>
        <w:t>Authentic Review Paper on title “</w:t>
      </w:r>
      <w:r w:rsidRPr="00095EB8">
        <w:rPr>
          <w:rFonts w:ascii="Arial" w:hAnsi="Arial" w:cs="Arial"/>
          <w:bCs/>
          <w:kern w:val="28"/>
          <w:sz w:val="24"/>
        </w:rPr>
        <w:t>Present and Past Status of Indian Agriculture</w:t>
      </w:r>
      <w:r w:rsidRPr="00095EB8">
        <w:rPr>
          <w:rFonts w:ascii="Arial" w:hAnsi="Arial" w:cs="Arial"/>
          <w:kern w:val="28"/>
          <w:sz w:val="24"/>
        </w:rPr>
        <w:t xml:space="preserve">” has been </w:t>
      </w:r>
      <w:r w:rsidR="00BD3C1F" w:rsidRPr="00095EB8">
        <w:rPr>
          <w:rFonts w:ascii="Arial" w:hAnsi="Arial" w:cs="Arial"/>
          <w:kern w:val="28"/>
          <w:sz w:val="24"/>
        </w:rPr>
        <w:t xml:space="preserve">accepted </w:t>
      </w:r>
      <w:r w:rsidR="00C41CA2">
        <w:rPr>
          <w:rFonts w:ascii="Arial" w:hAnsi="Arial" w:cs="Arial"/>
          <w:kern w:val="28"/>
          <w:sz w:val="24"/>
        </w:rPr>
        <w:t xml:space="preserve">in </w:t>
      </w:r>
      <w:r w:rsidR="00F8245B">
        <w:rPr>
          <w:rFonts w:ascii="Arial" w:hAnsi="Arial" w:cs="Arial"/>
          <w:kern w:val="28"/>
          <w:sz w:val="24"/>
        </w:rPr>
        <w:t>Agriculture</w:t>
      </w:r>
      <w:r w:rsidR="00C41CA2">
        <w:rPr>
          <w:rFonts w:ascii="Arial" w:hAnsi="Arial" w:cs="Arial"/>
          <w:kern w:val="28"/>
          <w:sz w:val="24"/>
        </w:rPr>
        <w:t xml:space="preserve"> Research and Technology Open Access</w:t>
      </w:r>
      <w:r w:rsidR="00F8245B">
        <w:rPr>
          <w:rFonts w:ascii="Arial" w:hAnsi="Arial" w:cs="Arial"/>
          <w:kern w:val="28"/>
          <w:sz w:val="24"/>
        </w:rPr>
        <w:t xml:space="preserve"> J</w:t>
      </w:r>
      <w:r w:rsidR="00330C12">
        <w:rPr>
          <w:rFonts w:ascii="Arial" w:hAnsi="Arial" w:cs="Arial"/>
          <w:kern w:val="28"/>
          <w:sz w:val="24"/>
        </w:rPr>
        <w:t>ournal</w:t>
      </w:r>
      <w:r w:rsidR="00F8245B">
        <w:rPr>
          <w:rFonts w:ascii="Arial" w:hAnsi="Arial" w:cs="Arial"/>
          <w:kern w:val="28"/>
          <w:sz w:val="24"/>
        </w:rPr>
        <w:t>, USA</w:t>
      </w:r>
      <w:r w:rsidR="00C41CA2">
        <w:rPr>
          <w:rFonts w:ascii="Arial" w:hAnsi="Arial" w:cs="Arial"/>
          <w:kern w:val="28"/>
          <w:sz w:val="24"/>
        </w:rPr>
        <w:t xml:space="preserve"> on 21</w:t>
      </w:r>
      <w:r w:rsidR="00C41CA2" w:rsidRPr="00C41CA2">
        <w:rPr>
          <w:rFonts w:ascii="Arial" w:hAnsi="Arial" w:cs="Arial"/>
          <w:kern w:val="28"/>
          <w:sz w:val="24"/>
          <w:vertAlign w:val="superscript"/>
        </w:rPr>
        <w:t xml:space="preserve">st </w:t>
      </w:r>
      <w:r w:rsidR="00C41CA2">
        <w:rPr>
          <w:rFonts w:ascii="Arial" w:hAnsi="Arial" w:cs="Arial"/>
          <w:kern w:val="28"/>
          <w:sz w:val="24"/>
        </w:rPr>
        <w:t>September</w:t>
      </w:r>
      <w:r w:rsidRPr="00BD3C1F">
        <w:rPr>
          <w:rFonts w:ascii="Arial" w:hAnsi="Arial" w:cs="Arial"/>
          <w:kern w:val="28"/>
          <w:sz w:val="24"/>
        </w:rPr>
        <w:t xml:space="preserve"> 2018.</w:t>
      </w:r>
    </w:p>
    <w:p w:rsidR="001B0ECD" w:rsidRDefault="00AD5A6A" w:rsidP="00B85692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>
        <w:rPr>
          <w:rFonts w:ascii="Arial" w:hAnsi="Arial" w:cs="Arial"/>
          <w:kern w:val="28"/>
          <w:sz w:val="24"/>
        </w:rPr>
        <w:t>Original</w:t>
      </w:r>
      <w:r w:rsidR="00B85692" w:rsidRPr="00B85692">
        <w:rPr>
          <w:rFonts w:ascii="Arial" w:hAnsi="Arial" w:cs="Arial"/>
          <w:kern w:val="28"/>
          <w:sz w:val="24"/>
        </w:rPr>
        <w:t xml:space="preserve"> Review Paper on title “</w:t>
      </w:r>
      <w:r w:rsidR="00B85692" w:rsidRPr="00B85692">
        <w:rPr>
          <w:rFonts w:ascii="Arial" w:hAnsi="Arial" w:cs="Arial"/>
          <w:bCs/>
          <w:kern w:val="28"/>
          <w:sz w:val="24"/>
        </w:rPr>
        <w:t>Agriculture Journalism Brings Employment in India</w:t>
      </w:r>
      <w:r>
        <w:rPr>
          <w:rFonts w:ascii="Arial" w:hAnsi="Arial" w:cs="Arial"/>
          <w:kern w:val="28"/>
          <w:sz w:val="24"/>
        </w:rPr>
        <w:t>” has been published</w:t>
      </w:r>
      <w:r w:rsidR="00B85692" w:rsidRPr="00B85692">
        <w:rPr>
          <w:rFonts w:ascii="Arial" w:hAnsi="Arial" w:cs="Arial"/>
          <w:kern w:val="28"/>
          <w:sz w:val="24"/>
        </w:rPr>
        <w:t xml:space="preserve"> in </w:t>
      </w:r>
      <w:r w:rsidR="00B85692" w:rsidRPr="00B85692">
        <w:rPr>
          <w:rFonts w:ascii="Arial" w:hAnsi="Arial" w:cs="Arial"/>
          <w:bCs/>
          <w:kern w:val="28"/>
          <w:sz w:val="24"/>
        </w:rPr>
        <w:t>International Journal of Current Microbiology and Applied Sciences</w:t>
      </w:r>
      <w:r>
        <w:rPr>
          <w:rFonts w:ascii="Arial" w:hAnsi="Arial" w:cs="Arial"/>
          <w:kern w:val="28"/>
          <w:sz w:val="24"/>
        </w:rPr>
        <w:t xml:space="preserve"> on 15 September </w:t>
      </w:r>
      <w:r w:rsidR="00B85692" w:rsidRPr="00B85692">
        <w:rPr>
          <w:rFonts w:ascii="Arial" w:hAnsi="Arial" w:cs="Arial"/>
          <w:kern w:val="28"/>
          <w:sz w:val="24"/>
        </w:rPr>
        <w:t>2018.</w:t>
      </w:r>
      <w:r w:rsidR="0068228B" w:rsidRPr="0068228B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</w:t>
      </w:r>
      <w:r w:rsidR="0068228B" w:rsidRPr="0068228B">
        <w:rPr>
          <w:rFonts w:ascii="Arial" w:hAnsi="Arial" w:cs="Arial"/>
          <w:b/>
          <w:kern w:val="28"/>
          <w:sz w:val="24"/>
        </w:rPr>
        <w:t>(NAAS rating 5.38)</w:t>
      </w:r>
    </w:p>
    <w:p w:rsidR="00B17CB8" w:rsidRDefault="00B17CB8" w:rsidP="00B85692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B17CB8">
        <w:rPr>
          <w:rFonts w:ascii="Arial" w:hAnsi="Arial" w:cs="Arial"/>
          <w:kern w:val="28"/>
          <w:sz w:val="24"/>
        </w:rPr>
        <w:t>Published paper in Clinical Biotechnology and Microbiology Journal, USA</w:t>
      </w:r>
      <w:r>
        <w:rPr>
          <w:rFonts w:ascii="Arial" w:hAnsi="Arial" w:cs="Arial"/>
          <w:kern w:val="28"/>
          <w:sz w:val="24"/>
        </w:rPr>
        <w:t xml:space="preserve"> </w:t>
      </w:r>
      <w:r w:rsidRPr="00B17CB8">
        <w:rPr>
          <w:rFonts w:ascii="Arial" w:hAnsi="Arial" w:cs="Arial"/>
          <w:kern w:val="28"/>
          <w:sz w:val="24"/>
        </w:rPr>
        <w:t>on topic “Ex-situ Conservation and Husbandry of Unproductive Cattle</w:t>
      </w:r>
      <w:r>
        <w:rPr>
          <w:rFonts w:ascii="Arial" w:hAnsi="Arial" w:cs="Arial"/>
          <w:kern w:val="28"/>
          <w:sz w:val="24"/>
        </w:rPr>
        <w:t>” during the month September 2018</w:t>
      </w:r>
      <w:r w:rsidRPr="00B17CB8">
        <w:rPr>
          <w:rFonts w:ascii="Arial" w:hAnsi="Arial" w:cs="Arial"/>
          <w:kern w:val="28"/>
          <w:sz w:val="24"/>
        </w:rPr>
        <w:t>.</w:t>
      </w:r>
    </w:p>
    <w:p w:rsidR="00FE503A" w:rsidRPr="00FE503A" w:rsidRDefault="006F5719" w:rsidP="00FE503A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6F5719">
        <w:rPr>
          <w:rFonts w:ascii="Arial" w:hAnsi="Arial" w:cs="Arial"/>
          <w:kern w:val="28"/>
          <w:sz w:val="24"/>
        </w:rPr>
        <w:t xml:space="preserve">Authentic Review Paper on title “Renewable Energy Brings Employment in Indian Agriculture” has been accepted in </w:t>
      </w:r>
      <w:r w:rsidR="00FE503A" w:rsidRPr="00FE503A">
        <w:rPr>
          <w:rFonts w:ascii="Arial" w:hAnsi="Arial" w:cs="Arial"/>
          <w:kern w:val="28"/>
          <w:sz w:val="24"/>
        </w:rPr>
        <w:t>Journal of Applied and Natural Science</w:t>
      </w:r>
      <w:r w:rsidR="00FE503A">
        <w:rPr>
          <w:rFonts w:ascii="Arial" w:hAnsi="Arial" w:cs="Arial"/>
          <w:kern w:val="28"/>
          <w:sz w:val="24"/>
        </w:rPr>
        <w:t xml:space="preserve"> </w:t>
      </w:r>
      <w:r>
        <w:rPr>
          <w:rFonts w:ascii="Arial" w:hAnsi="Arial" w:cs="Arial"/>
          <w:kern w:val="28"/>
          <w:sz w:val="24"/>
        </w:rPr>
        <w:t xml:space="preserve">on </w:t>
      </w:r>
      <w:r w:rsidR="00FE503A">
        <w:rPr>
          <w:rFonts w:ascii="Arial" w:hAnsi="Arial" w:cs="Arial"/>
          <w:kern w:val="28"/>
          <w:sz w:val="24"/>
        </w:rPr>
        <w:t>21</w:t>
      </w:r>
      <w:r w:rsidR="00FE503A" w:rsidRPr="00FE503A">
        <w:rPr>
          <w:rFonts w:ascii="Arial" w:hAnsi="Arial" w:cs="Arial"/>
          <w:kern w:val="28"/>
          <w:sz w:val="24"/>
          <w:vertAlign w:val="superscript"/>
        </w:rPr>
        <w:t xml:space="preserve">st </w:t>
      </w:r>
      <w:r w:rsidR="00FE503A">
        <w:rPr>
          <w:rFonts w:ascii="Arial" w:hAnsi="Arial" w:cs="Arial"/>
          <w:kern w:val="28"/>
          <w:sz w:val="24"/>
        </w:rPr>
        <w:t>Nov</w:t>
      </w:r>
      <w:r>
        <w:rPr>
          <w:rFonts w:ascii="Arial" w:hAnsi="Arial" w:cs="Arial"/>
          <w:kern w:val="28"/>
          <w:sz w:val="24"/>
        </w:rPr>
        <w:t>em</w:t>
      </w:r>
      <w:r w:rsidRPr="006F5719">
        <w:rPr>
          <w:rFonts w:ascii="Arial" w:hAnsi="Arial" w:cs="Arial"/>
          <w:kern w:val="28"/>
          <w:sz w:val="24"/>
        </w:rPr>
        <w:t>ber 2018.</w:t>
      </w:r>
      <w:r w:rsidR="00FE503A" w:rsidRPr="00FE503A">
        <w:rPr>
          <w:rFonts w:ascii="Arial" w:hAnsi="Arial" w:cs="Arial"/>
          <w:b/>
          <w:kern w:val="28"/>
          <w:sz w:val="24"/>
        </w:rPr>
        <w:t xml:space="preserve"> </w:t>
      </w:r>
      <w:r w:rsidR="00FE503A">
        <w:rPr>
          <w:rFonts w:ascii="Arial" w:hAnsi="Arial" w:cs="Arial"/>
          <w:b/>
          <w:kern w:val="28"/>
          <w:sz w:val="24"/>
        </w:rPr>
        <w:t>(NAAS rating 4.84</w:t>
      </w:r>
      <w:r w:rsidR="00FE503A" w:rsidRPr="00FE503A">
        <w:rPr>
          <w:rFonts w:ascii="Arial" w:hAnsi="Arial" w:cs="Arial"/>
          <w:b/>
          <w:kern w:val="28"/>
          <w:sz w:val="24"/>
        </w:rPr>
        <w:t>)</w:t>
      </w:r>
    </w:p>
    <w:p w:rsidR="0068228B" w:rsidRDefault="003402D1" w:rsidP="0068228B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6C0257">
        <w:rPr>
          <w:rFonts w:ascii="Arial" w:hAnsi="Arial" w:cs="Arial"/>
          <w:kern w:val="28"/>
          <w:sz w:val="24"/>
        </w:rPr>
        <w:t>Published paper in</w:t>
      </w:r>
      <w:r w:rsidRPr="003402D1">
        <w:t xml:space="preserve"> </w:t>
      </w:r>
      <w:r w:rsidRPr="006C0257">
        <w:rPr>
          <w:rFonts w:ascii="Arial" w:hAnsi="Arial" w:cs="Arial"/>
          <w:kern w:val="28"/>
          <w:sz w:val="24"/>
        </w:rPr>
        <w:t xml:space="preserve">International Conference on “Education, Humanities, Business Management Engineering, </w:t>
      </w:r>
      <w:r w:rsidR="006C0257" w:rsidRPr="006C0257">
        <w:rPr>
          <w:rFonts w:ascii="Arial" w:hAnsi="Arial" w:cs="Arial"/>
          <w:kern w:val="28"/>
          <w:sz w:val="24"/>
        </w:rPr>
        <w:t xml:space="preserve">Sciences, </w:t>
      </w:r>
      <w:proofErr w:type="gramStart"/>
      <w:r w:rsidR="006C0257" w:rsidRPr="006C0257">
        <w:rPr>
          <w:rFonts w:ascii="Arial" w:hAnsi="Arial" w:cs="Arial"/>
          <w:kern w:val="28"/>
          <w:sz w:val="24"/>
        </w:rPr>
        <w:t>Agro</w:t>
      </w:r>
      <w:proofErr w:type="gramEnd"/>
      <w:r w:rsidR="006C0257" w:rsidRPr="006C0257">
        <w:rPr>
          <w:rFonts w:ascii="Arial" w:hAnsi="Arial" w:cs="Arial"/>
          <w:kern w:val="28"/>
          <w:sz w:val="24"/>
        </w:rPr>
        <w:t>-ecology proceedings</w:t>
      </w:r>
      <w:r w:rsidRPr="006C0257">
        <w:rPr>
          <w:rFonts w:ascii="Arial" w:hAnsi="Arial" w:cs="Arial"/>
          <w:kern w:val="28"/>
          <w:sz w:val="24"/>
        </w:rPr>
        <w:t xml:space="preserve"> on topic “</w:t>
      </w:r>
      <w:r w:rsidR="006C0257" w:rsidRPr="006C0257">
        <w:rPr>
          <w:rFonts w:ascii="Arial" w:hAnsi="Arial" w:cs="Arial"/>
          <w:kern w:val="28"/>
          <w:sz w:val="24"/>
        </w:rPr>
        <w:t>Vermicompost Production with different Agricultural Wastes</w:t>
      </w:r>
      <w:r w:rsidR="006C0257">
        <w:rPr>
          <w:rFonts w:ascii="Arial" w:hAnsi="Arial" w:cs="Arial"/>
          <w:kern w:val="28"/>
          <w:sz w:val="24"/>
        </w:rPr>
        <w:t>” during the month March 2019</w:t>
      </w:r>
      <w:r w:rsidRPr="006C0257">
        <w:rPr>
          <w:rFonts w:ascii="Arial" w:hAnsi="Arial" w:cs="Arial"/>
          <w:kern w:val="28"/>
          <w:sz w:val="24"/>
        </w:rPr>
        <w:t>.</w:t>
      </w:r>
    </w:p>
    <w:p w:rsidR="00150952" w:rsidRDefault="0068228B" w:rsidP="00150952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68228B">
        <w:rPr>
          <w:rFonts w:ascii="Arial" w:hAnsi="Arial" w:cs="Arial"/>
          <w:kern w:val="28"/>
          <w:sz w:val="24"/>
        </w:rPr>
        <w:t>Original Research Paper published in</w:t>
      </w:r>
      <w:r>
        <w:rPr>
          <w:rFonts w:ascii="Arial" w:hAnsi="Arial" w:cs="Arial"/>
          <w:kern w:val="28"/>
          <w:sz w:val="24"/>
        </w:rPr>
        <w:t xml:space="preserve"> The Pharma innovation Journal</w:t>
      </w:r>
      <w:r w:rsidRPr="0068228B">
        <w:rPr>
          <w:rFonts w:ascii="Arial" w:hAnsi="Arial" w:cs="Arial"/>
          <w:kern w:val="28"/>
          <w:sz w:val="24"/>
        </w:rPr>
        <w:t>, on title “Determination of seed germination and seedling growth of local and exotic rice varieties with different water</w:t>
      </w:r>
      <w:r>
        <w:rPr>
          <w:rFonts w:ascii="Arial" w:hAnsi="Arial" w:cs="Arial"/>
          <w:kern w:val="28"/>
          <w:sz w:val="24"/>
        </w:rPr>
        <w:t>” during the month May 2019</w:t>
      </w:r>
      <w:r w:rsidRPr="0068228B">
        <w:rPr>
          <w:rFonts w:ascii="Arial" w:hAnsi="Arial" w:cs="Arial"/>
          <w:kern w:val="28"/>
          <w:sz w:val="24"/>
        </w:rPr>
        <w:t>.</w:t>
      </w:r>
      <w:r w:rsidRPr="0068228B">
        <w:rPr>
          <w:rFonts w:ascii="Arial" w:hAnsi="Arial" w:cs="Arial"/>
          <w:b/>
          <w:kern w:val="28"/>
          <w:sz w:val="24"/>
        </w:rPr>
        <w:t xml:space="preserve"> (NA</w:t>
      </w:r>
      <w:r>
        <w:rPr>
          <w:rFonts w:ascii="Arial" w:hAnsi="Arial" w:cs="Arial"/>
          <w:b/>
          <w:kern w:val="28"/>
          <w:sz w:val="24"/>
        </w:rPr>
        <w:t>AS rating 5.03</w:t>
      </w:r>
      <w:r w:rsidRPr="0068228B">
        <w:rPr>
          <w:rFonts w:ascii="Arial" w:hAnsi="Arial" w:cs="Arial"/>
          <w:b/>
          <w:kern w:val="28"/>
          <w:sz w:val="24"/>
        </w:rPr>
        <w:t>)</w:t>
      </w:r>
    </w:p>
    <w:p w:rsidR="00150952" w:rsidRPr="00150952" w:rsidRDefault="00150952" w:rsidP="00150952">
      <w:pPr>
        <w:pStyle w:val="ListParagraph"/>
        <w:widowControl w:val="0"/>
        <w:numPr>
          <w:ilvl w:val="0"/>
          <w:numId w:val="6"/>
        </w:numPr>
        <w:tabs>
          <w:tab w:val="left" w:pos="-540"/>
        </w:tabs>
        <w:spacing w:before="24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 w:rsidRPr="00150952">
        <w:rPr>
          <w:rFonts w:ascii="Arial" w:hAnsi="Arial" w:cs="Arial"/>
          <w:kern w:val="28"/>
          <w:sz w:val="24"/>
        </w:rPr>
        <w:t>Original Research Paper published in Journal of Pharmacognosy and Phytochemistry, on title “Effect of climatic factors on seedling growth of local and exotic rice varieties</w:t>
      </w:r>
      <w:r>
        <w:rPr>
          <w:rFonts w:ascii="Arial" w:hAnsi="Arial" w:cs="Arial"/>
          <w:kern w:val="28"/>
          <w:sz w:val="24"/>
        </w:rPr>
        <w:t>” during the month June</w:t>
      </w:r>
      <w:r w:rsidRPr="00150952">
        <w:rPr>
          <w:rFonts w:ascii="Arial" w:hAnsi="Arial" w:cs="Arial"/>
          <w:kern w:val="28"/>
          <w:sz w:val="24"/>
        </w:rPr>
        <w:t xml:space="preserve"> 2019.</w:t>
      </w:r>
      <w:r w:rsidRPr="00150952">
        <w:rPr>
          <w:rFonts w:ascii="Arial" w:hAnsi="Arial" w:cs="Arial"/>
          <w:b/>
          <w:kern w:val="28"/>
          <w:sz w:val="24"/>
        </w:rPr>
        <w:t xml:space="preserve"> (NA</w:t>
      </w:r>
      <w:r>
        <w:rPr>
          <w:rFonts w:ascii="Arial" w:hAnsi="Arial" w:cs="Arial"/>
          <w:b/>
          <w:kern w:val="28"/>
          <w:sz w:val="24"/>
        </w:rPr>
        <w:t>AS rating 5.21</w:t>
      </w:r>
      <w:r w:rsidRPr="00150952">
        <w:rPr>
          <w:rFonts w:ascii="Arial" w:hAnsi="Arial" w:cs="Arial"/>
          <w:b/>
          <w:kern w:val="28"/>
          <w:sz w:val="24"/>
        </w:rPr>
        <w:t>)</w:t>
      </w:r>
    </w:p>
    <w:p w:rsidR="00DC25F7" w:rsidRPr="00257B5F" w:rsidRDefault="00DC25F7" w:rsidP="00272F01">
      <w:pPr>
        <w:widowControl w:val="0"/>
        <w:tabs>
          <w:tab w:val="left" w:pos="-540"/>
        </w:tabs>
        <w:spacing w:line="276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257B5F">
        <w:rPr>
          <w:rFonts w:ascii="Arial" w:eastAsia="Times New Roman" w:hAnsi="Arial" w:cs="Arial"/>
          <w:b/>
          <w:color w:val="000000"/>
          <w:kern w:val="28"/>
          <w:sz w:val="28"/>
          <w:szCs w:val="24"/>
        </w:rPr>
        <w:t>Book Publication</w:t>
      </w:r>
      <w:r w:rsidR="0054372D">
        <w:rPr>
          <w:rFonts w:ascii="Arial" w:eastAsia="Times New Roman" w:hAnsi="Arial" w:cs="Arial"/>
          <w:b/>
          <w:color w:val="000000"/>
          <w:kern w:val="28"/>
          <w:sz w:val="28"/>
          <w:szCs w:val="24"/>
        </w:rPr>
        <w:t>s</w:t>
      </w:r>
    </w:p>
    <w:p w:rsidR="00BE6151" w:rsidRDefault="00373B86" w:rsidP="00BE6151">
      <w:pPr>
        <w:pStyle w:val="ListParagraph"/>
        <w:numPr>
          <w:ilvl w:val="0"/>
          <w:numId w:val="10"/>
        </w:numPr>
        <w:spacing w:after="240" w:afterAutospacing="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>
        <w:rPr>
          <w:rFonts w:ascii="Arial" w:hAnsi="Arial" w:cs="Arial"/>
          <w:kern w:val="28"/>
          <w:sz w:val="24"/>
        </w:rPr>
        <w:t>Published</w:t>
      </w:r>
      <w:r w:rsidR="00D65CF0" w:rsidRPr="00D16C13">
        <w:rPr>
          <w:rFonts w:ascii="Arial" w:hAnsi="Arial" w:cs="Arial"/>
          <w:kern w:val="28"/>
          <w:sz w:val="24"/>
        </w:rPr>
        <w:t xml:space="preserve"> in</w:t>
      </w:r>
      <w:r>
        <w:rPr>
          <w:rFonts w:ascii="Arial" w:hAnsi="Arial" w:cs="Arial"/>
          <w:kern w:val="28"/>
          <w:sz w:val="24"/>
        </w:rPr>
        <w:t>to</w:t>
      </w:r>
      <w:r w:rsidR="00D65CF0" w:rsidRPr="00D16C13">
        <w:rPr>
          <w:rFonts w:ascii="Arial" w:hAnsi="Arial" w:cs="Arial"/>
          <w:kern w:val="28"/>
          <w:sz w:val="24"/>
        </w:rPr>
        <w:t xml:space="preserve"> Lambert Academic Publishing, Germany on title’s</w:t>
      </w:r>
      <w:r w:rsidR="00D51EB7" w:rsidRPr="00D16C13">
        <w:rPr>
          <w:rFonts w:ascii="Arial" w:hAnsi="Arial" w:cs="Arial"/>
          <w:kern w:val="28"/>
          <w:sz w:val="24"/>
        </w:rPr>
        <w:t xml:space="preserve"> </w:t>
      </w:r>
      <w:r w:rsidR="00D65CF0" w:rsidRPr="00D16C13">
        <w:rPr>
          <w:rFonts w:ascii="Arial" w:hAnsi="Arial" w:cs="Arial"/>
          <w:kern w:val="28"/>
          <w:sz w:val="24"/>
        </w:rPr>
        <w:t>“</w:t>
      </w:r>
      <w:r w:rsidR="00D51EB7" w:rsidRPr="00D16C13">
        <w:rPr>
          <w:rFonts w:ascii="Arial" w:hAnsi="Arial" w:cs="Arial"/>
          <w:kern w:val="28"/>
          <w:sz w:val="24"/>
        </w:rPr>
        <w:t xml:space="preserve">Effect of growth regulator concentrations on callus induction and regeneration in </w:t>
      </w:r>
      <w:r w:rsidR="00D51EB7" w:rsidRPr="00D16C13">
        <w:rPr>
          <w:rFonts w:ascii="Arial" w:hAnsi="Arial" w:cs="Arial"/>
          <w:i/>
          <w:kern w:val="28"/>
          <w:sz w:val="24"/>
        </w:rPr>
        <w:t>japonica</w:t>
      </w:r>
      <w:r w:rsidR="00D51EB7" w:rsidRPr="00D16C13">
        <w:rPr>
          <w:rFonts w:ascii="Arial" w:hAnsi="Arial" w:cs="Arial"/>
          <w:kern w:val="28"/>
          <w:sz w:val="24"/>
        </w:rPr>
        <w:t xml:space="preserve"> rice varieties</w:t>
      </w:r>
      <w:r w:rsidR="00D65CF0" w:rsidRPr="00D16C13">
        <w:rPr>
          <w:rFonts w:ascii="Arial" w:hAnsi="Arial" w:cs="Arial"/>
          <w:kern w:val="28"/>
          <w:sz w:val="24"/>
        </w:rPr>
        <w:t xml:space="preserve">” </w:t>
      </w:r>
      <w:r>
        <w:rPr>
          <w:rFonts w:ascii="Arial" w:hAnsi="Arial" w:cs="Arial"/>
          <w:kern w:val="28"/>
          <w:sz w:val="24"/>
        </w:rPr>
        <w:t>on 12 February</w:t>
      </w:r>
      <w:r w:rsidR="00D51EB7" w:rsidRPr="00D16C13">
        <w:rPr>
          <w:rFonts w:ascii="Arial" w:hAnsi="Arial" w:cs="Arial"/>
          <w:kern w:val="28"/>
          <w:sz w:val="24"/>
        </w:rPr>
        <w:t xml:space="preserve"> 2018.</w:t>
      </w:r>
    </w:p>
    <w:p w:rsidR="00373B86" w:rsidRDefault="00F055FE" w:rsidP="00373B86">
      <w:pPr>
        <w:pStyle w:val="ListParagraph"/>
        <w:numPr>
          <w:ilvl w:val="0"/>
          <w:numId w:val="10"/>
        </w:numPr>
        <w:spacing w:after="240" w:afterAutospacing="0" w:line="276" w:lineRule="auto"/>
        <w:ind w:left="274" w:hanging="274"/>
        <w:contextualSpacing w:val="0"/>
        <w:rPr>
          <w:rFonts w:ascii="Arial" w:hAnsi="Arial" w:cs="Arial"/>
          <w:kern w:val="28"/>
          <w:sz w:val="24"/>
        </w:rPr>
      </w:pPr>
      <w:r>
        <w:rPr>
          <w:rFonts w:ascii="Arial" w:hAnsi="Arial" w:cs="Arial"/>
          <w:kern w:val="28"/>
          <w:sz w:val="24"/>
        </w:rPr>
        <w:lastRenderedPageBreak/>
        <w:t>Published</w:t>
      </w:r>
      <w:r w:rsidR="00373B86">
        <w:rPr>
          <w:rFonts w:ascii="Arial" w:hAnsi="Arial" w:cs="Arial"/>
          <w:kern w:val="28"/>
          <w:sz w:val="24"/>
        </w:rPr>
        <w:t xml:space="preserve"> into </w:t>
      </w:r>
      <w:r w:rsidR="00373B86" w:rsidRPr="00373B86">
        <w:rPr>
          <w:rFonts w:ascii="Arial" w:hAnsi="Arial" w:cs="Arial"/>
          <w:kern w:val="28"/>
          <w:sz w:val="24"/>
        </w:rPr>
        <w:t>Lambert Academic Publishing, Germany on title’s “</w:t>
      </w:r>
      <w:r w:rsidR="00373B86" w:rsidRPr="00373B86">
        <w:rPr>
          <w:rFonts w:ascii="Arial" w:hAnsi="Arial" w:cs="Arial"/>
          <w:bCs/>
          <w:kern w:val="28"/>
          <w:sz w:val="24"/>
        </w:rPr>
        <w:t xml:space="preserve">Time response of growth regulator treatments on callus induction and regeneration of </w:t>
      </w:r>
      <w:r w:rsidR="00373B86" w:rsidRPr="00373B86">
        <w:rPr>
          <w:rFonts w:ascii="Arial" w:hAnsi="Arial" w:cs="Arial"/>
          <w:bCs/>
          <w:i/>
          <w:iCs/>
          <w:kern w:val="28"/>
          <w:sz w:val="24"/>
        </w:rPr>
        <w:t xml:space="preserve">japonica </w:t>
      </w:r>
      <w:r w:rsidR="00373B86" w:rsidRPr="00373B86">
        <w:rPr>
          <w:rFonts w:ascii="Arial" w:hAnsi="Arial" w:cs="Arial"/>
          <w:bCs/>
          <w:kern w:val="28"/>
          <w:sz w:val="24"/>
        </w:rPr>
        <w:t>rice varieties</w:t>
      </w:r>
      <w:r w:rsidR="00373B86" w:rsidRPr="00373B86">
        <w:rPr>
          <w:rFonts w:ascii="Arial" w:hAnsi="Arial" w:cs="Arial"/>
          <w:kern w:val="28"/>
          <w:sz w:val="24"/>
        </w:rPr>
        <w:t xml:space="preserve">” </w:t>
      </w:r>
      <w:r>
        <w:rPr>
          <w:rFonts w:ascii="Arial" w:hAnsi="Arial" w:cs="Arial"/>
          <w:kern w:val="28"/>
          <w:sz w:val="24"/>
        </w:rPr>
        <w:t>on 17</w:t>
      </w:r>
      <w:r w:rsidR="00373B86">
        <w:rPr>
          <w:rFonts w:ascii="Arial" w:hAnsi="Arial" w:cs="Arial"/>
          <w:kern w:val="28"/>
          <w:sz w:val="24"/>
        </w:rPr>
        <w:t xml:space="preserve"> March</w:t>
      </w:r>
      <w:r w:rsidR="00373B86" w:rsidRPr="00373B86">
        <w:rPr>
          <w:rFonts w:ascii="Arial" w:hAnsi="Arial" w:cs="Arial"/>
          <w:kern w:val="28"/>
          <w:sz w:val="24"/>
        </w:rPr>
        <w:t xml:space="preserve"> 2018.</w:t>
      </w:r>
    </w:p>
    <w:p w:rsidR="0054372D" w:rsidRPr="00C93270" w:rsidRDefault="0054372D" w:rsidP="0054372D">
      <w:pPr>
        <w:spacing w:after="240" w:afterAutospacing="0" w:line="276" w:lineRule="auto"/>
        <w:rPr>
          <w:rFonts w:ascii="Arial" w:hAnsi="Arial" w:cs="Arial"/>
          <w:b/>
          <w:sz w:val="28"/>
          <w:szCs w:val="24"/>
        </w:rPr>
      </w:pPr>
      <w:r w:rsidRPr="00C93270">
        <w:rPr>
          <w:rFonts w:ascii="Arial" w:hAnsi="Arial" w:cs="Arial"/>
          <w:b/>
          <w:sz w:val="28"/>
          <w:szCs w:val="24"/>
        </w:rPr>
        <w:t>Reviewer and Editorial Members</w:t>
      </w:r>
    </w:p>
    <w:p w:rsidR="0054372D" w:rsidRDefault="0054372D" w:rsidP="0076377C">
      <w:pPr>
        <w:pStyle w:val="ListParagraph"/>
        <w:numPr>
          <w:ilvl w:val="0"/>
          <w:numId w:val="10"/>
        </w:numPr>
        <w:spacing w:after="120" w:afterAutospacing="0" w:line="276" w:lineRule="auto"/>
        <w:ind w:left="270" w:hanging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Appointed as Editorial Board Members of Clinical Biotechnology and Microbiology in Multidisciplinary</w:t>
      </w:r>
      <w:r w:rsidRPr="000B0E9C">
        <w:rPr>
          <w:rFonts w:ascii="Arial" w:hAnsi="Arial" w:cs="Arial"/>
          <w:sz w:val="24"/>
          <w:szCs w:val="24"/>
        </w:rPr>
        <w:t xml:space="preserve"> Open Access journal</w:t>
      </w:r>
      <w:r>
        <w:rPr>
          <w:rFonts w:ascii="Arial" w:hAnsi="Arial" w:cs="Arial"/>
          <w:sz w:val="24"/>
          <w:szCs w:val="24"/>
        </w:rPr>
        <w:t xml:space="preserve"> </w:t>
      </w:r>
      <w:r w:rsidRPr="000B0E9C">
        <w:rPr>
          <w:rFonts w:ascii="Arial" w:hAnsi="Arial" w:cs="Arial"/>
          <w:sz w:val="24"/>
          <w:szCs w:val="24"/>
        </w:rPr>
        <w:t>Scientia Ricerca</w:t>
      </w:r>
      <w:r>
        <w:rPr>
          <w:rFonts w:ascii="Arial" w:hAnsi="Arial" w:cs="Arial"/>
          <w:sz w:val="24"/>
          <w:szCs w:val="24"/>
        </w:rPr>
        <w:t>, USA on 6</w:t>
      </w:r>
      <w:r w:rsidRPr="000B0E9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2018.</w:t>
      </w:r>
    </w:p>
    <w:p w:rsidR="0054372D" w:rsidRDefault="0054372D" w:rsidP="0076377C">
      <w:pPr>
        <w:pStyle w:val="ListParagraph"/>
        <w:numPr>
          <w:ilvl w:val="0"/>
          <w:numId w:val="10"/>
        </w:numPr>
        <w:spacing w:after="120" w:afterAutospacing="0"/>
        <w:ind w:left="270" w:hanging="270"/>
        <w:contextualSpacing w:val="0"/>
        <w:rPr>
          <w:rFonts w:ascii="Arial" w:hAnsi="Arial" w:cs="Arial"/>
          <w:sz w:val="24"/>
          <w:szCs w:val="24"/>
        </w:rPr>
      </w:pPr>
      <w:r w:rsidRPr="009643D7">
        <w:rPr>
          <w:rFonts w:ascii="Arial" w:hAnsi="Arial" w:cs="Arial"/>
          <w:sz w:val="24"/>
          <w:szCs w:val="24"/>
        </w:rPr>
        <w:t>Appointed as Editorial Board Me</w:t>
      </w:r>
      <w:r>
        <w:rPr>
          <w:rFonts w:ascii="Arial" w:hAnsi="Arial" w:cs="Arial"/>
          <w:sz w:val="24"/>
          <w:szCs w:val="24"/>
        </w:rPr>
        <w:t xml:space="preserve">mber in open access peer reviewed Journal of Immunopathology </w:t>
      </w:r>
      <w:r w:rsidRPr="009643D7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Microbiology, United Kingdom</w:t>
      </w:r>
      <w:r w:rsidRPr="009643D7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9</w:t>
      </w:r>
      <w:r w:rsidRPr="009643D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</w:t>
      </w:r>
      <w:r w:rsidRPr="009643D7">
        <w:rPr>
          <w:rFonts w:ascii="Arial" w:hAnsi="Arial" w:cs="Arial"/>
          <w:sz w:val="24"/>
          <w:szCs w:val="24"/>
        </w:rPr>
        <w:t xml:space="preserve"> 2018.</w:t>
      </w:r>
    </w:p>
    <w:p w:rsidR="0054372D" w:rsidRDefault="0054372D" w:rsidP="0076377C">
      <w:pPr>
        <w:pStyle w:val="ListParagraph"/>
        <w:numPr>
          <w:ilvl w:val="0"/>
          <w:numId w:val="10"/>
        </w:numPr>
        <w:spacing w:after="120" w:afterAutospacing="0"/>
        <w:ind w:left="270" w:hanging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Accepted as Franklin Member of London Journal Press, United Kingdom on 1 </w:t>
      </w:r>
      <w:proofErr w:type="gramStart"/>
      <w:r>
        <w:rPr>
          <w:rFonts w:ascii="Arial" w:hAnsi="Arial" w:cs="Arial"/>
          <w:sz w:val="24"/>
          <w:szCs w:val="24"/>
        </w:rPr>
        <w:t>oct</w:t>
      </w:r>
      <w:proofErr w:type="gramEnd"/>
      <w:r>
        <w:rPr>
          <w:rFonts w:ascii="Arial" w:hAnsi="Arial" w:cs="Arial"/>
          <w:sz w:val="24"/>
          <w:szCs w:val="24"/>
        </w:rPr>
        <w:t xml:space="preserve"> 2018.</w:t>
      </w:r>
    </w:p>
    <w:p w:rsidR="0054372D" w:rsidRPr="0054372D" w:rsidRDefault="0054372D" w:rsidP="0076377C">
      <w:pPr>
        <w:pStyle w:val="ListParagraph"/>
        <w:numPr>
          <w:ilvl w:val="0"/>
          <w:numId w:val="10"/>
        </w:numPr>
        <w:spacing w:after="120" w:afterAutospacing="0"/>
        <w:ind w:left="270" w:hanging="270"/>
        <w:contextualSpacing w:val="0"/>
        <w:rPr>
          <w:rFonts w:ascii="Arial" w:hAnsi="Arial" w:cs="Arial"/>
          <w:sz w:val="24"/>
          <w:szCs w:val="24"/>
        </w:rPr>
      </w:pPr>
      <w:r w:rsidRPr="0054372D">
        <w:rPr>
          <w:rFonts w:ascii="Arial" w:hAnsi="Arial" w:cs="Arial"/>
          <w:sz w:val="24"/>
          <w:szCs w:val="24"/>
        </w:rPr>
        <w:t xml:space="preserve">Appointed as Reviewer at International Journal of Agriculture Sciences, Bioinfo Publications, </w:t>
      </w:r>
      <w:proofErr w:type="gramStart"/>
      <w:r w:rsidRPr="0054372D">
        <w:rPr>
          <w:rFonts w:ascii="Arial" w:hAnsi="Arial" w:cs="Arial"/>
          <w:sz w:val="24"/>
          <w:szCs w:val="24"/>
        </w:rPr>
        <w:t>Pune</w:t>
      </w:r>
      <w:proofErr w:type="gramEnd"/>
      <w:r w:rsidRPr="0054372D">
        <w:rPr>
          <w:rFonts w:ascii="Arial" w:hAnsi="Arial" w:cs="Arial"/>
          <w:sz w:val="24"/>
          <w:szCs w:val="24"/>
        </w:rPr>
        <w:t xml:space="preserve"> on 13</w:t>
      </w:r>
      <w:r w:rsidRPr="0054372D">
        <w:rPr>
          <w:rFonts w:ascii="Arial" w:hAnsi="Arial" w:cs="Arial"/>
          <w:sz w:val="24"/>
          <w:szCs w:val="24"/>
          <w:vertAlign w:val="superscript"/>
        </w:rPr>
        <w:t>th</w:t>
      </w:r>
      <w:r w:rsidRPr="0054372D">
        <w:rPr>
          <w:rFonts w:ascii="Arial" w:hAnsi="Arial" w:cs="Arial"/>
          <w:sz w:val="24"/>
          <w:szCs w:val="24"/>
        </w:rPr>
        <w:t xml:space="preserve"> March 2019.</w:t>
      </w:r>
    </w:p>
    <w:p w:rsidR="0054372D" w:rsidRPr="00C93270" w:rsidRDefault="0054372D" w:rsidP="0076377C">
      <w:pPr>
        <w:pStyle w:val="ListParagraph"/>
        <w:numPr>
          <w:ilvl w:val="0"/>
          <w:numId w:val="10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C93270">
        <w:rPr>
          <w:rFonts w:ascii="Arial" w:hAnsi="Arial" w:cs="Arial"/>
          <w:sz w:val="24"/>
          <w:szCs w:val="24"/>
        </w:rPr>
        <w:t>Reviewer of National Academy Science Letters</w:t>
      </w:r>
      <w:r w:rsidR="00C93270" w:rsidRPr="00C93270">
        <w:rPr>
          <w:rFonts w:ascii="Arial" w:hAnsi="Arial" w:cs="Arial"/>
          <w:sz w:val="24"/>
          <w:szCs w:val="24"/>
        </w:rPr>
        <w:t>, Springer</w:t>
      </w:r>
      <w:r w:rsidR="007E312D">
        <w:rPr>
          <w:rFonts w:ascii="Arial" w:hAnsi="Arial" w:cs="Arial"/>
          <w:sz w:val="24"/>
          <w:szCs w:val="24"/>
        </w:rPr>
        <w:t>.</w:t>
      </w:r>
    </w:p>
    <w:p w:rsidR="00C93270" w:rsidRPr="00C93270" w:rsidRDefault="0054372D" w:rsidP="0076377C">
      <w:pPr>
        <w:pStyle w:val="ListParagraph"/>
        <w:numPr>
          <w:ilvl w:val="0"/>
          <w:numId w:val="10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sz w:val="24"/>
          <w:szCs w:val="24"/>
        </w:rPr>
      </w:pPr>
      <w:r w:rsidRPr="00C93270">
        <w:rPr>
          <w:rFonts w:ascii="Arial" w:hAnsi="Arial" w:cs="Arial"/>
          <w:sz w:val="24"/>
          <w:szCs w:val="24"/>
        </w:rPr>
        <w:t>Reviewer of American Journal of Agricultural and Biological Sciences</w:t>
      </w:r>
      <w:r w:rsidR="00C93270" w:rsidRPr="00C93270">
        <w:rPr>
          <w:rFonts w:ascii="Arial" w:hAnsi="Arial" w:cs="Arial"/>
          <w:sz w:val="24"/>
          <w:szCs w:val="24"/>
        </w:rPr>
        <w:t xml:space="preserve">, Science Publications. </w:t>
      </w:r>
    </w:p>
    <w:p w:rsidR="00C93270" w:rsidRDefault="00C93270" w:rsidP="0076377C">
      <w:pPr>
        <w:pStyle w:val="ListParagraph"/>
        <w:numPr>
          <w:ilvl w:val="0"/>
          <w:numId w:val="10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bCs/>
          <w:kern w:val="28"/>
          <w:sz w:val="24"/>
        </w:rPr>
      </w:pPr>
      <w:r w:rsidRPr="00C93270">
        <w:rPr>
          <w:rFonts w:ascii="Arial" w:hAnsi="Arial" w:cs="Arial"/>
          <w:sz w:val="24"/>
          <w:szCs w:val="24"/>
        </w:rPr>
        <w:t>Reviewer of African Journal of Agricultural Research</w:t>
      </w:r>
      <w:r w:rsidRPr="00C93270">
        <w:rPr>
          <w:rFonts w:ascii="Arial" w:hAnsi="Arial" w:cs="Arial"/>
          <w:bCs/>
          <w:kern w:val="28"/>
          <w:sz w:val="24"/>
        </w:rPr>
        <w:t>, Academic Journals.</w:t>
      </w:r>
    </w:p>
    <w:p w:rsidR="0076377C" w:rsidRDefault="007F6C05" w:rsidP="0076377C">
      <w:pPr>
        <w:pStyle w:val="ListParagraph"/>
        <w:numPr>
          <w:ilvl w:val="0"/>
          <w:numId w:val="10"/>
        </w:numPr>
        <w:spacing w:after="120" w:afterAutospacing="0" w:line="276" w:lineRule="auto"/>
        <w:ind w:left="274" w:hanging="274"/>
        <w:contextualSpacing w:val="0"/>
        <w:rPr>
          <w:rFonts w:ascii="Arial" w:hAnsi="Arial" w:cs="Arial"/>
          <w:bCs/>
          <w:kern w:val="28"/>
          <w:sz w:val="24"/>
        </w:rPr>
      </w:pPr>
      <w:r>
        <w:rPr>
          <w:rFonts w:ascii="Arial" w:hAnsi="Arial" w:cs="Arial"/>
          <w:bCs/>
          <w:kern w:val="28"/>
          <w:sz w:val="24"/>
        </w:rPr>
        <w:t xml:space="preserve">Reviewer of </w:t>
      </w:r>
      <w:r w:rsidRPr="007F6C05">
        <w:rPr>
          <w:rFonts w:ascii="Arial" w:hAnsi="Arial" w:cs="Arial"/>
          <w:bCs/>
          <w:kern w:val="28"/>
          <w:sz w:val="24"/>
        </w:rPr>
        <w:t>Journal of Horticulture and Forestry, Academic Journals.</w:t>
      </w:r>
    </w:p>
    <w:p w:rsidR="0076377C" w:rsidRPr="0076377C" w:rsidRDefault="0076377C" w:rsidP="0076377C">
      <w:pPr>
        <w:pStyle w:val="ListParagraph"/>
        <w:numPr>
          <w:ilvl w:val="0"/>
          <w:numId w:val="10"/>
        </w:numPr>
        <w:spacing w:after="240" w:afterAutospacing="0" w:line="276" w:lineRule="auto"/>
        <w:ind w:left="274" w:hanging="274"/>
        <w:contextualSpacing w:val="0"/>
        <w:rPr>
          <w:rFonts w:ascii="Arial" w:hAnsi="Arial" w:cs="Arial"/>
          <w:bCs/>
          <w:kern w:val="28"/>
          <w:sz w:val="24"/>
        </w:rPr>
      </w:pPr>
      <w:r w:rsidRPr="0076377C">
        <w:rPr>
          <w:rFonts w:ascii="Arial" w:hAnsi="Arial" w:cs="Arial"/>
          <w:bCs/>
          <w:kern w:val="28"/>
          <w:sz w:val="24"/>
        </w:rPr>
        <w:t xml:space="preserve">Reviewer of </w:t>
      </w:r>
      <w:r w:rsidR="007A6FF5" w:rsidRPr="007A6FF5">
        <w:rPr>
          <w:rFonts w:ascii="Arial" w:hAnsi="Arial" w:cs="Arial"/>
          <w:bCs/>
          <w:kern w:val="28"/>
          <w:sz w:val="24"/>
        </w:rPr>
        <w:t>Journal of Crop and Weed</w:t>
      </w:r>
      <w:r w:rsidR="007A6FF5">
        <w:rPr>
          <w:rFonts w:ascii="Arial" w:hAnsi="Arial" w:cs="Arial"/>
          <w:bCs/>
          <w:kern w:val="28"/>
          <w:sz w:val="24"/>
        </w:rPr>
        <w:t xml:space="preserve">, </w:t>
      </w:r>
      <w:r w:rsidR="007A6FF5" w:rsidRPr="007A6FF5">
        <w:rPr>
          <w:rFonts w:ascii="Arial" w:hAnsi="Arial" w:cs="Arial"/>
          <w:bCs/>
          <w:kern w:val="28"/>
          <w:sz w:val="24"/>
        </w:rPr>
        <w:t>Crop and Weed Science Society</w:t>
      </w:r>
      <w:r w:rsidRPr="0076377C">
        <w:rPr>
          <w:rFonts w:ascii="Arial" w:hAnsi="Arial" w:cs="Arial"/>
          <w:bCs/>
          <w:kern w:val="28"/>
          <w:sz w:val="24"/>
        </w:rPr>
        <w:t>.</w:t>
      </w:r>
    </w:p>
    <w:p w:rsidR="00D16C13" w:rsidRPr="00C93270" w:rsidRDefault="00603981" w:rsidP="00C93270">
      <w:pPr>
        <w:spacing w:after="240" w:afterAutospacing="0" w:line="276" w:lineRule="auto"/>
        <w:rPr>
          <w:rFonts w:ascii="Arial" w:hAnsi="Arial" w:cs="Arial"/>
          <w:b/>
          <w:bCs/>
          <w:kern w:val="28"/>
          <w:sz w:val="24"/>
        </w:rPr>
      </w:pPr>
      <w:r w:rsidRPr="00C93270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Extra-Curricular Activities</w:t>
      </w:r>
    </w:p>
    <w:p w:rsidR="002B2ED1" w:rsidRDefault="00603981" w:rsidP="00D16C13">
      <w:pPr>
        <w:pStyle w:val="ListParagraph"/>
        <w:spacing w:after="240" w:afterAutospacing="0"/>
        <w:ind w:left="274" w:hanging="274"/>
        <w:contextualSpacing w:val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C62E3">
        <w:rPr>
          <w:rFonts w:ascii="Arial" w:eastAsia="Times New Roman" w:hAnsi="Arial" w:cs="Arial"/>
          <w:color w:val="000000"/>
          <w:kern w:val="28"/>
          <w:sz w:val="24"/>
          <w:szCs w:val="24"/>
        </w:rPr>
        <w:t>Playing Cricket, Football, Volley ball, Badminton and Reading.</w:t>
      </w:r>
    </w:p>
    <w:p w:rsidR="008D063C" w:rsidRDefault="00603981" w:rsidP="00BA01A1">
      <w:pPr>
        <w:widowControl w:val="0"/>
        <w:spacing w:after="240" w:afterAutospacing="0"/>
        <w:ind w:left="360" w:hanging="36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603981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Personal Skills</w:t>
      </w:r>
    </w:p>
    <w:p w:rsidR="008D063C" w:rsidRPr="00095EB8" w:rsidRDefault="00603981" w:rsidP="00BA01A1">
      <w:pPr>
        <w:pStyle w:val="ListParagraph"/>
        <w:widowControl w:val="0"/>
        <w:numPr>
          <w:ilvl w:val="0"/>
          <w:numId w:val="7"/>
        </w:numPr>
        <w:spacing w:after="240" w:afterAutospacing="0" w:line="276" w:lineRule="auto"/>
        <w:ind w:left="270" w:hanging="27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DC62E3">
        <w:rPr>
          <w:rFonts w:ascii="Arial" w:eastAsia="Times New Roman" w:hAnsi="Arial" w:cs="Arial"/>
          <w:iCs/>
          <w:color w:val="000000"/>
          <w:kern w:val="28"/>
          <w:sz w:val="24"/>
          <w:szCs w:val="24"/>
        </w:rPr>
        <w:t>Sincerity, comprehensive problem solving abilities, willingness to learn and hard working, good communication skills, and team spirit.</w:t>
      </w:r>
    </w:p>
    <w:p w:rsidR="00603981" w:rsidRPr="008D063C" w:rsidRDefault="00603981" w:rsidP="00BA01A1">
      <w:pPr>
        <w:widowControl w:val="0"/>
        <w:spacing w:after="240" w:afterAutospacing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603981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Technical Skills</w:t>
      </w:r>
    </w:p>
    <w:p w:rsidR="00603981" w:rsidRPr="0050642E" w:rsidRDefault="00603981" w:rsidP="00BA01A1">
      <w:pPr>
        <w:pStyle w:val="ListParagraph"/>
        <w:widowControl w:val="0"/>
        <w:numPr>
          <w:ilvl w:val="0"/>
          <w:numId w:val="4"/>
        </w:numPr>
        <w:spacing w:after="240" w:afterAutospacing="0" w:line="276" w:lineRule="auto"/>
        <w:ind w:left="270" w:hanging="27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50642E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Operating </w:t>
      </w:r>
      <w:r w:rsidR="002E3442" w:rsidRPr="0050642E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s</w:t>
      </w:r>
      <w:r w:rsidRPr="0050642E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ystem: Windows</w:t>
      </w:r>
    </w:p>
    <w:p w:rsidR="00F413AA" w:rsidRPr="00F413AA" w:rsidRDefault="00603981" w:rsidP="00BA01A1">
      <w:pPr>
        <w:pStyle w:val="ListParagraph"/>
        <w:widowControl w:val="0"/>
        <w:numPr>
          <w:ilvl w:val="0"/>
          <w:numId w:val="4"/>
        </w:numPr>
        <w:spacing w:after="240" w:afterAutospacing="0" w:line="276" w:lineRule="auto"/>
        <w:ind w:left="270" w:hanging="270"/>
        <w:jc w:val="left"/>
        <w:rPr>
          <w:rFonts w:ascii="Arial" w:hAnsi="Arial" w:cs="Arial"/>
          <w:b/>
          <w:kern w:val="28"/>
          <w:sz w:val="28"/>
        </w:rPr>
      </w:pPr>
      <w:r w:rsidRPr="00F413AA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Microsoft office</w:t>
      </w:r>
    </w:p>
    <w:p w:rsidR="006F057D" w:rsidRDefault="006F057D" w:rsidP="00F413AA">
      <w:pPr>
        <w:widowControl w:val="0"/>
        <w:spacing w:after="240" w:afterAutospacing="0" w:line="276" w:lineRule="auto"/>
        <w:jc w:val="left"/>
        <w:rPr>
          <w:rFonts w:ascii="Arial" w:hAnsi="Arial" w:cs="Arial"/>
          <w:b/>
          <w:kern w:val="28"/>
          <w:sz w:val="28"/>
        </w:rPr>
      </w:pPr>
      <w:r w:rsidRPr="00F413AA">
        <w:rPr>
          <w:rFonts w:ascii="Arial" w:hAnsi="Arial" w:cs="Arial"/>
          <w:b/>
          <w:kern w:val="28"/>
          <w:sz w:val="28"/>
        </w:rPr>
        <w:t>Work Experience Details</w:t>
      </w:r>
    </w:p>
    <w:p w:rsidR="0063495C" w:rsidRDefault="00A56823" w:rsidP="0063495C">
      <w:pPr>
        <w:pStyle w:val="ListParagraph"/>
        <w:numPr>
          <w:ilvl w:val="0"/>
          <w:numId w:val="8"/>
        </w:numPr>
        <w:spacing w:before="0" w:after="120" w:afterAutospacing="0" w:line="276" w:lineRule="auto"/>
        <w:ind w:left="274" w:hanging="274"/>
        <w:contextualSpacing w:val="0"/>
        <w:rPr>
          <w:rFonts w:ascii="Arial" w:hAnsi="Arial" w:cs="Arial"/>
          <w:b/>
          <w:kern w:val="28"/>
          <w:sz w:val="28"/>
        </w:rPr>
      </w:pPr>
      <w:r w:rsidRPr="00EF3299">
        <w:rPr>
          <w:rFonts w:ascii="Arial" w:hAnsi="Arial" w:cs="Arial"/>
          <w:kern w:val="28"/>
          <w:sz w:val="24"/>
        </w:rPr>
        <w:t>Worked as junior executive at manufacturing unit “Arihant Naturecrop Private Limited</w:t>
      </w:r>
      <w:r>
        <w:rPr>
          <w:rFonts w:ascii="Arial" w:hAnsi="Arial" w:cs="Arial"/>
          <w:kern w:val="28"/>
          <w:sz w:val="24"/>
        </w:rPr>
        <w:t xml:space="preserve">” </w:t>
      </w:r>
      <w:r w:rsidRPr="00EF3299">
        <w:rPr>
          <w:rFonts w:ascii="Arial" w:hAnsi="Arial" w:cs="Arial"/>
          <w:kern w:val="28"/>
          <w:sz w:val="24"/>
        </w:rPr>
        <w:t>Lodipur, Rajgir</w:t>
      </w:r>
      <w:r>
        <w:rPr>
          <w:rFonts w:ascii="Arial" w:hAnsi="Arial" w:cs="Arial"/>
          <w:kern w:val="28"/>
          <w:sz w:val="24"/>
        </w:rPr>
        <w:t xml:space="preserve"> from May to July 2017.</w:t>
      </w:r>
    </w:p>
    <w:p w:rsidR="0063495C" w:rsidRDefault="005A1DDA" w:rsidP="0063495C">
      <w:pPr>
        <w:pStyle w:val="ListParagraph"/>
        <w:numPr>
          <w:ilvl w:val="0"/>
          <w:numId w:val="8"/>
        </w:numPr>
        <w:spacing w:before="0" w:after="120" w:afterAutospacing="0" w:line="276" w:lineRule="auto"/>
        <w:ind w:left="274" w:hanging="274"/>
        <w:contextualSpacing w:val="0"/>
        <w:rPr>
          <w:rFonts w:ascii="Arial" w:hAnsi="Arial" w:cs="Arial"/>
          <w:b/>
          <w:kern w:val="28"/>
          <w:sz w:val="28"/>
        </w:rPr>
      </w:pPr>
      <w:r w:rsidRPr="0063495C">
        <w:rPr>
          <w:rFonts w:ascii="Arial" w:hAnsi="Arial" w:cs="Arial"/>
          <w:kern w:val="28"/>
          <w:sz w:val="24"/>
        </w:rPr>
        <w:t>Worked</w:t>
      </w:r>
      <w:r w:rsidR="004F697A" w:rsidRPr="0063495C">
        <w:rPr>
          <w:rFonts w:ascii="Arial" w:hAnsi="Arial" w:cs="Arial"/>
          <w:kern w:val="28"/>
          <w:sz w:val="24"/>
        </w:rPr>
        <w:t xml:space="preserve"> as Sales officer</w:t>
      </w:r>
      <w:r w:rsidRPr="0063495C">
        <w:rPr>
          <w:rFonts w:ascii="Arial" w:hAnsi="Arial" w:cs="Arial"/>
          <w:kern w:val="28"/>
          <w:sz w:val="24"/>
        </w:rPr>
        <w:t xml:space="preserve"> in</w:t>
      </w:r>
      <w:r w:rsidR="00A56823" w:rsidRPr="0063495C">
        <w:rPr>
          <w:rFonts w:ascii="Arial" w:hAnsi="Arial" w:cs="Arial"/>
          <w:kern w:val="28"/>
          <w:sz w:val="24"/>
        </w:rPr>
        <w:t xml:space="preserve"> “Trimurti Plant Sciences Private Limited” Hyderabad from 1 September 2017</w:t>
      </w:r>
      <w:r w:rsidR="0085199C" w:rsidRPr="0063495C">
        <w:rPr>
          <w:rFonts w:ascii="Arial" w:hAnsi="Arial" w:cs="Arial"/>
          <w:kern w:val="28"/>
          <w:sz w:val="24"/>
        </w:rPr>
        <w:t xml:space="preserve"> to 30 May 2018.</w:t>
      </w:r>
    </w:p>
    <w:p w:rsidR="006F5719" w:rsidRPr="0063495C" w:rsidRDefault="009264E5" w:rsidP="0063495C">
      <w:pPr>
        <w:pStyle w:val="ListParagraph"/>
        <w:numPr>
          <w:ilvl w:val="0"/>
          <w:numId w:val="8"/>
        </w:numPr>
        <w:spacing w:before="0" w:after="120" w:afterAutospacing="0" w:line="276" w:lineRule="auto"/>
        <w:ind w:left="274" w:hanging="274"/>
        <w:contextualSpacing w:val="0"/>
        <w:rPr>
          <w:rFonts w:ascii="Arial" w:hAnsi="Arial" w:cs="Arial"/>
          <w:b/>
          <w:kern w:val="28"/>
          <w:sz w:val="28"/>
        </w:rPr>
      </w:pPr>
      <w:r w:rsidRPr="0063495C">
        <w:rPr>
          <w:rFonts w:ascii="Arial" w:hAnsi="Arial" w:cs="Arial"/>
          <w:kern w:val="28"/>
          <w:sz w:val="24"/>
        </w:rPr>
        <w:lastRenderedPageBreak/>
        <w:t>Currently</w:t>
      </w:r>
      <w:r w:rsidR="00E97FFB" w:rsidRPr="0063495C">
        <w:rPr>
          <w:rFonts w:ascii="Arial" w:hAnsi="Arial" w:cs="Arial"/>
          <w:kern w:val="28"/>
          <w:sz w:val="24"/>
        </w:rPr>
        <w:t xml:space="preserve"> working as</w:t>
      </w:r>
      <w:r w:rsidR="00BB2FED" w:rsidRPr="0063495C">
        <w:rPr>
          <w:rFonts w:ascii="Arial" w:hAnsi="Arial" w:cs="Arial"/>
          <w:kern w:val="28"/>
          <w:sz w:val="24"/>
        </w:rPr>
        <w:t xml:space="preserve"> Assistant </w:t>
      </w:r>
      <w:r w:rsidRPr="0063495C">
        <w:rPr>
          <w:rFonts w:ascii="Arial" w:hAnsi="Arial" w:cs="Arial"/>
          <w:kern w:val="28"/>
          <w:sz w:val="24"/>
        </w:rPr>
        <w:t>Professor at Arunachal University of Studies, Namsai from 11 June 2018.</w:t>
      </w:r>
    </w:p>
    <w:p w:rsidR="00603981" w:rsidRPr="006F5719" w:rsidRDefault="006F5719" w:rsidP="006F5719">
      <w:pPr>
        <w:widowControl w:val="0"/>
        <w:spacing w:after="240" w:afterAutospacing="0" w:line="276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</w:pPr>
      <w:r w:rsidRPr="006F5719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D</w:t>
      </w:r>
      <w:r w:rsidR="00603981" w:rsidRPr="006F5719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</w:rPr>
        <w:t>eclaration</w:t>
      </w:r>
    </w:p>
    <w:p w:rsidR="00603981" w:rsidRPr="00603981" w:rsidRDefault="00603981" w:rsidP="00BA01A1">
      <w:pPr>
        <w:spacing w:after="240" w:afterAutospacing="0"/>
        <w:ind w:firstLine="36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603981">
        <w:rPr>
          <w:rFonts w:ascii="Arial" w:eastAsia="Times New Roman" w:hAnsi="Arial" w:cs="Arial"/>
          <w:color w:val="000000"/>
          <w:kern w:val="28"/>
          <w:sz w:val="24"/>
          <w:szCs w:val="24"/>
        </w:rPr>
        <w:t>I hereby declare that all the statements made above are true to the best of my knowledge and belief.</w:t>
      </w:r>
    </w:p>
    <w:p w:rsidR="00163158" w:rsidRPr="00F413AA" w:rsidRDefault="001A3B4A" w:rsidP="000A34BC">
      <w:pPr>
        <w:spacing w:before="0" w:after="0" w:afterAutospacing="0" w:line="276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BE2FAF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Place:</w:t>
      </w:r>
      <w:r w:rsidR="00331E7B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 </w:t>
      </w:r>
      <w:r w:rsidR="009264E5">
        <w:rPr>
          <w:rFonts w:ascii="Arial" w:eastAsia="Times New Roman" w:hAnsi="Arial" w:cs="Arial"/>
          <w:color w:val="000000"/>
          <w:kern w:val="28"/>
          <w:sz w:val="24"/>
          <w:szCs w:val="24"/>
        </w:rPr>
        <w:t>Namsai</w:t>
      </w:r>
      <w:r w:rsidR="00F413AA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, Arunachal Pradesh                                                   </w:t>
      </w:r>
      <w:r w:rsidR="005A7CC5" w:rsidRPr="00331E7B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Avinash Sharma</w:t>
      </w:r>
    </w:p>
    <w:p w:rsidR="00603981" w:rsidRPr="00163158" w:rsidRDefault="00375D8B" w:rsidP="000A34BC">
      <w:pPr>
        <w:spacing w:before="0" w:after="0" w:afterAutospacing="0" w:line="276" w:lineRule="auto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BE2FAF"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>Date</w:t>
      </w:r>
      <w:r>
        <w:rPr>
          <w:rFonts w:ascii="Arial" w:eastAsia="Times New Roman" w:hAnsi="Arial" w:cs="Arial"/>
          <w:b/>
          <w:color w:val="000000"/>
          <w:kern w:val="28"/>
          <w:sz w:val="24"/>
          <w:szCs w:val="24"/>
        </w:rPr>
        <w:t xml:space="preserve">: </w:t>
      </w:r>
      <w:r w:rsidR="00FA252D" w:rsidRPr="00122C99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</w:t>
      </w:r>
      <w:r w:rsidR="00053C7F">
        <w:rPr>
          <w:rFonts w:ascii="Arial" w:eastAsia="Times New Roman" w:hAnsi="Arial" w:cs="Arial"/>
          <w:color w:val="000000"/>
          <w:kern w:val="28"/>
          <w:sz w:val="24"/>
          <w:szCs w:val="24"/>
        </w:rPr>
        <w:t>03</w:t>
      </w:r>
      <w:r w:rsidR="00227C3E">
        <w:rPr>
          <w:rFonts w:ascii="Arial" w:eastAsia="Times New Roman" w:hAnsi="Arial" w:cs="Arial"/>
          <w:color w:val="000000"/>
          <w:kern w:val="28"/>
          <w:sz w:val="24"/>
          <w:szCs w:val="24"/>
        </w:rPr>
        <w:t>/</w:t>
      </w:r>
      <w:r w:rsidR="00053C7F">
        <w:rPr>
          <w:rFonts w:ascii="Arial" w:eastAsia="Times New Roman" w:hAnsi="Arial" w:cs="Arial"/>
          <w:color w:val="000000"/>
          <w:kern w:val="28"/>
          <w:sz w:val="24"/>
          <w:szCs w:val="24"/>
        </w:rPr>
        <w:t>09</w:t>
      </w:r>
      <w:r w:rsidR="00B442EC">
        <w:rPr>
          <w:rFonts w:ascii="Arial" w:eastAsia="Times New Roman" w:hAnsi="Arial" w:cs="Arial"/>
          <w:color w:val="000000"/>
          <w:kern w:val="28"/>
          <w:sz w:val="24"/>
          <w:szCs w:val="24"/>
        </w:rPr>
        <w:t>/</w:t>
      </w:r>
      <w:r w:rsidR="00603981" w:rsidRPr="00BE2FAF">
        <w:rPr>
          <w:rFonts w:ascii="Arial" w:eastAsia="Times New Roman" w:hAnsi="Arial" w:cs="Arial"/>
          <w:color w:val="000000"/>
          <w:kern w:val="28"/>
          <w:sz w:val="24"/>
          <w:szCs w:val="24"/>
        </w:rPr>
        <w:t>201</w:t>
      </w:r>
      <w:r w:rsidR="00A97AF8">
        <w:rPr>
          <w:rFonts w:ascii="Arial" w:eastAsia="Times New Roman" w:hAnsi="Arial" w:cs="Arial"/>
          <w:color w:val="000000"/>
          <w:kern w:val="28"/>
          <w:sz w:val="24"/>
          <w:szCs w:val="24"/>
        </w:rPr>
        <w:t>9</w:t>
      </w:r>
      <w:r w:rsidR="00603981" w:rsidRPr="00BE2FAF">
        <w:rPr>
          <w:rFonts w:ascii="Arial" w:eastAsia="Times New Roman" w:hAnsi="Arial" w:cs="Arial"/>
          <w:color w:val="000000"/>
          <w:kern w:val="28"/>
          <w:sz w:val="24"/>
          <w:szCs w:val="24"/>
        </w:rPr>
        <w:tab/>
      </w:r>
      <w:r w:rsidR="00603981" w:rsidRPr="00BE2FAF">
        <w:rPr>
          <w:rFonts w:ascii="Arial" w:eastAsia="Times New Roman" w:hAnsi="Arial" w:cs="Arial"/>
          <w:color w:val="000000"/>
          <w:kern w:val="28"/>
          <w:sz w:val="24"/>
          <w:szCs w:val="24"/>
        </w:rPr>
        <w:tab/>
      </w:r>
      <w:r w:rsidR="00603981" w:rsidRPr="00BE2FAF">
        <w:rPr>
          <w:rFonts w:ascii="Arial" w:eastAsia="Times New Roman" w:hAnsi="Arial" w:cs="Arial"/>
          <w:color w:val="000000"/>
          <w:kern w:val="28"/>
          <w:sz w:val="24"/>
          <w:szCs w:val="24"/>
        </w:rPr>
        <w:tab/>
      </w:r>
      <w:r w:rsidR="00603981" w:rsidRPr="00BE2FAF">
        <w:rPr>
          <w:rFonts w:ascii="Arial" w:eastAsia="Times New Roman" w:hAnsi="Arial" w:cs="Arial"/>
          <w:color w:val="000000"/>
          <w:kern w:val="28"/>
          <w:sz w:val="24"/>
          <w:szCs w:val="24"/>
        </w:rPr>
        <w:tab/>
      </w:r>
      <w:r w:rsidR="00603981" w:rsidRPr="00755BFC">
        <w:rPr>
          <w:rFonts w:ascii="Arial" w:eastAsia="Times New Roman" w:hAnsi="Arial" w:cs="Arial"/>
          <w:color w:val="000000"/>
          <w:kern w:val="28"/>
          <w:sz w:val="24"/>
          <w:szCs w:val="24"/>
        </w:rPr>
        <w:tab/>
      </w:r>
      <w:r w:rsidR="00603981" w:rsidRPr="00755BFC">
        <w:rPr>
          <w:rFonts w:ascii="Arial" w:eastAsia="Times New Roman" w:hAnsi="Arial" w:cs="Arial"/>
          <w:color w:val="000000"/>
          <w:kern w:val="28"/>
          <w:sz w:val="24"/>
          <w:szCs w:val="24"/>
        </w:rPr>
        <w:tab/>
      </w:r>
    </w:p>
    <w:p w:rsidR="00524E5F" w:rsidRDefault="00603981" w:rsidP="007E0894">
      <w:pPr>
        <w:widowControl w:val="0"/>
        <w:spacing w:before="0" w:after="0" w:afterAutospacing="0"/>
        <w:jc w:val="left"/>
      </w:pPr>
      <w:r w:rsidRPr="00755BFC">
        <w:rPr>
          <w:rFonts w:ascii="Arial" w:eastAsia="Times New Roman" w:hAnsi="Arial" w:cs="Arial"/>
          <w:color w:val="000000"/>
          <w:kern w:val="28"/>
          <w:sz w:val="20"/>
          <w:szCs w:val="20"/>
        </w:rPr>
        <w:t> </w:t>
      </w:r>
    </w:p>
    <w:sectPr w:rsidR="00524E5F" w:rsidSect="00D114F3">
      <w:footerReference w:type="default" r:id="rId10"/>
      <w:pgSz w:w="11907" w:h="16839" w:code="9"/>
      <w:pgMar w:top="1179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92" w:rsidRDefault="00DD4B92" w:rsidP="00603981">
      <w:pPr>
        <w:spacing w:before="0" w:after="0"/>
      </w:pPr>
      <w:r>
        <w:separator/>
      </w:r>
    </w:p>
  </w:endnote>
  <w:endnote w:type="continuationSeparator" w:id="0">
    <w:p w:rsidR="00DD4B92" w:rsidRDefault="00DD4B92" w:rsidP="006039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A6" w:rsidRDefault="00F97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92" w:rsidRDefault="00DD4B92" w:rsidP="00603981">
      <w:pPr>
        <w:spacing w:before="0" w:after="0"/>
      </w:pPr>
      <w:r>
        <w:separator/>
      </w:r>
    </w:p>
  </w:footnote>
  <w:footnote w:type="continuationSeparator" w:id="0">
    <w:p w:rsidR="00DD4B92" w:rsidRDefault="00DD4B92" w:rsidP="0060398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C1"/>
    <w:multiLevelType w:val="hybridMultilevel"/>
    <w:tmpl w:val="D000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154CF"/>
    <w:multiLevelType w:val="hybridMultilevel"/>
    <w:tmpl w:val="A9E2D3D0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>
    <w:nsid w:val="329D70AE"/>
    <w:multiLevelType w:val="hybridMultilevel"/>
    <w:tmpl w:val="344C9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27DA2"/>
    <w:multiLevelType w:val="hybridMultilevel"/>
    <w:tmpl w:val="2CE2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E3FED"/>
    <w:multiLevelType w:val="hybridMultilevel"/>
    <w:tmpl w:val="6C1C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6215B"/>
    <w:multiLevelType w:val="hybridMultilevel"/>
    <w:tmpl w:val="065A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234BF"/>
    <w:multiLevelType w:val="hybridMultilevel"/>
    <w:tmpl w:val="8236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080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D1661"/>
    <w:multiLevelType w:val="hybridMultilevel"/>
    <w:tmpl w:val="3B96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019CF"/>
    <w:multiLevelType w:val="hybridMultilevel"/>
    <w:tmpl w:val="9E105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FA4B74"/>
    <w:multiLevelType w:val="hybridMultilevel"/>
    <w:tmpl w:val="8038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16224"/>
    <w:multiLevelType w:val="hybridMultilevel"/>
    <w:tmpl w:val="ABD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46E2B"/>
    <w:multiLevelType w:val="hybridMultilevel"/>
    <w:tmpl w:val="7EDC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981"/>
    <w:rsid w:val="000000A0"/>
    <w:rsid w:val="000020B3"/>
    <w:rsid w:val="00003DF1"/>
    <w:rsid w:val="00004D0B"/>
    <w:rsid w:val="00005285"/>
    <w:rsid w:val="00005623"/>
    <w:rsid w:val="00006D04"/>
    <w:rsid w:val="00011AAD"/>
    <w:rsid w:val="00012063"/>
    <w:rsid w:val="00012CC4"/>
    <w:rsid w:val="000158B9"/>
    <w:rsid w:val="000216AC"/>
    <w:rsid w:val="00023FF1"/>
    <w:rsid w:val="000243EC"/>
    <w:rsid w:val="00030166"/>
    <w:rsid w:val="00031081"/>
    <w:rsid w:val="00032C16"/>
    <w:rsid w:val="00032CF7"/>
    <w:rsid w:val="0003388D"/>
    <w:rsid w:val="00033E40"/>
    <w:rsid w:val="000347DD"/>
    <w:rsid w:val="00041269"/>
    <w:rsid w:val="00044D63"/>
    <w:rsid w:val="00050C21"/>
    <w:rsid w:val="00053043"/>
    <w:rsid w:val="00053C7F"/>
    <w:rsid w:val="00054130"/>
    <w:rsid w:val="0005542C"/>
    <w:rsid w:val="000568D5"/>
    <w:rsid w:val="0006073B"/>
    <w:rsid w:val="00062B73"/>
    <w:rsid w:val="00065D08"/>
    <w:rsid w:val="00081405"/>
    <w:rsid w:val="000817AA"/>
    <w:rsid w:val="000825AB"/>
    <w:rsid w:val="00083089"/>
    <w:rsid w:val="00083690"/>
    <w:rsid w:val="0008557C"/>
    <w:rsid w:val="000912F7"/>
    <w:rsid w:val="00091CC1"/>
    <w:rsid w:val="0009266F"/>
    <w:rsid w:val="00095E09"/>
    <w:rsid w:val="00095EB8"/>
    <w:rsid w:val="0009650A"/>
    <w:rsid w:val="000A33D7"/>
    <w:rsid w:val="000A34BC"/>
    <w:rsid w:val="000A686E"/>
    <w:rsid w:val="000A7F72"/>
    <w:rsid w:val="000B0531"/>
    <w:rsid w:val="000B1807"/>
    <w:rsid w:val="000B282B"/>
    <w:rsid w:val="000B28CE"/>
    <w:rsid w:val="000B74BC"/>
    <w:rsid w:val="000C03BC"/>
    <w:rsid w:val="000C268B"/>
    <w:rsid w:val="000C2FB5"/>
    <w:rsid w:val="000D1A34"/>
    <w:rsid w:val="000D2DC2"/>
    <w:rsid w:val="000D4F0F"/>
    <w:rsid w:val="000D54C3"/>
    <w:rsid w:val="000D749C"/>
    <w:rsid w:val="000E4010"/>
    <w:rsid w:val="000E5BAB"/>
    <w:rsid w:val="000E5F2A"/>
    <w:rsid w:val="000F242A"/>
    <w:rsid w:val="000F3BE1"/>
    <w:rsid w:val="001008C7"/>
    <w:rsid w:val="00102785"/>
    <w:rsid w:val="00106BCD"/>
    <w:rsid w:val="00107986"/>
    <w:rsid w:val="00114D1A"/>
    <w:rsid w:val="00116B6D"/>
    <w:rsid w:val="00120311"/>
    <w:rsid w:val="00121A1D"/>
    <w:rsid w:val="0012278A"/>
    <w:rsid w:val="00122C99"/>
    <w:rsid w:val="00123A57"/>
    <w:rsid w:val="001269FD"/>
    <w:rsid w:val="001277E8"/>
    <w:rsid w:val="00130303"/>
    <w:rsid w:val="00133037"/>
    <w:rsid w:val="00135C27"/>
    <w:rsid w:val="00142C03"/>
    <w:rsid w:val="00142C39"/>
    <w:rsid w:val="001445CF"/>
    <w:rsid w:val="00145D2C"/>
    <w:rsid w:val="00150952"/>
    <w:rsid w:val="001511F9"/>
    <w:rsid w:val="00151EA3"/>
    <w:rsid w:val="001531B1"/>
    <w:rsid w:val="0015620D"/>
    <w:rsid w:val="001572AD"/>
    <w:rsid w:val="00163158"/>
    <w:rsid w:val="00171558"/>
    <w:rsid w:val="0017267E"/>
    <w:rsid w:val="00174532"/>
    <w:rsid w:val="00174DB0"/>
    <w:rsid w:val="00174F49"/>
    <w:rsid w:val="001771EA"/>
    <w:rsid w:val="001774A0"/>
    <w:rsid w:val="0017770D"/>
    <w:rsid w:val="00177E7A"/>
    <w:rsid w:val="00180D14"/>
    <w:rsid w:val="00181EA2"/>
    <w:rsid w:val="001835B8"/>
    <w:rsid w:val="001839F8"/>
    <w:rsid w:val="00185A8A"/>
    <w:rsid w:val="001938AB"/>
    <w:rsid w:val="0019487C"/>
    <w:rsid w:val="00194C30"/>
    <w:rsid w:val="001A3B4A"/>
    <w:rsid w:val="001A6110"/>
    <w:rsid w:val="001B0ECD"/>
    <w:rsid w:val="001B55BD"/>
    <w:rsid w:val="001B5C83"/>
    <w:rsid w:val="001B6C57"/>
    <w:rsid w:val="001B73BF"/>
    <w:rsid w:val="001C59C4"/>
    <w:rsid w:val="001D0F32"/>
    <w:rsid w:val="001D3A43"/>
    <w:rsid w:val="001D3EAB"/>
    <w:rsid w:val="001D3FC1"/>
    <w:rsid w:val="001D4B50"/>
    <w:rsid w:val="001D7C82"/>
    <w:rsid w:val="001F2BF7"/>
    <w:rsid w:val="001F3C45"/>
    <w:rsid w:val="001F75C0"/>
    <w:rsid w:val="00200126"/>
    <w:rsid w:val="00203500"/>
    <w:rsid w:val="00203EC4"/>
    <w:rsid w:val="00205646"/>
    <w:rsid w:val="00210C6A"/>
    <w:rsid w:val="002177C8"/>
    <w:rsid w:val="0022293F"/>
    <w:rsid w:val="00227C3E"/>
    <w:rsid w:val="00227EF8"/>
    <w:rsid w:val="00231CE6"/>
    <w:rsid w:val="002328AF"/>
    <w:rsid w:val="00234AC7"/>
    <w:rsid w:val="0024093F"/>
    <w:rsid w:val="002456E4"/>
    <w:rsid w:val="00252C9F"/>
    <w:rsid w:val="00253378"/>
    <w:rsid w:val="00253D34"/>
    <w:rsid w:val="00257B5F"/>
    <w:rsid w:val="00257B98"/>
    <w:rsid w:val="00261A18"/>
    <w:rsid w:val="00261E75"/>
    <w:rsid w:val="002636E2"/>
    <w:rsid w:val="002703B9"/>
    <w:rsid w:val="00272F01"/>
    <w:rsid w:val="00280128"/>
    <w:rsid w:val="00280C35"/>
    <w:rsid w:val="002830C4"/>
    <w:rsid w:val="00283DA9"/>
    <w:rsid w:val="00290DBC"/>
    <w:rsid w:val="00295511"/>
    <w:rsid w:val="0029655E"/>
    <w:rsid w:val="00296855"/>
    <w:rsid w:val="002A1818"/>
    <w:rsid w:val="002A1EB5"/>
    <w:rsid w:val="002B1948"/>
    <w:rsid w:val="002B2ED1"/>
    <w:rsid w:val="002B6BF8"/>
    <w:rsid w:val="002C0674"/>
    <w:rsid w:val="002C1204"/>
    <w:rsid w:val="002C5C75"/>
    <w:rsid w:val="002D4251"/>
    <w:rsid w:val="002D6FD4"/>
    <w:rsid w:val="002D71BA"/>
    <w:rsid w:val="002E0E5D"/>
    <w:rsid w:val="002E1891"/>
    <w:rsid w:val="002E3442"/>
    <w:rsid w:val="002E6583"/>
    <w:rsid w:val="002F7ACD"/>
    <w:rsid w:val="003018AF"/>
    <w:rsid w:val="003136A4"/>
    <w:rsid w:val="00316114"/>
    <w:rsid w:val="003175BE"/>
    <w:rsid w:val="0032661E"/>
    <w:rsid w:val="00330C12"/>
    <w:rsid w:val="00331E7B"/>
    <w:rsid w:val="00333B48"/>
    <w:rsid w:val="00334DA7"/>
    <w:rsid w:val="00336FCA"/>
    <w:rsid w:val="003402D1"/>
    <w:rsid w:val="00345E13"/>
    <w:rsid w:val="003471AF"/>
    <w:rsid w:val="00373B86"/>
    <w:rsid w:val="00375D8B"/>
    <w:rsid w:val="00383E3D"/>
    <w:rsid w:val="003842D6"/>
    <w:rsid w:val="00393BF2"/>
    <w:rsid w:val="003A4AD5"/>
    <w:rsid w:val="003B08B3"/>
    <w:rsid w:val="003B56B4"/>
    <w:rsid w:val="003B74AB"/>
    <w:rsid w:val="003C3414"/>
    <w:rsid w:val="003C4673"/>
    <w:rsid w:val="003C7890"/>
    <w:rsid w:val="003D20D0"/>
    <w:rsid w:val="003E7622"/>
    <w:rsid w:val="003F0A73"/>
    <w:rsid w:val="003F0ECA"/>
    <w:rsid w:val="0040206D"/>
    <w:rsid w:val="00403F75"/>
    <w:rsid w:val="004041F3"/>
    <w:rsid w:val="0040420A"/>
    <w:rsid w:val="00410F14"/>
    <w:rsid w:val="004120E0"/>
    <w:rsid w:val="004131F1"/>
    <w:rsid w:val="00413322"/>
    <w:rsid w:val="004141C9"/>
    <w:rsid w:val="00415B18"/>
    <w:rsid w:val="00420734"/>
    <w:rsid w:val="00421A83"/>
    <w:rsid w:val="004246E9"/>
    <w:rsid w:val="00426302"/>
    <w:rsid w:val="0043345B"/>
    <w:rsid w:val="00433798"/>
    <w:rsid w:val="00436F07"/>
    <w:rsid w:val="004405C8"/>
    <w:rsid w:val="00447CD3"/>
    <w:rsid w:val="004651B8"/>
    <w:rsid w:val="004658AD"/>
    <w:rsid w:val="00471E19"/>
    <w:rsid w:val="004809B8"/>
    <w:rsid w:val="00490B7F"/>
    <w:rsid w:val="00490CCE"/>
    <w:rsid w:val="0049787F"/>
    <w:rsid w:val="004A01C3"/>
    <w:rsid w:val="004A1AB2"/>
    <w:rsid w:val="004A320F"/>
    <w:rsid w:val="004A3771"/>
    <w:rsid w:val="004A5DCC"/>
    <w:rsid w:val="004B4DB1"/>
    <w:rsid w:val="004B5723"/>
    <w:rsid w:val="004B670C"/>
    <w:rsid w:val="004C5E46"/>
    <w:rsid w:val="004C7304"/>
    <w:rsid w:val="004D7C7D"/>
    <w:rsid w:val="004D7DA2"/>
    <w:rsid w:val="004E11E6"/>
    <w:rsid w:val="004E2128"/>
    <w:rsid w:val="004E3131"/>
    <w:rsid w:val="004E70E1"/>
    <w:rsid w:val="004E7517"/>
    <w:rsid w:val="004F1FB0"/>
    <w:rsid w:val="004F2EE2"/>
    <w:rsid w:val="004F52DB"/>
    <w:rsid w:val="004F697A"/>
    <w:rsid w:val="00500870"/>
    <w:rsid w:val="00500D1E"/>
    <w:rsid w:val="0050147A"/>
    <w:rsid w:val="00502699"/>
    <w:rsid w:val="0050642E"/>
    <w:rsid w:val="0050763D"/>
    <w:rsid w:val="005110EB"/>
    <w:rsid w:val="00511618"/>
    <w:rsid w:val="005165FF"/>
    <w:rsid w:val="005168C5"/>
    <w:rsid w:val="00520EE9"/>
    <w:rsid w:val="00524E5F"/>
    <w:rsid w:val="00527ED0"/>
    <w:rsid w:val="005352CA"/>
    <w:rsid w:val="005408E3"/>
    <w:rsid w:val="0054372D"/>
    <w:rsid w:val="005456C0"/>
    <w:rsid w:val="0054578F"/>
    <w:rsid w:val="0055228F"/>
    <w:rsid w:val="005560A0"/>
    <w:rsid w:val="0055640A"/>
    <w:rsid w:val="005567E4"/>
    <w:rsid w:val="00556BC8"/>
    <w:rsid w:val="00563300"/>
    <w:rsid w:val="005704E0"/>
    <w:rsid w:val="005802E7"/>
    <w:rsid w:val="005809E1"/>
    <w:rsid w:val="005904CB"/>
    <w:rsid w:val="005964DC"/>
    <w:rsid w:val="00597F97"/>
    <w:rsid w:val="005A07E7"/>
    <w:rsid w:val="005A1DDA"/>
    <w:rsid w:val="005A34FC"/>
    <w:rsid w:val="005A7CC5"/>
    <w:rsid w:val="005B0C86"/>
    <w:rsid w:val="005B389D"/>
    <w:rsid w:val="005C6C48"/>
    <w:rsid w:val="005D37C3"/>
    <w:rsid w:val="005E77C3"/>
    <w:rsid w:val="005F2063"/>
    <w:rsid w:val="005F3EDA"/>
    <w:rsid w:val="00603981"/>
    <w:rsid w:val="006058B5"/>
    <w:rsid w:val="006154D9"/>
    <w:rsid w:val="0061578E"/>
    <w:rsid w:val="00617B76"/>
    <w:rsid w:val="006230D2"/>
    <w:rsid w:val="00623743"/>
    <w:rsid w:val="006265F3"/>
    <w:rsid w:val="00627F0E"/>
    <w:rsid w:val="00630F59"/>
    <w:rsid w:val="006336F2"/>
    <w:rsid w:val="0063451B"/>
    <w:rsid w:val="0063495C"/>
    <w:rsid w:val="006455FD"/>
    <w:rsid w:val="00651153"/>
    <w:rsid w:val="0065510E"/>
    <w:rsid w:val="0065587F"/>
    <w:rsid w:val="00660CA9"/>
    <w:rsid w:val="00660EF4"/>
    <w:rsid w:val="00662BF7"/>
    <w:rsid w:val="006717C5"/>
    <w:rsid w:val="00671834"/>
    <w:rsid w:val="006741F0"/>
    <w:rsid w:val="00675CC8"/>
    <w:rsid w:val="006771E2"/>
    <w:rsid w:val="0068228B"/>
    <w:rsid w:val="00682D84"/>
    <w:rsid w:val="00685030"/>
    <w:rsid w:val="006861F1"/>
    <w:rsid w:val="00691778"/>
    <w:rsid w:val="006942FC"/>
    <w:rsid w:val="006A05A1"/>
    <w:rsid w:val="006A1CF7"/>
    <w:rsid w:val="006A24E5"/>
    <w:rsid w:val="006A76FD"/>
    <w:rsid w:val="006A7E43"/>
    <w:rsid w:val="006C0257"/>
    <w:rsid w:val="006C0471"/>
    <w:rsid w:val="006C06C7"/>
    <w:rsid w:val="006C0B2E"/>
    <w:rsid w:val="006C46B6"/>
    <w:rsid w:val="006D0D11"/>
    <w:rsid w:val="006D1B96"/>
    <w:rsid w:val="006D2697"/>
    <w:rsid w:val="006D2F0D"/>
    <w:rsid w:val="006D31AA"/>
    <w:rsid w:val="006D4D7C"/>
    <w:rsid w:val="006D6567"/>
    <w:rsid w:val="006E1090"/>
    <w:rsid w:val="006E6A2E"/>
    <w:rsid w:val="006F057D"/>
    <w:rsid w:val="006F05BF"/>
    <w:rsid w:val="006F1BE4"/>
    <w:rsid w:val="006F5719"/>
    <w:rsid w:val="007019AB"/>
    <w:rsid w:val="007077B3"/>
    <w:rsid w:val="00712697"/>
    <w:rsid w:val="00713605"/>
    <w:rsid w:val="007140FF"/>
    <w:rsid w:val="0071466C"/>
    <w:rsid w:val="007160AB"/>
    <w:rsid w:val="00717FDB"/>
    <w:rsid w:val="00720BBA"/>
    <w:rsid w:val="0072197C"/>
    <w:rsid w:val="00721F31"/>
    <w:rsid w:val="00722070"/>
    <w:rsid w:val="00726B07"/>
    <w:rsid w:val="007277D5"/>
    <w:rsid w:val="00731A1A"/>
    <w:rsid w:val="00734CAF"/>
    <w:rsid w:val="00734F5C"/>
    <w:rsid w:val="00736679"/>
    <w:rsid w:val="007371CC"/>
    <w:rsid w:val="00737D71"/>
    <w:rsid w:val="00740C0B"/>
    <w:rsid w:val="0074588B"/>
    <w:rsid w:val="00746E80"/>
    <w:rsid w:val="007478D8"/>
    <w:rsid w:val="00755BFC"/>
    <w:rsid w:val="00763303"/>
    <w:rsid w:val="0076377C"/>
    <w:rsid w:val="0076691B"/>
    <w:rsid w:val="00767FD9"/>
    <w:rsid w:val="00771F3D"/>
    <w:rsid w:val="00771FAB"/>
    <w:rsid w:val="00774D8F"/>
    <w:rsid w:val="007761C7"/>
    <w:rsid w:val="00777DDA"/>
    <w:rsid w:val="0078299D"/>
    <w:rsid w:val="00782F00"/>
    <w:rsid w:val="00783F54"/>
    <w:rsid w:val="00785EA0"/>
    <w:rsid w:val="007A53A2"/>
    <w:rsid w:val="007A6FF5"/>
    <w:rsid w:val="007B59A8"/>
    <w:rsid w:val="007B5E79"/>
    <w:rsid w:val="007C3F62"/>
    <w:rsid w:val="007C4501"/>
    <w:rsid w:val="007C6BFE"/>
    <w:rsid w:val="007C763A"/>
    <w:rsid w:val="007D2F0B"/>
    <w:rsid w:val="007D30CB"/>
    <w:rsid w:val="007D7F24"/>
    <w:rsid w:val="007E0894"/>
    <w:rsid w:val="007E312D"/>
    <w:rsid w:val="007F2506"/>
    <w:rsid w:val="007F6C05"/>
    <w:rsid w:val="00800E43"/>
    <w:rsid w:val="00805196"/>
    <w:rsid w:val="008052FB"/>
    <w:rsid w:val="008057C7"/>
    <w:rsid w:val="00810069"/>
    <w:rsid w:val="008107FF"/>
    <w:rsid w:val="00813B08"/>
    <w:rsid w:val="00815013"/>
    <w:rsid w:val="008162FC"/>
    <w:rsid w:val="00822BD1"/>
    <w:rsid w:val="008236FE"/>
    <w:rsid w:val="008356C2"/>
    <w:rsid w:val="008360D8"/>
    <w:rsid w:val="00837CD1"/>
    <w:rsid w:val="0084464C"/>
    <w:rsid w:val="00845B0C"/>
    <w:rsid w:val="0085199C"/>
    <w:rsid w:val="00852F17"/>
    <w:rsid w:val="00855C55"/>
    <w:rsid w:val="00856F66"/>
    <w:rsid w:val="00872AAC"/>
    <w:rsid w:val="0087504E"/>
    <w:rsid w:val="008775D0"/>
    <w:rsid w:val="00883DC1"/>
    <w:rsid w:val="008851E6"/>
    <w:rsid w:val="00887147"/>
    <w:rsid w:val="0089112A"/>
    <w:rsid w:val="00893A7E"/>
    <w:rsid w:val="008958C7"/>
    <w:rsid w:val="00895D71"/>
    <w:rsid w:val="008A399C"/>
    <w:rsid w:val="008A4438"/>
    <w:rsid w:val="008A600D"/>
    <w:rsid w:val="008B1238"/>
    <w:rsid w:val="008B4311"/>
    <w:rsid w:val="008D063C"/>
    <w:rsid w:val="008D2DA1"/>
    <w:rsid w:val="008E0660"/>
    <w:rsid w:val="008E11FA"/>
    <w:rsid w:val="008E4FEC"/>
    <w:rsid w:val="008F3C68"/>
    <w:rsid w:val="00903509"/>
    <w:rsid w:val="00906CF0"/>
    <w:rsid w:val="009264E5"/>
    <w:rsid w:val="00926D78"/>
    <w:rsid w:val="0093377C"/>
    <w:rsid w:val="00933C07"/>
    <w:rsid w:val="00934092"/>
    <w:rsid w:val="0093670B"/>
    <w:rsid w:val="009373F6"/>
    <w:rsid w:val="00945092"/>
    <w:rsid w:val="00945ACD"/>
    <w:rsid w:val="009517FF"/>
    <w:rsid w:val="00951A4E"/>
    <w:rsid w:val="009534D3"/>
    <w:rsid w:val="00955641"/>
    <w:rsid w:val="009601D1"/>
    <w:rsid w:val="00961F3B"/>
    <w:rsid w:val="00962FBC"/>
    <w:rsid w:val="009643D7"/>
    <w:rsid w:val="00964AE4"/>
    <w:rsid w:val="00965038"/>
    <w:rsid w:val="00972709"/>
    <w:rsid w:val="00973DAB"/>
    <w:rsid w:val="00981943"/>
    <w:rsid w:val="0098689B"/>
    <w:rsid w:val="00987249"/>
    <w:rsid w:val="00990FC8"/>
    <w:rsid w:val="00991D11"/>
    <w:rsid w:val="009A3BB7"/>
    <w:rsid w:val="009A4814"/>
    <w:rsid w:val="009A7708"/>
    <w:rsid w:val="009B0171"/>
    <w:rsid w:val="009B45F7"/>
    <w:rsid w:val="009B5533"/>
    <w:rsid w:val="009B6930"/>
    <w:rsid w:val="009B6F59"/>
    <w:rsid w:val="009B7141"/>
    <w:rsid w:val="009C0DF6"/>
    <w:rsid w:val="009C5D88"/>
    <w:rsid w:val="009D3870"/>
    <w:rsid w:val="009E04B3"/>
    <w:rsid w:val="009E130E"/>
    <w:rsid w:val="009E1868"/>
    <w:rsid w:val="009E210E"/>
    <w:rsid w:val="009F39A8"/>
    <w:rsid w:val="00A0280D"/>
    <w:rsid w:val="00A0417E"/>
    <w:rsid w:val="00A0451A"/>
    <w:rsid w:val="00A0697C"/>
    <w:rsid w:val="00A1028E"/>
    <w:rsid w:val="00A12FE5"/>
    <w:rsid w:val="00A13F2D"/>
    <w:rsid w:val="00A14BC2"/>
    <w:rsid w:val="00A16E0B"/>
    <w:rsid w:val="00A17B8A"/>
    <w:rsid w:val="00A20852"/>
    <w:rsid w:val="00A22CE6"/>
    <w:rsid w:val="00A2440A"/>
    <w:rsid w:val="00A347DE"/>
    <w:rsid w:val="00A369BC"/>
    <w:rsid w:val="00A43921"/>
    <w:rsid w:val="00A473B3"/>
    <w:rsid w:val="00A52FD8"/>
    <w:rsid w:val="00A54C46"/>
    <w:rsid w:val="00A56823"/>
    <w:rsid w:val="00A56ACB"/>
    <w:rsid w:val="00A63677"/>
    <w:rsid w:val="00A66766"/>
    <w:rsid w:val="00A66AD9"/>
    <w:rsid w:val="00A67298"/>
    <w:rsid w:val="00A743B1"/>
    <w:rsid w:val="00A8715B"/>
    <w:rsid w:val="00A90F3A"/>
    <w:rsid w:val="00A9610A"/>
    <w:rsid w:val="00A97AF8"/>
    <w:rsid w:val="00AA166B"/>
    <w:rsid w:val="00AA245B"/>
    <w:rsid w:val="00AB1704"/>
    <w:rsid w:val="00AB1E16"/>
    <w:rsid w:val="00AB7ADB"/>
    <w:rsid w:val="00AC4FEF"/>
    <w:rsid w:val="00AC5DEF"/>
    <w:rsid w:val="00AC5E8F"/>
    <w:rsid w:val="00AC6C6F"/>
    <w:rsid w:val="00AC6D97"/>
    <w:rsid w:val="00AC72BF"/>
    <w:rsid w:val="00AD4283"/>
    <w:rsid w:val="00AD5A6A"/>
    <w:rsid w:val="00AD6AE8"/>
    <w:rsid w:val="00AE0EA5"/>
    <w:rsid w:val="00AE11DB"/>
    <w:rsid w:val="00AE1206"/>
    <w:rsid w:val="00AE2C2C"/>
    <w:rsid w:val="00AE4C89"/>
    <w:rsid w:val="00AE6B56"/>
    <w:rsid w:val="00AE751D"/>
    <w:rsid w:val="00AF3694"/>
    <w:rsid w:val="00AF4BEE"/>
    <w:rsid w:val="00AF4F10"/>
    <w:rsid w:val="00B04105"/>
    <w:rsid w:val="00B0453F"/>
    <w:rsid w:val="00B0545A"/>
    <w:rsid w:val="00B06547"/>
    <w:rsid w:val="00B11346"/>
    <w:rsid w:val="00B14C12"/>
    <w:rsid w:val="00B17CB8"/>
    <w:rsid w:val="00B21521"/>
    <w:rsid w:val="00B235F4"/>
    <w:rsid w:val="00B23A06"/>
    <w:rsid w:val="00B25404"/>
    <w:rsid w:val="00B261B0"/>
    <w:rsid w:val="00B42266"/>
    <w:rsid w:val="00B442EC"/>
    <w:rsid w:val="00B47986"/>
    <w:rsid w:val="00B47EE2"/>
    <w:rsid w:val="00B55B37"/>
    <w:rsid w:val="00B55CC0"/>
    <w:rsid w:val="00B640F9"/>
    <w:rsid w:val="00B65000"/>
    <w:rsid w:val="00B658E1"/>
    <w:rsid w:val="00B72757"/>
    <w:rsid w:val="00B7530A"/>
    <w:rsid w:val="00B75F5D"/>
    <w:rsid w:val="00B80F4A"/>
    <w:rsid w:val="00B838CC"/>
    <w:rsid w:val="00B85692"/>
    <w:rsid w:val="00B86142"/>
    <w:rsid w:val="00B92012"/>
    <w:rsid w:val="00B96097"/>
    <w:rsid w:val="00BA01A1"/>
    <w:rsid w:val="00BA0D30"/>
    <w:rsid w:val="00BA3936"/>
    <w:rsid w:val="00BA5DED"/>
    <w:rsid w:val="00BB0929"/>
    <w:rsid w:val="00BB2FED"/>
    <w:rsid w:val="00BB3A44"/>
    <w:rsid w:val="00BC2AC8"/>
    <w:rsid w:val="00BC7BCA"/>
    <w:rsid w:val="00BD3C1F"/>
    <w:rsid w:val="00BD6A60"/>
    <w:rsid w:val="00BD728D"/>
    <w:rsid w:val="00BE2FAF"/>
    <w:rsid w:val="00BE6151"/>
    <w:rsid w:val="00BE7063"/>
    <w:rsid w:val="00BE78D1"/>
    <w:rsid w:val="00BF1985"/>
    <w:rsid w:val="00BF58E4"/>
    <w:rsid w:val="00BF69AF"/>
    <w:rsid w:val="00C0005A"/>
    <w:rsid w:val="00C04ED7"/>
    <w:rsid w:val="00C11B91"/>
    <w:rsid w:val="00C13C01"/>
    <w:rsid w:val="00C21123"/>
    <w:rsid w:val="00C22891"/>
    <w:rsid w:val="00C22B64"/>
    <w:rsid w:val="00C24EAD"/>
    <w:rsid w:val="00C26E86"/>
    <w:rsid w:val="00C351F8"/>
    <w:rsid w:val="00C41CA2"/>
    <w:rsid w:val="00C438DA"/>
    <w:rsid w:val="00C50388"/>
    <w:rsid w:val="00C52B8F"/>
    <w:rsid w:val="00C539D3"/>
    <w:rsid w:val="00C547C1"/>
    <w:rsid w:val="00C5563E"/>
    <w:rsid w:val="00C56773"/>
    <w:rsid w:val="00C625B7"/>
    <w:rsid w:val="00C62D8A"/>
    <w:rsid w:val="00C63AE7"/>
    <w:rsid w:val="00C656C9"/>
    <w:rsid w:val="00C66D31"/>
    <w:rsid w:val="00C75945"/>
    <w:rsid w:val="00C768AC"/>
    <w:rsid w:val="00C8427B"/>
    <w:rsid w:val="00C852CA"/>
    <w:rsid w:val="00C85A41"/>
    <w:rsid w:val="00C93270"/>
    <w:rsid w:val="00C94A4C"/>
    <w:rsid w:val="00CB06CE"/>
    <w:rsid w:val="00CB2AB5"/>
    <w:rsid w:val="00CB6574"/>
    <w:rsid w:val="00CC0DBC"/>
    <w:rsid w:val="00CC466A"/>
    <w:rsid w:val="00CD267E"/>
    <w:rsid w:val="00CD3E54"/>
    <w:rsid w:val="00CE066A"/>
    <w:rsid w:val="00CF5FC9"/>
    <w:rsid w:val="00CF62C0"/>
    <w:rsid w:val="00D01829"/>
    <w:rsid w:val="00D114F3"/>
    <w:rsid w:val="00D1476A"/>
    <w:rsid w:val="00D1564A"/>
    <w:rsid w:val="00D16C13"/>
    <w:rsid w:val="00D2225C"/>
    <w:rsid w:val="00D24065"/>
    <w:rsid w:val="00D240D2"/>
    <w:rsid w:val="00D262C4"/>
    <w:rsid w:val="00D31370"/>
    <w:rsid w:val="00D32493"/>
    <w:rsid w:val="00D346FC"/>
    <w:rsid w:val="00D3613A"/>
    <w:rsid w:val="00D45429"/>
    <w:rsid w:val="00D51EB7"/>
    <w:rsid w:val="00D56C29"/>
    <w:rsid w:val="00D56DE3"/>
    <w:rsid w:val="00D65CF0"/>
    <w:rsid w:val="00D71662"/>
    <w:rsid w:val="00D74799"/>
    <w:rsid w:val="00D7523D"/>
    <w:rsid w:val="00D75390"/>
    <w:rsid w:val="00D77D6D"/>
    <w:rsid w:val="00D83686"/>
    <w:rsid w:val="00D84559"/>
    <w:rsid w:val="00D87A1C"/>
    <w:rsid w:val="00DA01A8"/>
    <w:rsid w:val="00DA1A9C"/>
    <w:rsid w:val="00DA2180"/>
    <w:rsid w:val="00DA3322"/>
    <w:rsid w:val="00DA3F11"/>
    <w:rsid w:val="00DA6B75"/>
    <w:rsid w:val="00DB18FA"/>
    <w:rsid w:val="00DB1A1A"/>
    <w:rsid w:val="00DB55EE"/>
    <w:rsid w:val="00DC25F7"/>
    <w:rsid w:val="00DC62E3"/>
    <w:rsid w:val="00DC6CE8"/>
    <w:rsid w:val="00DD1763"/>
    <w:rsid w:val="00DD2B10"/>
    <w:rsid w:val="00DD4B92"/>
    <w:rsid w:val="00DE1265"/>
    <w:rsid w:val="00DE2937"/>
    <w:rsid w:val="00DE73CA"/>
    <w:rsid w:val="00DF33ED"/>
    <w:rsid w:val="00DF3594"/>
    <w:rsid w:val="00E00FF6"/>
    <w:rsid w:val="00E07E70"/>
    <w:rsid w:val="00E10826"/>
    <w:rsid w:val="00E138FA"/>
    <w:rsid w:val="00E14B7E"/>
    <w:rsid w:val="00E16910"/>
    <w:rsid w:val="00E17893"/>
    <w:rsid w:val="00E22566"/>
    <w:rsid w:val="00E234C4"/>
    <w:rsid w:val="00E25875"/>
    <w:rsid w:val="00E27FC4"/>
    <w:rsid w:val="00E41C87"/>
    <w:rsid w:val="00E52A21"/>
    <w:rsid w:val="00E55B90"/>
    <w:rsid w:val="00E674FF"/>
    <w:rsid w:val="00E71EEC"/>
    <w:rsid w:val="00E73A21"/>
    <w:rsid w:val="00E7753D"/>
    <w:rsid w:val="00E82D2C"/>
    <w:rsid w:val="00E85FE3"/>
    <w:rsid w:val="00E91650"/>
    <w:rsid w:val="00E92F74"/>
    <w:rsid w:val="00E94EFD"/>
    <w:rsid w:val="00E954E2"/>
    <w:rsid w:val="00E972EB"/>
    <w:rsid w:val="00E97FFB"/>
    <w:rsid w:val="00EA05F3"/>
    <w:rsid w:val="00EA0690"/>
    <w:rsid w:val="00EA38C4"/>
    <w:rsid w:val="00EA703D"/>
    <w:rsid w:val="00EB0DD0"/>
    <w:rsid w:val="00EB1A24"/>
    <w:rsid w:val="00EB42A5"/>
    <w:rsid w:val="00EB55A4"/>
    <w:rsid w:val="00EB5879"/>
    <w:rsid w:val="00EC5C3A"/>
    <w:rsid w:val="00ED127E"/>
    <w:rsid w:val="00ED34BC"/>
    <w:rsid w:val="00ED3CDC"/>
    <w:rsid w:val="00ED5F6C"/>
    <w:rsid w:val="00ED7624"/>
    <w:rsid w:val="00ED7D36"/>
    <w:rsid w:val="00EE01BA"/>
    <w:rsid w:val="00EE03AA"/>
    <w:rsid w:val="00EE2BCB"/>
    <w:rsid w:val="00EE4F7F"/>
    <w:rsid w:val="00EE7055"/>
    <w:rsid w:val="00EF3299"/>
    <w:rsid w:val="00EF4D01"/>
    <w:rsid w:val="00F00CC3"/>
    <w:rsid w:val="00F01B06"/>
    <w:rsid w:val="00F02245"/>
    <w:rsid w:val="00F03DFC"/>
    <w:rsid w:val="00F055FE"/>
    <w:rsid w:val="00F05B05"/>
    <w:rsid w:val="00F10EAD"/>
    <w:rsid w:val="00F17890"/>
    <w:rsid w:val="00F21A63"/>
    <w:rsid w:val="00F257BB"/>
    <w:rsid w:val="00F26179"/>
    <w:rsid w:val="00F30799"/>
    <w:rsid w:val="00F40263"/>
    <w:rsid w:val="00F413AA"/>
    <w:rsid w:val="00F431F9"/>
    <w:rsid w:val="00F4357F"/>
    <w:rsid w:val="00F45A7C"/>
    <w:rsid w:val="00F53A54"/>
    <w:rsid w:val="00F625EA"/>
    <w:rsid w:val="00F63D3A"/>
    <w:rsid w:val="00F64497"/>
    <w:rsid w:val="00F65D23"/>
    <w:rsid w:val="00F664AF"/>
    <w:rsid w:val="00F72895"/>
    <w:rsid w:val="00F72A00"/>
    <w:rsid w:val="00F773B5"/>
    <w:rsid w:val="00F8245B"/>
    <w:rsid w:val="00F82A14"/>
    <w:rsid w:val="00F840C2"/>
    <w:rsid w:val="00F9004A"/>
    <w:rsid w:val="00F90976"/>
    <w:rsid w:val="00F91C0F"/>
    <w:rsid w:val="00F929F6"/>
    <w:rsid w:val="00F92CDC"/>
    <w:rsid w:val="00F974A6"/>
    <w:rsid w:val="00F97E77"/>
    <w:rsid w:val="00FA252D"/>
    <w:rsid w:val="00FA67B8"/>
    <w:rsid w:val="00FB2C83"/>
    <w:rsid w:val="00FC2130"/>
    <w:rsid w:val="00FC248D"/>
    <w:rsid w:val="00FD070C"/>
    <w:rsid w:val="00FD0E40"/>
    <w:rsid w:val="00FD1821"/>
    <w:rsid w:val="00FD670D"/>
    <w:rsid w:val="00FE0231"/>
    <w:rsid w:val="00FE256D"/>
    <w:rsid w:val="00FE503A"/>
    <w:rsid w:val="00FE6DA2"/>
    <w:rsid w:val="00FE7E7E"/>
    <w:rsid w:val="00FF0A20"/>
    <w:rsid w:val="00FF39B0"/>
    <w:rsid w:val="00FF5005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BE"/>
  </w:style>
  <w:style w:type="paragraph" w:styleId="Heading1">
    <w:name w:val="heading 1"/>
    <w:basedOn w:val="Normal"/>
    <w:next w:val="Normal"/>
    <w:link w:val="Heading1Char"/>
    <w:uiPriority w:val="9"/>
    <w:qFormat/>
    <w:rsid w:val="0031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5BE"/>
    <w:pPr>
      <w:spacing w:before="100" w:before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75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175BE"/>
    <w:rPr>
      <w:i/>
      <w:iCs/>
    </w:rPr>
  </w:style>
  <w:style w:type="paragraph" w:styleId="ListParagraph">
    <w:name w:val="List Paragraph"/>
    <w:basedOn w:val="Normal"/>
    <w:uiPriority w:val="34"/>
    <w:qFormat/>
    <w:rsid w:val="003175BE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8D2DA1"/>
    <w:pPr>
      <w:spacing w:before="0" w:after="0" w:afterAutospacing="0"/>
      <w:jc w:val="left"/>
    </w:pPr>
    <w:rPr>
      <w:rFonts w:ascii="Times New Roman" w:eastAsia="Times New Roman" w:hAnsi="Times New Roman" w:cs="Times New Roman"/>
      <w:b/>
      <w:bCs/>
      <w:color w:val="000000" w:themeColor="text1"/>
      <w:sz w:val="27"/>
      <w:szCs w:val="27"/>
      <w:shd w:val="clear" w:color="auto" w:fill="FFDEAD"/>
    </w:rPr>
  </w:style>
  <w:style w:type="character" w:customStyle="1" w:styleId="Style1Char">
    <w:name w:val="Style1 Char"/>
    <w:basedOn w:val="DefaultParagraphFont"/>
    <w:link w:val="Style1"/>
    <w:rsid w:val="008D2DA1"/>
    <w:rPr>
      <w:rFonts w:ascii="Times New Roman" w:eastAsia="Times New Roman" w:hAnsi="Times New Roman" w:cs="Times New Roman"/>
      <w:b/>
      <w:bCs/>
      <w:color w:val="000000" w:themeColor="text1"/>
      <w:sz w:val="27"/>
      <w:szCs w:val="27"/>
    </w:rPr>
  </w:style>
  <w:style w:type="paragraph" w:customStyle="1" w:styleId="Style2">
    <w:name w:val="Style2"/>
    <w:basedOn w:val="Normal"/>
    <w:link w:val="Style2Char"/>
    <w:rsid w:val="008D2DA1"/>
    <w:pPr>
      <w:spacing w:before="0" w:after="0" w:afterAutospacing="0"/>
      <w:jc w:val="left"/>
    </w:pPr>
    <w:rPr>
      <w:rFonts w:ascii="Times New Roman" w:eastAsia="Times New Roman" w:hAnsi="Times New Roman" w:cs="Times New Roman"/>
      <w:b/>
      <w:bCs/>
      <w:color w:val="000000" w:themeColor="text1"/>
      <w:sz w:val="27"/>
      <w:szCs w:val="27"/>
      <w:shd w:val="clear" w:color="auto" w:fill="FFDEAD"/>
    </w:rPr>
  </w:style>
  <w:style w:type="character" w:customStyle="1" w:styleId="Style2Char">
    <w:name w:val="Style2 Char"/>
    <w:basedOn w:val="DefaultParagraphFont"/>
    <w:link w:val="Style2"/>
    <w:rsid w:val="008D2DA1"/>
    <w:rPr>
      <w:rFonts w:ascii="Times New Roman" w:eastAsia="Times New Roman" w:hAnsi="Times New Roman" w:cs="Times New Roman"/>
      <w:b/>
      <w:bCs/>
      <w:color w:val="000000" w:themeColor="text1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60398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981"/>
  </w:style>
  <w:style w:type="paragraph" w:styleId="Footer">
    <w:name w:val="footer"/>
    <w:basedOn w:val="Normal"/>
    <w:link w:val="FooterChar"/>
    <w:uiPriority w:val="99"/>
    <w:semiHidden/>
    <w:unhideWhenUsed/>
    <w:rsid w:val="0060398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981"/>
  </w:style>
  <w:style w:type="character" w:styleId="Hyperlink">
    <w:name w:val="Hyperlink"/>
    <w:basedOn w:val="DefaultParagraphFont"/>
    <w:uiPriority w:val="99"/>
    <w:unhideWhenUsed/>
    <w:rsid w:val="006039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0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vinashc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97BD0-656D-4041-AEBA-E649ADBF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448</cp:revision>
  <dcterms:created xsi:type="dcterms:W3CDTF">2016-11-25T06:36:00Z</dcterms:created>
  <dcterms:modified xsi:type="dcterms:W3CDTF">2019-09-03T13:15:00Z</dcterms:modified>
</cp:coreProperties>
</file>